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6C8D" w14:textId="2C0B9897" w:rsidR="00791FDB" w:rsidRPr="00791FDB" w:rsidRDefault="00791FDB" w:rsidP="00791FDB">
      <w:pPr>
        <w:rPr>
          <w:rFonts w:ascii="Calibri Light" w:hAnsi="Calibri Light" w:cs="Calibri Light"/>
          <w:b/>
          <w:bCs/>
          <w:color w:val="000000" w:themeColor="text1"/>
          <w:lang w:val="en-US"/>
        </w:rPr>
      </w:pPr>
      <w:r w:rsidRPr="00791FDB">
        <w:rPr>
          <w:rFonts w:ascii="Calibri Light" w:hAnsi="Calibri Light" w:cs="Calibri Light"/>
          <w:b/>
          <w:bCs/>
          <w:color w:val="000000" w:themeColor="text1"/>
          <w:lang w:val="en-US"/>
        </w:rPr>
        <w:t xml:space="preserve">Supplemental file 2. Survey </w:t>
      </w:r>
    </w:p>
    <w:p w14:paraId="3544B15F" w14:textId="0C543B81" w:rsidR="008C77F4" w:rsidRPr="00DF0AB3" w:rsidRDefault="008C77F4" w:rsidP="008C77F4">
      <w:pPr>
        <w:pStyle w:val="Normaalweb"/>
        <w:jc w:val="both"/>
        <w:rPr>
          <w:rFonts w:ascii="Calibri Light" w:hAnsi="Calibri Light" w:cs="Calibri Light"/>
          <w:color w:val="000000"/>
          <w:lang w:val="en-US"/>
        </w:rPr>
      </w:pPr>
      <w:r w:rsidRPr="00DF0AB3">
        <w:rPr>
          <w:rFonts w:ascii="Calibri Light" w:hAnsi="Calibri Light" w:cs="Calibri Light"/>
          <w:color w:val="000000"/>
          <w:lang w:val="en-US"/>
        </w:rPr>
        <w:t>Dear General Practitioner,</w:t>
      </w:r>
    </w:p>
    <w:p w14:paraId="1D276B06" w14:textId="77777777" w:rsidR="00DF0AB3" w:rsidRPr="00DF0AB3" w:rsidRDefault="008C77F4" w:rsidP="008C77F4">
      <w:pPr>
        <w:pStyle w:val="Normaalweb"/>
        <w:jc w:val="both"/>
        <w:rPr>
          <w:rFonts w:ascii="Calibri Light" w:hAnsi="Calibri Light" w:cs="Calibri Light"/>
          <w:color w:val="000000"/>
          <w:lang w:val="en-US"/>
        </w:rPr>
      </w:pPr>
      <w:r w:rsidRPr="00DF0AB3">
        <w:rPr>
          <w:rFonts w:ascii="Calibri Light" w:hAnsi="Calibri Light" w:cs="Calibri Light"/>
          <w:color w:val="000000"/>
          <w:lang w:val="en-US"/>
        </w:rPr>
        <w:t xml:space="preserve">The </w:t>
      </w:r>
      <w:r w:rsidR="00DF0AB3" w:rsidRPr="00DF0AB3">
        <w:rPr>
          <w:rFonts w:ascii="Calibri Light" w:hAnsi="Calibri Light" w:cs="Calibri Light"/>
          <w:color w:val="000000"/>
          <w:lang w:val="en-US"/>
        </w:rPr>
        <w:t>survey</w:t>
      </w:r>
      <w:r w:rsidRPr="00DF0AB3">
        <w:rPr>
          <w:rFonts w:ascii="Calibri Light" w:hAnsi="Calibri Light" w:cs="Calibri Light"/>
          <w:color w:val="000000"/>
          <w:lang w:val="en-US"/>
        </w:rPr>
        <w:t xml:space="preserve"> consists of 4 parts. First, we ask you to fill in some personal information. Then, you will be presented with nine pairs of vignettes. A vignette is a case where </w:t>
      </w:r>
      <w:r w:rsidR="00DF0AB3" w:rsidRPr="00DF0AB3">
        <w:rPr>
          <w:rFonts w:ascii="Calibri Light" w:hAnsi="Calibri Light" w:cs="Calibri Light"/>
          <w:color w:val="000000"/>
          <w:lang w:val="en-US"/>
        </w:rPr>
        <w:t>a</w:t>
      </w:r>
      <w:r w:rsidRPr="00DF0AB3">
        <w:rPr>
          <w:rFonts w:ascii="Calibri Light" w:hAnsi="Calibri Light" w:cs="Calibri Light"/>
          <w:color w:val="000000"/>
          <w:lang w:val="en-US"/>
        </w:rPr>
        <w:t xml:space="preserve"> patient's characteristics and diagnostic test results are described. You will be asked to choose a vignette </w:t>
      </w:r>
      <w:r w:rsidR="00DF0AB3" w:rsidRPr="00DF0AB3">
        <w:rPr>
          <w:rFonts w:ascii="Calibri Light" w:hAnsi="Calibri Light" w:cs="Calibri Light"/>
          <w:color w:val="000000"/>
          <w:lang w:val="en-US"/>
        </w:rPr>
        <w:t>for</w:t>
      </w:r>
      <w:r w:rsidRPr="00DF0AB3">
        <w:rPr>
          <w:rFonts w:ascii="Calibri Light" w:hAnsi="Calibri Light" w:cs="Calibri Light"/>
          <w:color w:val="000000"/>
          <w:lang w:val="en-US"/>
        </w:rPr>
        <w:t xml:space="preserve"> which you would prescribe antibiotics</w:t>
      </w:r>
      <w:r w:rsidR="00DF0AB3" w:rsidRPr="00DF0AB3">
        <w:rPr>
          <w:rFonts w:ascii="Calibri Light" w:hAnsi="Calibri Light" w:cs="Calibri Light"/>
          <w:color w:val="000000"/>
          <w:lang w:val="en-US"/>
        </w:rPr>
        <w:t xml:space="preserve">. </w:t>
      </w:r>
      <w:r w:rsidRPr="00DF0AB3">
        <w:rPr>
          <w:rFonts w:ascii="Calibri Light" w:hAnsi="Calibri Light" w:cs="Calibri Light"/>
          <w:color w:val="000000"/>
          <w:lang w:val="en-US"/>
        </w:rPr>
        <w:t>After selecting the vignette, you will be asked another question regarding the likelihood that you would prescribe antibiotics. If you would not prescribe antibiotics in either case, you can indicate this in the likelihood</w:t>
      </w:r>
      <w:r w:rsidRPr="00DF0AB3">
        <w:rPr>
          <w:rFonts w:ascii="Calibri Light" w:hAnsi="Calibri Light" w:cs="Calibri Light"/>
          <w:color w:val="000000"/>
          <w:lang w:val="en-US"/>
        </w:rPr>
        <w:t xml:space="preserve"> question</w:t>
      </w:r>
      <w:r w:rsidRPr="00DF0AB3">
        <w:rPr>
          <w:rFonts w:ascii="Calibri Light" w:hAnsi="Calibri Light" w:cs="Calibri Light"/>
          <w:color w:val="000000"/>
          <w:lang w:val="en-US"/>
        </w:rPr>
        <w:t xml:space="preserve">. </w:t>
      </w:r>
    </w:p>
    <w:p w14:paraId="08BFF684" w14:textId="140C8538" w:rsidR="008C77F4" w:rsidRPr="00DF0AB3" w:rsidRDefault="008C77F4" w:rsidP="008C77F4">
      <w:pPr>
        <w:pStyle w:val="Normaalweb"/>
        <w:jc w:val="both"/>
        <w:rPr>
          <w:rFonts w:ascii="Calibri Light" w:hAnsi="Calibri Light" w:cs="Calibri Light"/>
          <w:color w:val="000000"/>
          <w:lang w:val="en-US"/>
        </w:rPr>
      </w:pPr>
      <w:r w:rsidRPr="00DF0AB3">
        <w:rPr>
          <w:rFonts w:ascii="Calibri Light" w:hAnsi="Calibri Light" w:cs="Calibri Light"/>
          <w:color w:val="000000"/>
          <w:lang w:val="en-US"/>
        </w:rPr>
        <w:t xml:space="preserve">Additionally, we will ask you two questions about your risk-avoidance behavior. Finally, you will have the opportunity to mention factors that have not been previously mentioned but play a role in your decision-making process for prescribing antibiotics for upper respiratory tract infections. Completing the </w:t>
      </w:r>
      <w:r w:rsidR="00DF0AB3" w:rsidRPr="00DF0AB3">
        <w:rPr>
          <w:rFonts w:ascii="Calibri Light" w:hAnsi="Calibri Light" w:cs="Calibri Light"/>
          <w:color w:val="000000"/>
          <w:lang w:val="en-US"/>
        </w:rPr>
        <w:t xml:space="preserve">survey </w:t>
      </w:r>
      <w:r w:rsidRPr="00DF0AB3">
        <w:rPr>
          <w:rFonts w:ascii="Calibri Light" w:hAnsi="Calibri Light" w:cs="Calibri Light"/>
          <w:color w:val="000000"/>
          <w:lang w:val="en-US"/>
        </w:rPr>
        <w:t>will take a maximum of 20 minutes.</w:t>
      </w:r>
    </w:p>
    <w:p w14:paraId="47901F09" w14:textId="23ABDC69" w:rsidR="00DF0AB3" w:rsidRPr="00C26E82" w:rsidRDefault="00DF0AB3" w:rsidP="00DF0AB3">
      <w:pPr>
        <w:pStyle w:val="Normaalweb"/>
        <w:jc w:val="center"/>
        <w:rPr>
          <w:rFonts w:ascii="Calibri Light" w:hAnsi="Calibri Light" w:cs="Calibri Light"/>
          <w:b/>
          <w:bCs/>
          <w:color w:val="000000"/>
          <w:lang w:val="en-US"/>
        </w:rPr>
      </w:pPr>
      <w:r w:rsidRPr="00C26E82">
        <w:rPr>
          <w:rFonts w:ascii="Calibri Light" w:hAnsi="Calibri Light" w:cs="Calibri Light"/>
          <w:b/>
          <w:bCs/>
          <w:color w:val="000000"/>
          <w:lang w:val="en-US"/>
        </w:rPr>
        <w:t>Thank you for your participation in our study!</w:t>
      </w:r>
    </w:p>
    <w:p w14:paraId="3363140C" w14:textId="36E2E13E" w:rsidR="00DF0AB3" w:rsidRPr="00C26E82" w:rsidRDefault="00DF0AB3" w:rsidP="00DF0AB3">
      <w:pPr>
        <w:pStyle w:val="Lijstalinea"/>
        <w:numPr>
          <w:ilvl w:val="0"/>
          <w:numId w:val="1"/>
        </w:numPr>
        <w:rPr>
          <w:rFonts w:ascii="Calibri Light" w:eastAsia="Times New Roman" w:hAnsi="Calibri Light" w:cs="Calibri Light"/>
          <w:kern w:val="0"/>
          <w:lang w:val="en-US" w:eastAsia="nl-NL"/>
          <w14:ligatures w14:val="none"/>
        </w:rPr>
      </w:pPr>
      <w:r w:rsidRPr="00C26E82">
        <w:rPr>
          <w:rFonts w:ascii="Calibri Light" w:eastAsia="Times New Roman" w:hAnsi="Calibri Light" w:cs="Calibri Light"/>
          <w:kern w:val="0"/>
          <w:lang w:val="en-US" w:eastAsia="nl-NL"/>
          <w14:ligatures w14:val="none"/>
        </w:rPr>
        <w:t>Year of birth:</w:t>
      </w:r>
    </w:p>
    <w:p w14:paraId="7B04E77F" w14:textId="4872BBF6" w:rsidR="00DF0AB3" w:rsidRPr="00C26E82" w:rsidRDefault="00DF0AB3" w:rsidP="00DF0AB3">
      <w:pPr>
        <w:pStyle w:val="Lijstalinea"/>
        <w:numPr>
          <w:ilvl w:val="0"/>
          <w:numId w:val="1"/>
        </w:numPr>
        <w:rPr>
          <w:rFonts w:ascii="Calibri Light" w:eastAsia="Times New Roman" w:hAnsi="Calibri Light" w:cs="Calibri Light"/>
          <w:kern w:val="0"/>
          <w:lang w:val="en-US" w:eastAsia="nl-NL"/>
          <w14:ligatures w14:val="none"/>
        </w:rPr>
      </w:pPr>
      <w:r w:rsidRPr="00C26E82">
        <w:rPr>
          <w:rFonts w:ascii="Calibri Light" w:eastAsia="Times New Roman" w:hAnsi="Calibri Light" w:cs="Calibri Light"/>
          <w:kern w:val="0"/>
          <w:lang w:val="en-US" w:eastAsia="nl-NL"/>
          <w14:ligatures w14:val="none"/>
        </w:rPr>
        <w:t xml:space="preserve">Gender: </w:t>
      </w:r>
      <w:r w:rsidR="00C26E82" w:rsidRPr="00C26E82">
        <w:rPr>
          <w:rFonts w:ascii="Calibri Light" w:eastAsia="Times New Roman" w:hAnsi="Calibri Light" w:cs="Calibri Light"/>
          <w:kern w:val="0"/>
          <w:lang w:val="en-US" w:eastAsia="nl-NL"/>
          <w14:ligatures w14:val="none"/>
        </w:rPr>
        <w:t>F/M</w:t>
      </w:r>
      <w:r w:rsidRPr="00C26E82">
        <w:rPr>
          <w:rFonts w:ascii="Calibri Light" w:eastAsia="Times New Roman" w:hAnsi="Calibri Light" w:cs="Calibri Light"/>
          <w:kern w:val="0"/>
          <w:lang w:val="en-US" w:eastAsia="nl-NL"/>
          <w14:ligatures w14:val="none"/>
        </w:rPr>
        <w:t>/</w:t>
      </w:r>
      <w:r w:rsidR="00C26E82" w:rsidRPr="00C26E82">
        <w:rPr>
          <w:rFonts w:ascii="Calibri Light" w:eastAsia="Times New Roman" w:hAnsi="Calibri Light" w:cs="Calibri Light"/>
          <w:kern w:val="0"/>
          <w:lang w:val="en-US" w:eastAsia="nl-NL"/>
          <w14:ligatures w14:val="none"/>
        </w:rPr>
        <w:t>Other</w:t>
      </w:r>
    </w:p>
    <w:p w14:paraId="0631FCDC" w14:textId="74A1A17C" w:rsidR="00DF0AB3" w:rsidRPr="00C26E82" w:rsidRDefault="00DF0AB3" w:rsidP="00DF0AB3">
      <w:pPr>
        <w:pStyle w:val="Lijstalinea"/>
        <w:numPr>
          <w:ilvl w:val="0"/>
          <w:numId w:val="1"/>
        </w:numPr>
        <w:rPr>
          <w:rFonts w:ascii="Calibri Light" w:eastAsia="Times New Roman" w:hAnsi="Calibri Light" w:cs="Calibri Light"/>
          <w:kern w:val="0"/>
          <w:lang w:val="en-US" w:eastAsia="nl-NL"/>
          <w14:ligatures w14:val="none"/>
        </w:rPr>
      </w:pPr>
      <w:r w:rsidRPr="00C26E82">
        <w:rPr>
          <w:rFonts w:ascii="Calibri Light" w:eastAsia="Times New Roman" w:hAnsi="Calibri Light" w:cs="Calibri Light"/>
          <w:kern w:val="0"/>
          <w:lang w:val="en-US" w:eastAsia="nl-NL"/>
          <w14:ligatures w14:val="none"/>
        </w:rPr>
        <w:t>Postal code of your work location</w:t>
      </w:r>
      <w:r w:rsidR="00C26E82" w:rsidRPr="00C26E82">
        <w:rPr>
          <w:rFonts w:ascii="Calibri Light" w:eastAsia="Times New Roman" w:hAnsi="Calibri Light" w:cs="Calibri Light"/>
          <w:kern w:val="0"/>
          <w:lang w:val="en-US" w:eastAsia="nl-NL"/>
          <w14:ligatures w14:val="none"/>
        </w:rPr>
        <w:t>:</w:t>
      </w:r>
      <w:r w:rsidRPr="00C26E82">
        <w:rPr>
          <w:rFonts w:ascii="Calibri Light" w:eastAsia="Times New Roman" w:hAnsi="Calibri Light" w:cs="Calibri Light"/>
          <w:kern w:val="0"/>
          <w:lang w:val="en-US" w:eastAsia="nl-NL"/>
          <w14:ligatures w14:val="none"/>
        </w:rPr>
        <w:t xml:space="preserve"> (first </w:t>
      </w:r>
      <w:r w:rsidR="00C26E82" w:rsidRPr="00C26E82">
        <w:rPr>
          <w:rFonts w:ascii="Calibri Light" w:eastAsia="Times New Roman" w:hAnsi="Calibri Light" w:cs="Calibri Light"/>
          <w:kern w:val="0"/>
          <w:lang w:val="en-US" w:eastAsia="nl-NL"/>
          <w14:ligatures w14:val="none"/>
        </w:rPr>
        <w:t>four</w:t>
      </w:r>
      <w:r w:rsidRPr="00C26E82">
        <w:rPr>
          <w:rFonts w:ascii="Calibri Light" w:eastAsia="Times New Roman" w:hAnsi="Calibri Light" w:cs="Calibri Light"/>
          <w:kern w:val="0"/>
          <w:lang w:val="en-US" w:eastAsia="nl-NL"/>
          <w14:ligatures w14:val="none"/>
        </w:rPr>
        <w:t xml:space="preserve"> digits):</w:t>
      </w:r>
    </w:p>
    <w:p w14:paraId="46BE31DA" w14:textId="262F5FE4" w:rsidR="00DF0AB3" w:rsidRPr="00C26E82" w:rsidRDefault="00DF0AB3" w:rsidP="00DF0AB3">
      <w:pPr>
        <w:pStyle w:val="Lijstalinea"/>
        <w:numPr>
          <w:ilvl w:val="0"/>
          <w:numId w:val="1"/>
        </w:numPr>
        <w:rPr>
          <w:rFonts w:ascii="Calibri Light" w:eastAsia="Times New Roman" w:hAnsi="Calibri Light" w:cs="Calibri Light"/>
          <w:kern w:val="0"/>
          <w:lang w:val="en-US" w:eastAsia="nl-NL"/>
          <w14:ligatures w14:val="none"/>
        </w:rPr>
      </w:pPr>
      <w:r w:rsidRPr="00C26E82">
        <w:rPr>
          <w:rFonts w:ascii="Calibri Light" w:eastAsia="Times New Roman" w:hAnsi="Calibri Light" w:cs="Calibri Light"/>
          <w:kern w:val="0"/>
          <w:lang w:val="en-US" w:eastAsia="nl-NL"/>
          <w14:ligatures w14:val="none"/>
        </w:rPr>
        <w:t xml:space="preserve">Type of practice: </w:t>
      </w:r>
      <w:r w:rsidR="00C26E82" w:rsidRPr="00C26E82">
        <w:rPr>
          <w:rFonts w:ascii="Calibri Light" w:eastAsia="Times New Roman" w:hAnsi="Calibri Light" w:cs="Calibri Light"/>
          <w:kern w:val="0"/>
          <w:lang w:val="en-US" w:eastAsia="nl-NL"/>
          <w14:ligatures w14:val="none"/>
        </w:rPr>
        <w:t>S</w:t>
      </w:r>
      <w:r w:rsidRPr="00C26E82">
        <w:rPr>
          <w:rFonts w:ascii="Calibri Light" w:eastAsia="Times New Roman" w:hAnsi="Calibri Light" w:cs="Calibri Light"/>
          <w:kern w:val="0"/>
          <w:lang w:val="en-US" w:eastAsia="nl-NL"/>
          <w14:ligatures w14:val="none"/>
        </w:rPr>
        <w:t>olo/</w:t>
      </w:r>
      <w:r w:rsidR="00C26E82" w:rsidRPr="00C26E82">
        <w:rPr>
          <w:rFonts w:ascii="Calibri Light" w:eastAsia="Times New Roman" w:hAnsi="Calibri Light" w:cs="Calibri Light"/>
          <w:kern w:val="0"/>
          <w:lang w:val="en-US" w:eastAsia="nl-NL"/>
          <w14:ligatures w14:val="none"/>
        </w:rPr>
        <w:t>G</w:t>
      </w:r>
      <w:r w:rsidRPr="00C26E82">
        <w:rPr>
          <w:rFonts w:ascii="Calibri Light" w:eastAsia="Times New Roman" w:hAnsi="Calibri Light" w:cs="Calibri Light"/>
          <w:kern w:val="0"/>
          <w:lang w:val="en-US" w:eastAsia="nl-NL"/>
          <w14:ligatures w14:val="none"/>
        </w:rPr>
        <w:t>roup</w:t>
      </w:r>
    </w:p>
    <w:p w14:paraId="027E32D7" w14:textId="567060FA" w:rsidR="00DF0AB3" w:rsidRPr="00C26E82" w:rsidRDefault="00DF0AB3" w:rsidP="00DF0AB3">
      <w:pPr>
        <w:pStyle w:val="Lijstalinea"/>
        <w:numPr>
          <w:ilvl w:val="0"/>
          <w:numId w:val="1"/>
        </w:numPr>
        <w:rPr>
          <w:rFonts w:ascii="Calibri Light" w:hAnsi="Calibri Light" w:cs="Calibri Light"/>
          <w:lang w:val="en-US"/>
        </w:rPr>
      </w:pPr>
      <w:r w:rsidRPr="00C26E82">
        <w:rPr>
          <w:rFonts w:ascii="Calibri Light" w:eastAsia="Times New Roman" w:hAnsi="Calibri Light" w:cs="Calibri Light"/>
          <w:kern w:val="0"/>
          <w:lang w:val="en-US" w:eastAsia="nl-NL"/>
          <w14:ligatures w14:val="none"/>
        </w:rPr>
        <w:t>Years of working experience:</w:t>
      </w:r>
    </w:p>
    <w:p w14:paraId="09ADEA61" w14:textId="77777777" w:rsidR="00DF0AB3" w:rsidRPr="00791FDB" w:rsidRDefault="00DF0AB3" w:rsidP="008C77F4">
      <w:pPr>
        <w:jc w:val="center"/>
        <w:rPr>
          <w:rFonts w:ascii="Calibri Light" w:hAnsi="Calibri Light" w:cs="Calibri Light"/>
          <w:lang w:val="en-US"/>
        </w:rPr>
      </w:pPr>
    </w:p>
    <w:p w14:paraId="2C58A52C" w14:textId="40563CD7" w:rsidR="009F1015" w:rsidRPr="00791FDB" w:rsidRDefault="00425E12" w:rsidP="008C77F4">
      <w:pPr>
        <w:jc w:val="center"/>
        <w:rPr>
          <w:rFonts w:ascii="Calibri Light" w:hAnsi="Calibri Light" w:cs="Calibri Light"/>
          <w:b/>
          <w:bCs/>
          <w:lang w:val="en-US"/>
        </w:rPr>
      </w:pPr>
      <w:r w:rsidRPr="00791FDB">
        <w:rPr>
          <w:rFonts w:ascii="Calibri Light" w:hAnsi="Calibri Light" w:cs="Calibri Light"/>
          <w:b/>
          <w:bCs/>
          <w:lang w:val="en-US"/>
        </w:rPr>
        <w:t>Vignette 1</w:t>
      </w:r>
    </w:p>
    <w:tbl>
      <w:tblPr>
        <w:tblStyle w:val="Tabelraster"/>
        <w:tblW w:w="0" w:type="auto"/>
        <w:tblLook w:val="04A0" w:firstRow="1" w:lastRow="0" w:firstColumn="1" w:lastColumn="0" w:noHBand="0" w:noVBand="1"/>
      </w:tblPr>
      <w:tblGrid>
        <w:gridCol w:w="4531"/>
        <w:gridCol w:w="4531"/>
      </w:tblGrid>
      <w:tr w:rsidR="008C77F4" w:rsidRPr="00791FDB" w14:paraId="7E203304" w14:textId="77777777" w:rsidTr="008C77F4">
        <w:tc>
          <w:tcPr>
            <w:tcW w:w="4531" w:type="dxa"/>
          </w:tcPr>
          <w:p w14:paraId="00EC7FBC" w14:textId="77777777"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Alternative 1</w:t>
            </w:r>
          </w:p>
          <w:p w14:paraId="0BED02B4" w14:textId="77777777" w:rsidR="008C77F4" w:rsidRPr="00791FDB" w:rsidRDefault="008C77F4" w:rsidP="008C77F4">
            <w:pPr>
              <w:jc w:val="both"/>
              <w:rPr>
                <w:rFonts w:ascii="Calibri Light" w:hAnsi="Calibri Light" w:cs="Calibri Light"/>
                <w:lang w:val="en-US"/>
              </w:rPr>
            </w:pPr>
          </w:p>
          <w:p w14:paraId="122CEAB9" w14:textId="2F6B89F2"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and coughing, but no fever. Jess indicates feeling very sick and looks pale. Jess was diagnosed with DM II five years ago. You measured the CRP level, which is 40 mg/l. During the consultation, the patient asked for antibiotics. Jess does not speak nor understand Dutch/German well.</w:t>
            </w:r>
          </w:p>
        </w:tc>
        <w:tc>
          <w:tcPr>
            <w:tcW w:w="4531" w:type="dxa"/>
          </w:tcPr>
          <w:p w14:paraId="1F750081" w14:textId="77777777"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Alternative 2</w:t>
            </w:r>
          </w:p>
          <w:p w14:paraId="66A127CF" w14:textId="77777777" w:rsidR="008C77F4" w:rsidRPr="00791FDB" w:rsidRDefault="008C77F4" w:rsidP="008C77F4">
            <w:pPr>
              <w:jc w:val="both"/>
              <w:rPr>
                <w:rFonts w:ascii="Calibri Light" w:hAnsi="Calibri Light" w:cs="Calibri Light"/>
                <w:lang w:val="en-US"/>
              </w:rPr>
            </w:pPr>
          </w:p>
          <w:p w14:paraId="603576EC" w14:textId="24DB0E43"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and fever (oral temperature 38.8 °C). Jess indicates feeling very sick and looks pale. Jess has no comorbidity. You measured the CRP level, which is 10 mg/l. During the consultation, the patient did not ask for antibiotics. Jess speaks and understands Dutch/German well.</w:t>
            </w:r>
          </w:p>
        </w:tc>
      </w:tr>
    </w:tbl>
    <w:p w14:paraId="011EA4AE" w14:textId="77777777" w:rsidR="008C77F4" w:rsidRPr="00791FDB" w:rsidRDefault="008C77F4" w:rsidP="008C77F4">
      <w:pPr>
        <w:rPr>
          <w:rFonts w:ascii="Calibri Light" w:hAnsi="Calibri Light" w:cs="Calibri Light"/>
          <w:lang w:val="en-US"/>
        </w:rPr>
      </w:pPr>
    </w:p>
    <w:p w14:paraId="0FA06854"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17CF0C13" w14:textId="77777777" w:rsidR="008C77F4" w:rsidRPr="00791FDB" w:rsidRDefault="008C77F4" w:rsidP="008C77F4">
      <w:pPr>
        <w:ind w:left="1416" w:firstLine="708"/>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7D0F04A9" w14:textId="77777777" w:rsidR="008C77F4" w:rsidRPr="00791FDB" w:rsidRDefault="008C77F4" w:rsidP="008C77F4">
      <w:pPr>
        <w:jc w:val="center"/>
        <w:rPr>
          <w:rFonts w:ascii="Calibri Light" w:hAnsi="Calibri Light" w:cs="Calibri Light"/>
          <w:b/>
          <w:bCs/>
          <w:lang w:val="en-US"/>
        </w:rPr>
      </w:pPr>
    </w:p>
    <w:p w14:paraId="4432C217"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Please rate how likely it is that you will prescribe antibiotics for this case. </w:t>
      </w:r>
    </w:p>
    <w:p w14:paraId="6A4CC3CB"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5BBCFE2F" w14:textId="77777777" w:rsidTr="00AB1B26">
        <w:tc>
          <w:tcPr>
            <w:tcW w:w="1812" w:type="dxa"/>
          </w:tcPr>
          <w:p w14:paraId="1E0041FA"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0AEFD7A2"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Unlikely </w:t>
            </w:r>
          </w:p>
        </w:tc>
        <w:tc>
          <w:tcPr>
            <w:tcW w:w="1812" w:type="dxa"/>
          </w:tcPr>
          <w:p w14:paraId="2E302417"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Neutral </w:t>
            </w:r>
          </w:p>
        </w:tc>
        <w:tc>
          <w:tcPr>
            <w:tcW w:w="1813" w:type="dxa"/>
          </w:tcPr>
          <w:p w14:paraId="07E54FB7"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032FCC4B"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42674695" w14:textId="77777777" w:rsidR="00C659A6" w:rsidRPr="00791FDB" w:rsidRDefault="00C659A6">
      <w:pPr>
        <w:rPr>
          <w:rFonts w:ascii="Calibri Light" w:hAnsi="Calibri Light" w:cs="Calibri Light"/>
          <w:b/>
          <w:bCs/>
          <w:lang w:val="en-US"/>
        </w:rPr>
      </w:pPr>
    </w:p>
    <w:p w14:paraId="4B0F4EE7" w14:textId="77777777" w:rsidR="00273BA1" w:rsidRPr="00791FDB" w:rsidRDefault="00273BA1">
      <w:pPr>
        <w:rPr>
          <w:rFonts w:ascii="Calibri Light" w:hAnsi="Calibri Light" w:cs="Calibri Light"/>
          <w:lang w:val="en-US"/>
        </w:rPr>
      </w:pPr>
    </w:p>
    <w:p w14:paraId="30D69C70" w14:textId="4768E330" w:rsidR="00425E12" w:rsidRPr="00791FDB" w:rsidRDefault="00425E12" w:rsidP="008C77F4">
      <w:pPr>
        <w:jc w:val="center"/>
        <w:rPr>
          <w:rFonts w:ascii="Calibri Light" w:hAnsi="Calibri Light" w:cs="Calibri Light"/>
          <w:b/>
          <w:bCs/>
          <w:lang w:val="en-US"/>
        </w:rPr>
      </w:pPr>
      <w:r w:rsidRPr="00791FDB">
        <w:rPr>
          <w:rFonts w:ascii="Calibri Light" w:hAnsi="Calibri Light" w:cs="Calibri Light"/>
          <w:b/>
          <w:bCs/>
          <w:lang w:val="en-US"/>
        </w:rPr>
        <w:lastRenderedPageBreak/>
        <w:t xml:space="preserve">Vignette </w:t>
      </w:r>
      <w:r w:rsidRPr="00791FDB">
        <w:rPr>
          <w:rFonts w:ascii="Calibri Light" w:hAnsi="Calibri Light" w:cs="Calibri Light"/>
          <w:b/>
          <w:bCs/>
          <w:lang w:val="en-US"/>
        </w:rPr>
        <w:t>2</w:t>
      </w:r>
    </w:p>
    <w:tbl>
      <w:tblPr>
        <w:tblStyle w:val="Tabelraster"/>
        <w:tblW w:w="0" w:type="auto"/>
        <w:tblLook w:val="04A0" w:firstRow="1" w:lastRow="0" w:firstColumn="1" w:lastColumn="0" w:noHBand="0" w:noVBand="1"/>
      </w:tblPr>
      <w:tblGrid>
        <w:gridCol w:w="4531"/>
        <w:gridCol w:w="4531"/>
      </w:tblGrid>
      <w:tr w:rsidR="008C77F4" w:rsidRPr="00791FDB" w14:paraId="26F0E873" w14:textId="77777777" w:rsidTr="008C77F4">
        <w:tc>
          <w:tcPr>
            <w:tcW w:w="4531" w:type="dxa"/>
          </w:tcPr>
          <w:p w14:paraId="5AA0BE1D" w14:textId="77777777"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Alternative 1</w:t>
            </w:r>
          </w:p>
          <w:p w14:paraId="63AA4FFA" w14:textId="77777777" w:rsidR="008C77F4" w:rsidRPr="00791FDB" w:rsidRDefault="008C77F4" w:rsidP="008C77F4">
            <w:pPr>
              <w:jc w:val="both"/>
              <w:rPr>
                <w:rFonts w:ascii="Calibri Light" w:hAnsi="Calibri Light" w:cs="Calibri Light"/>
                <w:lang w:val="en-US"/>
              </w:rPr>
            </w:pPr>
          </w:p>
          <w:p w14:paraId="17333AE0" w14:textId="625DFBCE"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and fever (oral temperature 38.8 °C). Jess indicates feeling very sick and looks pale. Jess was diagnosed with DM II five years ago. You measured the CRP level, which is 10 mg/l. During the consultation, the patient asked for antibiotics. Jess does not speak nor understand Dutch/German well.</w:t>
            </w:r>
          </w:p>
        </w:tc>
        <w:tc>
          <w:tcPr>
            <w:tcW w:w="4531" w:type="dxa"/>
          </w:tcPr>
          <w:p w14:paraId="71A8FA46" w14:textId="77777777"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Alternative 2</w:t>
            </w:r>
          </w:p>
          <w:p w14:paraId="7A96340E" w14:textId="77777777" w:rsidR="008C77F4" w:rsidRPr="00791FDB" w:rsidRDefault="008C77F4" w:rsidP="008C77F4">
            <w:pPr>
              <w:jc w:val="both"/>
              <w:rPr>
                <w:rFonts w:ascii="Calibri Light" w:hAnsi="Calibri Light" w:cs="Calibri Light"/>
                <w:lang w:val="en-US"/>
              </w:rPr>
            </w:pPr>
          </w:p>
          <w:p w14:paraId="6F57FB30" w14:textId="77777777" w:rsidR="008C77F4" w:rsidRPr="00791FDB" w:rsidRDefault="008C77F4" w:rsidP="008C77F4">
            <w:pPr>
              <w:jc w:val="both"/>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and coughing, but no fever. Jess indicates feeling very sick and looks pale. Jess has no comorbidity. You measured the CRP level, which is 40 mg/l. During the consultation, the patient did not ask for antibiotics. Jess speaks and understands Dutch/German well.</w:t>
            </w:r>
          </w:p>
          <w:p w14:paraId="23664EFC" w14:textId="77777777" w:rsidR="008C77F4" w:rsidRPr="00791FDB" w:rsidRDefault="008C77F4">
            <w:pPr>
              <w:rPr>
                <w:rFonts w:ascii="Calibri Light" w:hAnsi="Calibri Light" w:cs="Calibri Light"/>
                <w:lang w:val="en-US"/>
              </w:rPr>
            </w:pPr>
          </w:p>
        </w:tc>
      </w:tr>
    </w:tbl>
    <w:p w14:paraId="7952F757" w14:textId="77777777" w:rsidR="008C77F4" w:rsidRPr="00791FDB" w:rsidRDefault="008C77F4">
      <w:pPr>
        <w:rPr>
          <w:rFonts w:ascii="Calibri Light" w:hAnsi="Calibri Light" w:cs="Calibri Light"/>
          <w:lang w:val="en-US"/>
        </w:rPr>
      </w:pPr>
    </w:p>
    <w:p w14:paraId="5F262EDD"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56E0B11F" w14:textId="77777777" w:rsidR="008C77F4" w:rsidRPr="00791FDB" w:rsidRDefault="008C77F4" w:rsidP="008C77F4">
      <w:pPr>
        <w:ind w:left="1416" w:firstLine="708"/>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04F7CE21" w14:textId="77777777" w:rsidR="008C77F4" w:rsidRPr="00791FDB" w:rsidRDefault="008C77F4" w:rsidP="008C77F4">
      <w:pPr>
        <w:jc w:val="center"/>
        <w:rPr>
          <w:rFonts w:ascii="Calibri Light" w:hAnsi="Calibri Light" w:cs="Calibri Light"/>
          <w:b/>
          <w:bCs/>
          <w:lang w:val="en-US"/>
        </w:rPr>
      </w:pPr>
    </w:p>
    <w:p w14:paraId="31AB6FA0"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Please rate how likely it is that you will prescribe antibiotics for this case. </w:t>
      </w:r>
    </w:p>
    <w:p w14:paraId="18E62A57"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4EEE4D51" w14:textId="77777777" w:rsidTr="00AB1B26">
        <w:tc>
          <w:tcPr>
            <w:tcW w:w="1812" w:type="dxa"/>
          </w:tcPr>
          <w:p w14:paraId="50F2FD95"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14F71CE4"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Unlikely </w:t>
            </w:r>
          </w:p>
        </w:tc>
        <w:tc>
          <w:tcPr>
            <w:tcW w:w="1812" w:type="dxa"/>
          </w:tcPr>
          <w:p w14:paraId="671C0F8C"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Neutral </w:t>
            </w:r>
          </w:p>
        </w:tc>
        <w:tc>
          <w:tcPr>
            <w:tcW w:w="1813" w:type="dxa"/>
          </w:tcPr>
          <w:p w14:paraId="3A8D5AF5"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5BE72E76"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2718FE36" w14:textId="77777777" w:rsidR="008C77F4" w:rsidRPr="00791FDB" w:rsidRDefault="008C77F4" w:rsidP="008C77F4">
      <w:pPr>
        <w:jc w:val="both"/>
        <w:rPr>
          <w:rFonts w:ascii="Calibri Light" w:hAnsi="Calibri Light" w:cs="Calibri Light"/>
          <w:b/>
          <w:bCs/>
          <w:lang w:val="en-US"/>
        </w:rPr>
      </w:pPr>
    </w:p>
    <w:p w14:paraId="6B592CF8" w14:textId="77777777" w:rsidR="00C659A6" w:rsidRPr="00791FDB" w:rsidRDefault="00C659A6" w:rsidP="00425E12">
      <w:pPr>
        <w:jc w:val="both"/>
        <w:rPr>
          <w:rFonts w:ascii="Calibri Light" w:hAnsi="Calibri Light" w:cs="Calibri Light"/>
          <w:lang w:val="en-US"/>
        </w:rPr>
      </w:pPr>
    </w:p>
    <w:p w14:paraId="40E7F25C" w14:textId="1DE09589" w:rsidR="00425E12" w:rsidRPr="00791FDB" w:rsidRDefault="00425E12" w:rsidP="008C77F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3</w:t>
      </w:r>
    </w:p>
    <w:tbl>
      <w:tblPr>
        <w:tblStyle w:val="Tabelraster"/>
        <w:tblW w:w="0" w:type="auto"/>
        <w:tblLook w:val="04A0" w:firstRow="1" w:lastRow="0" w:firstColumn="1" w:lastColumn="0" w:noHBand="0" w:noVBand="1"/>
      </w:tblPr>
      <w:tblGrid>
        <w:gridCol w:w="4531"/>
        <w:gridCol w:w="4531"/>
      </w:tblGrid>
      <w:tr w:rsidR="008C77F4" w:rsidRPr="00791FDB" w14:paraId="179B8A53" w14:textId="77777777" w:rsidTr="008C77F4">
        <w:tc>
          <w:tcPr>
            <w:tcW w:w="4531" w:type="dxa"/>
          </w:tcPr>
          <w:p w14:paraId="381D9307" w14:textId="77777777"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Alternative 1</w:t>
            </w:r>
          </w:p>
          <w:p w14:paraId="619E498F" w14:textId="77777777" w:rsidR="008C77F4" w:rsidRPr="00791FDB" w:rsidRDefault="008C77F4" w:rsidP="008C77F4">
            <w:pPr>
              <w:rPr>
                <w:rFonts w:ascii="Calibri Light" w:hAnsi="Calibri Light" w:cs="Calibri Light"/>
                <w:lang w:val="en-US"/>
              </w:rPr>
            </w:pPr>
          </w:p>
          <w:p w14:paraId="1078E0DF" w14:textId="77777777"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and coughing, but no fever. Jess indicates feeling very sick and looks pale. Jess has no comorbidity. You measured the CRP level, which is 40 mg/l. During the consultation, the patient did not ask for antibiotics. Jess does not speak nor understand Dutch/German well.</w:t>
            </w:r>
          </w:p>
          <w:p w14:paraId="5B7E7F7B" w14:textId="77777777" w:rsidR="008C77F4" w:rsidRPr="00791FDB" w:rsidRDefault="008C77F4" w:rsidP="008C77F4">
            <w:pPr>
              <w:jc w:val="both"/>
              <w:rPr>
                <w:rFonts w:ascii="Calibri Light" w:hAnsi="Calibri Light" w:cs="Calibri Light"/>
                <w:lang w:val="en-US"/>
              </w:rPr>
            </w:pPr>
          </w:p>
        </w:tc>
        <w:tc>
          <w:tcPr>
            <w:tcW w:w="4531" w:type="dxa"/>
          </w:tcPr>
          <w:p w14:paraId="0BFA3C82" w14:textId="77777777"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Alternative 2</w:t>
            </w:r>
          </w:p>
          <w:p w14:paraId="19EFEEF1" w14:textId="77777777" w:rsidR="008C77F4" w:rsidRPr="00791FDB" w:rsidRDefault="008C77F4" w:rsidP="008C77F4">
            <w:pPr>
              <w:rPr>
                <w:rFonts w:ascii="Calibri Light" w:hAnsi="Calibri Light" w:cs="Calibri Light"/>
                <w:lang w:val="en-US"/>
              </w:rPr>
            </w:pPr>
          </w:p>
          <w:p w14:paraId="1EED7B2F" w14:textId="4E74575E"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and fever (oral temperature 38.8 °C). Jess indicates feeling very sick and looks pale. Jess was diagnosed with DM II five years ago. You measured the CRP level, which is 10 mg/l. During the consultation, the patient asked for antibiotics. Jess speaks and understands Dutch/German well.</w:t>
            </w:r>
          </w:p>
        </w:tc>
      </w:tr>
    </w:tbl>
    <w:p w14:paraId="1634D90F" w14:textId="77777777" w:rsidR="008C77F4" w:rsidRPr="00791FDB" w:rsidRDefault="008C77F4" w:rsidP="008C77F4">
      <w:pPr>
        <w:rPr>
          <w:rFonts w:ascii="Calibri Light" w:hAnsi="Calibri Light" w:cs="Calibri Light"/>
          <w:lang w:val="en-US"/>
        </w:rPr>
      </w:pPr>
    </w:p>
    <w:p w14:paraId="0477C2E9"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017D0970" w14:textId="77777777" w:rsidR="008C77F4" w:rsidRPr="00791FDB" w:rsidRDefault="008C77F4" w:rsidP="008C77F4">
      <w:pPr>
        <w:ind w:left="1416" w:firstLine="708"/>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34DFC848" w14:textId="77777777" w:rsidR="008C77F4" w:rsidRPr="00791FDB" w:rsidRDefault="008C77F4" w:rsidP="008C77F4">
      <w:pPr>
        <w:jc w:val="center"/>
        <w:rPr>
          <w:rFonts w:ascii="Calibri Light" w:hAnsi="Calibri Light" w:cs="Calibri Light"/>
          <w:b/>
          <w:bCs/>
          <w:lang w:val="en-US"/>
        </w:rPr>
      </w:pPr>
    </w:p>
    <w:p w14:paraId="08134DA6"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Please rate how likely it is that you will prescribe antibiotics for this case. </w:t>
      </w:r>
    </w:p>
    <w:p w14:paraId="67968FF6"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12139A07" w14:textId="77777777" w:rsidTr="00AB1B26">
        <w:tc>
          <w:tcPr>
            <w:tcW w:w="1812" w:type="dxa"/>
          </w:tcPr>
          <w:p w14:paraId="161DD0D6"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10E1524D"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Unlikely </w:t>
            </w:r>
          </w:p>
        </w:tc>
        <w:tc>
          <w:tcPr>
            <w:tcW w:w="1812" w:type="dxa"/>
          </w:tcPr>
          <w:p w14:paraId="2F1EFC10"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Neutral </w:t>
            </w:r>
          </w:p>
        </w:tc>
        <w:tc>
          <w:tcPr>
            <w:tcW w:w="1813" w:type="dxa"/>
          </w:tcPr>
          <w:p w14:paraId="52B8AC1B"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11AF6DCA"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2E603D3F" w14:textId="77777777" w:rsidR="008C77F4" w:rsidRPr="00791FDB" w:rsidRDefault="008C77F4">
      <w:pPr>
        <w:rPr>
          <w:rFonts w:ascii="Calibri Light" w:hAnsi="Calibri Light" w:cs="Calibri Light"/>
          <w:b/>
          <w:bCs/>
          <w:lang w:val="en-US"/>
        </w:rPr>
      </w:pPr>
    </w:p>
    <w:p w14:paraId="381637EE" w14:textId="77777777" w:rsidR="008C77F4" w:rsidRPr="00791FDB" w:rsidRDefault="008C77F4">
      <w:pPr>
        <w:rPr>
          <w:rFonts w:ascii="Calibri Light" w:hAnsi="Calibri Light" w:cs="Calibri Light"/>
          <w:lang w:val="en-US"/>
        </w:rPr>
      </w:pPr>
    </w:p>
    <w:p w14:paraId="07D53E24" w14:textId="4BD56E3A" w:rsidR="00641D11"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Vignette 4</w:t>
      </w:r>
    </w:p>
    <w:tbl>
      <w:tblPr>
        <w:tblStyle w:val="Tabelraster"/>
        <w:tblW w:w="0" w:type="auto"/>
        <w:tblLook w:val="04A0" w:firstRow="1" w:lastRow="0" w:firstColumn="1" w:lastColumn="0" w:noHBand="0" w:noVBand="1"/>
      </w:tblPr>
      <w:tblGrid>
        <w:gridCol w:w="4531"/>
        <w:gridCol w:w="4531"/>
      </w:tblGrid>
      <w:tr w:rsidR="008C77F4" w:rsidRPr="00791FDB" w14:paraId="056DE321" w14:textId="77777777" w:rsidTr="008C77F4">
        <w:tc>
          <w:tcPr>
            <w:tcW w:w="4531" w:type="dxa"/>
          </w:tcPr>
          <w:p w14:paraId="351732A5" w14:textId="77777777"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Alternative 1</w:t>
            </w:r>
          </w:p>
          <w:p w14:paraId="55FEA62D" w14:textId="77777777" w:rsidR="008C77F4" w:rsidRPr="00791FDB" w:rsidRDefault="008C77F4" w:rsidP="008C77F4">
            <w:pPr>
              <w:rPr>
                <w:rFonts w:ascii="Calibri Light" w:hAnsi="Calibri Light" w:cs="Calibri Light"/>
                <w:lang w:val="en-US"/>
              </w:rPr>
            </w:pPr>
          </w:p>
          <w:p w14:paraId="596DC7F2" w14:textId="49F3CA51"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and fever (oral temperature 38.8 °C). Jess indicates feeling very sick and looks pale. Jess has no comorbidity. You measured the CRP level, which is 10 mg/l. During the consultation, the patient did not ask for antibiotics. Jess does not speak nor understand Dutch/German well.</w:t>
            </w:r>
          </w:p>
        </w:tc>
        <w:tc>
          <w:tcPr>
            <w:tcW w:w="4531" w:type="dxa"/>
          </w:tcPr>
          <w:p w14:paraId="3DAC33A2" w14:textId="77777777"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Alternative 2</w:t>
            </w:r>
          </w:p>
          <w:p w14:paraId="1245A020" w14:textId="77777777" w:rsidR="008C77F4" w:rsidRPr="00791FDB" w:rsidRDefault="008C77F4" w:rsidP="008C77F4">
            <w:pPr>
              <w:rPr>
                <w:rFonts w:ascii="Calibri Light" w:hAnsi="Calibri Light" w:cs="Calibri Light"/>
                <w:lang w:val="en-US"/>
              </w:rPr>
            </w:pPr>
          </w:p>
          <w:p w14:paraId="639C7CD5" w14:textId="2B9A1CE4" w:rsidR="008C77F4" w:rsidRPr="00791FDB" w:rsidRDefault="008C77F4" w:rsidP="008C77F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and coughing, but no fever. Jess indicates feeling very sick and looks pale. Jess was diagnosed with DM II five years ago. You measured the CRP level, which is 40 mg/l. During the consultation, the patient asked for antibiotics. Jess speaks and understands Dutch/German well.</w:t>
            </w:r>
          </w:p>
        </w:tc>
      </w:tr>
    </w:tbl>
    <w:p w14:paraId="169E925A" w14:textId="77777777" w:rsidR="00641D11" w:rsidRPr="00791FDB" w:rsidRDefault="00641D11" w:rsidP="00641D11">
      <w:pPr>
        <w:rPr>
          <w:rFonts w:ascii="Calibri Light" w:hAnsi="Calibri Light" w:cs="Calibri Light"/>
          <w:b/>
          <w:bCs/>
          <w:lang w:val="en-US"/>
        </w:rPr>
      </w:pPr>
    </w:p>
    <w:p w14:paraId="706D9E1B"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38575517" w14:textId="77777777" w:rsidR="008C77F4" w:rsidRPr="00791FDB" w:rsidRDefault="008C77F4" w:rsidP="008C77F4">
      <w:pPr>
        <w:ind w:left="1416" w:firstLine="708"/>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096820C3" w14:textId="77777777" w:rsidR="008C77F4" w:rsidRPr="00791FDB" w:rsidRDefault="008C77F4" w:rsidP="008C77F4">
      <w:pPr>
        <w:jc w:val="center"/>
        <w:rPr>
          <w:rFonts w:ascii="Calibri Light" w:hAnsi="Calibri Light" w:cs="Calibri Light"/>
          <w:b/>
          <w:bCs/>
          <w:lang w:val="en-US"/>
        </w:rPr>
      </w:pPr>
    </w:p>
    <w:p w14:paraId="7ABD7E4D"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Please rate how likely it is that you will prescribe antibiotics for this case. </w:t>
      </w:r>
    </w:p>
    <w:p w14:paraId="52A34948"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7F3CA155" w14:textId="77777777" w:rsidTr="00AB1B26">
        <w:tc>
          <w:tcPr>
            <w:tcW w:w="1812" w:type="dxa"/>
          </w:tcPr>
          <w:p w14:paraId="5D3F2BFE"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5B878B22"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Unlikely </w:t>
            </w:r>
          </w:p>
        </w:tc>
        <w:tc>
          <w:tcPr>
            <w:tcW w:w="1812" w:type="dxa"/>
          </w:tcPr>
          <w:p w14:paraId="79F18BB6"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Neutral </w:t>
            </w:r>
          </w:p>
        </w:tc>
        <w:tc>
          <w:tcPr>
            <w:tcW w:w="1813" w:type="dxa"/>
          </w:tcPr>
          <w:p w14:paraId="4289C8B1"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3AE506A4"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5C29215F" w14:textId="77777777" w:rsidR="00641D11" w:rsidRPr="00791FDB" w:rsidRDefault="00641D11">
      <w:pPr>
        <w:rPr>
          <w:rFonts w:ascii="Calibri Light" w:hAnsi="Calibri Light" w:cs="Calibri Light"/>
          <w:b/>
          <w:bCs/>
          <w:lang w:val="en-US"/>
        </w:rPr>
      </w:pPr>
    </w:p>
    <w:p w14:paraId="53D15EDD" w14:textId="77777777" w:rsidR="00633CC3" w:rsidRPr="00791FDB" w:rsidRDefault="00633CC3">
      <w:pPr>
        <w:rPr>
          <w:rFonts w:ascii="Calibri Light" w:hAnsi="Calibri Light" w:cs="Calibri Light"/>
          <w:lang w:val="en-US"/>
        </w:rPr>
      </w:pPr>
    </w:p>
    <w:p w14:paraId="78634CD2" w14:textId="77777777" w:rsidR="008C77F4" w:rsidRPr="00791FDB" w:rsidRDefault="008C77F4">
      <w:pPr>
        <w:rPr>
          <w:rFonts w:ascii="Calibri Light" w:hAnsi="Calibri Light" w:cs="Calibri Light"/>
          <w:lang w:val="en-US"/>
        </w:rPr>
      </w:pPr>
    </w:p>
    <w:p w14:paraId="5578C319" w14:textId="27CBDFB1"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5</w:t>
      </w:r>
    </w:p>
    <w:tbl>
      <w:tblPr>
        <w:tblStyle w:val="Tabelraster"/>
        <w:tblW w:w="0" w:type="auto"/>
        <w:tblLook w:val="04A0" w:firstRow="1" w:lastRow="0" w:firstColumn="1" w:lastColumn="0" w:noHBand="0" w:noVBand="1"/>
      </w:tblPr>
      <w:tblGrid>
        <w:gridCol w:w="4531"/>
        <w:gridCol w:w="4531"/>
      </w:tblGrid>
      <w:tr w:rsidR="008551C4" w:rsidRPr="00791FDB" w14:paraId="032BD0B4" w14:textId="77777777" w:rsidTr="008551C4">
        <w:tc>
          <w:tcPr>
            <w:tcW w:w="4531" w:type="dxa"/>
          </w:tcPr>
          <w:p w14:paraId="27632D32" w14:textId="16E1244F"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w:t>
            </w:r>
            <w:r w:rsidRPr="00791FDB">
              <w:rPr>
                <w:rFonts w:ascii="Calibri Light" w:hAnsi="Calibri Light" w:cs="Calibri Light"/>
                <w:lang w:val="en-US"/>
              </w:rPr>
              <w:t>lternative 1</w:t>
            </w:r>
          </w:p>
          <w:p w14:paraId="0EA47437" w14:textId="2BF1E38F"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and fever (oral temperature 38,8 °C). Jess indicates feeling very sick and looks pale. Jess has no comorbidity. You measured the CRP level, which is 40 mg/l. During the consultation, the patient asked for antibiotics. Jess speaks and understands Dutch/German well.</w:t>
            </w:r>
          </w:p>
        </w:tc>
        <w:tc>
          <w:tcPr>
            <w:tcW w:w="4531" w:type="dxa"/>
          </w:tcPr>
          <w:p w14:paraId="498EAC6E"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2</w:t>
            </w:r>
          </w:p>
          <w:p w14:paraId="560B1B86" w14:textId="323D716F"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 xml:space="preserve">You walk to the waiting room and call a patient named Jess. It’s Friday, 16:45, and five patients are still waiting for you. Jess is 55 years old and comes to your office with nasal congestion, coughing, but no fever. Jess indicates feeling very sick and looks pale. Jess was diagnosed with DM II five years ago. You measured the </w:t>
            </w:r>
            <w:r w:rsidRPr="00791FDB">
              <w:rPr>
                <w:rFonts w:ascii="Calibri Light" w:hAnsi="Calibri Light" w:cs="Calibri Light"/>
                <w:color w:val="000000" w:themeColor="text1"/>
                <w:lang w:val="en-US"/>
              </w:rPr>
              <w:t>CRP level, which is 10 mg/</w:t>
            </w:r>
            <w:r w:rsidRPr="00791FDB">
              <w:rPr>
                <w:rFonts w:ascii="Calibri Light" w:hAnsi="Calibri Light" w:cs="Calibri Light"/>
                <w:lang w:val="en-US"/>
              </w:rPr>
              <w:t>l. During the consultation, the patient did not ask for antibiotics. Jess does not speak and understands Dutch/German well.</w:t>
            </w:r>
          </w:p>
        </w:tc>
      </w:tr>
    </w:tbl>
    <w:p w14:paraId="72CB5F77" w14:textId="77777777" w:rsidR="008C77F4" w:rsidRPr="00791FDB" w:rsidRDefault="008C77F4" w:rsidP="008551C4">
      <w:pPr>
        <w:jc w:val="both"/>
        <w:rPr>
          <w:rFonts w:ascii="Calibri Light" w:hAnsi="Calibri Light" w:cs="Calibri Light"/>
          <w:lang w:val="en-US"/>
        </w:rPr>
      </w:pPr>
    </w:p>
    <w:p w14:paraId="68DA8D21"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236522F3" w14:textId="77777777" w:rsidR="008551C4" w:rsidRPr="00791FDB" w:rsidRDefault="008551C4" w:rsidP="008551C4">
      <w:pPr>
        <w:ind w:left="1416" w:firstLine="708"/>
        <w:jc w:val="center"/>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79FA96B2" w14:textId="77777777" w:rsidR="008551C4" w:rsidRPr="00791FDB" w:rsidRDefault="008551C4" w:rsidP="008551C4">
      <w:pPr>
        <w:jc w:val="center"/>
        <w:rPr>
          <w:rFonts w:ascii="Calibri Light" w:hAnsi="Calibri Light" w:cs="Calibri Light"/>
          <w:b/>
          <w:bCs/>
          <w:lang w:val="en-US"/>
        </w:rPr>
      </w:pPr>
    </w:p>
    <w:p w14:paraId="1D742360" w14:textId="0BD7E1A4"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rate how likely it is that you will prescribe antibiotics for this case.</w:t>
      </w:r>
    </w:p>
    <w:p w14:paraId="0B7DE555" w14:textId="77777777" w:rsidR="008551C4" w:rsidRPr="00791FDB" w:rsidRDefault="008551C4" w:rsidP="008551C4">
      <w:pPr>
        <w:ind w:firstLine="708"/>
        <w:jc w:val="center"/>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551C4" w:rsidRPr="00791FDB" w14:paraId="46F3B7AA" w14:textId="77777777" w:rsidTr="00AB1B26">
        <w:tc>
          <w:tcPr>
            <w:tcW w:w="1812" w:type="dxa"/>
          </w:tcPr>
          <w:p w14:paraId="77D39DFB"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0C60978E" w14:textId="73F81AAE"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Unlikely</w:t>
            </w:r>
          </w:p>
        </w:tc>
        <w:tc>
          <w:tcPr>
            <w:tcW w:w="1812" w:type="dxa"/>
          </w:tcPr>
          <w:p w14:paraId="70A2CF51" w14:textId="102477B4"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Neutral</w:t>
            </w:r>
          </w:p>
        </w:tc>
        <w:tc>
          <w:tcPr>
            <w:tcW w:w="1813" w:type="dxa"/>
          </w:tcPr>
          <w:p w14:paraId="30F84120"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3EE73547"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0ED9CA8E" w14:textId="77777777" w:rsidR="008551C4" w:rsidRPr="00791FDB" w:rsidRDefault="008551C4" w:rsidP="008551C4">
      <w:pPr>
        <w:jc w:val="center"/>
        <w:rPr>
          <w:rFonts w:ascii="Calibri Light" w:hAnsi="Calibri Light" w:cs="Calibri Light"/>
          <w:b/>
          <w:bCs/>
          <w:lang w:val="en-US"/>
        </w:rPr>
      </w:pPr>
    </w:p>
    <w:p w14:paraId="0C443F06" w14:textId="77777777" w:rsidR="008C77F4" w:rsidRPr="00791FDB" w:rsidRDefault="008C77F4" w:rsidP="008551C4">
      <w:pPr>
        <w:rPr>
          <w:rFonts w:ascii="Calibri Light" w:hAnsi="Calibri Light" w:cs="Calibri Light"/>
          <w:b/>
          <w:bCs/>
          <w:lang w:val="en-US"/>
        </w:rPr>
      </w:pPr>
    </w:p>
    <w:p w14:paraId="7B1E3118" w14:textId="4C32E5E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6</w:t>
      </w:r>
    </w:p>
    <w:tbl>
      <w:tblPr>
        <w:tblStyle w:val="Tabelraster"/>
        <w:tblW w:w="0" w:type="auto"/>
        <w:tblLook w:val="04A0" w:firstRow="1" w:lastRow="0" w:firstColumn="1" w:lastColumn="0" w:noHBand="0" w:noVBand="1"/>
      </w:tblPr>
      <w:tblGrid>
        <w:gridCol w:w="4531"/>
        <w:gridCol w:w="4531"/>
      </w:tblGrid>
      <w:tr w:rsidR="008551C4" w:rsidRPr="00791FDB" w14:paraId="59AE5CFA" w14:textId="77777777" w:rsidTr="008551C4">
        <w:tc>
          <w:tcPr>
            <w:tcW w:w="4531" w:type="dxa"/>
          </w:tcPr>
          <w:p w14:paraId="6718DA84"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1</w:t>
            </w:r>
          </w:p>
          <w:p w14:paraId="3F83E793"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but no fever. Jess indicates feeling very sick and looks pale. Jess has no comorbidity. You measured the CRP level, which is 10 mg/l. During the consultation, the patient asked for antibiotics. Jess speaks and understands Dutch/German well.</w:t>
            </w:r>
          </w:p>
          <w:p w14:paraId="0560138F" w14:textId="77777777" w:rsidR="008551C4" w:rsidRPr="00791FDB" w:rsidRDefault="008551C4" w:rsidP="008551C4">
            <w:pPr>
              <w:jc w:val="both"/>
              <w:rPr>
                <w:rFonts w:ascii="Calibri Light" w:hAnsi="Calibri Light" w:cs="Calibri Light"/>
                <w:lang w:val="en-US"/>
              </w:rPr>
            </w:pPr>
          </w:p>
        </w:tc>
        <w:tc>
          <w:tcPr>
            <w:tcW w:w="4531" w:type="dxa"/>
          </w:tcPr>
          <w:p w14:paraId="41E8FDD8" w14:textId="0EC685C3"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2</w:t>
            </w:r>
          </w:p>
          <w:p w14:paraId="51DB007B" w14:textId="563AA3B8"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and fever (oral temperature 38,8 °C). Jess indicates feeling very sick and looks pale. Jess was diagnosed with DM II five years ago. You measured the CRP level, which is 40 mg/l. During the consultation, the patient did not ask for antibiotics. Jess does not speak and understands Dutch/German well.</w:t>
            </w:r>
          </w:p>
        </w:tc>
      </w:tr>
    </w:tbl>
    <w:p w14:paraId="1AE919F8"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7B960201" w14:textId="77777777" w:rsidR="008551C4" w:rsidRPr="00791FDB" w:rsidRDefault="008551C4" w:rsidP="008551C4">
      <w:pPr>
        <w:ind w:left="1416" w:firstLine="708"/>
        <w:jc w:val="center"/>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44D7D913" w14:textId="77777777" w:rsidR="008551C4" w:rsidRPr="00791FDB" w:rsidRDefault="008551C4" w:rsidP="008551C4">
      <w:pPr>
        <w:jc w:val="center"/>
        <w:rPr>
          <w:rFonts w:ascii="Calibri Light" w:hAnsi="Calibri Light" w:cs="Calibri Light"/>
          <w:b/>
          <w:bCs/>
          <w:lang w:val="en-US"/>
        </w:rPr>
      </w:pPr>
    </w:p>
    <w:p w14:paraId="27AF795B"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rate how likely it is that you will prescribe antibiotics for this case.</w:t>
      </w:r>
    </w:p>
    <w:p w14:paraId="11CF6E87" w14:textId="77777777" w:rsidR="008551C4" w:rsidRPr="00791FDB" w:rsidRDefault="008551C4" w:rsidP="008551C4">
      <w:pPr>
        <w:ind w:firstLine="708"/>
        <w:jc w:val="center"/>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551C4" w:rsidRPr="00791FDB" w14:paraId="477840C1" w14:textId="77777777" w:rsidTr="00AB1B26">
        <w:tc>
          <w:tcPr>
            <w:tcW w:w="1812" w:type="dxa"/>
          </w:tcPr>
          <w:p w14:paraId="5DCFFC0B"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0F052B62"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Unlikely</w:t>
            </w:r>
          </w:p>
        </w:tc>
        <w:tc>
          <w:tcPr>
            <w:tcW w:w="1812" w:type="dxa"/>
          </w:tcPr>
          <w:p w14:paraId="545E0BF8"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Neutral</w:t>
            </w:r>
          </w:p>
        </w:tc>
        <w:tc>
          <w:tcPr>
            <w:tcW w:w="1813" w:type="dxa"/>
          </w:tcPr>
          <w:p w14:paraId="36FDF9DE"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48678C25"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2615D8FF" w14:textId="77777777" w:rsidR="008C77F4" w:rsidRPr="00791FDB" w:rsidRDefault="008C77F4" w:rsidP="008551C4">
      <w:pPr>
        <w:rPr>
          <w:rFonts w:ascii="Calibri Light" w:hAnsi="Calibri Light" w:cs="Calibri Light"/>
          <w:b/>
          <w:bCs/>
          <w:lang w:val="en-US"/>
        </w:rPr>
      </w:pPr>
    </w:p>
    <w:p w14:paraId="3BC81A40" w14:textId="58B9AC93" w:rsidR="008C77F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7</w:t>
      </w:r>
    </w:p>
    <w:tbl>
      <w:tblPr>
        <w:tblStyle w:val="Tabelraster"/>
        <w:tblW w:w="0" w:type="auto"/>
        <w:tblLook w:val="04A0" w:firstRow="1" w:lastRow="0" w:firstColumn="1" w:lastColumn="0" w:noHBand="0" w:noVBand="1"/>
      </w:tblPr>
      <w:tblGrid>
        <w:gridCol w:w="4531"/>
        <w:gridCol w:w="4531"/>
      </w:tblGrid>
      <w:tr w:rsidR="008551C4" w:rsidRPr="00791FDB" w14:paraId="4872A732" w14:textId="77777777" w:rsidTr="008551C4">
        <w:tc>
          <w:tcPr>
            <w:tcW w:w="4531" w:type="dxa"/>
          </w:tcPr>
          <w:p w14:paraId="74DD8915"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1</w:t>
            </w:r>
          </w:p>
          <w:p w14:paraId="3A5FAEE6" w14:textId="58BEEAF4"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and fever (oral temperature 38,8 °C). Jess indicates feeling very sick and looks pale. Jess was diagnosed with DM II five years ago. You measured the CRP level, which is 40 mg/l. During the consultation, the patient did not ask for antibiotics. Jess speaks and understands Dutch/German well.</w:t>
            </w:r>
          </w:p>
        </w:tc>
        <w:tc>
          <w:tcPr>
            <w:tcW w:w="4531" w:type="dxa"/>
          </w:tcPr>
          <w:p w14:paraId="35F23C26"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2</w:t>
            </w:r>
          </w:p>
          <w:p w14:paraId="03C57052" w14:textId="2620F0B4"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but no fever. Jess indicates feeling very sick and looks pale. Jess has no comorbidity. You measured the CRP level, which is 10 mg/l. During the consultation, the patient asked for antibiotics. Jess does not speak and understands Dutch/German well.</w:t>
            </w:r>
          </w:p>
        </w:tc>
      </w:tr>
    </w:tbl>
    <w:p w14:paraId="1D5427EA" w14:textId="77777777" w:rsidR="008551C4" w:rsidRPr="00791FDB" w:rsidRDefault="008551C4" w:rsidP="008551C4">
      <w:pPr>
        <w:jc w:val="center"/>
        <w:rPr>
          <w:rFonts w:ascii="Calibri Light" w:hAnsi="Calibri Light" w:cs="Calibri Light"/>
          <w:lang w:val="en-US"/>
        </w:rPr>
      </w:pPr>
    </w:p>
    <w:p w14:paraId="1F602EB9" w14:textId="780CC7A6"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47ED3544" w14:textId="77777777" w:rsidR="008551C4" w:rsidRPr="00791FDB" w:rsidRDefault="008551C4" w:rsidP="008551C4">
      <w:pPr>
        <w:ind w:left="1416" w:firstLine="708"/>
        <w:jc w:val="center"/>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7221452C" w14:textId="77777777" w:rsidR="008551C4" w:rsidRPr="00791FDB" w:rsidRDefault="008551C4" w:rsidP="008551C4">
      <w:pPr>
        <w:jc w:val="center"/>
        <w:rPr>
          <w:rFonts w:ascii="Calibri Light" w:hAnsi="Calibri Light" w:cs="Calibri Light"/>
          <w:b/>
          <w:bCs/>
          <w:lang w:val="en-US"/>
        </w:rPr>
      </w:pPr>
    </w:p>
    <w:p w14:paraId="0167902A"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rate how likely it is that you will prescribe antibiotics for this case.</w:t>
      </w:r>
    </w:p>
    <w:p w14:paraId="7D125360" w14:textId="77777777" w:rsidR="008551C4" w:rsidRPr="00791FDB" w:rsidRDefault="008551C4" w:rsidP="008551C4">
      <w:pPr>
        <w:ind w:firstLine="708"/>
        <w:jc w:val="center"/>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551C4" w:rsidRPr="00791FDB" w14:paraId="46099102" w14:textId="77777777" w:rsidTr="00AB1B26">
        <w:tc>
          <w:tcPr>
            <w:tcW w:w="1812" w:type="dxa"/>
          </w:tcPr>
          <w:p w14:paraId="43158BF4"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2CA6DB3F"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Unlikely</w:t>
            </w:r>
          </w:p>
        </w:tc>
        <w:tc>
          <w:tcPr>
            <w:tcW w:w="1812" w:type="dxa"/>
          </w:tcPr>
          <w:p w14:paraId="1835BDEE"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Neutral</w:t>
            </w:r>
          </w:p>
        </w:tc>
        <w:tc>
          <w:tcPr>
            <w:tcW w:w="1813" w:type="dxa"/>
          </w:tcPr>
          <w:p w14:paraId="60C41638"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5D955C7A"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35CAD6B9" w14:textId="77777777" w:rsidR="008551C4" w:rsidRPr="00791FDB" w:rsidRDefault="008551C4" w:rsidP="008551C4">
      <w:pPr>
        <w:jc w:val="center"/>
        <w:rPr>
          <w:rFonts w:ascii="Calibri Light" w:hAnsi="Calibri Light" w:cs="Calibri Light"/>
          <w:b/>
          <w:bCs/>
          <w:lang w:val="en-US"/>
        </w:rPr>
      </w:pPr>
    </w:p>
    <w:p w14:paraId="20ED186D" w14:textId="77777777" w:rsidR="008551C4" w:rsidRPr="00791FDB" w:rsidRDefault="008551C4" w:rsidP="008551C4">
      <w:pPr>
        <w:jc w:val="center"/>
        <w:rPr>
          <w:rFonts w:ascii="Calibri Light" w:hAnsi="Calibri Light" w:cs="Calibri Light"/>
          <w:b/>
          <w:bCs/>
          <w:lang w:val="en-US"/>
        </w:rPr>
      </w:pPr>
    </w:p>
    <w:p w14:paraId="14CE39AB" w14:textId="00476F63"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8</w:t>
      </w:r>
    </w:p>
    <w:tbl>
      <w:tblPr>
        <w:tblStyle w:val="Tabelraster"/>
        <w:tblW w:w="0" w:type="auto"/>
        <w:tblLook w:val="04A0" w:firstRow="1" w:lastRow="0" w:firstColumn="1" w:lastColumn="0" w:noHBand="0" w:noVBand="1"/>
      </w:tblPr>
      <w:tblGrid>
        <w:gridCol w:w="4531"/>
        <w:gridCol w:w="4531"/>
      </w:tblGrid>
      <w:tr w:rsidR="008551C4" w:rsidRPr="00791FDB" w14:paraId="5C0C0037" w14:textId="77777777" w:rsidTr="008551C4">
        <w:tc>
          <w:tcPr>
            <w:tcW w:w="4531" w:type="dxa"/>
          </w:tcPr>
          <w:p w14:paraId="6129BD95"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lastRenderedPageBreak/>
              <w:t>Alternative 1</w:t>
            </w:r>
          </w:p>
          <w:p w14:paraId="6EED054B" w14:textId="51260088"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but no fever. Jess indicates feeling very sick and looks pale. Jess was diagnosed with DM II five years ago. You measured the CRP level, which is 10 mg/l. During the consultation, the patient did not ask for antibiotics. Jess speaks and understands Dutch/German well.</w:t>
            </w:r>
          </w:p>
        </w:tc>
        <w:tc>
          <w:tcPr>
            <w:tcW w:w="4531" w:type="dxa"/>
          </w:tcPr>
          <w:p w14:paraId="17D9920E"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2</w:t>
            </w:r>
          </w:p>
          <w:p w14:paraId="15F11053" w14:textId="6B11BC5A"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and fever (oral temperature 38,8 °C). Jess indicates feeling very sick and looks pale. Jess has no comorbidity. You measured the CRP level, which is 40 mg/l. During the consultation, the patient asked for antibiotics. Jess does not speak and understands Dutch/German well.</w:t>
            </w:r>
          </w:p>
        </w:tc>
      </w:tr>
    </w:tbl>
    <w:p w14:paraId="2E3657DA"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75D514A4" w14:textId="77777777" w:rsidR="008551C4" w:rsidRPr="00791FDB" w:rsidRDefault="008551C4" w:rsidP="008551C4">
      <w:pPr>
        <w:ind w:left="1416" w:firstLine="708"/>
        <w:jc w:val="center"/>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0A85DE9A" w14:textId="77777777" w:rsidR="008551C4" w:rsidRPr="00791FDB" w:rsidRDefault="008551C4" w:rsidP="008551C4">
      <w:pPr>
        <w:jc w:val="center"/>
        <w:rPr>
          <w:rFonts w:ascii="Calibri Light" w:hAnsi="Calibri Light" w:cs="Calibri Light"/>
          <w:b/>
          <w:bCs/>
          <w:lang w:val="en-US"/>
        </w:rPr>
      </w:pPr>
    </w:p>
    <w:p w14:paraId="4CB9798F" w14:textId="77777777" w:rsidR="008551C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Please rate how likely it is that you will prescribe antibiotics for this case.</w:t>
      </w:r>
    </w:p>
    <w:p w14:paraId="027944F6" w14:textId="77777777" w:rsidR="008551C4" w:rsidRPr="00791FDB" w:rsidRDefault="008551C4" w:rsidP="008551C4">
      <w:pPr>
        <w:ind w:firstLine="708"/>
        <w:jc w:val="center"/>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551C4" w:rsidRPr="00791FDB" w14:paraId="53D13A77" w14:textId="77777777" w:rsidTr="00AB1B26">
        <w:tc>
          <w:tcPr>
            <w:tcW w:w="1812" w:type="dxa"/>
          </w:tcPr>
          <w:p w14:paraId="015734F6"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09977F90"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Unlikely</w:t>
            </w:r>
          </w:p>
        </w:tc>
        <w:tc>
          <w:tcPr>
            <w:tcW w:w="1812" w:type="dxa"/>
          </w:tcPr>
          <w:p w14:paraId="140578A6"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Neutral</w:t>
            </w:r>
          </w:p>
        </w:tc>
        <w:tc>
          <w:tcPr>
            <w:tcW w:w="1813" w:type="dxa"/>
          </w:tcPr>
          <w:p w14:paraId="30F227A4"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54E79879" w14:textId="77777777" w:rsidR="008551C4" w:rsidRPr="00791FDB" w:rsidRDefault="008551C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4DBA8C8A" w14:textId="77777777" w:rsidR="008551C4" w:rsidRPr="00791FDB" w:rsidRDefault="008551C4" w:rsidP="008551C4">
      <w:pPr>
        <w:jc w:val="center"/>
        <w:rPr>
          <w:rFonts w:ascii="Calibri Light" w:hAnsi="Calibri Light" w:cs="Calibri Light"/>
          <w:b/>
          <w:bCs/>
          <w:lang w:val="en-US"/>
        </w:rPr>
      </w:pPr>
    </w:p>
    <w:p w14:paraId="2407A719" w14:textId="77777777" w:rsidR="008551C4" w:rsidRPr="00791FDB" w:rsidRDefault="008551C4" w:rsidP="008551C4">
      <w:pPr>
        <w:jc w:val="center"/>
        <w:rPr>
          <w:rFonts w:ascii="Calibri Light" w:hAnsi="Calibri Light" w:cs="Calibri Light"/>
          <w:b/>
          <w:bCs/>
          <w:lang w:val="en-US"/>
        </w:rPr>
      </w:pPr>
    </w:p>
    <w:p w14:paraId="1C7D7F48" w14:textId="1F823CEF" w:rsidR="008C77F4" w:rsidRPr="00791FDB" w:rsidRDefault="008551C4" w:rsidP="008551C4">
      <w:pPr>
        <w:jc w:val="center"/>
        <w:rPr>
          <w:rFonts w:ascii="Calibri Light" w:hAnsi="Calibri Light" w:cs="Calibri Light"/>
          <w:b/>
          <w:bCs/>
          <w:lang w:val="en-US"/>
        </w:rPr>
      </w:pPr>
      <w:r w:rsidRPr="00791FDB">
        <w:rPr>
          <w:rFonts w:ascii="Calibri Light" w:hAnsi="Calibri Light" w:cs="Calibri Light"/>
          <w:b/>
          <w:bCs/>
          <w:lang w:val="en-US"/>
        </w:rPr>
        <w:t xml:space="preserve">Vignette </w:t>
      </w:r>
      <w:r w:rsidRPr="00791FDB">
        <w:rPr>
          <w:rFonts w:ascii="Calibri Light" w:hAnsi="Calibri Light" w:cs="Calibri Light"/>
          <w:b/>
          <w:bCs/>
          <w:lang w:val="en-US"/>
        </w:rPr>
        <w:t>9</w:t>
      </w:r>
    </w:p>
    <w:tbl>
      <w:tblPr>
        <w:tblStyle w:val="Tabelraster"/>
        <w:tblW w:w="0" w:type="auto"/>
        <w:tblLook w:val="04A0" w:firstRow="1" w:lastRow="0" w:firstColumn="1" w:lastColumn="0" w:noHBand="0" w:noVBand="1"/>
      </w:tblPr>
      <w:tblGrid>
        <w:gridCol w:w="4531"/>
        <w:gridCol w:w="4531"/>
      </w:tblGrid>
      <w:tr w:rsidR="008551C4" w:rsidRPr="00791FDB" w14:paraId="78E6382C" w14:textId="77777777" w:rsidTr="008551C4">
        <w:tc>
          <w:tcPr>
            <w:tcW w:w="4531" w:type="dxa"/>
          </w:tcPr>
          <w:p w14:paraId="506680A1"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1</w:t>
            </w:r>
          </w:p>
          <w:p w14:paraId="78177C41" w14:textId="4447FB8A" w:rsidR="008551C4" w:rsidRPr="00791FDB" w:rsidRDefault="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five patients are still waiting for you. Jess is 55 years old and comes to your office with nasal congestion, coughing, and fever (oral temperature 38,8 °C). Jess indicates feeling very sick and looks pale. Jess was diagnosed with DM II five years ago. You measured the CRP level, which is 40 mg/l. During the consultation, the patient asked for antibiotics. Jess does not speak and understands Dutch/German well.</w:t>
            </w:r>
          </w:p>
        </w:tc>
        <w:tc>
          <w:tcPr>
            <w:tcW w:w="4531" w:type="dxa"/>
          </w:tcPr>
          <w:p w14:paraId="56885BBA"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Alternative 2</w:t>
            </w:r>
          </w:p>
          <w:p w14:paraId="4833D599" w14:textId="77777777" w:rsidR="008551C4" w:rsidRPr="00791FDB" w:rsidRDefault="008551C4" w:rsidP="008551C4">
            <w:pPr>
              <w:rPr>
                <w:rFonts w:ascii="Calibri Light" w:hAnsi="Calibri Light" w:cs="Calibri Light"/>
                <w:lang w:val="en-US"/>
              </w:rPr>
            </w:pPr>
            <w:r w:rsidRPr="00791FDB">
              <w:rPr>
                <w:rFonts w:ascii="Calibri Light" w:hAnsi="Calibri Light" w:cs="Calibri Light"/>
                <w:lang w:val="en-US"/>
              </w:rPr>
              <w:t>You walk to the waiting room and call a patient named Jess. It’s Friday, 16:45, and one patient is still waiting for you. Jess is 55 years old and comes to your office with nasal congestion, coughing, but no fever. Jess indicates feeling very sick and looks pale. Jess has no comorbidity. You measured the CRP level, which is 10 mg/l. During the consultation, the patient did not ask for antibiotics. Jess speaks and understands Dutch/German well.</w:t>
            </w:r>
          </w:p>
          <w:p w14:paraId="3806D355" w14:textId="77777777" w:rsidR="008551C4" w:rsidRPr="00791FDB" w:rsidRDefault="008551C4">
            <w:pPr>
              <w:rPr>
                <w:rFonts w:ascii="Calibri Light" w:hAnsi="Calibri Light" w:cs="Calibri Light"/>
                <w:lang w:val="en-US"/>
              </w:rPr>
            </w:pPr>
          </w:p>
        </w:tc>
      </w:tr>
    </w:tbl>
    <w:p w14:paraId="0D324A42" w14:textId="77777777" w:rsidR="008C77F4" w:rsidRPr="00791FDB" w:rsidRDefault="008C77F4">
      <w:pPr>
        <w:rPr>
          <w:rFonts w:ascii="Calibri Light" w:hAnsi="Calibri Light" w:cs="Calibri Light"/>
          <w:lang w:val="en-US"/>
        </w:rPr>
      </w:pPr>
    </w:p>
    <w:p w14:paraId="3D199E68"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Please select the vignette where you would most likely prescribe antibiotics.</w:t>
      </w:r>
    </w:p>
    <w:p w14:paraId="1ADECBE2" w14:textId="77777777" w:rsidR="008C77F4" w:rsidRPr="00791FDB" w:rsidRDefault="008C77F4" w:rsidP="008C77F4">
      <w:pPr>
        <w:ind w:left="1416" w:firstLine="708"/>
        <w:rPr>
          <w:rFonts w:ascii="Calibri Light" w:hAnsi="Calibri Light" w:cs="Calibri Light"/>
          <w:b/>
          <w:bCs/>
          <w:lang w:val="en-US"/>
        </w:rPr>
      </w:pPr>
      <w:r w:rsidRPr="00791FDB">
        <w:rPr>
          <w:rFonts w:ascii="Calibri Light" w:hAnsi="Calibri Light" w:cs="Calibri Light"/>
          <w:b/>
          <w:bCs/>
          <w:lang w:val="en-US"/>
        </w:rPr>
        <w:t>O</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r>
      <w:proofErr w:type="spellStart"/>
      <w:r w:rsidRPr="00791FDB">
        <w:rPr>
          <w:rFonts w:ascii="Calibri Light" w:hAnsi="Calibri Light" w:cs="Calibri Light"/>
          <w:b/>
          <w:bCs/>
          <w:lang w:val="en-US"/>
        </w:rPr>
        <w:t>O</w:t>
      </w:r>
      <w:proofErr w:type="spellEnd"/>
    </w:p>
    <w:p w14:paraId="7040573E" w14:textId="77777777" w:rsidR="008C77F4" w:rsidRPr="00791FDB" w:rsidRDefault="008C77F4" w:rsidP="008C77F4">
      <w:pPr>
        <w:jc w:val="center"/>
        <w:rPr>
          <w:rFonts w:ascii="Calibri Light" w:hAnsi="Calibri Light" w:cs="Calibri Light"/>
          <w:b/>
          <w:bCs/>
          <w:lang w:val="en-US"/>
        </w:rPr>
      </w:pPr>
    </w:p>
    <w:p w14:paraId="6F5FE3ED" w14:textId="77777777" w:rsidR="008C77F4" w:rsidRPr="00791FDB" w:rsidRDefault="008C77F4" w:rsidP="008C77F4">
      <w:pPr>
        <w:jc w:val="center"/>
        <w:rPr>
          <w:rFonts w:ascii="Calibri Light" w:hAnsi="Calibri Light" w:cs="Calibri Light"/>
          <w:b/>
          <w:bCs/>
          <w:lang w:val="en-US"/>
        </w:rPr>
      </w:pPr>
      <w:r w:rsidRPr="00791FDB">
        <w:rPr>
          <w:rFonts w:ascii="Calibri Light" w:hAnsi="Calibri Light" w:cs="Calibri Light"/>
          <w:b/>
          <w:bCs/>
          <w:lang w:val="en-US"/>
        </w:rPr>
        <w:t xml:space="preserve">Please rate how likely it is that you will prescribe antibiotics for this case. </w:t>
      </w:r>
    </w:p>
    <w:p w14:paraId="4CB7E56C"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75B53891" w14:textId="77777777" w:rsidTr="00AB1B26">
        <w:tc>
          <w:tcPr>
            <w:tcW w:w="1812" w:type="dxa"/>
          </w:tcPr>
          <w:p w14:paraId="45E9307C"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unlikely</w:t>
            </w:r>
          </w:p>
        </w:tc>
        <w:tc>
          <w:tcPr>
            <w:tcW w:w="1812" w:type="dxa"/>
          </w:tcPr>
          <w:p w14:paraId="1DF5CD21"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Unlikely </w:t>
            </w:r>
          </w:p>
        </w:tc>
        <w:tc>
          <w:tcPr>
            <w:tcW w:w="1812" w:type="dxa"/>
          </w:tcPr>
          <w:p w14:paraId="79CB3AC9"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Neutral </w:t>
            </w:r>
          </w:p>
        </w:tc>
        <w:tc>
          <w:tcPr>
            <w:tcW w:w="1813" w:type="dxa"/>
          </w:tcPr>
          <w:p w14:paraId="049B1C05"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Likely</w:t>
            </w:r>
          </w:p>
        </w:tc>
        <w:tc>
          <w:tcPr>
            <w:tcW w:w="1813" w:type="dxa"/>
          </w:tcPr>
          <w:p w14:paraId="4D8EADFA"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Very likely</w:t>
            </w:r>
          </w:p>
        </w:tc>
      </w:tr>
    </w:tbl>
    <w:p w14:paraId="44481055" w14:textId="77777777" w:rsidR="008C77F4" w:rsidRPr="00791FDB" w:rsidRDefault="008C77F4" w:rsidP="008C77F4">
      <w:pPr>
        <w:jc w:val="both"/>
        <w:rPr>
          <w:rFonts w:ascii="Calibri Light" w:hAnsi="Calibri Light" w:cs="Calibri Light"/>
          <w:lang w:val="en-US"/>
        </w:rPr>
      </w:pPr>
    </w:p>
    <w:p w14:paraId="1BA757E2" w14:textId="77777777" w:rsidR="008C77F4" w:rsidRPr="00791FDB" w:rsidRDefault="008C77F4" w:rsidP="008C77F4">
      <w:pPr>
        <w:jc w:val="both"/>
        <w:rPr>
          <w:rFonts w:ascii="Calibri Light" w:hAnsi="Calibri Light" w:cs="Calibri Light"/>
          <w:lang w:val="en-US"/>
        </w:rPr>
      </w:pPr>
    </w:p>
    <w:p w14:paraId="7DE34C1E" w14:textId="77777777" w:rsidR="008C77F4" w:rsidRPr="00791FDB" w:rsidRDefault="008C77F4" w:rsidP="008C77F4">
      <w:pPr>
        <w:jc w:val="both"/>
        <w:rPr>
          <w:rFonts w:ascii="Calibri Light" w:hAnsi="Calibri Light" w:cs="Calibri Light"/>
          <w:b/>
          <w:bCs/>
          <w:lang w:val="en-US"/>
        </w:rPr>
      </w:pPr>
      <w:r w:rsidRPr="00791FDB">
        <w:rPr>
          <w:rFonts w:ascii="Calibri Light" w:hAnsi="Calibri Light" w:cs="Calibri Light"/>
          <w:b/>
          <w:bCs/>
          <w:lang w:val="en-US"/>
        </w:rPr>
        <w:t xml:space="preserve">Risk avoidance: </w:t>
      </w:r>
      <w:r w:rsidRPr="00791FDB">
        <w:rPr>
          <w:rFonts w:ascii="Calibri Light" w:hAnsi="Calibri Light" w:cs="Calibri Light"/>
          <w:b/>
          <w:bCs/>
          <w:color w:val="0D0D0D"/>
          <w:shd w:val="clear" w:color="auto" w:fill="FFFFFF"/>
          <w:lang w:val="en-US"/>
        </w:rPr>
        <w:t xml:space="preserve">Please indicate how strongly you agree or disagree with the following statement: </w:t>
      </w:r>
    </w:p>
    <w:tbl>
      <w:tblPr>
        <w:tblStyle w:val="Tabelraster"/>
        <w:tblW w:w="0" w:type="auto"/>
        <w:tblLook w:val="04A0" w:firstRow="1" w:lastRow="0" w:firstColumn="1" w:lastColumn="0" w:noHBand="0" w:noVBand="1"/>
      </w:tblPr>
      <w:tblGrid>
        <w:gridCol w:w="9062"/>
      </w:tblGrid>
      <w:tr w:rsidR="008C77F4" w:rsidRPr="00791FDB" w14:paraId="6553F51E" w14:textId="77777777" w:rsidTr="00AB1B26">
        <w:trPr>
          <w:trHeight w:val="867"/>
        </w:trPr>
        <w:tc>
          <w:tcPr>
            <w:tcW w:w="9062" w:type="dxa"/>
          </w:tcPr>
          <w:p w14:paraId="13EC24FF" w14:textId="77777777" w:rsidR="008C77F4" w:rsidRPr="00791FDB" w:rsidRDefault="008C77F4" w:rsidP="00AB1B26">
            <w:pPr>
              <w:rPr>
                <w:rFonts w:ascii="Calibri Light" w:hAnsi="Calibri Light" w:cs="Calibri Light"/>
                <w:lang w:val="en-US"/>
              </w:rPr>
            </w:pPr>
            <w:r w:rsidRPr="00791FDB">
              <w:rPr>
                <w:rFonts w:ascii="Calibri Light" w:hAnsi="Calibri Light" w:cs="Calibri Light"/>
                <w:lang w:val="en-US"/>
              </w:rPr>
              <w:lastRenderedPageBreak/>
              <w:t>I sometimes prescribe antibiotics for upper respiratory tract infection as a precautionary measure when I am unsure about the need for antibiotics, to avoid potential complications if antibiotics are not given.</w:t>
            </w:r>
          </w:p>
        </w:tc>
      </w:tr>
    </w:tbl>
    <w:p w14:paraId="60EF7FB9" w14:textId="77777777" w:rsidR="008C77F4" w:rsidRPr="00791FDB" w:rsidRDefault="008C77F4" w:rsidP="008C77F4">
      <w:pPr>
        <w:rPr>
          <w:rFonts w:ascii="Calibri Light" w:hAnsi="Calibri Light" w:cs="Calibri Light"/>
          <w:color w:val="0D0D0D"/>
          <w:shd w:val="clear" w:color="auto" w:fill="FFFFFF"/>
          <w:lang w:val="en-US"/>
        </w:rPr>
      </w:pPr>
    </w:p>
    <w:p w14:paraId="5F03D7C3" w14:textId="77777777" w:rsidR="008C77F4" w:rsidRPr="00791FDB" w:rsidRDefault="008C77F4" w:rsidP="008C77F4">
      <w:pPr>
        <w:ind w:firstLine="708"/>
        <w:rPr>
          <w:rFonts w:ascii="Calibri Light" w:hAnsi="Calibri Light" w:cs="Calibri Light"/>
          <w:b/>
          <w:bCs/>
          <w:lang w:val="en-US"/>
        </w:rPr>
      </w:pPr>
      <w:r w:rsidRPr="00791FDB">
        <w:rPr>
          <w:rFonts w:ascii="Calibri Light" w:hAnsi="Calibri Light" w:cs="Calibri Light"/>
          <w:b/>
          <w:bCs/>
          <w:lang w:val="en-US"/>
        </w:rPr>
        <w:t>1</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2</w:t>
      </w:r>
      <w:r w:rsidRPr="00791FDB">
        <w:rPr>
          <w:rFonts w:ascii="Calibri Light" w:hAnsi="Calibri Light" w:cs="Calibri Light"/>
          <w:b/>
          <w:bCs/>
          <w:lang w:val="en-US"/>
        </w:rPr>
        <w:tab/>
      </w:r>
      <w:r w:rsidRPr="00791FDB">
        <w:rPr>
          <w:rFonts w:ascii="Calibri Light" w:hAnsi="Calibri Light" w:cs="Calibri Light"/>
          <w:b/>
          <w:bCs/>
          <w:lang w:val="en-US"/>
        </w:rPr>
        <w:tab/>
        <w:t>3</w:t>
      </w:r>
      <w:r w:rsidRPr="00791FDB">
        <w:rPr>
          <w:rFonts w:ascii="Calibri Light" w:hAnsi="Calibri Light" w:cs="Calibri Light"/>
          <w:b/>
          <w:bCs/>
          <w:lang w:val="en-US"/>
        </w:rPr>
        <w:tab/>
      </w:r>
      <w:r w:rsidRPr="00791FDB">
        <w:rPr>
          <w:rFonts w:ascii="Calibri Light" w:hAnsi="Calibri Light" w:cs="Calibri Light"/>
          <w:b/>
          <w:bCs/>
          <w:lang w:val="en-US"/>
        </w:rPr>
        <w:tab/>
      </w:r>
      <w:r w:rsidRPr="00791FDB">
        <w:rPr>
          <w:rFonts w:ascii="Calibri Light" w:hAnsi="Calibri Light" w:cs="Calibri Light"/>
          <w:b/>
          <w:bCs/>
          <w:lang w:val="en-US"/>
        </w:rPr>
        <w:tab/>
        <w:t>4</w:t>
      </w:r>
      <w:r w:rsidRPr="00791FDB">
        <w:rPr>
          <w:rFonts w:ascii="Calibri Light" w:hAnsi="Calibri Light" w:cs="Calibri Light"/>
          <w:b/>
          <w:bCs/>
          <w:lang w:val="en-US"/>
        </w:rPr>
        <w:tab/>
      </w:r>
      <w:r w:rsidRPr="00791FDB">
        <w:rPr>
          <w:rFonts w:ascii="Calibri Light" w:hAnsi="Calibri Light" w:cs="Calibri Light"/>
          <w:b/>
          <w:bCs/>
          <w:lang w:val="en-US"/>
        </w:rPr>
        <w:tab/>
        <w:t xml:space="preserve">    5</w:t>
      </w:r>
    </w:p>
    <w:tbl>
      <w:tblPr>
        <w:tblStyle w:val="Tabelraster"/>
        <w:tblW w:w="0" w:type="auto"/>
        <w:tblLook w:val="04A0" w:firstRow="1" w:lastRow="0" w:firstColumn="1" w:lastColumn="0" w:noHBand="0" w:noVBand="1"/>
      </w:tblPr>
      <w:tblGrid>
        <w:gridCol w:w="1812"/>
        <w:gridCol w:w="1812"/>
        <w:gridCol w:w="1812"/>
        <w:gridCol w:w="1813"/>
        <w:gridCol w:w="1813"/>
      </w:tblGrid>
      <w:tr w:rsidR="008C77F4" w:rsidRPr="00791FDB" w14:paraId="75D234CA" w14:textId="77777777" w:rsidTr="00AB1B26">
        <w:tc>
          <w:tcPr>
            <w:tcW w:w="1812" w:type="dxa"/>
          </w:tcPr>
          <w:p w14:paraId="317941D6"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Strong disagree</w:t>
            </w:r>
          </w:p>
        </w:tc>
        <w:tc>
          <w:tcPr>
            <w:tcW w:w="1812" w:type="dxa"/>
          </w:tcPr>
          <w:p w14:paraId="13DF7B19"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 xml:space="preserve">Disagree </w:t>
            </w:r>
          </w:p>
        </w:tc>
        <w:tc>
          <w:tcPr>
            <w:tcW w:w="1812" w:type="dxa"/>
          </w:tcPr>
          <w:p w14:paraId="7F822513"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color w:val="212529"/>
                <w:shd w:val="clear" w:color="auto" w:fill="FFFFFF"/>
                <w:lang w:val="en-US"/>
              </w:rPr>
              <w:t>Neither agree nor disagree</w:t>
            </w:r>
          </w:p>
        </w:tc>
        <w:tc>
          <w:tcPr>
            <w:tcW w:w="1813" w:type="dxa"/>
          </w:tcPr>
          <w:p w14:paraId="3ED5568B"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Agree</w:t>
            </w:r>
          </w:p>
        </w:tc>
        <w:tc>
          <w:tcPr>
            <w:tcW w:w="1813" w:type="dxa"/>
          </w:tcPr>
          <w:p w14:paraId="1965EA17" w14:textId="77777777" w:rsidR="008C77F4" w:rsidRPr="00791FDB" w:rsidRDefault="008C77F4" w:rsidP="00AB1B26">
            <w:pPr>
              <w:jc w:val="center"/>
              <w:rPr>
                <w:rFonts w:ascii="Calibri Light" w:hAnsi="Calibri Light" w:cs="Calibri Light"/>
                <w:b/>
                <w:bCs/>
                <w:lang w:val="en-US"/>
              </w:rPr>
            </w:pPr>
            <w:r w:rsidRPr="00791FDB">
              <w:rPr>
                <w:rFonts w:ascii="Calibri Light" w:hAnsi="Calibri Light" w:cs="Calibri Light"/>
                <w:b/>
                <w:bCs/>
                <w:lang w:val="en-US"/>
              </w:rPr>
              <w:t>Strong agree</w:t>
            </w:r>
          </w:p>
        </w:tc>
      </w:tr>
    </w:tbl>
    <w:p w14:paraId="1C4031AE" w14:textId="77777777" w:rsidR="008C77F4" w:rsidRPr="00791FDB" w:rsidRDefault="008C77F4" w:rsidP="008C77F4">
      <w:pPr>
        <w:jc w:val="both"/>
        <w:rPr>
          <w:rFonts w:ascii="Calibri Light" w:hAnsi="Calibri Light" w:cs="Calibri Light"/>
          <w:lang w:val="en-US"/>
        </w:rPr>
      </w:pPr>
    </w:p>
    <w:p w14:paraId="65BEA345" w14:textId="77777777" w:rsidR="008C77F4" w:rsidRPr="00791FDB" w:rsidRDefault="008C77F4" w:rsidP="008C77F4">
      <w:pPr>
        <w:jc w:val="both"/>
        <w:rPr>
          <w:rFonts w:ascii="Calibri Light" w:hAnsi="Calibri Light" w:cs="Calibri Light"/>
          <w:b/>
          <w:bCs/>
          <w:lang w:val="en-US"/>
        </w:rPr>
      </w:pPr>
      <w:r w:rsidRPr="00791FDB">
        <w:rPr>
          <w:rFonts w:ascii="Calibri Light" w:hAnsi="Calibri Light" w:cs="Calibri Light"/>
          <w:b/>
          <w:bCs/>
          <w:lang w:val="en-US"/>
        </w:rPr>
        <w:t xml:space="preserve">If you agree with the statement, please indicate under what circumstances you prescribe antibiotics as a precautionary measure to avoid potential risks or complications. </w:t>
      </w:r>
    </w:p>
    <w:p w14:paraId="5D8A7DB5" w14:textId="77777777" w:rsidR="008C77F4" w:rsidRPr="00791FDB" w:rsidRDefault="008C77F4" w:rsidP="008C77F4">
      <w:pPr>
        <w:jc w:val="both"/>
        <w:rPr>
          <w:rFonts w:ascii="Calibri Light" w:hAnsi="Calibri Light" w:cs="Calibri Light"/>
          <w:lang w:val="en-US"/>
        </w:rPr>
      </w:pPr>
    </w:p>
    <w:tbl>
      <w:tblPr>
        <w:tblStyle w:val="Tabelraster"/>
        <w:tblW w:w="0" w:type="auto"/>
        <w:tblLook w:val="04A0" w:firstRow="1" w:lastRow="0" w:firstColumn="1" w:lastColumn="0" w:noHBand="0" w:noVBand="1"/>
      </w:tblPr>
      <w:tblGrid>
        <w:gridCol w:w="9062"/>
      </w:tblGrid>
      <w:tr w:rsidR="008C77F4" w:rsidRPr="00791FDB" w14:paraId="06E21ADA" w14:textId="77777777" w:rsidTr="00AB1B26">
        <w:tc>
          <w:tcPr>
            <w:tcW w:w="9062" w:type="dxa"/>
          </w:tcPr>
          <w:p w14:paraId="25057B52" w14:textId="77777777" w:rsidR="008C77F4" w:rsidRPr="00791FDB" w:rsidRDefault="008C77F4" w:rsidP="00AB1B26">
            <w:pPr>
              <w:jc w:val="both"/>
              <w:rPr>
                <w:rFonts w:ascii="Calibri Light" w:hAnsi="Calibri Light" w:cs="Calibri Light"/>
                <w:lang w:val="en-US"/>
              </w:rPr>
            </w:pPr>
          </w:p>
          <w:p w14:paraId="5E58C836" w14:textId="77777777" w:rsidR="008C77F4" w:rsidRPr="00791FDB" w:rsidRDefault="008C77F4" w:rsidP="00AB1B26">
            <w:pPr>
              <w:jc w:val="both"/>
              <w:rPr>
                <w:rFonts w:ascii="Calibri Light" w:hAnsi="Calibri Light" w:cs="Calibri Light"/>
                <w:lang w:val="en-US"/>
              </w:rPr>
            </w:pPr>
          </w:p>
          <w:p w14:paraId="0F05AE24" w14:textId="77777777" w:rsidR="008C77F4" w:rsidRPr="00791FDB" w:rsidRDefault="008C77F4" w:rsidP="00AB1B26">
            <w:pPr>
              <w:jc w:val="both"/>
              <w:rPr>
                <w:rFonts w:ascii="Calibri Light" w:hAnsi="Calibri Light" w:cs="Calibri Light"/>
                <w:lang w:val="en-US"/>
              </w:rPr>
            </w:pPr>
          </w:p>
          <w:p w14:paraId="67F64B7B" w14:textId="77777777" w:rsidR="008C77F4" w:rsidRPr="00791FDB" w:rsidRDefault="008C77F4" w:rsidP="00AB1B26">
            <w:pPr>
              <w:jc w:val="both"/>
              <w:rPr>
                <w:rFonts w:ascii="Calibri Light" w:hAnsi="Calibri Light" w:cs="Calibri Light"/>
                <w:lang w:val="en-US"/>
              </w:rPr>
            </w:pPr>
          </w:p>
          <w:p w14:paraId="6EBA948F" w14:textId="77777777" w:rsidR="008C77F4" w:rsidRPr="00791FDB" w:rsidRDefault="008C77F4" w:rsidP="00AB1B26">
            <w:pPr>
              <w:jc w:val="both"/>
              <w:rPr>
                <w:rFonts w:ascii="Calibri Light" w:hAnsi="Calibri Light" w:cs="Calibri Light"/>
                <w:lang w:val="en-US"/>
              </w:rPr>
            </w:pPr>
          </w:p>
        </w:tc>
      </w:tr>
    </w:tbl>
    <w:p w14:paraId="2B2CDC10" w14:textId="77777777" w:rsidR="008C77F4" w:rsidRPr="00791FDB" w:rsidRDefault="008C77F4" w:rsidP="008C77F4">
      <w:pPr>
        <w:jc w:val="both"/>
        <w:rPr>
          <w:rFonts w:ascii="Calibri Light" w:hAnsi="Calibri Light" w:cs="Calibri Light"/>
          <w:lang w:val="en-US"/>
        </w:rPr>
      </w:pPr>
    </w:p>
    <w:p w14:paraId="7303147F" w14:textId="77777777" w:rsidR="008C77F4" w:rsidRPr="00791FDB" w:rsidRDefault="008C77F4" w:rsidP="008C77F4">
      <w:pPr>
        <w:jc w:val="both"/>
        <w:rPr>
          <w:rFonts w:ascii="Calibri Light" w:hAnsi="Calibri Light" w:cs="Calibri Light"/>
          <w:lang w:val="en-US"/>
        </w:rPr>
      </w:pPr>
    </w:p>
    <w:p w14:paraId="58363F4D" w14:textId="77777777" w:rsidR="008C77F4" w:rsidRPr="00791FDB" w:rsidRDefault="008C77F4" w:rsidP="008C77F4">
      <w:pPr>
        <w:jc w:val="both"/>
        <w:rPr>
          <w:rFonts w:ascii="Calibri Light" w:hAnsi="Calibri Light" w:cs="Calibri Light"/>
          <w:b/>
          <w:bCs/>
          <w:lang w:val="en-US"/>
        </w:rPr>
      </w:pPr>
      <w:r w:rsidRPr="00791FDB">
        <w:rPr>
          <w:rFonts w:ascii="Calibri Light" w:hAnsi="Calibri Light" w:cs="Calibri Light"/>
          <w:b/>
          <w:bCs/>
          <w:lang w:val="en-US"/>
        </w:rPr>
        <w:t xml:space="preserve">Please indicate which other factors might play a role in your decision-making concerning antibiotics prescription for upper respiratory tract infections. </w:t>
      </w:r>
    </w:p>
    <w:p w14:paraId="34274DDB" w14:textId="77777777" w:rsidR="008C77F4" w:rsidRPr="00791FDB" w:rsidRDefault="008C77F4" w:rsidP="008C77F4">
      <w:pPr>
        <w:jc w:val="both"/>
        <w:rPr>
          <w:rFonts w:ascii="Calibri Light" w:hAnsi="Calibri Light" w:cs="Calibri Light"/>
          <w:lang w:val="en-US"/>
        </w:rPr>
      </w:pPr>
    </w:p>
    <w:tbl>
      <w:tblPr>
        <w:tblStyle w:val="Tabelraster"/>
        <w:tblW w:w="0" w:type="auto"/>
        <w:tblLook w:val="04A0" w:firstRow="1" w:lastRow="0" w:firstColumn="1" w:lastColumn="0" w:noHBand="0" w:noVBand="1"/>
      </w:tblPr>
      <w:tblGrid>
        <w:gridCol w:w="9062"/>
      </w:tblGrid>
      <w:tr w:rsidR="008C77F4" w:rsidRPr="00791FDB" w14:paraId="68E08113" w14:textId="77777777" w:rsidTr="00AB1B26">
        <w:tc>
          <w:tcPr>
            <w:tcW w:w="9062" w:type="dxa"/>
          </w:tcPr>
          <w:p w14:paraId="62E29F13" w14:textId="77777777" w:rsidR="008C77F4" w:rsidRPr="00791FDB" w:rsidRDefault="008C77F4" w:rsidP="00AB1B26">
            <w:pPr>
              <w:jc w:val="both"/>
              <w:rPr>
                <w:rFonts w:ascii="Calibri Light" w:hAnsi="Calibri Light" w:cs="Calibri Light"/>
                <w:lang w:val="en-US"/>
              </w:rPr>
            </w:pPr>
          </w:p>
          <w:p w14:paraId="2AFD97E9" w14:textId="77777777" w:rsidR="008C77F4" w:rsidRPr="00791FDB" w:rsidRDefault="008C77F4" w:rsidP="00AB1B26">
            <w:pPr>
              <w:jc w:val="both"/>
              <w:rPr>
                <w:rFonts w:ascii="Calibri Light" w:hAnsi="Calibri Light" w:cs="Calibri Light"/>
                <w:lang w:val="en-US"/>
              </w:rPr>
            </w:pPr>
          </w:p>
          <w:p w14:paraId="5DB990B9" w14:textId="77777777" w:rsidR="008C77F4" w:rsidRPr="00791FDB" w:rsidRDefault="008C77F4" w:rsidP="00AB1B26">
            <w:pPr>
              <w:jc w:val="both"/>
              <w:rPr>
                <w:rFonts w:ascii="Calibri Light" w:hAnsi="Calibri Light" w:cs="Calibri Light"/>
                <w:lang w:val="en-US"/>
              </w:rPr>
            </w:pPr>
          </w:p>
          <w:p w14:paraId="32F1E332" w14:textId="77777777" w:rsidR="008C77F4" w:rsidRPr="00791FDB" w:rsidRDefault="008C77F4" w:rsidP="00AB1B26">
            <w:pPr>
              <w:jc w:val="both"/>
              <w:rPr>
                <w:rFonts w:ascii="Calibri Light" w:hAnsi="Calibri Light" w:cs="Calibri Light"/>
                <w:lang w:val="en-US"/>
              </w:rPr>
            </w:pPr>
          </w:p>
          <w:p w14:paraId="04A5D4C7" w14:textId="77777777" w:rsidR="008C77F4" w:rsidRPr="00791FDB" w:rsidRDefault="008C77F4" w:rsidP="00AB1B26">
            <w:pPr>
              <w:jc w:val="both"/>
              <w:rPr>
                <w:rFonts w:ascii="Calibri Light" w:hAnsi="Calibri Light" w:cs="Calibri Light"/>
                <w:lang w:val="en-US"/>
              </w:rPr>
            </w:pPr>
          </w:p>
        </w:tc>
      </w:tr>
    </w:tbl>
    <w:p w14:paraId="7FE9882A" w14:textId="77777777" w:rsidR="008C77F4" w:rsidRPr="00791FDB" w:rsidRDefault="008C77F4">
      <w:pPr>
        <w:rPr>
          <w:rFonts w:ascii="Calibri Light" w:hAnsi="Calibri Light" w:cs="Calibri Light"/>
          <w:lang w:val="en-US"/>
        </w:rPr>
      </w:pPr>
    </w:p>
    <w:p w14:paraId="22312984" w14:textId="77777777" w:rsidR="00633CC3" w:rsidRPr="008C77F4" w:rsidRDefault="00633CC3">
      <w:pPr>
        <w:rPr>
          <w:rFonts w:cstheme="minorHAnsi"/>
          <w:lang w:val="en-US"/>
        </w:rPr>
      </w:pPr>
    </w:p>
    <w:sectPr w:rsidR="00633CC3" w:rsidRPr="008C77F4">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B2C4" w14:textId="77777777" w:rsidR="00C97E72" w:rsidRDefault="00C97E72" w:rsidP="00791FDB">
      <w:r>
        <w:separator/>
      </w:r>
    </w:p>
  </w:endnote>
  <w:endnote w:type="continuationSeparator" w:id="0">
    <w:p w14:paraId="1A361925" w14:textId="77777777" w:rsidR="00C97E72" w:rsidRDefault="00C97E72" w:rsidP="0079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817834763"/>
      <w:docPartObj>
        <w:docPartGallery w:val="Page Numbers (Bottom of Page)"/>
        <w:docPartUnique/>
      </w:docPartObj>
    </w:sdtPr>
    <w:sdtContent>
      <w:p w14:paraId="091EC5A6" w14:textId="6A397BED" w:rsidR="00791FDB" w:rsidRDefault="00791FDB" w:rsidP="00ED049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C357037" w14:textId="77777777" w:rsidR="00791FDB" w:rsidRDefault="00791FDB" w:rsidP="00791FD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0207246"/>
      <w:docPartObj>
        <w:docPartGallery w:val="Page Numbers (Bottom of Page)"/>
        <w:docPartUnique/>
      </w:docPartObj>
    </w:sdtPr>
    <w:sdtContent>
      <w:p w14:paraId="4DDB62CE" w14:textId="18A57F50" w:rsidR="00791FDB" w:rsidRDefault="00791FDB" w:rsidP="00ED049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49BF38D" w14:textId="77777777" w:rsidR="00791FDB" w:rsidRDefault="00791FDB" w:rsidP="00791FD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13DD" w14:textId="77777777" w:rsidR="00C97E72" w:rsidRDefault="00C97E72" w:rsidP="00791FDB">
      <w:r>
        <w:separator/>
      </w:r>
    </w:p>
  </w:footnote>
  <w:footnote w:type="continuationSeparator" w:id="0">
    <w:p w14:paraId="787F0C02" w14:textId="77777777" w:rsidR="00C97E72" w:rsidRDefault="00C97E72" w:rsidP="00791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079CD"/>
    <w:multiLevelType w:val="hybridMultilevel"/>
    <w:tmpl w:val="6FE650A2"/>
    <w:lvl w:ilvl="0" w:tplc="92322958">
      <w:numFmt w:val="bullet"/>
      <w:lvlText w:val=""/>
      <w:lvlJc w:val="left"/>
      <w:pPr>
        <w:ind w:left="720"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C04703B"/>
    <w:multiLevelType w:val="hybridMultilevel"/>
    <w:tmpl w:val="D1EA88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3302042">
    <w:abstractNumId w:val="1"/>
  </w:num>
  <w:num w:numId="2" w16cid:durableId="72348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9A6"/>
    <w:rsid w:val="00273BA1"/>
    <w:rsid w:val="00425E12"/>
    <w:rsid w:val="00633CC3"/>
    <w:rsid w:val="00641D11"/>
    <w:rsid w:val="00791FDB"/>
    <w:rsid w:val="00840791"/>
    <w:rsid w:val="008464B7"/>
    <w:rsid w:val="008551C4"/>
    <w:rsid w:val="008C77F4"/>
    <w:rsid w:val="009F1015"/>
    <w:rsid w:val="00BB3D6B"/>
    <w:rsid w:val="00C26E82"/>
    <w:rsid w:val="00C659A6"/>
    <w:rsid w:val="00C97E72"/>
    <w:rsid w:val="00D408F2"/>
    <w:rsid w:val="00DF0AB3"/>
    <w:rsid w:val="00EC2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78F69B4"/>
  <w15:chartTrackingRefBased/>
  <w15:docId w15:val="{0EEE206F-9C1F-D842-A30F-1B855C3C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33CC3"/>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C77F4"/>
    <w:pPr>
      <w:spacing w:before="100" w:beforeAutospacing="1" w:after="100" w:afterAutospacing="1"/>
    </w:pPr>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791FDB"/>
    <w:pPr>
      <w:tabs>
        <w:tab w:val="center" w:pos="4536"/>
        <w:tab w:val="right" w:pos="9072"/>
      </w:tabs>
    </w:pPr>
  </w:style>
  <w:style w:type="character" w:customStyle="1" w:styleId="VoettekstChar">
    <w:name w:val="Voettekst Char"/>
    <w:basedOn w:val="Standaardalinea-lettertype"/>
    <w:link w:val="Voettekst"/>
    <w:uiPriority w:val="99"/>
    <w:rsid w:val="00791FDB"/>
  </w:style>
  <w:style w:type="character" w:styleId="Paginanummer">
    <w:name w:val="page number"/>
    <w:basedOn w:val="Standaardalinea-lettertype"/>
    <w:uiPriority w:val="99"/>
    <w:semiHidden/>
    <w:unhideWhenUsed/>
    <w:rsid w:val="00791FDB"/>
  </w:style>
  <w:style w:type="paragraph" w:styleId="Lijstalinea">
    <w:name w:val="List Paragraph"/>
    <w:basedOn w:val="Standaard"/>
    <w:uiPriority w:val="34"/>
    <w:qFormat/>
    <w:rsid w:val="00DF0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4912">
      <w:bodyDiv w:val="1"/>
      <w:marLeft w:val="0"/>
      <w:marRight w:val="0"/>
      <w:marTop w:val="0"/>
      <w:marBottom w:val="0"/>
      <w:divBdr>
        <w:top w:val="none" w:sz="0" w:space="0" w:color="auto"/>
        <w:left w:val="none" w:sz="0" w:space="0" w:color="auto"/>
        <w:bottom w:val="none" w:sz="0" w:space="0" w:color="auto"/>
        <w:right w:val="none" w:sz="0" w:space="0" w:color="auto"/>
      </w:divBdr>
    </w:div>
    <w:div w:id="128373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2000</Words>
  <Characters>11005</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Luuk Holterman</dc:creator>
  <cp:keywords/>
  <dc:description/>
  <cp:lastModifiedBy>Jansen, V.I.C. (Vaitiare)</cp:lastModifiedBy>
  <cp:revision>2</cp:revision>
  <dcterms:created xsi:type="dcterms:W3CDTF">2025-03-14T12:48:00Z</dcterms:created>
  <dcterms:modified xsi:type="dcterms:W3CDTF">2025-03-14T12:48:00Z</dcterms:modified>
</cp:coreProperties>
</file>