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571" w:rsidRPr="009D467D" w:rsidRDefault="008628C2" w:rsidP="00000571">
      <w:pPr>
        <w:pStyle w:val="Heading1"/>
        <w:tabs>
          <w:tab w:val="left" w:pos="1920"/>
        </w:tabs>
        <w:rPr>
          <w:rFonts w:eastAsiaTheme="minorHAnsi"/>
        </w:rPr>
      </w:pPr>
      <w:bookmarkStart w:id="0" w:name="_Ref373425195"/>
      <w:r>
        <w:rPr>
          <w:rFonts w:eastAsiaTheme="minorHAnsi"/>
        </w:rPr>
        <w:t>A</w:t>
      </w:r>
      <w:r w:rsidR="00FD6AFD">
        <w:rPr>
          <w:rFonts w:eastAsiaTheme="minorHAnsi"/>
        </w:rPr>
        <w:t>dditional file</w:t>
      </w:r>
      <w:bookmarkStart w:id="1" w:name="_GoBack"/>
      <w:bookmarkEnd w:id="1"/>
      <w:r>
        <w:rPr>
          <w:rFonts w:eastAsiaTheme="minorHAnsi"/>
        </w:rPr>
        <w:t xml:space="preserve"> </w:t>
      </w:r>
      <w:r w:rsidR="009443C6">
        <w:rPr>
          <w:rFonts w:eastAsiaTheme="minorHAnsi"/>
        </w:rPr>
        <w:t xml:space="preserve">1 - </w:t>
      </w:r>
      <w:r w:rsidR="00000571" w:rsidRPr="009D467D">
        <w:rPr>
          <w:rFonts w:eastAsiaTheme="minorHAnsi"/>
        </w:rPr>
        <w:t>Information provided on the two surveillance tests</w:t>
      </w:r>
      <w:bookmarkEnd w:id="0"/>
    </w:p>
    <w:tbl>
      <w:tblPr>
        <w:tblStyle w:val="TableGrid"/>
        <w:tblW w:w="15559" w:type="dxa"/>
        <w:tblInd w:w="0" w:type="dxa"/>
        <w:tblLook w:val="04A0" w:firstRow="1" w:lastRow="0" w:firstColumn="1" w:lastColumn="0" w:noHBand="0" w:noVBand="1"/>
      </w:tblPr>
      <w:tblGrid>
        <w:gridCol w:w="1809"/>
        <w:gridCol w:w="2887"/>
        <w:gridCol w:w="3988"/>
        <w:gridCol w:w="922"/>
        <w:gridCol w:w="141"/>
        <w:gridCol w:w="5812"/>
      </w:tblGrid>
      <w:tr w:rsidR="00000571" w:rsidRPr="009D467D" w:rsidTr="00000571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0571" w:rsidRPr="009D467D" w:rsidRDefault="0000057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0571" w:rsidRPr="009D467D" w:rsidTr="00000571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571" w:rsidRPr="009D467D" w:rsidRDefault="00D15537" w:rsidP="00D155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Information on c</w:t>
            </w:r>
            <w:r w:rsidR="00000571" w:rsidRPr="009D467D">
              <w:rPr>
                <w:rFonts w:ascii="Arial" w:hAnsi="Arial" w:cs="Arial"/>
                <w:b/>
              </w:rPr>
              <w:t>olonoscopy</w:t>
            </w:r>
          </w:p>
        </w:tc>
        <w:tc>
          <w:tcPr>
            <w:tcW w:w="6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D15537" w:rsidP="00D155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Information on the home-based stool test</w:t>
            </w:r>
          </w:p>
        </w:tc>
      </w:tr>
      <w:tr w:rsidR="00000571" w:rsidRPr="009D467D" w:rsidTr="0095721E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721E" w:rsidRPr="009D467D" w:rsidTr="0095721E">
        <w:tc>
          <w:tcPr>
            <w:tcW w:w="1555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21E" w:rsidRPr="009D467D" w:rsidRDefault="0095721E" w:rsidP="009572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Received by all participants via the questionnaire:</w:t>
            </w: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 w:rsidP="00D15537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Remember that if any polyps were found during the [first-line screening] test, people might be offered a colonoscopy. A colonoscopy looks at the large bowel using a tiny camera passed through the back passage, and requires a laxative preparation.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 w:rsidP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A stool test at home every year. This would require me to take a sample from one of my bowel motions and post it back to a laboratory in a hygienically sealed envelope. If this test results were abnormal, I would be offered a colonoscopy.</w:t>
            </w:r>
          </w:p>
        </w:tc>
      </w:tr>
      <w:tr w:rsidR="0095721E" w:rsidRPr="009D467D" w:rsidTr="0095721E">
        <w:tc>
          <w:tcPr>
            <w:tcW w:w="1555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21E" w:rsidRPr="009D467D" w:rsidRDefault="0095721E" w:rsidP="00B247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Received by all participants via the booklet:</w:t>
            </w: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 w:rsidP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 w:rsidP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A colonoscopy is an investigation that involves looking directly at the lining of your large bowel. A thin, flexible tube with a tiny camera attached (a colonoscope) is passed into your back passage and guided </w:t>
            </w:r>
            <w:r w:rsidR="0095721E" w:rsidRPr="009D467D">
              <w:rPr>
                <w:rFonts w:ascii="Arial" w:hAnsi="Arial" w:cs="Arial"/>
                <w:sz w:val="20"/>
                <w:szCs w:val="20"/>
              </w:rPr>
              <w:t>around your bowel. If polyps are found, most can be removed painlessly, using a wire loop passed down the colonoscopy tube. These tissue samples would be checked for any abnormal cells that might be cancerous.</w:t>
            </w:r>
          </w:p>
          <w:p w:rsidR="0095721E" w:rsidRPr="009D467D" w:rsidRDefault="0095721E" w:rsidP="00000571">
            <w:pPr>
              <w:rPr>
                <w:rFonts w:ascii="Arial" w:hAnsi="Arial" w:cs="Arial"/>
                <w:sz w:val="20"/>
                <w:szCs w:val="20"/>
              </w:rPr>
            </w:pPr>
          </w:p>
          <w:p w:rsidR="0095721E" w:rsidRPr="009D467D" w:rsidRDefault="0095721E" w:rsidP="0095721E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A colonoscopy is the most effective way to diagnose bowel polyps and cancer. For most people having a colonoscopy is a straightforward procedure. However, as with most medical procedures, there is the possibility of complications. These can include heavy bleeding (about a one in 150 chance) that needs further investigation or medical advice. The colonoscopy can cause a hole (perforation) in the wall of the bowel (about a one in 1,500 chance). In extremely rare cases, colonoscopy may result in death. Current evidence suggests that this may only happen in about one in 10,000 cases.</w:t>
            </w:r>
          </w:p>
          <w:p w:rsidR="0095721E" w:rsidRPr="009D467D" w:rsidRDefault="0095721E" w:rsidP="0095721E">
            <w:pPr>
              <w:rPr>
                <w:rFonts w:ascii="Arial" w:hAnsi="Arial" w:cs="Arial"/>
                <w:sz w:val="20"/>
                <w:szCs w:val="20"/>
              </w:rPr>
            </w:pPr>
          </w:p>
          <w:p w:rsidR="0095721E" w:rsidRPr="009D467D" w:rsidRDefault="0095721E" w:rsidP="0095721E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If a polyp is found, you might be offered a follow-up test called a colonoscopy. Removing polyps during a colonoscopy can prevent bowel cancer.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 w:rsidP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1E" w:rsidRPr="009D467D" w:rsidTr="0095721E">
        <w:tc>
          <w:tcPr>
            <w:tcW w:w="1555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21E" w:rsidRPr="009D467D" w:rsidRDefault="0095721E" w:rsidP="00D15537">
            <w:pPr>
              <w:rPr>
                <w:rFonts w:ascii="Arial" w:hAnsi="Arial" w:cs="Arial"/>
                <w:b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 xml:space="preserve">Received by participants </w:t>
            </w:r>
            <w:r w:rsidR="008601E5" w:rsidRPr="009D467D">
              <w:rPr>
                <w:rFonts w:ascii="Arial" w:hAnsi="Arial" w:cs="Arial"/>
                <w:b/>
                <w:sz w:val="20"/>
                <w:szCs w:val="20"/>
              </w:rPr>
              <w:t xml:space="preserve">randomised to colonoscopy only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15537">
              <w:rPr>
                <w:rFonts w:ascii="Arial" w:hAnsi="Arial" w:cs="Arial"/>
                <w:b/>
                <w:sz w:val="20"/>
                <w:szCs w:val="20"/>
              </w:rPr>
              <w:t xml:space="preserve">participants randomised </w:t>
            </w:r>
            <w:r w:rsidR="008601E5" w:rsidRPr="009D467D">
              <w:rPr>
                <w:rFonts w:ascii="Arial" w:hAnsi="Arial" w:cs="Arial"/>
                <w:b/>
                <w:sz w:val="20"/>
                <w:szCs w:val="20"/>
              </w:rPr>
              <w:t>to other test</w:t>
            </w:r>
            <w:r w:rsidR="00D15537">
              <w:rPr>
                <w:rFonts w:ascii="Arial" w:hAnsi="Arial" w:cs="Arial"/>
                <w:b/>
                <w:sz w:val="20"/>
                <w:szCs w:val="20"/>
              </w:rPr>
              <w:t xml:space="preserve"> condition</w:t>
            </w:r>
            <w:r w:rsidR="008601E5" w:rsidRPr="009D467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D15537">
              <w:rPr>
                <w:rFonts w:ascii="Arial" w:hAnsi="Arial" w:cs="Arial"/>
                <w:b/>
                <w:sz w:val="20"/>
                <w:szCs w:val="20"/>
              </w:rPr>
              <w:t xml:space="preserve"> received information on </w:t>
            </w:r>
            <w:r w:rsidR="00D15537" w:rsidRPr="009D467D">
              <w:rPr>
                <w:rFonts w:ascii="Arial" w:hAnsi="Arial" w:cs="Arial"/>
                <w:b/>
                <w:sz w:val="20"/>
                <w:szCs w:val="20"/>
              </w:rPr>
              <w:t>similar concepts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i/>
              </w:rPr>
              <w:t>Benefits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i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Aims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Aims to detect pre-cancerous polyps, which can be removed to prevent cancer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Aims to detect cancer at an early stage when it is more treatable</w:t>
            </w:r>
          </w:p>
          <w:p w:rsidR="008601E5" w:rsidRPr="009D467D" w:rsidRDefault="008601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Incidence and mortality reduction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Estimated to reduce the risk of getting bowel cancer by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at least 23%</w:t>
            </w:r>
            <w:r w:rsidRPr="009D467D">
              <w:rPr>
                <w:rFonts w:ascii="Arial" w:hAnsi="Arial" w:cs="Arial"/>
                <w:sz w:val="20"/>
                <w:szCs w:val="20"/>
              </w:rPr>
              <w:t xml:space="preserve"> and dying from bowel cancer by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at least 31%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01E5" w:rsidRPr="009D467D" w:rsidRDefault="008601E5">
            <w:pPr>
              <w:rPr>
                <w:rFonts w:ascii="Arial" w:hAnsi="Arial" w:cs="Arial"/>
                <w:i/>
              </w:rPr>
            </w:pPr>
          </w:p>
          <w:p w:rsidR="008601E5" w:rsidRPr="009D467D" w:rsidRDefault="008601E5">
            <w:pPr>
              <w:rPr>
                <w:rFonts w:ascii="Arial" w:hAnsi="Arial" w:cs="Arial"/>
                <w:i/>
              </w:rPr>
            </w:pPr>
          </w:p>
          <w:p w:rsidR="008601E5" w:rsidRPr="009D467D" w:rsidRDefault="008601E5">
            <w:pPr>
              <w:rPr>
                <w:rFonts w:ascii="Arial" w:hAnsi="Arial" w:cs="Arial"/>
                <w:i/>
              </w:rPr>
            </w:pPr>
          </w:p>
          <w:p w:rsidR="008601E5" w:rsidRPr="009D467D" w:rsidRDefault="008601E5">
            <w:pPr>
              <w:rPr>
                <w:rFonts w:ascii="Arial" w:hAnsi="Arial" w:cs="Arial"/>
                <w:i/>
              </w:rPr>
            </w:pPr>
          </w:p>
          <w:p w:rsidR="008601E5" w:rsidRPr="009D467D" w:rsidRDefault="008601E5">
            <w:pPr>
              <w:rPr>
                <w:rFonts w:ascii="Arial" w:hAnsi="Arial" w:cs="Arial"/>
                <w:i/>
              </w:rPr>
            </w:pPr>
          </w:p>
          <w:p w:rsidR="008601E5" w:rsidRPr="009D467D" w:rsidRDefault="008601E5">
            <w:pPr>
              <w:rPr>
                <w:rFonts w:ascii="Arial" w:hAnsi="Arial" w:cs="Arial"/>
                <w:i/>
              </w:rPr>
            </w:pPr>
          </w:p>
          <w:p w:rsidR="009D467D" w:rsidRDefault="009D467D">
            <w:pPr>
              <w:rPr>
                <w:rFonts w:ascii="Arial" w:hAnsi="Arial" w:cs="Arial"/>
                <w:i/>
              </w:rPr>
            </w:pPr>
          </w:p>
          <w:p w:rsidR="00000571" w:rsidRPr="009D467D" w:rsidRDefault="00000571">
            <w:pPr>
              <w:rPr>
                <w:rFonts w:ascii="Arial" w:hAnsi="Arial" w:cs="Arial"/>
                <w:i/>
              </w:rPr>
            </w:pPr>
            <w:r w:rsidRPr="009D467D">
              <w:rPr>
                <w:rFonts w:ascii="Arial" w:hAnsi="Arial" w:cs="Arial"/>
                <w:i/>
              </w:rPr>
              <w:lastRenderedPageBreak/>
              <w:t>Practicalities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Test frequency and eligible age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A one-off test at 55 years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Overview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Looks inside the full length of the large bowel for polyps or cancers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The test can remove polyps and take samples of cancer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Preparation and procedure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A powerful laxative preparation would need to be drunk (causing diarrhoea) and dietary restrictions followed at home to clean out the bowel before the test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The test would be carried out in hospital by a specialist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A person would be given a muscle relaxant, painkiller and sedative that would make a person drowsy with effects lasting up to 24 hours after the test 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A thin, flexible tube with a camera on the end would be passed through the large bowel to look for polyps or cancers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Duration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30-45 minutes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Risks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Not being able to see all of the large bowel, which may require another test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Perforation in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one in 1,500</w:t>
            </w:r>
            <w:r w:rsidRPr="009D467D">
              <w:rPr>
                <w:rFonts w:ascii="Arial" w:hAnsi="Arial" w:cs="Arial"/>
                <w:sz w:val="20"/>
                <w:szCs w:val="20"/>
              </w:rPr>
              <w:t xml:space="preserve"> tests, which may require an operation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Heavy bleeding in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one in 150</w:t>
            </w:r>
            <w:r w:rsidRPr="009D467D">
              <w:rPr>
                <w:rFonts w:ascii="Arial" w:hAnsi="Arial" w:cs="Arial"/>
                <w:sz w:val="20"/>
                <w:szCs w:val="20"/>
              </w:rPr>
              <w:t xml:space="preserve"> tests, which may require further investigation or medical advice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Breathing or heart problems if people have a reaction to the sedative (rare)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Death in extremely rare cases (one in 10,000)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Results delivery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Immediately after the test; biopsy results within three weeks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Results of the screening test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A normal result in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675 in 1,000</w:t>
            </w:r>
            <w:r w:rsidRPr="009D467D">
              <w:rPr>
                <w:rFonts w:ascii="Arial" w:hAnsi="Arial" w:cs="Arial"/>
                <w:sz w:val="20"/>
                <w:szCs w:val="20"/>
              </w:rPr>
              <w:t xml:space="preserve"> people who would not need any further tests</w:t>
            </w:r>
          </w:p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One or more polyps found in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320 in 1,000</w:t>
            </w:r>
            <w:r w:rsidRPr="009D467D">
              <w:rPr>
                <w:rFonts w:ascii="Arial" w:hAnsi="Arial" w:cs="Arial"/>
                <w:sz w:val="20"/>
                <w:szCs w:val="20"/>
              </w:rPr>
              <w:t xml:space="preserve"> people. If a polyp is removed, a person would be told whether they are in a low, intermediate or high risk group. People in intermediate or high risk groups would be offered a colonoscopy every one or three years</w:t>
            </w:r>
          </w:p>
          <w:p w:rsidR="00000571" w:rsidRPr="009D467D" w:rsidRDefault="00000571" w:rsidP="008601E5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A cancer found in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5 in 1,000</w:t>
            </w:r>
            <w:r w:rsidRPr="009D467D">
              <w:rPr>
                <w:rFonts w:ascii="Arial" w:hAnsi="Arial" w:cs="Arial"/>
                <w:sz w:val="20"/>
                <w:szCs w:val="20"/>
              </w:rPr>
              <w:t xml:space="preserve"> people who would be referred for treatment but may have a colonoscopy first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Sensitivity for cancers and polyps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 xml:space="preserve">. Over </w:t>
            </w:r>
            <w:r w:rsidRPr="009D467D">
              <w:rPr>
                <w:rFonts w:ascii="Arial" w:hAnsi="Arial" w:cs="Arial"/>
                <w:b/>
                <w:sz w:val="20"/>
                <w:szCs w:val="20"/>
              </w:rPr>
              <w:t>90% accurate</w:t>
            </w:r>
            <w:r w:rsidRPr="009D467D">
              <w:rPr>
                <w:rFonts w:ascii="Arial" w:hAnsi="Arial" w:cs="Arial"/>
                <w:sz w:val="20"/>
                <w:szCs w:val="20"/>
              </w:rPr>
              <w:t xml:space="preserve"> for detecting polyps or bowel cancer but there is a chance that a polyp or cancer could be missed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571" w:rsidRPr="009D467D" w:rsidTr="008601E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467D">
              <w:rPr>
                <w:rFonts w:ascii="Arial" w:hAnsi="Arial" w:cs="Arial"/>
                <w:b/>
                <w:sz w:val="20"/>
                <w:szCs w:val="20"/>
              </w:rPr>
              <w:t>Results of any follow-up tests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  <w:r w:rsidRPr="009D467D">
              <w:rPr>
                <w:rFonts w:ascii="Arial" w:hAnsi="Arial" w:cs="Arial"/>
                <w:sz w:val="20"/>
                <w:szCs w:val="20"/>
              </w:rPr>
              <w:t>. No follow-up investigations apply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571" w:rsidRPr="009D467D" w:rsidRDefault="0000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073A2" w:rsidRPr="009D467D" w:rsidRDefault="006073A2" w:rsidP="008601E5">
      <w:pPr>
        <w:rPr>
          <w:rFonts w:ascii="Arial" w:hAnsi="Arial" w:cs="Arial"/>
        </w:rPr>
      </w:pPr>
    </w:p>
    <w:sectPr w:rsidR="006073A2" w:rsidRPr="009D467D" w:rsidSect="000005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71"/>
    <w:rsid w:val="00000571"/>
    <w:rsid w:val="00407CB0"/>
    <w:rsid w:val="006073A2"/>
    <w:rsid w:val="008601E5"/>
    <w:rsid w:val="008628C2"/>
    <w:rsid w:val="009443C6"/>
    <w:rsid w:val="0095721E"/>
    <w:rsid w:val="009D467D"/>
    <w:rsid w:val="00B24764"/>
    <w:rsid w:val="00D15537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450573-A4D1-4A7D-982E-FB4A2DA7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571"/>
    <w:pPr>
      <w:spacing w:line="480" w:lineRule="auto"/>
      <w:outlineLvl w:val="0"/>
    </w:pPr>
    <w:rPr>
      <w:rFonts w:ascii="Arial" w:eastAsia="Times New Roman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571"/>
    <w:rPr>
      <w:rFonts w:ascii="Arial" w:eastAsia="Times New Roman" w:hAnsi="Arial" w:cs="Arial"/>
      <w:b/>
    </w:rPr>
  </w:style>
  <w:style w:type="table" w:styleId="TableGrid">
    <w:name w:val="Table Grid"/>
    <w:basedOn w:val="TableNormal"/>
    <w:uiPriority w:val="59"/>
    <w:rsid w:val="000005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E9F67AEC.dotm</Template>
  <TotalTime>6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Ghanouni</dc:creator>
  <cp:lastModifiedBy>Bernardette Bonello</cp:lastModifiedBy>
  <cp:revision>7</cp:revision>
  <dcterms:created xsi:type="dcterms:W3CDTF">2015-10-29T13:04:00Z</dcterms:created>
  <dcterms:modified xsi:type="dcterms:W3CDTF">2016-07-13T15:16:00Z</dcterms:modified>
</cp:coreProperties>
</file>