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81892" w14:textId="77777777" w:rsidR="00F35A16" w:rsidRPr="00B23881" w:rsidRDefault="00F35A16" w:rsidP="00F35A16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lang w:bidi="ar"/>
        </w:rPr>
      </w:pPr>
      <w:bookmarkStart w:id="0" w:name="_Hlk115021031"/>
      <w:r w:rsidRPr="00B23881">
        <w:rPr>
          <w:rFonts w:ascii="Times New Roman" w:eastAsia="等线" w:hAnsi="Times New Roman" w:cs="Times New Roman"/>
          <w:b/>
          <w:bCs/>
          <w:sz w:val="32"/>
          <w:szCs w:val="32"/>
          <w:lang w:bidi="ar"/>
        </w:rPr>
        <w:t xml:space="preserve">The epidemiological trends of </w:t>
      </w:r>
      <w:r>
        <w:rPr>
          <w:rFonts w:ascii="Times New Roman" w:eastAsia="等线" w:hAnsi="Times New Roman" w:cs="Times New Roman" w:hint="eastAsia"/>
          <w:b/>
          <w:bCs/>
          <w:sz w:val="32"/>
          <w:szCs w:val="32"/>
          <w:lang w:bidi="ar"/>
        </w:rPr>
        <w:t>b</w:t>
      </w:r>
      <w:r w:rsidRPr="00B23881">
        <w:rPr>
          <w:rFonts w:ascii="Times New Roman" w:eastAsia="等线" w:hAnsi="Times New Roman" w:cs="Times New Roman"/>
          <w:b/>
          <w:bCs/>
          <w:sz w:val="32"/>
          <w:szCs w:val="32"/>
          <w:lang w:bidi="ar"/>
        </w:rPr>
        <w:t xml:space="preserve">iliary tract cancers in </w:t>
      </w:r>
      <w:r>
        <w:rPr>
          <w:rFonts w:ascii="Times New Roman" w:eastAsia="等线" w:hAnsi="Times New Roman" w:cs="Times New Roman"/>
          <w:b/>
          <w:bCs/>
          <w:sz w:val="32"/>
          <w:szCs w:val="32"/>
          <w:lang w:bidi="ar"/>
        </w:rPr>
        <w:t xml:space="preserve">the </w:t>
      </w:r>
      <w:r w:rsidRPr="00B23881">
        <w:rPr>
          <w:rFonts w:ascii="Times New Roman" w:eastAsia="等线" w:hAnsi="Times New Roman" w:cs="Times New Roman"/>
          <w:b/>
          <w:bCs/>
          <w:sz w:val="32"/>
          <w:szCs w:val="32"/>
          <w:lang w:bidi="ar"/>
        </w:rPr>
        <w:t>United States</w:t>
      </w:r>
      <w:r>
        <w:rPr>
          <w:rFonts w:ascii="Times New Roman" w:eastAsia="等线" w:hAnsi="Times New Roman" w:cs="Times New Roman"/>
          <w:b/>
          <w:bCs/>
          <w:sz w:val="32"/>
          <w:szCs w:val="32"/>
          <w:lang w:bidi="ar"/>
        </w:rPr>
        <w:t xml:space="preserve"> of America</w:t>
      </w:r>
    </w:p>
    <w:bookmarkEnd w:id="0"/>
    <w:p w14:paraId="40BC56F8" w14:textId="77777777" w:rsidR="00A609F9" w:rsidRPr="00D41136" w:rsidRDefault="00A609F9" w:rsidP="00F35A16">
      <w:pPr>
        <w:spacing w:line="480" w:lineRule="auto"/>
        <w:jc w:val="both"/>
        <w:rPr>
          <w:rFonts w:ascii="Times New Roman" w:eastAsia="等线" w:hAnsi="Times New Roman" w:cs="Times New Roman"/>
          <w:b/>
          <w:bCs/>
          <w:lang w:bidi="ar"/>
        </w:rPr>
      </w:pPr>
      <w:r w:rsidRPr="00D41136">
        <w:rPr>
          <w:rFonts w:ascii="Times New Roman" w:eastAsia="等线" w:hAnsi="Times New Roman" w:cs="Times New Roman"/>
          <w:b/>
          <w:bCs/>
          <w:lang w:bidi="ar"/>
        </w:rPr>
        <w:t>Yong Jiang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Liyong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Jiang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Feiyu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Li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Qingbin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Li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2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r w:rsidRPr="00D41136">
        <w:rPr>
          <w:rFonts w:ascii="Times New Roman" w:eastAsia="等线" w:hAnsi="Times New Roman" w:cs="Times New Roman"/>
          <w:b/>
          <w:bCs/>
          <w:lang w:bidi="ar"/>
        </w:rPr>
        <w:t>Shuai Yuan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2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Songhan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Huang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 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Yingda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Fu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Xiangyu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Yan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r w:rsidRPr="00D41136">
        <w:rPr>
          <w:rFonts w:ascii="Times New Roman" w:eastAsia="等线" w:hAnsi="Times New Roman" w:cs="Times New Roman"/>
          <w:b/>
          <w:bCs/>
          <w:lang w:bidi="ar"/>
        </w:rPr>
        <w:t>Ji Chen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2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Hongxin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Li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proofErr w:type="spellStart"/>
      <w:r w:rsidRPr="00D41136">
        <w:rPr>
          <w:rFonts w:ascii="Times New Roman" w:eastAsia="等线" w:hAnsi="Times New Roman" w:cs="Times New Roman"/>
          <w:b/>
          <w:bCs/>
          <w:lang w:bidi="ar"/>
        </w:rPr>
        <w:t>Shenhao</w:t>
      </w:r>
      <w:proofErr w:type="spellEnd"/>
      <w:r w:rsidRPr="00D41136">
        <w:rPr>
          <w:rFonts w:ascii="Times New Roman" w:eastAsia="等线" w:hAnsi="Times New Roman" w:cs="Times New Roman"/>
          <w:b/>
          <w:bCs/>
          <w:lang w:bidi="ar"/>
        </w:rPr>
        <w:t xml:space="preserve"> Li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 xml:space="preserve">1 </w:t>
      </w:r>
      <w:r w:rsidRPr="00D41136">
        <w:rPr>
          <w:rFonts w:ascii="Times New Roman" w:hAnsi="Times New Roman" w:cs="Times New Roman"/>
          <w:b/>
          <w:bCs/>
        </w:rPr>
        <w:t xml:space="preserve">· </w:t>
      </w:r>
      <w:r w:rsidRPr="00D41136">
        <w:rPr>
          <w:rFonts w:ascii="Times New Roman" w:eastAsia="等线" w:hAnsi="Times New Roman" w:cs="Times New Roman"/>
          <w:b/>
          <w:bCs/>
          <w:lang w:bidi="ar"/>
        </w:rPr>
        <w:t>Jun liu</w:t>
      </w:r>
      <w:r w:rsidRPr="00D41136">
        <w:rPr>
          <w:rFonts w:ascii="Times New Roman" w:eastAsia="等线" w:hAnsi="Times New Roman" w:cs="Times New Roman"/>
          <w:b/>
          <w:bCs/>
          <w:vertAlign w:val="superscript"/>
          <w:lang w:bidi="ar"/>
        </w:rPr>
        <w:t>1, 2</w:t>
      </w:r>
    </w:p>
    <w:p w14:paraId="14613174" w14:textId="77777777" w:rsidR="00A609F9" w:rsidRPr="00D41136" w:rsidRDefault="00A609F9" w:rsidP="00F35A16">
      <w:pPr>
        <w:spacing w:line="480" w:lineRule="auto"/>
        <w:jc w:val="both"/>
        <w:rPr>
          <w:rFonts w:ascii="Times New Roman" w:eastAsia="等线" w:hAnsi="Times New Roman" w:cs="Times New Roman"/>
          <w:lang w:bidi="ar"/>
        </w:rPr>
      </w:pPr>
      <w:r w:rsidRPr="00D41136">
        <w:rPr>
          <w:rFonts w:ascii="Times New Roman" w:eastAsia="等线" w:hAnsi="Times New Roman" w:cs="Times New Roman"/>
          <w:vertAlign w:val="superscript"/>
          <w:lang w:bidi="ar"/>
        </w:rPr>
        <w:t>1</w:t>
      </w:r>
      <w:r w:rsidRPr="00D41136">
        <w:rPr>
          <w:rFonts w:ascii="Times New Roman" w:eastAsia="等线" w:hAnsi="Times New Roman" w:cs="Times New Roman"/>
          <w:lang w:bidi="ar"/>
        </w:rPr>
        <w:t>Department of Liver Transplantation and Hepatobiliary Surgery, Shandong Provincial Hospital, Shandong University, Jinan, China</w:t>
      </w:r>
    </w:p>
    <w:p w14:paraId="6FB2DBF2" w14:textId="77777777" w:rsidR="00A609F9" w:rsidRPr="00D41136" w:rsidRDefault="00A609F9" w:rsidP="00F35A16">
      <w:pPr>
        <w:spacing w:line="480" w:lineRule="auto"/>
        <w:jc w:val="both"/>
        <w:rPr>
          <w:rFonts w:ascii="Times New Roman" w:eastAsia="等线" w:hAnsi="Times New Roman" w:cs="Times New Roman"/>
          <w:lang w:bidi="ar"/>
        </w:rPr>
      </w:pPr>
      <w:r w:rsidRPr="00D41136">
        <w:rPr>
          <w:rFonts w:ascii="Times New Roman" w:eastAsia="等线" w:hAnsi="Times New Roman" w:cs="Times New Roman"/>
          <w:vertAlign w:val="superscript"/>
          <w:lang w:bidi="ar"/>
        </w:rPr>
        <w:t>2</w:t>
      </w:r>
      <w:r w:rsidRPr="00D41136">
        <w:rPr>
          <w:rFonts w:ascii="Times New Roman" w:eastAsia="等线" w:hAnsi="Times New Roman" w:cs="Times New Roman"/>
          <w:lang w:bidi="ar"/>
        </w:rPr>
        <w:t>Department of Liver Transplantation and Hepatobiliary Surgery, Shandong Provincial Hospital Affiliated to Shandong First Medical University, Jinan, China</w:t>
      </w:r>
    </w:p>
    <w:p w14:paraId="3BACC495" w14:textId="77777777" w:rsidR="00A609F9" w:rsidRPr="00D41136" w:rsidRDefault="00A609F9" w:rsidP="00F35A16">
      <w:pPr>
        <w:spacing w:line="480" w:lineRule="auto"/>
        <w:jc w:val="both"/>
        <w:rPr>
          <w:rFonts w:ascii="Times New Roman" w:eastAsia="等线" w:hAnsi="Times New Roman" w:cs="Times New Roman"/>
          <w:b/>
          <w:bCs/>
          <w:color w:val="000000" w:themeColor="text1"/>
          <w:lang w:bidi="ar"/>
        </w:rPr>
      </w:pPr>
    </w:p>
    <w:p w14:paraId="6DFE50BB" w14:textId="77777777" w:rsidR="00A609F9" w:rsidRPr="00D41136" w:rsidRDefault="00A609F9" w:rsidP="00F35A16">
      <w:pPr>
        <w:spacing w:line="480" w:lineRule="auto"/>
        <w:jc w:val="both"/>
        <w:rPr>
          <w:rFonts w:ascii="Times New Roman" w:eastAsia="等线" w:hAnsi="Times New Roman" w:cs="Times New Roman"/>
          <w:b/>
          <w:bCs/>
          <w:color w:val="000000" w:themeColor="text1"/>
          <w:lang w:bidi="ar"/>
        </w:rPr>
      </w:pPr>
      <w:r w:rsidRPr="00D41136">
        <w:rPr>
          <w:rFonts w:ascii="Times New Roman" w:eastAsia="等线" w:hAnsi="Times New Roman" w:cs="Times New Roman"/>
          <w:b/>
          <w:bCs/>
          <w:color w:val="000000" w:themeColor="text1"/>
          <w:lang w:bidi="ar"/>
        </w:rPr>
        <w:t>Correspondence:</w:t>
      </w:r>
    </w:p>
    <w:p w14:paraId="506C1683" w14:textId="77777777" w:rsidR="00A609F9" w:rsidRPr="00D41136" w:rsidRDefault="00A609F9" w:rsidP="00F35A16">
      <w:pPr>
        <w:spacing w:line="480" w:lineRule="auto"/>
        <w:jc w:val="both"/>
        <w:rPr>
          <w:rFonts w:ascii="Times New Roman" w:eastAsia="等线" w:hAnsi="Times New Roman" w:cs="Times New Roman"/>
          <w:lang w:bidi="ar"/>
        </w:rPr>
      </w:pPr>
      <w:r w:rsidRPr="00D41136">
        <w:rPr>
          <w:rFonts w:ascii="Times New Roman" w:eastAsia="等线" w:hAnsi="Times New Roman" w:cs="Times New Roman"/>
          <w:color w:val="000000" w:themeColor="text1"/>
          <w:lang w:bidi="ar"/>
        </w:rPr>
        <w:t xml:space="preserve">Jun Liu </w:t>
      </w:r>
    </w:p>
    <w:p w14:paraId="5DA86DBD" w14:textId="77777777" w:rsidR="00A609F9" w:rsidRPr="00D41136" w:rsidRDefault="00A609F9" w:rsidP="00F35A16">
      <w:pPr>
        <w:spacing w:line="480" w:lineRule="auto"/>
        <w:jc w:val="both"/>
        <w:rPr>
          <w:rFonts w:ascii="Times New Roman" w:eastAsia="宋体" w:hAnsi="Times New Roman" w:cs="Times New Roman"/>
        </w:rPr>
      </w:pPr>
      <w:r w:rsidRPr="00D41136">
        <w:rPr>
          <w:rFonts w:ascii="Times New Roman" w:eastAsia="宋体" w:hAnsi="Times New Roman" w:cs="Times New Roman"/>
        </w:rPr>
        <w:t>Add: No.324, Jingwu Road, Jinan, Shandong, China</w:t>
      </w:r>
    </w:p>
    <w:p w14:paraId="2186D6CF" w14:textId="77777777" w:rsidR="00A609F9" w:rsidRPr="00D41136" w:rsidRDefault="00A609F9" w:rsidP="00F35A16">
      <w:pPr>
        <w:spacing w:line="480" w:lineRule="auto"/>
        <w:jc w:val="both"/>
        <w:rPr>
          <w:rFonts w:ascii="Times New Roman" w:hAnsi="Times New Roman" w:cs="Times New Roman"/>
          <w:lang w:bidi="ar"/>
        </w:rPr>
      </w:pPr>
      <w:r w:rsidRPr="00D41136">
        <w:rPr>
          <w:rFonts w:ascii="Times New Roman" w:eastAsia="宋体" w:hAnsi="Times New Roman" w:cs="Times New Roman"/>
        </w:rPr>
        <w:t>Email:</w:t>
      </w:r>
      <w:bookmarkStart w:id="1" w:name="OLE_LINK19"/>
      <w:r w:rsidRPr="00D41136">
        <w:rPr>
          <w:rFonts w:ascii="Times New Roman" w:eastAsia="宋体" w:hAnsi="Times New Roman" w:cs="Times New Roman"/>
        </w:rPr>
        <w:t xml:space="preserve"> </w:t>
      </w:r>
      <w:bookmarkEnd w:id="1"/>
      <w:r w:rsidRPr="00D41136">
        <w:rPr>
          <w:rFonts w:ascii="Times New Roman" w:hAnsi="Times New Roman" w:cs="Times New Roman"/>
        </w:rPr>
        <w:fldChar w:fldCharType="begin"/>
      </w:r>
      <w:r w:rsidRPr="00D41136">
        <w:rPr>
          <w:rFonts w:ascii="Times New Roman" w:hAnsi="Times New Roman" w:cs="Times New Roman"/>
        </w:rPr>
        <w:instrText xml:space="preserve"> HYPERLINK "mailto:dr_liujun1967@126.com" </w:instrText>
      </w:r>
      <w:r w:rsidRPr="00D41136">
        <w:rPr>
          <w:rFonts w:ascii="Times New Roman" w:hAnsi="Times New Roman" w:cs="Times New Roman"/>
        </w:rPr>
      </w:r>
      <w:r w:rsidRPr="00D41136">
        <w:rPr>
          <w:rFonts w:ascii="Times New Roman" w:hAnsi="Times New Roman" w:cs="Times New Roman"/>
        </w:rPr>
        <w:fldChar w:fldCharType="separate"/>
      </w:r>
      <w:r w:rsidRPr="00D41136">
        <w:rPr>
          <w:rFonts w:ascii="Times New Roman" w:hAnsi="Times New Roman" w:cs="Times New Roman"/>
          <w:lang w:bidi="ar"/>
        </w:rPr>
        <w:t>dr_liujun1967@126.com</w:t>
      </w:r>
      <w:r w:rsidRPr="00D41136">
        <w:rPr>
          <w:rFonts w:ascii="Times New Roman" w:hAnsi="Times New Roman" w:cs="Times New Roman"/>
          <w:lang w:bidi="ar"/>
        </w:rPr>
        <w:fldChar w:fldCharType="end"/>
      </w:r>
    </w:p>
    <w:p w14:paraId="03939F05" w14:textId="592D0DC6" w:rsidR="00D41136" w:rsidRPr="00D41136" w:rsidRDefault="00D41136">
      <w:pPr>
        <w:rPr>
          <w:rFonts w:ascii="Times New Roman" w:hAnsi="Times New Roman" w:cs="Times New Roman"/>
          <w:b/>
          <w:bCs/>
        </w:rPr>
      </w:pPr>
      <w:r w:rsidRPr="00D41136">
        <w:rPr>
          <w:rFonts w:ascii="Times New Roman" w:hAnsi="Times New Roman" w:cs="Times New Roman"/>
          <w:b/>
          <w:bCs/>
        </w:rPr>
        <w:br w:type="page"/>
      </w:r>
    </w:p>
    <w:p w14:paraId="56F1EEB1" w14:textId="5B1FC5FE" w:rsidR="00BF3AC7" w:rsidRPr="00D41136" w:rsidRDefault="00BF3AC7" w:rsidP="00AD26EF">
      <w:pPr>
        <w:spacing w:line="480" w:lineRule="auto"/>
        <w:rPr>
          <w:rFonts w:ascii="Times New Roman" w:hAnsi="Times New Roman" w:cs="Times New Roman"/>
        </w:rPr>
      </w:pPr>
      <w:r w:rsidRPr="00D41136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203E66" w:rsidRPr="00D41136">
        <w:rPr>
          <w:rFonts w:ascii="Times New Roman" w:hAnsi="Times New Roman" w:cs="Times New Roman"/>
          <w:b/>
          <w:bCs/>
        </w:rPr>
        <w:t>S</w:t>
      </w:r>
      <w:r w:rsidRPr="00D41136">
        <w:rPr>
          <w:rFonts w:ascii="Times New Roman" w:hAnsi="Times New Roman" w:cs="Times New Roman"/>
          <w:b/>
          <w:bCs/>
        </w:rPr>
        <w:t xml:space="preserve">1. </w:t>
      </w:r>
      <w:r w:rsidRPr="00D41136">
        <w:rPr>
          <w:rFonts w:ascii="Times New Roman" w:hAnsi="Times New Roman" w:cs="Times New Roman"/>
        </w:rPr>
        <w:t>Demographics and Clinical Characteristics of the Population</w:t>
      </w:r>
      <w:r w:rsidR="000F007C" w:rsidRPr="00D41136">
        <w:rPr>
          <w:rFonts w:ascii="Times New Roman" w:eastAsia="宋体" w:hAnsi="Times New Roman" w:cs="Times New Roman"/>
          <w:lang w:eastAsia="zh-CN"/>
        </w:rPr>
        <w:t xml:space="preserve"> 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6"/>
        <w:gridCol w:w="1276"/>
        <w:gridCol w:w="1276"/>
        <w:gridCol w:w="1276"/>
      </w:tblGrid>
      <w:tr w:rsidR="00747116" w:rsidRPr="00D41136" w14:paraId="63F7474A" w14:textId="77777777" w:rsidTr="00747116">
        <w:trPr>
          <w:cantSplit/>
          <w:tblHeader/>
          <w:jc w:val="center"/>
        </w:trPr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5EED98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bookmarkStart w:id="2" w:name="_Hlk104052431"/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CDAC4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 xml:space="preserve">Total 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(%)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4D99C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proofErr w:type="gramStart"/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</w:rPr>
              <w:t xml:space="preserve">ICC </w:t>
            </w: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(</w:t>
            </w:r>
            <w:proofErr w:type="gramEnd"/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10F096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ECC</w:t>
            </w: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(%)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A720D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lang w:eastAsia="zh-CN"/>
              </w:rPr>
              <w:t xml:space="preserve">GBC </w:t>
            </w:r>
            <w:proofErr w:type="gramStart"/>
            <w:r w:rsidRPr="00D41136">
              <w:rPr>
                <w:rFonts w:ascii="Times New Roman" w:eastAsia="宋体" w:hAnsi="Times New Roman" w:cs="Times New Roman"/>
                <w:b/>
                <w:bCs/>
                <w:lang w:eastAsia="zh-CN"/>
              </w:rPr>
              <w:t xml:space="preserve">   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(</w:t>
            </w:r>
            <w:proofErr w:type="gramEnd"/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AB560" w14:textId="3CA7F05D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 xml:space="preserve">AVC 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(%)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6221B" w14:textId="11C80EA9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lang w:eastAsia="zh-CN"/>
              </w:rPr>
            </w:pPr>
            <w:proofErr w:type="gramStart"/>
            <w:r w:rsidRPr="00D41136">
              <w:rPr>
                <w:rFonts w:ascii="Times New Roman" w:eastAsia="宋体" w:hAnsi="Times New Roman" w:cs="Times New Roman"/>
                <w:b/>
                <w:bCs/>
                <w:lang w:eastAsia="zh-CN"/>
              </w:rPr>
              <w:t>Other</w:t>
            </w:r>
            <w:r w:rsidRPr="00D41136">
              <w:rPr>
                <w:rFonts w:ascii="Times New Roman" w:eastAsia="宋体" w:hAnsi="Times New Roman" w:cs="Times New Roman"/>
                <w:b/>
                <w:bCs/>
              </w:rPr>
              <w:t xml:space="preserve"> </w:t>
            </w:r>
            <w:r w:rsidRPr="00D41136">
              <w:rPr>
                <w:rFonts w:ascii="Times New Roman" w:eastAsia="宋体" w:hAnsi="Times New Roman" w:cs="Times New Roman"/>
                <w:b/>
                <w:bCs/>
                <w:lang w:eastAsia="zh-CN"/>
              </w:rPr>
              <w:t xml:space="preserve"> </w:t>
            </w:r>
            <w:r w:rsidRPr="00D41136">
              <w:rPr>
                <w:rFonts w:ascii="Times New Roman" w:eastAsia="宋体" w:hAnsi="Times New Roman" w:cs="Times New Roman"/>
                <w:lang w:eastAsia="zh-CN"/>
              </w:rPr>
              <w:t>(</w:t>
            </w:r>
            <w:proofErr w:type="gramEnd"/>
            <w:r w:rsidRPr="00D41136">
              <w:rPr>
                <w:rFonts w:ascii="Times New Roman" w:eastAsia="宋体" w:hAnsi="Times New Roman" w:cs="Times New Roman"/>
                <w:lang w:eastAsia="zh-CN"/>
              </w:rPr>
              <w:t>%)</w:t>
            </w:r>
          </w:p>
        </w:tc>
      </w:tr>
      <w:tr w:rsidR="00747116" w:rsidRPr="00D41136" w14:paraId="186867A3" w14:textId="77777777" w:rsidTr="00747116">
        <w:trPr>
          <w:cantSplit/>
          <w:jc w:val="center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076C7CA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7DB4510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64666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3A0DEDC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14830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D927225" w14:textId="3D619CD9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1C637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19187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1DD791E" w14:textId="11BCE5FF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9742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8DFE7A" w14:textId="3839FDF3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3903</w:t>
            </w:r>
          </w:p>
        </w:tc>
      </w:tr>
      <w:tr w:rsidR="00747116" w:rsidRPr="00D41136" w14:paraId="731A1B6F" w14:textId="77777777" w:rsidTr="00747116">
        <w:trPr>
          <w:cantSplit/>
          <w:jc w:val="center"/>
        </w:trPr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5C9F78" w14:textId="77777777" w:rsidR="00747116" w:rsidRPr="00D41136" w:rsidRDefault="00747116" w:rsidP="003B7092">
            <w:pPr>
              <w:spacing w:before="100" w:after="100" w:line="480" w:lineRule="auto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Age, mean ± SD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5EB4D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3" w:name="_Hlk101966186"/>
            <w:r w:rsidRPr="00D41136">
              <w:rPr>
                <w:rFonts w:ascii="Times New Roman" w:eastAsia="DejaVu Sans" w:hAnsi="Times New Roman" w:cs="Times New Roman"/>
                <w:color w:val="000000"/>
              </w:rPr>
              <w:t>70.03 ± 12.96</w:t>
            </w:r>
            <w:bookmarkEnd w:id="3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B9B354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68.15 ± 13.04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217E66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71.33 ± 12.74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AE393" w14:textId="3E51BF43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70.46 ± 12.80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9B05D" w14:textId="16D022AF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69.29 ± 12.90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F9540C" w14:textId="04CA04CA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71.30 ± 13.37</w:t>
            </w:r>
          </w:p>
        </w:tc>
      </w:tr>
      <w:tr w:rsidR="00747116" w:rsidRPr="00D41136" w14:paraId="796D407A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4B9B71AD" w14:textId="77777777" w:rsidR="00747116" w:rsidRPr="00D41136" w:rsidRDefault="00747116" w:rsidP="003B7092">
            <w:pPr>
              <w:spacing w:before="100" w:after="100" w:line="480" w:lineRule="auto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564D988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C0BF589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1D74DDB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902C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A2EBE69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191A5" w14:textId="3E3F24B0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747116" w:rsidRPr="00D41136" w14:paraId="150D6E4F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6F4F8AD8" w14:textId="6E10E9F1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female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98E6A7E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4" w:name="_Hlk101963104"/>
            <w:r w:rsidRPr="00D41136">
              <w:rPr>
                <w:rFonts w:ascii="Times New Roman" w:eastAsia="DejaVu Sans" w:hAnsi="Times New Roman" w:cs="Times New Roman"/>
                <w:color w:val="000000"/>
              </w:rPr>
              <w:t>34691 (53.6)</w:t>
            </w:r>
            <w:bookmarkEnd w:id="4"/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6A30028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7312 (49.3)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649CCD5" w14:textId="0CFF34D1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9309 (54.7)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3DA19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10577 (55.1)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90D1D4A" w14:textId="49CF4C25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5395 (55.4)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2DF4D" w14:textId="25636D51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2098 (53.8)</w:t>
            </w:r>
          </w:p>
        </w:tc>
      </w:tr>
      <w:tr w:rsidR="00747116" w:rsidRPr="00D41136" w14:paraId="701E013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3F4D7E4D" w14:textId="17456EB2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male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AF33341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5" w:name="_Hlk101963147"/>
            <w:r w:rsidRPr="00D41136">
              <w:rPr>
                <w:rFonts w:ascii="Times New Roman" w:eastAsia="DejaVu Sans" w:hAnsi="Times New Roman" w:cs="Times New Roman"/>
                <w:color w:val="000000"/>
              </w:rPr>
              <w:t>29975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(46.4)</w:t>
            </w:r>
            <w:bookmarkEnd w:id="5"/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D770F6A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7518 (50.7)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B97064A" w14:textId="3599F803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7695 (45.3)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01E0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8610 (44.9)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F2748E" w14:textId="30A9069A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4347 (44.6)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9C2AC" w14:textId="3E342106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1805 (46.2)</w:t>
            </w:r>
          </w:p>
        </w:tc>
      </w:tr>
      <w:tr w:rsidR="00747116" w:rsidRPr="00D41136" w14:paraId="248E6FF9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4A21BF26" w14:textId="77777777" w:rsidR="00747116" w:rsidRPr="00D41136" w:rsidRDefault="00747116" w:rsidP="003B7092">
            <w:pPr>
              <w:spacing w:before="100" w:after="100" w:line="480" w:lineRule="auto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Race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BAEEDC0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32BC6BD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1740A6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F6DFA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16D182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ECE2" w14:textId="691F99C8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747116" w:rsidRPr="00D41136" w14:paraId="7E48DD9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076A5D1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White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68195E5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6" w:name="_Hlk101963325"/>
            <w:r w:rsidRPr="00D41136">
              <w:rPr>
                <w:rFonts w:ascii="Times New Roman" w:eastAsia="DejaVu Sans" w:hAnsi="Times New Roman" w:cs="Times New Roman"/>
                <w:color w:val="000000"/>
              </w:rPr>
              <w:t>50589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bookmarkEnd w:id="6"/>
            <w:r w:rsidRPr="00D41136">
              <w:rPr>
                <w:rFonts w:ascii="Times New Roman" w:eastAsia="DejaVu Sans" w:hAnsi="Times New Roman" w:cs="Times New Roman"/>
                <w:color w:val="000000"/>
              </w:rPr>
              <w:t>(78.2)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89A56E4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11720 (79)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4046D13" w14:textId="6ECC6CDE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13334 (78.4)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962AB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14689 (76.6)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6B50EEF" w14:textId="5F6F0FA5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7703 (79.1)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B221F" w14:textId="5F4703A0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3143 (80.5)</w:t>
            </w:r>
          </w:p>
        </w:tc>
      </w:tr>
      <w:tr w:rsidR="00747116" w:rsidRPr="00D41136" w14:paraId="1D0579D4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4C6A045B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Black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A3605E1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6130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(9.5)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3A650D9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1175 (7.9)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E7858DD" w14:textId="3379826D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1423 (8.4)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613CB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2355 (12.3)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EA89D2" w14:textId="42B814A4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819 (8.4)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20FD1" w14:textId="6CC21F04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358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9.2)</w:t>
            </w:r>
          </w:p>
        </w:tc>
      </w:tr>
      <w:tr w:rsidR="00747116" w:rsidRPr="00D41136" w14:paraId="64A57DA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761F76A1" w14:textId="4CC9A136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American Indian</w:t>
            </w:r>
            <w:r w:rsidR="008124D4">
              <w:rPr>
                <w:rFonts w:ascii="Times New Roman" w:eastAsia="DejaVu Sans" w:hAnsi="Times New Roman" w:cs="Times New Roman"/>
                <w:color w:val="000000"/>
              </w:rPr>
              <w:t xml:space="preserve"> and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Alaska Native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016FCAB" w14:textId="68263D50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625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proofErr w:type="gramStart"/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B8D07CC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132 (0.9)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C7107BC" w14:textId="578D5A26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147 (0.9)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27D0E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252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0F82F45" w14:textId="2AFCC068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61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0.6)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4600D" w14:textId="453A62E8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33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0.8)</w:t>
            </w:r>
          </w:p>
        </w:tc>
      </w:tr>
      <w:tr w:rsidR="00747116" w:rsidRPr="00D41136" w14:paraId="5EBBDD8B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3BD272F1" w14:textId="78F5DEC5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Asian </w:t>
            </w:r>
            <w:r w:rsidR="008124D4">
              <w:rPr>
                <w:rFonts w:ascii="Times New Roman" w:eastAsia="DejaVu Sans" w:hAnsi="Times New Roman" w:cs="Times New Roman"/>
                <w:color w:val="000000"/>
              </w:rPr>
              <w:t>and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Pacific Islander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3906A62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7151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(11.1)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8B57B46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1769 (11.9)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546DAE4" w14:textId="64C859BD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2071 (12.2)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48019F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1828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9.5)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379BF60" w14:textId="3D6E0DAE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1122 (11.5)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2EB5C" w14:textId="1ED21CA5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361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9.2)</w:t>
            </w:r>
          </w:p>
        </w:tc>
      </w:tr>
      <w:tr w:rsidR="00747116" w:rsidRPr="00D41136" w14:paraId="75ED8E5C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682F1561" w14:textId="31BFF640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lastRenderedPageBreak/>
              <w:t>unknown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1541C0D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171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(0.3)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EBEE1BE" w14:textId="0D587D40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34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0.2)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BE6F09F" w14:textId="6E4DEC85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29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9B8E4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63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AE2B46C" w14:textId="420F9305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37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6ADFC" w14:textId="3DAF56B6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8  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0.2)</w:t>
            </w:r>
          </w:p>
        </w:tc>
      </w:tr>
      <w:tr w:rsidR="00747116" w:rsidRPr="00D41136" w14:paraId="37626485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</w:tcPr>
          <w:p w14:paraId="2356EF98" w14:textId="7C5DD9E6" w:rsidR="00747116" w:rsidRPr="00D41136" w:rsidRDefault="00747116" w:rsidP="003B7092">
            <w:pPr>
              <w:spacing w:before="100" w:after="100" w:line="480" w:lineRule="auto"/>
              <w:ind w:left="100" w:right="100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Marital status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9326033" w14:textId="0BEFAFC9" w:rsidR="00747116" w:rsidRPr="00CB3A9F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96E22A0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1333228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2729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ACCA3F6" w14:textId="77777777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28D6" w14:textId="7AA3B95C" w:rsidR="00747116" w:rsidRPr="00D41136" w:rsidRDefault="00747116" w:rsidP="00747116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CB3A9F" w:rsidRPr="00D41136" w14:paraId="5AF0AF83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</w:tcPr>
          <w:p w14:paraId="2D82C7DA" w14:textId="10F23A92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married (including common law)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D39B417" w14:textId="37BDB008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34021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(52,6)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9BE8B2D" w14:textId="0316F734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8231 (55.5)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EE3FBA" w14:textId="231646A1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9171 (53.9)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F7825" w14:textId="28A065E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9197 (47.9)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480F868" w14:textId="2C734B55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5536 (56.8)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AD3C" w14:textId="5E1DB69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1886 (48.3)</w:t>
            </w:r>
          </w:p>
        </w:tc>
      </w:tr>
      <w:tr w:rsidR="00CB3A9F" w:rsidRPr="00D41136" w14:paraId="21FC9750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</w:tcPr>
          <w:p w14:paraId="22006CEE" w14:textId="7D1BE481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divorced / separated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5F9EF7" w14:textId="5B6F91C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6020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(9.3)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C7AC949" w14:textId="593919B4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1525 (10.3)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88B74E" w14:textId="0CCFE16D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1483 (8.7)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179B" w14:textId="3EE3C8B3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1769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9.2)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1A445D" w14:textId="6A87F33E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871 (8.9)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F8136" w14:textId="1DA65F95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372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9.5)</w:t>
            </w:r>
          </w:p>
        </w:tc>
      </w:tr>
      <w:tr w:rsidR="00CB3A9F" w:rsidRPr="00D41136" w14:paraId="5050F65E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</w:tcPr>
          <w:p w14:paraId="6EA9AC2E" w14:textId="7E95FF56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married (including common law)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3F41D1" w14:textId="0209BCB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34021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(52,6)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94BE0C" w14:textId="2749476C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8231 (55.5)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4BCBE4" w14:textId="1E07D3DD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9171 (53.9)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DB7E" w14:textId="29AA2AD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9197 (47.9)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021AE1" w14:textId="7C8B75D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5536 (56.8)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5FAB" w14:textId="29E148F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1886 (48.3)</w:t>
            </w:r>
          </w:p>
        </w:tc>
      </w:tr>
      <w:tr w:rsidR="00CB3A9F" w:rsidRPr="00D41136" w14:paraId="116D12C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</w:tcPr>
          <w:p w14:paraId="1D6B5435" w14:textId="0998E8B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single (never married)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8A2D3A" w14:textId="45C20D42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8347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(12.6)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666823" w14:textId="10354D4C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1991 (13.4)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1B5EB6C" w14:textId="2D5780C8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2057 (12.1)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4682" w14:textId="0DA20585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2553 (13.3)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0E2F632" w14:textId="0D350E5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1209 (12.4)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EAC84" w14:textId="78DCA29E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537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13.8)</w:t>
            </w:r>
          </w:p>
        </w:tc>
      </w:tr>
      <w:tr w:rsidR="00CB3A9F" w:rsidRPr="00D41136" w14:paraId="0454B85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</w:tcPr>
          <w:p w14:paraId="58735A72" w14:textId="6E32459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widowed / unknown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61B123" w14:textId="0B824AE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16278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(25.2)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957D6BA" w14:textId="7B9AC41F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3083 (20.8)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9D594DC" w14:textId="10F434AD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4293 (25.2)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75FE" w14:textId="19ECFF9A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5668 (29.5)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2047988" w14:textId="47746ABC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2126 (21.8)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6259" w14:textId="0C67D9D2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1108 (28.4)</w:t>
            </w:r>
          </w:p>
        </w:tc>
      </w:tr>
      <w:tr w:rsidR="00CB3A9F" w:rsidRPr="00D41136" w14:paraId="0745D095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357B5C41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Grade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88EF4C4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D4DD461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DD98534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C7F2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85F1C27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87A0" w14:textId="5A3BFB05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CB3A9F" w:rsidRPr="00D41136" w14:paraId="1F9B5CCA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1C5F943C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I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9C68CC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4125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(6.4)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6D33081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506 (3.4)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EF895B6" w14:textId="0395974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830 (4.9)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944096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1704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8.9)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336043" w14:textId="582F988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1011 (10.4)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6953" w14:textId="593F51B2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74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1.9)</w:t>
            </w:r>
          </w:p>
        </w:tc>
      </w:tr>
      <w:tr w:rsidR="00CB3A9F" w:rsidRPr="00D41136" w14:paraId="215BB6E2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264362E0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lastRenderedPageBreak/>
              <w:t>II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234F106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13558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(21)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637C687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2142 (14.4)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4C7F5FE" w14:textId="50C851D3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2577 (15.2)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5000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4940 (25.7)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E5372B" w14:textId="34FBFC11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3630 (37.3)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E8547" w14:textId="1792C5A6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269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6.9)</w:t>
            </w:r>
          </w:p>
        </w:tc>
      </w:tr>
      <w:tr w:rsidR="00CB3A9F" w:rsidRPr="00D41136" w14:paraId="16B0444A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5683B78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III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62444BB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11909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(18.4)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C807EFB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2048 (13.8)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8945FA4" w14:textId="263B6CC4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2239 (13.2)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5E52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4970 (25.9)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770D08A" w14:textId="4201DD6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2336 (24)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5DDF1" w14:textId="66D4C15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316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8.1)</w:t>
            </w:r>
          </w:p>
        </w:tc>
      </w:tr>
      <w:tr w:rsidR="00CB3A9F" w:rsidRPr="00D41136" w14:paraId="4DBC972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03388747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IV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AAA71B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>674 (1.0)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74CF288" w14:textId="16C9C01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86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0.6)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E011104" w14:textId="4B9174D2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106 (0.6)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69679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361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1.9)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2F7AF2" w14:textId="5C97D8B0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106 (1.1)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9FDD" w14:textId="361720A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15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0.4)</w:t>
            </w:r>
          </w:p>
        </w:tc>
      </w:tr>
      <w:tr w:rsidR="00CB3A9F" w:rsidRPr="00D41136" w14:paraId="4F937476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56FFCA5F" w14:textId="7617BFD8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unknown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E038D7B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34400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(53.2)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D1F22B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10048 (67.8)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E833E89" w14:textId="1CD9751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11252 (66.2)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03043C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7212 (37.6)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967A8B" w14:textId="4860C615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2659 (27.3)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62C04" w14:textId="18150D9D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3229 (82.7)</w:t>
            </w:r>
          </w:p>
        </w:tc>
      </w:tr>
      <w:tr w:rsidR="00CB3A9F" w:rsidRPr="00D41136" w14:paraId="36C811A5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66E7B8F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Stage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2B0D837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9B36464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21F19FD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A139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393153F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0F41" w14:textId="7DA9BE66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CB3A9F" w:rsidRPr="00D41136" w14:paraId="7F21B42B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3459C966" w14:textId="766EF64A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localized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3901B74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11299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(17.5)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AAA46D3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3395 (22.9)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16BE97D" w14:textId="2FF7F574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3085 (18.1)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93C46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2881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15)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0541A96" w14:textId="439BEDE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1764 (18.1)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A176D" w14:textId="61780E7C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174 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4.5)</w:t>
            </w:r>
          </w:p>
        </w:tc>
      </w:tr>
      <w:tr w:rsidR="00CB3A9F" w:rsidRPr="00D41136" w14:paraId="5D161268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4B09D453" w14:textId="11A131FE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regional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32353FC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22993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(35.6)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9A4668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3711 (25)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2FF41C8" w14:textId="569028E6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6035 (35.5)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8B7A9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7487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39)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7FA1616" w14:textId="5003257D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5350 (54.9)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A99AB" w14:textId="3EA02671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410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10.5)</w:t>
            </w:r>
          </w:p>
        </w:tc>
      </w:tr>
      <w:tr w:rsidR="00CB3A9F" w:rsidRPr="00D41136" w14:paraId="0102B694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32CCFF17" w14:textId="122988AC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distant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7D62F0FD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21970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(34)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A0232A9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5437 (36.7)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15E3C2F" w14:textId="737DDD83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4636 (27.3)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37B927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7831 (40.8)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0A4994" w14:textId="23C21370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1770 (18.2)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70475" w14:textId="2470A400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2296 (58.8)</w:t>
            </w:r>
          </w:p>
        </w:tc>
      </w:tr>
      <w:tr w:rsidR="00CB3A9F" w:rsidRPr="00D41136" w14:paraId="0D87342D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6022F679" w14:textId="1E4B624B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unknown / un-staged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8566E54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8404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(13)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635CC4D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2287 (15.4)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8EB7D69" w14:textId="3EA7E240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3248 (19.1)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372460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988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5.1)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2C6C58E" w14:textId="6770802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858 (8.8)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7B3AB0" w14:textId="7487D155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1023 (26.2)</w:t>
            </w:r>
          </w:p>
        </w:tc>
      </w:tr>
      <w:tr w:rsidR="00CB3A9F" w:rsidRPr="00D41136" w14:paraId="1692FA16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2BD19889" w14:textId="48C5FF1A" w:rsidR="00CB3A9F" w:rsidRPr="00D41136" w:rsidRDefault="00CB3A9F" w:rsidP="00CB3A9F">
            <w:pPr>
              <w:spacing w:before="100" w:after="100" w:line="480" w:lineRule="auto"/>
              <w:ind w:left="100" w:right="100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Therapy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D582E8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3FEFF7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89C2E5B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51F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62A831CA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5D8F" w14:textId="76738FE0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CB3A9F" w:rsidRPr="00D41136" w14:paraId="2CF8C6B9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1F90EE3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lastRenderedPageBreak/>
              <w:t>no surgery or adjuvant therapy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1610889B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7" w:name="_Hlk101964490"/>
            <w:r w:rsidRPr="00D41136">
              <w:rPr>
                <w:rFonts w:ascii="Times New Roman" w:eastAsia="DejaVu Sans" w:hAnsi="Times New Roman" w:cs="Times New Roman"/>
                <w:color w:val="000000"/>
              </w:rPr>
              <w:t>25514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(39.5)</w:t>
            </w:r>
            <w:bookmarkEnd w:id="7"/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500760CE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6935 (46.8)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619A75C" w14:textId="499F8E3C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8915 (52.4)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65D2C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4473 (23.3)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58BB19" w14:textId="61F181E1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2638 (27.1)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A13846" w14:textId="6615DC9E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2553 (65.4)</w:t>
            </w:r>
          </w:p>
        </w:tc>
      </w:tr>
      <w:tr w:rsidR="00CB3A9F" w:rsidRPr="00D41136" w14:paraId="1DE52D8B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5EEC7342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surgery without adjuvant therapy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300E92D4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8" w:name="_Hlk101964644"/>
            <w:r w:rsidRPr="00D41136">
              <w:rPr>
                <w:rFonts w:ascii="Times New Roman" w:eastAsia="DejaVu Sans" w:hAnsi="Times New Roman" w:cs="Times New Roman"/>
                <w:color w:val="000000"/>
              </w:rPr>
              <w:t>15158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(23.4)</w:t>
            </w:r>
            <w:bookmarkEnd w:id="8"/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03A77B88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1319 (8.9)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B3AB199" w14:textId="09207D99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2197 (12.9)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C265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8028 (41.8)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828CC76" w14:textId="09107E8A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3517 (36.1)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745FF" w14:textId="55843418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97    </w:t>
            </w:r>
            <w:proofErr w:type="gramStart"/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 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2.5)</w:t>
            </w:r>
          </w:p>
        </w:tc>
      </w:tr>
      <w:tr w:rsidR="00CB3A9F" w:rsidRPr="00D41136" w14:paraId="5C06CD6A" w14:textId="77777777" w:rsidTr="00747116">
        <w:trPr>
          <w:cantSplit/>
          <w:jc w:val="center"/>
        </w:trPr>
        <w:tc>
          <w:tcPr>
            <w:tcW w:w="2126" w:type="dxa"/>
            <w:shd w:val="clear" w:color="auto" w:fill="FFFFFF"/>
            <w:vAlign w:val="center"/>
            <w:hideMark/>
          </w:tcPr>
          <w:p w14:paraId="7C10E22B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adjuvant therapy without surgery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2EC18010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9" w:name="_Hlk101964739"/>
            <w:r w:rsidRPr="00D41136">
              <w:rPr>
                <w:rFonts w:ascii="Times New Roman" w:eastAsia="DejaVu Sans" w:hAnsi="Times New Roman" w:cs="Times New Roman"/>
                <w:color w:val="000000"/>
              </w:rPr>
              <w:t>13505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(20.9)</w:t>
            </w:r>
            <w:bookmarkEnd w:id="9"/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4049EB73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5322 (35.9)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14:paraId="6EDA72AA" w14:textId="3E7F1C5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3632 (21.4)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DE66F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2527 (13.2)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FCD04BD" w14:textId="58D339E4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851 (8.7)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2E01C6" w14:textId="6D18B388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1173 (30.1)</w:t>
            </w:r>
          </w:p>
        </w:tc>
      </w:tr>
      <w:tr w:rsidR="00CB3A9F" w:rsidRPr="00D41136" w14:paraId="39B3ED96" w14:textId="77777777" w:rsidTr="00747116">
        <w:trPr>
          <w:cantSplit/>
          <w:jc w:val="center"/>
        </w:trPr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03361A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both surgery and adjuvant therapy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23F27B5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bookmarkStart w:id="10" w:name="_Hlk101964815"/>
            <w:r w:rsidRPr="00D41136">
              <w:rPr>
                <w:rFonts w:ascii="Times New Roman" w:eastAsia="DejaVu Sans" w:hAnsi="Times New Roman" w:cs="Times New Roman"/>
                <w:color w:val="000000"/>
              </w:rPr>
              <w:t>10489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(16.2)</w:t>
            </w:r>
            <w:bookmarkEnd w:id="10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40F071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1254 (8.5)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54F4FF" w14:textId="2D6F1391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2260 (13.3)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479B39" w14:textId="77777777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4159 (21.7)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671F5B2" w14:textId="3A60BDCA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2736 (28.1)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AC993" w14:textId="59F71448" w:rsidR="00CB3A9F" w:rsidRPr="00D41136" w:rsidRDefault="00CB3A9F" w:rsidP="00CB3A9F">
            <w:pPr>
              <w:spacing w:before="100" w:after="100" w:line="480" w:lineRule="auto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80</w:t>
            </w:r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      </w:t>
            </w:r>
            <w:proofErr w:type="gramStart"/>
            <w:r w:rsidRPr="00D41136">
              <w:rPr>
                <w:rFonts w:ascii="Times New Roman" w:eastAsia="宋体" w:hAnsi="Times New Roman" w:cs="Times New Roman"/>
                <w:color w:val="000000"/>
                <w:lang w:eastAsia="zh-CN"/>
              </w:rPr>
              <w:t xml:space="preserve"> 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 xml:space="preserve"> (</w:t>
            </w:r>
            <w:proofErr w:type="gramEnd"/>
            <w:r w:rsidRPr="00D41136">
              <w:rPr>
                <w:rFonts w:ascii="Times New Roman" w:eastAsia="DejaVu Sans" w:hAnsi="Times New Roman" w:cs="Times New Roman"/>
                <w:color w:val="000000"/>
              </w:rPr>
              <w:t>2)</w:t>
            </w:r>
          </w:p>
        </w:tc>
      </w:tr>
    </w:tbl>
    <w:p w14:paraId="76ED0161" w14:textId="5DEE8C2B" w:rsidR="00DF33F9" w:rsidRPr="00D41136" w:rsidRDefault="00DF33F9" w:rsidP="00747116">
      <w:pPr>
        <w:spacing w:before="100" w:after="100" w:line="480" w:lineRule="auto"/>
        <w:ind w:right="100"/>
        <w:jc w:val="both"/>
        <w:rPr>
          <w:rFonts w:ascii="Times New Roman" w:eastAsia="DejaVu Sans" w:hAnsi="Times New Roman" w:cs="Times New Roman"/>
          <w:color w:val="000000"/>
        </w:rPr>
      </w:pPr>
      <w:bookmarkStart w:id="11" w:name="_Hlk108880547"/>
      <w:bookmarkEnd w:id="2"/>
    </w:p>
    <w:bookmarkEnd w:id="11"/>
    <w:p w14:paraId="7A242D26" w14:textId="242491D3" w:rsidR="00747116" w:rsidRPr="00D41136" w:rsidRDefault="00080E3B" w:rsidP="00747116">
      <w:pPr>
        <w:spacing w:line="480" w:lineRule="auto"/>
        <w:rPr>
          <w:rFonts w:ascii="Times New Roman" w:eastAsia="等线" w:hAnsi="Times New Roman" w:cs="Times New Roman"/>
          <w:lang w:bidi="ar"/>
        </w:rPr>
      </w:pPr>
      <w:r w:rsidRPr="00D41136">
        <w:rPr>
          <w:rFonts w:ascii="Times New Roman" w:hAnsi="Times New Roman" w:cs="Times New Roman"/>
        </w:rPr>
        <w:t>Abbreviations:</w:t>
      </w:r>
      <w:r w:rsidRPr="00D41136">
        <w:rPr>
          <w:rFonts w:ascii="Times New Roman" w:eastAsia="宋体" w:hAnsi="Times New Roman" w:cs="Times New Roman"/>
          <w:lang w:eastAsia="zh-CN"/>
        </w:rPr>
        <w:t xml:space="preserve">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ICC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intrahepatic cholangiocarcinoma;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ECC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extrahepatic cholangiocarcinoma;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GBC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gallbladder cancer;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AVC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ampulla of Vater cancer;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Other</w:t>
      </w:r>
      <w:r w:rsidR="00747116" w:rsidRPr="00D41136">
        <w:rPr>
          <w:rFonts w:ascii="Times New Roman" w:eastAsia="等线" w:hAnsi="Times New Roman" w:cs="Times New Roman"/>
          <w:lang w:bidi="ar"/>
        </w:rPr>
        <w:t>, other biliary tract cancers;</w:t>
      </w:r>
      <w:r w:rsidR="00747116" w:rsidRPr="00D41136">
        <w:rPr>
          <w:rFonts w:ascii="Times New Roman" w:hAnsi="Times New Roman" w:cs="Times New Roman"/>
        </w:rPr>
        <w:t xml:space="preserve"> 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Grade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I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well differentiated; Grade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II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moderately differentiated; Grade </w:t>
      </w:r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III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, poorly differentiated; Grade </w:t>
      </w:r>
      <w:proofErr w:type="gramStart"/>
      <w:r w:rsidR="00747116" w:rsidRPr="00D41136">
        <w:rPr>
          <w:rFonts w:ascii="Times New Roman" w:eastAsia="等线" w:hAnsi="Times New Roman" w:cs="Times New Roman"/>
          <w:i/>
          <w:iCs/>
          <w:lang w:bidi="ar"/>
        </w:rPr>
        <w:t>IV</w:t>
      </w:r>
      <w:r w:rsidR="00747116" w:rsidRPr="00D41136">
        <w:rPr>
          <w:rFonts w:ascii="Times New Roman" w:eastAsia="等线" w:hAnsi="Times New Roman" w:cs="Times New Roman"/>
          <w:lang w:bidi="ar"/>
        </w:rPr>
        <w:t xml:space="preserve"> ,</w:t>
      </w:r>
      <w:proofErr w:type="gramEnd"/>
      <w:r w:rsidR="00747116" w:rsidRPr="00D41136">
        <w:rPr>
          <w:rFonts w:ascii="Times New Roman" w:eastAsia="等线" w:hAnsi="Times New Roman" w:cs="Times New Roman"/>
          <w:lang w:bidi="ar"/>
        </w:rPr>
        <w:t xml:space="preserve"> undifferentiated.</w:t>
      </w:r>
    </w:p>
    <w:p w14:paraId="01319948" w14:textId="3277381E" w:rsidR="006C328F" w:rsidRPr="00D41136" w:rsidRDefault="006C328F" w:rsidP="00747116">
      <w:pPr>
        <w:spacing w:line="480" w:lineRule="auto"/>
        <w:rPr>
          <w:rFonts w:ascii="Times New Roman" w:eastAsia="等线" w:hAnsi="Times New Roman" w:cs="Times New Roman"/>
          <w:sz w:val="18"/>
          <w:szCs w:val="18"/>
          <w:lang w:bidi="ar"/>
        </w:rPr>
      </w:pPr>
    </w:p>
    <w:p w14:paraId="22B0A0A1" w14:textId="6D0F1022" w:rsidR="00D41136" w:rsidRPr="00D41136" w:rsidRDefault="00D41136">
      <w:pPr>
        <w:rPr>
          <w:rFonts w:ascii="Times New Roman" w:eastAsia="等线" w:hAnsi="Times New Roman" w:cs="Times New Roman"/>
          <w:sz w:val="18"/>
          <w:szCs w:val="18"/>
          <w:lang w:bidi="ar"/>
        </w:rPr>
      </w:pPr>
      <w:r w:rsidRPr="00D41136">
        <w:rPr>
          <w:rFonts w:ascii="Times New Roman" w:eastAsia="等线" w:hAnsi="Times New Roman" w:cs="Times New Roman"/>
          <w:sz w:val="18"/>
          <w:szCs w:val="18"/>
          <w:lang w:bidi="ar"/>
        </w:rPr>
        <w:br w:type="page"/>
      </w:r>
    </w:p>
    <w:p w14:paraId="5063FBD9" w14:textId="35EEC398" w:rsidR="00D41136" w:rsidRPr="00D41136" w:rsidRDefault="00D41136" w:rsidP="00D41136">
      <w:pPr>
        <w:spacing w:before="100" w:after="100" w:line="480" w:lineRule="auto"/>
        <w:ind w:left="100" w:right="100"/>
        <w:jc w:val="both"/>
        <w:rPr>
          <w:rFonts w:ascii="Times New Roman" w:eastAsia="DejaVu Sans" w:hAnsi="Times New Roman" w:cs="Times New Roman"/>
          <w:color w:val="000000"/>
          <w:sz w:val="18"/>
          <w:szCs w:val="18"/>
        </w:rPr>
      </w:pPr>
      <w:bookmarkStart w:id="12" w:name="_Hlk121767792"/>
      <w:r w:rsidRPr="00D41136">
        <w:rPr>
          <w:rFonts w:ascii="Times New Roman" w:hAnsi="Times New Roman" w:cs="Times New Roman"/>
          <w:b/>
          <w:bCs/>
        </w:rPr>
        <w:lastRenderedPageBreak/>
        <w:t>Table S2</w:t>
      </w:r>
      <w:r>
        <w:rPr>
          <w:rFonts w:ascii="Times New Roman" w:hAnsi="Times New Roman" w:cs="Times New Roman"/>
          <w:b/>
          <w:bCs/>
        </w:rPr>
        <w:t>.</w:t>
      </w:r>
      <w:r w:rsidRPr="00D41136">
        <w:rPr>
          <w:rFonts w:ascii="Times New Roman" w:hAnsi="Times New Roman" w:cs="Times New Roman"/>
          <w:b/>
          <w:bCs/>
        </w:rPr>
        <w:t xml:space="preserve"> </w:t>
      </w:r>
      <w:r w:rsidRPr="00D41136">
        <w:rPr>
          <w:rFonts w:ascii="Times New Roman" w:eastAsia="等线" w:hAnsi="Times New Roman" w:cs="Times New Roman"/>
          <w:lang w:bidi="ar"/>
        </w:rPr>
        <w:t>Incidence rates</w:t>
      </w:r>
      <w:r w:rsidR="00621508">
        <w:rPr>
          <w:rFonts w:ascii="Times New Roman" w:eastAsia="等线" w:hAnsi="Times New Roman" w:cs="Times New Roman"/>
          <w:lang w:bidi="ar"/>
        </w:rPr>
        <w:t xml:space="preserve"> (per 100000 person-year)</w:t>
      </w:r>
      <w:r w:rsidRPr="00D41136">
        <w:rPr>
          <w:rFonts w:ascii="Times New Roman" w:eastAsia="等线" w:hAnsi="Times New Roman" w:cs="Times New Roman"/>
          <w:lang w:bidi="ar"/>
        </w:rPr>
        <w:t xml:space="preserve"> by sex and race in 2000 to 2018</w:t>
      </w:r>
    </w:p>
    <w:tbl>
      <w:tblPr>
        <w:tblStyle w:val="aa"/>
        <w:tblW w:w="11407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1303"/>
        <w:gridCol w:w="1209"/>
        <w:gridCol w:w="1303"/>
        <w:gridCol w:w="1209"/>
        <w:gridCol w:w="1303"/>
        <w:gridCol w:w="1209"/>
        <w:gridCol w:w="1303"/>
        <w:gridCol w:w="1209"/>
      </w:tblGrid>
      <w:tr w:rsidR="005156F0" w:rsidRPr="005156F0" w14:paraId="632AE1F6" w14:textId="77777777" w:rsidTr="008124D4">
        <w:trPr>
          <w:jc w:val="center"/>
        </w:trPr>
        <w:tc>
          <w:tcPr>
            <w:tcW w:w="1783" w:type="dxa"/>
            <w:vMerge w:val="restart"/>
            <w:tcBorders>
              <w:top w:val="single" w:sz="8" w:space="0" w:color="auto"/>
            </w:tcBorders>
            <w:vAlign w:val="center"/>
          </w:tcPr>
          <w:p w14:paraId="26C1837C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b/>
                <w:bCs/>
                <w:color w:val="000000"/>
              </w:rPr>
              <w:t>Characteristic</w:t>
            </w:r>
          </w:p>
        </w:tc>
        <w:tc>
          <w:tcPr>
            <w:tcW w:w="240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DDE2BE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ICC</w:t>
            </w:r>
          </w:p>
        </w:tc>
        <w:tc>
          <w:tcPr>
            <w:tcW w:w="240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5083CB" w14:textId="05628DC9" w:rsidR="00D41136" w:rsidRPr="005156F0" w:rsidRDefault="00896221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ECC</w:t>
            </w:r>
          </w:p>
        </w:tc>
        <w:tc>
          <w:tcPr>
            <w:tcW w:w="240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DCC462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GBC</w:t>
            </w:r>
          </w:p>
        </w:tc>
        <w:tc>
          <w:tcPr>
            <w:tcW w:w="240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66C1F0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AVC</w:t>
            </w:r>
          </w:p>
        </w:tc>
      </w:tr>
      <w:tr w:rsidR="005156F0" w:rsidRPr="005156F0" w14:paraId="770C96B7" w14:textId="77777777" w:rsidTr="008124D4">
        <w:trPr>
          <w:jc w:val="center"/>
        </w:trPr>
        <w:tc>
          <w:tcPr>
            <w:tcW w:w="1783" w:type="dxa"/>
            <w:vMerge/>
            <w:tcBorders>
              <w:bottom w:val="single" w:sz="8" w:space="0" w:color="auto"/>
            </w:tcBorders>
            <w:vAlign w:val="center"/>
          </w:tcPr>
          <w:p w14:paraId="7F2B8908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3502F9" w14:textId="7B7EB47C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Incid</w:t>
            </w:r>
            <w:r w:rsidR="00287441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e</w:t>
            </w: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nce rate</w:t>
            </w:r>
            <w:r w:rsidR="00F7565D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 xml:space="preserve"> </w:t>
            </w: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BFE917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ratio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5E0102" w14:textId="46DF04DD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Incid</w:t>
            </w:r>
            <w:r w:rsidR="00287441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e</w:t>
            </w: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nce rate</w:t>
            </w: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59618C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ratio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001E11" w14:textId="74CA6A06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Incid</w:t>
            </w:r>
            <w:r w:rsidR="00287441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e</w:t>
            </w: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nce rate</w:t>
            </w: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8E1C5D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ratio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E2D960" w14:textId="14525CEC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Incid</w:t>
            </w:r>
            <w:r w:rsidR="00287441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e</w:t>
            </w: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nce rate</w:t>
            </w: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BA1D8D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ratio</w:t>
            </w:r>
          </w:p>
        </w:tc>
      </w:tr>
      <w:tr w:rsidR="005156F0" w:rsidRPr="005156F0" w14:paraId="24EF1DBA" w14:textId="77777777" w:rsidTr="00316EA0">
        <w:trPr>
          <w:jc w:val="center"/>
        </w:trPr>
        <w:tc>
          <w:tcPr>
            <w:tcW w:w="1783" w:type="dxa"/>
            <w:tcBorders>
              <w:top w:val="single" w:sz="8" w:space="0" w:color="auto"/>
            </w:tcBorders>
            <w:vAlign w:val="center"/>
          </w:tcPr>
          <w:p w14:paraId="38FEEB48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Gender</w:t>
            </w:r>
          </w:p>
        </w:tc>
        <w:tc>
          <w:tcPr>
            <w:tcW w:w="1197" w:type="dxa"/>
            <w:tcBorders>
              <w:top w:val="single" w:sz="8" w:space="0" w:color="auto"/>
            </w:tcBorders>
            <w:vAlign w:val="center"/>
          </w:tcPr>
          <w:p w14:paraId="26950C4A" w14:textId="0EC95AF2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tcBorders>
              <w:top w:val="single" w:sz="8" w:space="0" w:color="auto"/>
            </w:tcBorders>
            <w:vAlign w:val="center"/>
          </w:tcPr>
          <w:p w14:paraId="3F053246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8" w:space="0" w:color="auto"/>
            </w:tcBorders>
            <w:vAlign w:val="center"/>
          </w:tcPr>
          <w:p w14:paraId="45667488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tcBorders>
              <w:top w:val="single" w:sz="8" w:space="0" w:color="auto"/>
            </w:tcBorders>
            <w:vAlign w:val="center"/>
          </w:tcPr>
          <w:p w14:paraId="06915BBA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8" w:space="0" w:color="auto"/>
            </w:tcBorders>
            <w:vAlign w:val="center"/>
          </w:tcPr>
          <w:p w14:paraId="1178ABA4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tcBorders>
              <w:top w:val="single" w:sz="8" w:space="0" w:color="auto"/>
            </w:tcBorders>
            <w:vAlign w:val="center"/>
          </w:tcPr>
          <w:p w14:paraId="5D5D677A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97" w:type="dxa"/>
            <w:tcBorders>
              <w:top w:val="single" w:sz="8" w:space="0" w:color="auto"/>
            </w:tcBorders>
            <w:vAlign w:val="center"/>
          </w:tcPr>
          <w:p w14:paraId="6357964C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tcBorders>
              <w:top w:val="single" w:sz="8" w:space="0" w:color="auto"/>
            </w:tcBorders>
            <w:vAlign w:val="center"/>
          </w:tcPr>
          <w:p w14:paraId="322DDFCA" w14:textId="77777777" w:rsidR="00D41136" w:rsidRPr="005156F0" w:rsidRDefault="00D41136" w:rsidP="0092202B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16EA0" w:rsidRPr="005156F0" w14:paraId="1E48E00D" w14:textId="77777777" w:rsidTr="00316EA0">
        <w:trPr>
          <w:jc w:val="center"/>
        </w:trPr>
        <w:tc>
          <w:tcPr>
            <w:tcW w:w="1783" w:type="dxa"/>
            <w:vAlign w:val="center"/>
          </w:tcPr>
          <w:p w14:paraId="04543E24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male</w:t>
            </w:r>
          </w:p>
        </w:tc>
        <w:tc>
          <w:tcPr>
            <w:tcW w:w="1197" w:type="dxa"/>
            <w:vAlign w:val="center"/>
          </w:tcPr>
          <w:p w14:paraId="2EE0AF30" w14:textId="3E5F28D8" w:rsidR="00316EA0" w:rsidRPr="00A42A48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A42A48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1</w:t>
            </w:r>
            <w:r w:rsidRPr="00A42A48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.1</w:t>
            </w:r>
          </w:p>
        </w:tc>
        <w:tc>
          <w:tcPr>
            <w:tcW w:w="1209" w:type="dxa"/>
            <w:vAlign w:val="center"/>
          </w:tcPr>
          <w:p w14:paraId="7CADA28B" w14:textId="4B7A4B7D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97" w:type="dxa"/>
            <w:vAlign w:val="center"/>
          </w:tcPr>
          <w:p w14:paraId="2C41B418" w14:textId="254F4548" w:rsidR="00316EA0" w:rsidRPr="00A42A48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A42A48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1</w:t>
            </w:r>
            <w:r w:rsidRPr="00A42A48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.2</w:t>
            </w:r>
          </w:p>
        </w:tc>
        <w:tc>
          <w:tcPr>
            <w:tcW w:w="1209" w:type="dxa"/>
            <w:vAlign w:val="center"/>
          </w:tcPr>
          <w:p w14:paraId="6FA6D176" w14:textId="2AC15F06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97" w:type="dxa"/>
            <w:vAlign w:val="center"/>
          </w:tcPr>
          <w:p w14:paraId="6DBE866A" w14:textId="76C093A2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.9</w:t>
            </w:r>
          </w:p>
        </w:tc>
        <w:tc>
          <w:tcPr>
            <w:tcW w:w="1209" w:type="dxa"/>
            <w:vAlign w:val="center"/>
          </w:tcPr>
          <w:p w14:paraId="413775BC" w14:textId="7E0DF3EA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97" w:type="dxa"/>
            <w:vAlign w:val="center"/>
          </w:tcPr>
          <w:p w14:paraId="07AC966D" w14:textId="6427DE0E" w:rsidR="00316EA0" w:rsidRPr="00A42A48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A42A48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0</w:t>
            </w:r>
            <w:r w:rsidRPr="00A42A48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.7</w:t>
            </w:r>
          </w:p>
        </w:tc>
        <w:tc>
          <w:tcPr>
            <w:tcW w:w="1209" w:type="dxa"/>
            <w:vAlign w:val="center"/>
          </w:tcPr>
          <w:p w14:paraId="03138102" w14:textId="74294BBF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</w:tr>
      <w:tr w:rsidR="00316EA0" w:rsidRPr="005156F0" w14:paraId="02CAEF39" w14:textId="77777777" w:rsidTr="00316EA0">
        <w:trPr>
          <w:jc w:val="center"/>
        </w:trPr>
        <w:tc>
          <w:tcPr>
            <w:tcW w:w="1783" w:type="dxa"/>
            <w:vAlign w:val="center"/>
          </w:tcPr>
          <w:p w14:paraId="6CC820A6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female</w:t>
            </w:r>
          </w:p>
        </w:tc>
        <w:tc>
          <w:tcPr>
            <w:tcW w:w="1197" w:type="dxa"/>
            <w:vAlign w:val="center"/>
          </w:tcPr>
          <w:p w14:paraId="54996D8D" w14:textId="2A06E16A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.8</w:t>
            </w:r>
          </w:p>
        </w:tc>
        <w:tc>
          <w:tcPr>
            <w:tcW w:w="1209" w:type="dxa"/>
            <w:vAlign w:val="center"/>
          </w:tcPr>
          <w:p w14:paraId="1D0C8DC5" w14:textId="477FB516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0.727</w:t>
            </w:r>
          </w:p>
        </w:tc>
        <w:tc>
          <w:tcPr>
            <w:tcW w:w="1197" w:type="dxa"/>
            <w:vAlign w:val="center"/>
          </w:tcPr>
          <w:p w14:paraId="05A7865A" w14:textId="361945C6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.8</w:t>
            </w:r>
          </w:p>
        </w:tc>
        <w:tc>
          <w:tcPr>
            <w:tcW w:w="1209" w:type="dxa"/>
            <w:vAlign w:val="center"/>
          </w:tcPr>
          <w:p w14:paraId="06D9DEA0" w14:textId="5C28D243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0.667</w:t>
            </w:r>
          </w:p>
        </w:tc>
        <w:tc>
          <w:tcPr>
            <w:tcW w:w="1197" w:type="dxa"/>
            <w:vAlign w:val="center"/>
          </w:tcPr>
          <w:p w14:paraId="6F3E4EE1" w14:textId="1213A201" w:rsidR="00316EA0" w:rsidRPr="00A42A48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A42A48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1</w:t>
            </w:r>
            <w:r w:rsidRPr="00A42A48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.4</w:t>
            </w:r>
          </w:p>
        </w:tc>
        <w:tc>
          <w:tcPr>
            <w:tcW w:w="1209" w:type="dxa"/>
            <w:vAlign w:val="center"/>
          </w:tcPr>
          <w:p w14:paraId="4464F4C4" w14:textId="1A8F4F2E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1.556</w:t>
            </w:r>
          </w:p>
        </w:tc>
        <w:tc>
          <w:tcPr>
            <w:tcW w:w="1197" w:type="dxa"/>
            <w:vAlign w:val="center"/>
          </w:tcPr>
          <w:p w14:paraId="700ED3C0" w14:textId="1BB5467E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.5</w:t>
            </w:r>
          </w:p>
        </w:tc>
        <w:tc>
          <w:tcPr>
            <w:tcW w:w="1209" w:type="dxa"/>
            <w:vAlign w:val="center"/>
          </w:tcPr>
          <w:p w14:paraId="03DE50B5" w14:textId="223CD6D8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0.714</w:t>
            </w:r>
          </w:p>
        </w:tc>
      </w:tr>
      <w:tr w:rsidR="00316EA0" w:rsidRPr="005156F0" w14:paraId="216E85D9" w14:textId="77777777" w:rsidTr="00316EA0">
        <w:trPr>
          <w:jc w:val="center"/>
        </w:trPr>
        <w:tc>
          <w:tcPr>
            <w:tcW w:w="1783" w:type="dxa"/>
            <w:vAlign w:val="center"/>
          </w:tcPr>
          <w:p w14:paraId="3E480B6A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Race</w:t>
            </w:r>
          </w:p>
        </w:tc>
        <w:tc>
          <w:tcPr>
            <w:tcW w:w="1197" w:type="dxa"/>
            <w:vAlign w:val="center"/>
          </w:tcPr>
          <w:p w14:paraId="6CEAB3B4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vAlign w:val="center"/>
          </w:tcPr>
          <w:p w14:paraId="02FCFB34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97" w:type="dxa"/>
            <w:vAlign w:val="center"/>
          </w:tcPr>
          <w:p w14:paraId="3E3DA247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vAlign w:val="center"/>
          </w:tcPr>
          <w:p w14:paraId="5D8753F6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97" w:type="dxa"/>
            <w:vAlign w:val="center"/>
          </w:tcPr>
          <w:p w14:paraId="2BACF0DD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vAlign w:val="center"/>
          </w:tcPr>
          <w:p w14:paraId="24A128BA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197" w:type="dxa"/>
            <w:vAlign w:val="center"/>
          </w:tcPr>
          <w:p w14:paraId="55A42443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  <w:tc>
          <w:tcPr>
            <w:tcW w:w="1209" w:type="dxa"/>
            <w:vAlign w:val="center"/>
          </w:tcPr>
          <w:p w14:paraId="150FFD21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</w:p>
        </w:tc>
      </w:tr>
      <w:tr w:rsidR="00316EA0" w:rsidRPr="005156F0" w14:paraId="0FCDB2F1" w14:textId="77777777" w:rsidTr="00316EA0">
        <w:trPr>
          <w:jc w:val="center"/>
        </w:trPr>
        <w:tc>
          <w:tcPr>
            <w:tcW w:w="1783" w:type="dxa"/>
            <w:vAlign w:val="center"/>
          </w:tcPr>
          <w:p w14:paraId="2811ABC7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White</w:t>
            </w:r>
          </w:p>
        </w:tc>
        <w:tc>
          <w:tcPr>
            <w:tcW w:w="1197" w:type="dxa"/>
            <w:vAlign w:val="center"/>
          </w:tcPr>
          <w:p w14:paraId="48F7B1E2" w14:textId="64B0735C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.9</w:t>
            </w:r>
          </w:p>
        </w:tc>
        <w:tc>
          <w:tcPr>
            <w:tcW w:w="1209" w:type="dxa"/>
            <w:vAlign w:val="center"/>
          </w:tcPr>
          <w:p w14:paraId="616FF49B" w14:textId="0BC166E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97" w:type="dxa"/>
            <w:vAlign w:val="center"/>
          </w:tcPr>
          <w:p w14:paraId="1F07BF6B" w14:textId="3BE63456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.0</w:t>
            </w:r>
          </w:p>
        </w:tc>
        <w:tc>
          <w:tcPr>
            <w:tcW w:w="1209" w:type="dxa"/>
            <w:vAlign w:val="center"/>
          </w:tcPr>
          <w:p w14:paraId="07472EF0" w14:textId="6497286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97" w:type="dxa"/>
            <w:vAlign w:val="center"/>
          </w:tcPr>
          <w:p w14:paraId="50E0501A" w14:textId="2F5F77B8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.1</w:t>
            </w:r>
          </w:p>
        </w:tc>
        <w:tc>
          <w:tcPr>
            <w:tcW w:w="1209" w:type="dxa"/>
            <w:vAlign w:val="center"/>
          </w:tcPr>
          <w:p w14:paraId="486DE803" w14:textId="581CF102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  <w:tc>
          <w:tcPr>
            <w:tcW w:w="1197" w:type="dxa"/>
            <w:vAlign w:val="center"/>
          </w:tcPr>
          <w:p w14:paraId="3B6A8A84" w14:textId="1A9E93D6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.6</w:t>
            </w:r>
          </w:p>
        </w:tc>
        <w:tc>
          <w:tcPr>
            <w:tcW w:w="1209" w:type="dxa"/>
            <w:vAlign w:val="center"/>
          </w:tcPr>
          <w:p w14:paraId="0150B21D" w14:textId="18263F93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reference</w:t>
            </w:r>
          </w:p>
        </w:tc>
      </w:tr>
      <w:tr w:rsidR="00316EA0" w:rsidRPr="005156F0" w14:paraId="09EE7FF9" w14:textId="77777777" w:rsidTr="00316EA0">
        <w:trPr>
          <w:jc w:val="center"/>
        </w:trPr>
        <w:tc>
          <w:tcPr>
            <w:tcW w:w="1783" w:type="dxa"/>
            <w:vAlign w:val="center"/>
          </w:tcPr>
          <w:p w14:paraId="61568810" w14:textId="77777777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Black</w:t>
            </w:r>
          </w:p>
        </w:tc>
        <w:tc>
          <w:tcPr>
            <w:tcW w:w="1197" w:type="dxa"/>
            <w:vAlign w:val="center"/>
          </w:tcPr>
          <w:p w14:paraId="4FAEC237" w14:textId="2F81193C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.8</w:t>
            </w:r>
          </w:p>
        </w:tc>
        <w:tc>
          <w:tcPr>
            <w:tcW w:w="1209" w:type="dxa"/>
            <w:vAlign w:val="center"/>
          </w:tcPr>
          <w:p w14:paraId="7E5D8574" w14:textId="7C8DA0F5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0.889</w:t>
            </w:r>
          </w:p>
        </w:tc>
        <w:tc>
          <w:tcPr>
            <w:tcW w:w="1197" w:type="dxa"/>
            <w:vAlign w:val="center"/>
          </w:tcPr>
          <w:p w14:paraId="64D5AC4C" w14:textId="3A40DC4A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.9</w:t>
            </w:r>
          </w:p>
        </w:tc>
        <w:tc>
          <w:tcPr>
            <w:tcW w:w="1209" w:type="dxa"/>
            <w:vAlign w:val="center"/>
          </w:tcPr>
          <w:p w14:paraId="743FD4DF" w14:textId="064D8123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.900</w:t>
            </w:r>
          </w:p>
        </w:tc>
        <w:tc>
          <w:tcPr>
            <w:tcW w:w="1197" w:type="dxa"/>
            <w:vAlign w:val="center"/>
          </w:tcPr>
          <w:p w14:paraId="4FD6531E" w14:textId="5822D936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.5</w:t>
            </w:r>
          </w:p>
        </w:tc>
        <w:tc>
          <w:tcPr>
            <w:tcW w:w="1209" w:type="dxa"/>
            <w:vAlign w:val="center"/>
          </w:tcPr>
          <w:p w14:paraId="6C3F7326" w14:textId="06DD65CA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1.364</w:t>
            </w:r>
          </w:p>
        </w:tc>
        <w:tc>
          <w:tcPr>
            <w:tcW w:w="1197" w:type="dxa"/>
            <w:vAlign w:val="center"/>
          </w:tcPr>
          <w:p w14:paraId="59315D0F" w14:textId="0380D4B8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.5</w:t>
            </w:r>
          </w:p>
        </w:tc>
        <w:tc>
          <w:tcPr>
            <w:tcW w:w="1209" w:type="dxa"/>
            <w:vAlign w:val="center"/>
          </w:tcPr>
          <w:p w14:paraId="55CBE3C9" w14:textId="6BE0983A" w:rsidR="00316EA0" w:rsidRPr="005156F0" w:rsidRDefault="00316EA0" w:rsidP="00316EA0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0.833</w:t>
            </w:r>
          </w:p>
        </w:tc>
      </w:tr>
      <w:tr w:rsidR="008124D4" w:rsidRPr="005156F0" w14:paraId="76771AB3" w14:textId="77777777" w:rsidTr="008124D4">
        <w:trPr>
          <w:jc w:val="center"/>
        </w:trPr>
        <w:tc>
          <w:tcPr>
            <w:tcW w:w="1783" w:type="dxa"/>
            <w:tcBorders>
              <w:bottom w:val="nil"/>
            </w:tcBorders>
            <w:vAlign w:val="center"/>
          </w:tcPr>
          <w:p w14:paraId="4E268CD2" w14:textId="66FCE161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</w:rPr>
              <w:t>American Indian</w:t>
            </w:r>
            <w:r>
              <w:rPr>
                <w:rFonts w:ascii="Times New Roman" w:eastAsia="DejaVu Sans" w:hAnsi="Times New Roman" w:cs="Times New Roman"/>
                <w:color w:val="000000"/>
              </w:rPr>
              <w:t xml:space="preserve"> and </w:t>
            </w:r>
            <w:r w:rsidRPr="00D41136">
              <w:rPr>
                <w:rFonts w:ascii="Times New Roman" w:eastAsia="DejaVu Sans" w:hAnsi="Times New Roman" w:cs="Times New Roman"/>
                <w:color w:val="000000"/>
              </w:rPr>
              <w:t>Alaska Native</w:t>
            </w:r>
          </w:p>
        </w:tc>
        <w:tc>
          <w:tcPr>
            <w:tcW w:w="1197" w:type="dxa"/>
            <w:tcBorders>
              <w:bottom w:val="nil"/>
            </w:tcBorders>
            <w:vAlign w:val="center"/>
          </w:tcPr>
          <w:p w14:paraId="37F53E9D" w14:textId="0E5F2D7E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.9</w:t>
            </w:r>
          </w:p>
        </w:tc>
        <w:tc>
          <w:tcPr>
            <w:tcW w:w="1209" w:type="dxa"/>
            <w:tcBorders>
              <w:bottom w:val="nil"/>
            </w:tcBorders>
            <w:vAlign w:val="center"/>
          </w:tcPr>
          <w:p w14:paraId="566FDD35" w14:textId="7460F9C9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1.000</w:t>
            </w:r>
          </w:p>
        </w:tc>
        <w:tc>
          <w:tcPr>
            <w:tcW w:w="1197" w:type="dxa"/>
            <w:tcBorders>
              <w:bottom w:val="nil"/>
            </w:tcBorders>
            <w:vAlign w:val="center"/>
          </w:tcPr>
          <w:p w14:paraId="1C8621BB" w14:textId="475B8B01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.0</w:t>
            </w:r>
          </w:p>
        </w:tc>
        <w:tc>
          <w:tcPr>
            <w:tcW w:w="1209" w:type="dxa"/>
            <w:tcBorders>
              <w:bottom w:val="nil"/>
            </w:tcBorders>
            <w:vAlign w:val="center"/>
          </w:tcPr>
          <w:p w14:paraId="60C8D6DA" w14:textId="1DF0904A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.000</w:t>
            </w:r>
          </w:p>
        </w:tc>
        <w:tc>
          <w:tcPr>
            <w:tcW w:w="1197" w:type="dxa"/>
            <w:tcBorders>
              <w:bottom w:val="nil"/>
            </w:tcBorders>
            <w:vAlign w:val="center"/>
          </w:tcPr>
          <w:p w14:paraId="13E753D2" w14:textId="30DC2214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</w:pPr>
            <w:r w:rsidRPr="00ED5266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1</w:t>
            </w:r>
            <w:r w:rsidRPr="00ED526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.7</w:t>
            </w:r>
          </w:p>
        </w:tc>
        <w:tc>
          <w:tcPr>
            <w:tcW w:w="1209" w:type="dxa"/>
            <w:tcBorders>
              <w:bottom w:val="nil"/>
            </w:tcBorders>
            <w:vAlign w:val="center"/>
          </w:tcPr>
          <w:p w14:paraId="2C8764F9" w14:textId="08141FC7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1.545</w:t>
            </w:r>
          </w:p>
        </w:tc>
        <w:tc>
          <w:tcPr>
            <w:tcW w:w="1197" w:type="dxa"/>
            <w:tcBorders>
              <w:bottom w:val="nil"/>
            </w:tcBorders>
            <w:vAlign w:val="center"/>
          </w:tcPr>
          <w:p w14:paraId="61397B72" w14:textId="0713C5DA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0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.4</w:t>
            </w:r>
          </w:p>
        </w:tc>
        <w:tc>
          <w:tcPr>
            <w:tcW w:w="1209" w:type="dxa"/>
            <w:tcBorders>
              <w:bottom w:val="nil"/>
            </w:tcBorders>
            <w:vAlign w:val="center"/>
          </w:tcPr>
          <w:p w14:paraId="7541C031" w14:textId="1C99E449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0.667</w:t>
            </w:r>
          </w:p>
        </w:tc>
      </w:tr>
      <w:tr w:rsidR="008124D4" w:rsidRPr="005156F0" w14:paraId="5E628022" w14:textId="77777777" w:rsidTr="008124D4">
        <w:trPr>
          <w:jc w:val="center"/>
        </w:trPr>
        <w:tc>
          <w:tcPr>
            <w:tcW w:w="1783" w:type="dxa"/>
            <w:tcBorders>
              <w:top w:val="nil"/>
              <w:bottom w:val="single" w:sz="8" w:space="0" w:color="auto"/>
            </w:tcBorders>
            <w:vAlign w:val="center"/>
          </w:tcPr>
          <w:p w14:paraId="1DB020CB" w14:textId="77777777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DejaVu Sans" w:hAnsi="Times New Roman" w:cs="Times New Roman"/>
                <w:color w:val="000000"/>
              </w:rPr>
              <w:t>Asian or Pacific Islander</w:t>
            </w:r>
          </w:p>
        </w:tc>
        <w:tc>
          <w:tcPr>
            <w:tcW w:w="1197" w:type="dxa"/>
            <w:tcBorders>
              <w:top w:val="nil"/>
              <w:bottom w:val="single" w:sz="8" w:space="0" w:color="auto"/>
            </w:tcBorders>
            <w:vAlign w:val="center"/>
          </w:tcPr>
          <w:p w14:paraId="08E6BB1B" w14:textId="1A5FEE37" w:rsidR="008124D4" w:rsidRPr="00A42A48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A42A48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1</w:t>
            </w:r>
            <w:r w:rsidRPr="00A42A48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.2</w:t>
            </w:r>
          </w:p>
        </w:tc>
        <w:tc>
          <w:tcPr>
            <w:tcW w:w="1209" w:type="dxa"/>
            <w:tcBorders>
              <w:top w:val="nil"/>
              <w:bottom w:val="single" w:sz="8" w:space="0" w:color="auto"/>
            </w:tcBorders>
            <w:vAlign w:val="center"/>
          </w:tcPr>
          <w:p w14:paraId="16A4A67F" w14:textId="6064C286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1.333</w:t>
            </w:r>
          </w:p>
        </w:tc>
        <w:tc>
          <w:tcPr>
            <w:tcW w:w="1197" w:type="dxa"/>
            <w:tcBorders>
              <w:top w:val="nil"/>
              <w:bottom w:val="single" w:sz="8" w:space="0" w:color="auto"/>
            </w:tcBorders>
            <w:vAlign w:val="center"/>
          </w:tcPr>
          <w:p w14:paraId="459405A4" w14:textId="153432AF" w:rsidR="008124D4" w:rsidRPr="00A42A48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A42A48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1</w:t>
            </w:r>
            <w:r w:rsidRPr="00A42A48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.4</w:t>
            </w:r>
          </w:p>
        </w:tc>
        <w:tc>
          <w:tcPr>
            <w:tcW w:w="1209" w:type="dxa"/>
            <w:tcBorders>
              <w:top w:val="nil"/>
              <w:bottom w:val="single" w:sz="8" w:space="0" w:color="auto"/>
            </w:tcBorders>
            <w:vAlign w:val="center"/>
          </w:tcPr>
          <w:p w14:paraId="5AA9448F" w14:textId="028E5425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.400</w:t>
            </w:r>
          </w:p>
        </w:tc>
        <w:tc>
          <w:tcPr>
            <w:tcW w:w="1197" w:type="dxa"/>
            <w:tcBorders>
              <w:top w:val="nil"/>
              <w:bottom w:val="single" w:sz="8" w:space="0" w:color="auto"/>
            </w:tcBorders>
            <w:vAlign w:val="center"/>
          </w:tcPr>
          <w:p w14:paraId="2AB815F1" w14:textId="3FE6B8B6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color w:val="000000"/>
                <w:lang w:eastAsia="zh-CN"/>
              </w:rPr>
            </w:pPr>
            <w:r w:rsidRPr="005156F0">
              <w:rPr>
                <w:rFonts w:ascii="Times New Roman" w:eastAsia="宋体" w:hAnsi="Times New Roman" w:cs="Times New Roman" w:hint="eastAsia"/>
                <w:color w:val="000000"/>
                <w:lang w:eastAsia="zh-CN"/>
              </w:rPr>
              <w:t>1</w:t>
            </w: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.3</w:t>
            </w:r>
          </w:p>
        </w:tc>
        <w:tc>
          <w:tcPr>
            <w:tcW w:w="1209" w:type="dxa"/>
            <w:tcBorders>
              <w:top w:val="nil"/>
              <w:bottom w:val="single" w:sz="8" w:space="0" w:color="auto"/>
            </w:tcBorders>
            <w:vAlign w:val="center"/>
          </w:tcPr>
          <w:p w14:paraId="732E78EB" w14:textId="7696B432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1.182</w:t>
            </w:r>
          </w:p>
        </w:tc>
        <w:tc>
          <w:tcPr>
            <w:tcW w:w="1197" w:type="dxa"/>
            <w:tcBorders>
              <w:top w:val="nil"/>
              <w:bottom w:val="single" w:sz="8" w:space="0" w:color="auto"/>
            </w:tcBorders>
            <w:vAlign w:val="center"/>
          </w:tcPr>
          <w:p w14:paraId="58E1BC51" w14:textId="1DDD3397" w:rsidR="008124D4" w:rsidRPr="00ED5266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</w:pPr>
            <w:r w:rsidRPr="00ED5266"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eastAsia="zh-CN"/>
              </w:rPr>
              <w:t>0</w:t>
            </w:r>
            <w:r w:rsidRPr="00ED5266">
              <w:rPr>
                <w:rFonts w:ascii="Times New Roman" w:eastAsia="宋体" w:hAnsi="Times New Roman" w:cs="Times New Roman"/>
                <w:b/>
                <w:bCs/>
                <w:color w:val="000000"/>
                <w:lang w:eastAsia="zh-CN"/>
              </w:rPr>
              <w:t>.8</w:t>
            </w:r>
          </w:p>
        </w:tc>
        <w:tc>
          <w:tcPr>
            <w:tcW w:w="1209" w:type="dxa"/>
            <w:tcBorders>
              <w:top w:val="nil"/>
              <w:bottom w:val="single" w:sz="8" w:space="0" w:color="auto"/>
            </w:tcBorders>
            <w:vAlign w:val="center"/>
          </w:tcPr>
          <w:p w14:paraId="67024D75" w14:textId="7349A8E0" w:rsidR="008124D4" w:rsidRPr="005156F0" w:rsidRDefault="008124D4" w:rsidP="008124D4">
            <w:pPr>
              <w:spacing w:before="100" w:after="100" w:line="480" w:lineRule="auto"/>
              <w:ind w:right="100"/>
              <w:jc w:val="center"/>
              <w:rPr>
                <w:rFonts w:ascii="Times New Roman" w:eastAsia="DejaVu Sans" w:hAnsi="Times New Roman" w:cs="Times New Roman"/>
                <w:color w:val="000000"/>
              </w:rPr>
            </w:pPr>
            <w:r w:rsidRPr="005156F0">
              <w:rPr>
                <w:rFonts w:ascii="Times New Roman" w:eastAsia="宋体" w:hAnsi="Times New Roman" w:cs="Times New Roman"/>
                <w:color w:val="000000"/>
                <w:lang w:eastAsia="zh-CN"/>
              </w:rPr>
              <w:t>1.333</w:t>
            </w:r>
          </w:p>
        </w:tc>
      </w:tr>
    </w:tbl>
    <w:p w14:paraId="644E3E36" w14:textId="77777777" w:rsidR="008124D4" w:rsidRDefault="008124D4" w:rsidP="00ED5266">
      <w:pPr>
        <w:spacing w:line="480" w:lineRule="auto"/>
        <w:rPr>
          <w:rFonts w:ascii="Times New Roman" w:hAnsi="Times New Roman" w:cs="Times New Roman"/>
        </w:rPr>
      </w:pPr>
    </w:p>
    <w:p w14:paraId="5E18B9E0" w14:textId="118D25FF" w:rsidR="00ED5266" w:rsidRDefault="00ED5266" w:rsidP="00ED5266">
      <w:pPr>
        <w:spacing w:line="480" w:lineRule="auto"/>
        <w:rPr>
          <w:rFonts w:ascii="Times New Roman" w:hAnsi="Times New Roman" w:cs="Times New Roman"/>
        </w:rPr>
      </w:pPr>
      <w:bookmarkStart w:id="13" w:name="_Hlk121767819"/>
      <w:r w:rsidRPr="00D41136">
        <w:rPr>
          <w:rFonts w:ascii="Times New Roman" w:hAnsi="Times New Roman" w:cs="Times New Roman"/>
        </w:rPr>
        <w:t>Bo</w:t>
      </w:r>
      <w:r w:rsidRPr="00ED5266">
        <w:rPr>
          <w:rFonts w:ascii="Times New Roman" w:hAnsi="Times New Roman" w:cs="Times New Roman"/>
        </w:rPr>
        <w:t xml:space="preserve">ld </w:t>
      </w:r>
      <w:r w:rsidR="00621508">
        <w:rPr>
          <w:rFonts w:ascii="Times New Roman" w:hAnsi="Times New Roman" w:cs="Times New Roman"/>
        </w:rPr>
        <w:t xml:space="preserve">incidence </w:t>
      </w:r>
      <w:r w:rsidRPr="00ED5266">
        <w:rPr>
          <w:rFonts w:ascii="Times New Roman" w:hAnsi="Times New Roman" w:cs="Times New Roman"/>
        </w:rPr>
        <w:t>rates are consi</w:t>
      </w:r>
      <w:r w:rsidRPr="00D41136">
        <w:rPr>
          <w:rFonts w:ascii="Times New Roman" w:hAnsi="Times New Roman" w:cs="Times New Roman"/>
        </w:rPr>
        <w:t xml:space="preserve">dered </w:t>
      </w:r>
      <w:r w:rsidR="00621508">
        <w:rPr>
          <w:rFonts w:ascii="Times New Roman" w:hAnsi="Times New Roman" w:cs="Times New Roman"/>
        </w:rPr>
        <w:t xml:space="preserve">higher or </w:t>
      </w:r>
      <w:proofErr w:type="spellStart"/>
      <w:r w:rsidR="00621508">
        <w:rPr>
          <w:rFonts w:ascii="Times New Roman" w:hAnsi="Times New Roman" w:cs="Times New Roman"/>
        </w:rPr>
        <w:t>th</w:t>
      </w:r>
      <w:proofErr w:type="spellEnd"/>
      <w:r w:rsidR="006215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highest</w:t>
      </w:r>
      <w:r w:rsidR="00621508">
        <w:rPr>
          <w:rFonts w:ascii="Times New Roman" w:hAnsi="Times New Roman" w:cs="Times New Roman"/>
        </w:rPr>
        <w:t xml:space="preserve"> rates</w:t>
      </w:r>
      <w:r>
        <w:rPr>
          <w:rFonts w:ascii="Times New Roman" w:hAnsi="Times New Roman" w:cs="Times New Roman"/>
        </w:rPr>
        <w:t>.</w:t>
      </w:r>
    </w:p>
    <w:p w14:paraId="6EF7581D" w14:textId="3130E2CC" w:rsidR="00427E63" w:rsidRPr="00D41136" w:rsidRDefault="00427E63" w:rsidP="00ED5266">
      <w:pPr>
        <w:spacing w:line="480" w:lineRule="auto"/>
        <w:rPr>
          <w:rFonts w:ascii="Times New Roman" w:eastAsia="宋体" w:hAnsi="Times New Roman" w:cs="Times New Roman"/>
          <w:lang w:eastAsia="zh-CN"/>
        </w:rPr>
      </w:pPr>
      <w:r w:rsidRPr="00D41136">
        <w:rPr>
          <w:rFonts w:ascii="Times New Roman" w:hAnsi="Times New Roman" w:cs="Times New Roman"/>
        </w:rPr>
        <w:t>Abbreviations:</w:t>
      </w:r>
      <w:r w:rsidRPr="00D41136">
        <w:rPr>
          <w:rFonts w:ascii="Times New Roman" w:eastAsia="宋体" w:hAnsi="Times New Roman" w:cs="Times New Roman"/>
          <w:lang w:eastAsia="zh-CN"/>
        </w:rPr>
        <w:t xml:space="preserve"> </w:t>
      </w:r>
      <w:r w:rsidRPr="00D41136">
        <w:rPr>
          <w:rFonts w:ascii="Times New Roman" w:eastAsia="等线" w:hAnsi="Times New Roman" w:cs="Times New Roman"/>
          <w:i/>
          <w:iCs/>
          <w:lang w:bidi="ar"/>
        </w:rPr>
        <w:t>ICC</w:t>
      </w:r>
      <w:r w:rsidRPr="00D41136">
        <w:rPr>
          <w:rFonts w:ascii="Times New Roman" w:eastAsia="等线" w:hAnsi="Times New Roman" w:cs="Times New Roman"/>
          <w:lang w:bidi="ar"/>
        </w:rPr>
        <w:t xml:space="preserve">, intrahepatic cholangiocarcinoma; </w:t>
      </w:r>
      <w:r w:rsidRPr="00D41136">
        <w:rPr>
          <w:rFonts w:ascii="Times New Roman" w:eastAsia="等线" w:hAnsi="Times New Roman" w:cs="Times New Roman"/>
          <w:i/>
          <w:iCs/>
          <w:lang w:bidi="ar"/>
        </w:rPr>
        <w:t>ECC</w:t>
      </w:r>
      <w:r w:rsidRPr="00D41136">
        <w:rPr>
          <w:rFonts w:ascii="Times New Roman" w:eastAsia="等线" w:hAnsi="Times New Roman" w:cs="Times New Roman"/>
          <w:lang w:bidi="ar"/>
        </w:rPr>
        <w:t xml:space="preserve">, extrahepatic cholangiocarcinoma; </w:t>
      </w:r>
      <w:r w:rsidRPr="00D41136">
        <w:rPr>
          <w:rFonts w:ascii="Times New Roman" w:eastAsia="等线" w:hAnsi="Times New Roman" w:cs="Times New Roman"/>
          <w:i/>
          <w:iCs/>
          <w:lang w:bidi="ar"/>
        </w:rPr>
        <w:t>GBC</w:t>
      </w:r>
      <w:r w:rsidRPr="00D41136">
        <w:rPr>
          <w:rFonts w:ascii="Times New Roman" w:eastAsia="等线" w:hAnsi="Times New Roman" w:cs="Times New Roman"/>
          <w:lang w:bidi="ar"/>
        </w:rPr>
        <w:t xml:space="preserve">, gallbladder cancer; </w:t>
      </w:r>
      <w:r w:rsidRPr="00D41136">
        <w:rPr>
          <w:rFonts w:ascii="Times New Roman" w:eastAsia="等线" w:hAnsi="Times New Roman" w:cs="Times New Roman"/>
          <w:i/>
          <w:iCs/>
          <w:lang w:bidi="ar"/>
        </w:rPr>
        <w:t>AVC</w:t>
      </w:r>
      <w:r w:rsidRPr="00D41136">
        <w:rPr>
          <w:rFonts w:ascii="Times New Roman" w:eastAsia="等线" w:hAnsi="Times New Roman" w:cs="Times New Roman"/>
          <w:lang w:bidi="ar"/>
        </w:rPr>
        <w:t>, ampulla of Vater cancer</w:t>
      </w:r>
      <w:r>
        <w:rPr>
          <w:rFonts w:ascii="Times New Roman" w:eastAsia="等线" w:hAnsi="Times New Roman" w:cs="Times New Roman"/>
          <w:lang w:bidi="ar"/>
        </w:rPr>
        <w:t>.</w:t>
      </w:r>
    </w:p>
    <w:bookmarkEnd w:id="12"/>
    <w:bookmarkEnd w:id="13"/>
    <w:p w14:paraId="45FF3283" w14:textId="77777777" w:rsidR="00D41136" w:rsidRPr="00D41136" w:rsidRDefault="00D41136" w:rsidP="00D41136">
      <w:pPr>
        <w:spacing w:before="100" w:after="100" w:line="480" w:lineRule="auto"/>
        <w:ind w:left="100" w:right="100"/>
        <w:jc w:val="center"/>
        <w:rPr>
          <w:rFonts w:ascii="Times New Roman" w:eastAsia="DejaVu Sans" w:hAnsi="Times New Roman" w:cs="Times New Roman"/>
          <w:color w:val="000000"/>
          <w:sz w:val="18"/>
          <w:szCs w:val="18"/>
        </w:rPr>
      </w:pPr>
    </w:p>
    <w:p w14:paraId="6A41AE91" w14:textId="77777777" w:rsidR="00D41136" w:rsidRPr="00D41136" w:rsidRDefault="00D41136" w:rsidP="00D41136">
      <w:pPr>
        <w:spacing w:before="100" w:after="100" w:line="480" w:lineRule="auto"/>
        <w:ind w:left="100" w:right="100"/>
        <w:jc w:val="center"/>
        <w:rPr>
          <w:rFonts w:ascii="Times New Roman" w:eastAsia="DejaVu Sans" w:hAnsi="Times New Roman" w:cs="Times New Roman"/>
          <w:color w:val="000000"/>
          <w:sz w:val="18"/>
          <w:szCs w:val="18"/>
        </w:rPr>
      </w:pPr>
    </w:p>
    <w:p w14:paraId="75EAEBC6" w14:textId="77777777" w:rsidR="00D41136" w:rsidRPr="00D41136" w:rsidRDefault="00D41136" w:rsidP="00747116">
      <w:pPr>
        <w:spacing w:line="480" w:lineRule="auto"/>
        <w:rPr>
          <w:rFonts w:ascii="Times New Roman" w:eastAsia="等线" w:hAnsi="Times New Roman" w:cs="Times New Roman"/>
          <w:sz w:val="18"/>
          <w:szCs w:val="18"/>
          <w:lang w:bidi="ar"/>
        </w:rPr>
      </w:pPr>
    </w:p>
    <w:p w14:paraId="23278DC7" w14:textId="3C04BCF4" w:rsidR="006C328F" w:rsidRPr="00D41136" w:rsidRDefault="006C328F">
      <w:pPr>
        <w:rPr>
          <w:rFonts w:ascii="Times New Roman" w:eastAsia="等线" w:hAnsi="Times New Roman" w:cs="Times New Roman"/>
          <w:sz w:val="18"/>
          <w:szCs w:val="18"/>
          <w:lang w:bidi="ar"/>
        </w:rPr>
      </w:pPr>
      <w:r w:rsidRPr="00D41136">
        <w:rPr>
          <w:rFonts w:ascii="Times New Roman" w:eastAsia="等线" w:hAnsi="Times New Roman" w:cs="Times New Roman"/>
          <w:sz w:val="18"/>
          <w:szCs w:val="18"/>
          <w:lang w:bidi="ar"/>
        </w:rPr>
        <w:br w:type="page"/>
      </w:r>
    </w:p>
    <w:p w14:paraId="1CD1A0FA" w14:textId="10A77DAB" w:rsidR="006C328F" w:rsidRPr="00D41136" w:rsidRDefault="008E614E" w:rsidP="00747116">
      <w:pPr>
        <w:spacing w:line="480" w:lineRule="auto"/>
        <w:rPr>
          <w:rFonts w:ascii="Times New Roman" w:eastAsia="宋体" w:hAnsi="Times New Roman" w:cs="Times New Roman"/>
          <w:b/>
          <w:bCs/>
          <w:lang w:eastAsia="zh-CN"/>
        </w:rPr>
      </w:pPr>
      <w:bookmarkStart w:id="14" w:name="_Hlk121767978"/>
      <w:r w:rsidRPr="00D41136">
        <w:rPr>
          <w:rFonts w:ascii="Times New Roman" w:hAnsi="Times New Roman" w:cs="Times New Roman"/>
          <w:b/>
          <w:bCs/>
        </w:rPr>
        <w:lastRenderedPageBreak/>
        <w:t>Table S</w:t>
      </w:r>
      <w:r w:rsidR="00D41136" w:rsidRPr="00D41136">
        <w:rPr>
          <w:rFonts w:ascii="Times New Roman" w:hAnsi="Times New Roman" w:cs="Times New Roman"/>
          <w:b/>
          <w:bCs/>
        </w:rPr>
        <w:t>3</w:t>
      </w:r>
      <w:r w:rsidR="00D41136">
        <w:rPr>
          <w:rFonts w:ascii="Times New Roman" w:hAnsi="Times New Roman" w:cs="Times New Roman"/>
          <w:b/>
          <w:bCs/>
        </w:rPr>
        <w:t>.</w:t>
      </w:r>
      <w:r w:rsidRPr="00D41136">
        <w:rPr>
          <w:rFonts w:ascii="Times New Roman" w:eastAsia="宋体" w:hAnsi="Times New Roman" w:cs="Times New Roman"/>
          <w:b/>
          <w:bCs/>
          <w:lang w:eastAsia="zh-CN"/>
        </w:rPr>
        <w:t xml:space="preserve">  </w:t>
      </w:r>
      <w:r w:rsidR="00A919A2" w:rsidRPr="00316EA0">
        <w:rPr>
          <w:rFonts w:ascii="Times New Roman" w:hAnsi="Times New Roman" w:cs="Times New Roman"/>
        </w:rPr>
        <w:t>M</w:t>
      </w:r>
      <w:r w:rsidRPr="00316EA0">
        <w:rPr>
          <w:rFonts w:ascii="Times New Roman" w:hAnsi="Times New Roman" w:cs="Times New Roman"/>
        </w:rPr>
        <w:t>ultivariate analyses for OS and CSS in CHC patients</w:t>
      </w:r>
    </w:p>
    <w:tbl>
      <w:tblPr>
        <w:tblW w:w="11676" w:type="dxa"/>
        <w:jc w:val="center"/>
        <w:tblLayout w:type="fixed"/>
        <w:tblLook w:val="0420" w:firstRow="1" w:lastRow="0" w:firstColumn="0" w:lastColumn="0" w:noHBand="0" w:noVBand="1"/>
      </w:tblPr>
      <w:tblGrid>
        <w:gridCol w:w="1361"/>
        <w:gridCol w:w="1474"/>
        <w:gridCol w:w="1020"/>
        <w:gridCol w:w="1587"/>
        <w:gridCol w:w="1020"/>
        <w:gridCol w:w="1587"/>
        <w:gridCol w:w="1020"/>
        <w:gridCol w:w="1587"/>
        <w:gridCol w:w="1020"/>
      </w:tblGrid>
      <w:tr w:rsidR="00A919A2" w:rsidRPr="00D41136" w14:paraId="00449318" w14:textId="77777777" w:rsidTr="00EA4C9A">
        <w:trPr>
          <w:cantSplit/>
          <w:tblHeader/>
          <w:jc w:val="center"/>
        </w:trPr>
        <w:tc>
          <w:tcPr>
            <w:tcW w:w="1361" w:type="dxa"/>
            <w:vMerge w:val="restart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7B773" w14:textId="625B16F5" w:rsidR="00A919A2" w:rsidRPr="00D41136" w:rsidRDefault="00A919A2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2494" w:type="dxa"/>
            <w:gridSpan w:val="2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455CB" w14:textId="6F0621CE" w:rsidR="00A919A2" w:rsidRPr="00D41136" w:rsidRDefault="00A919A2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eastAsia="zh-CN"/>
              </w:rPr>
              <w:t>ICC</w:t>
            </w:r>
          </w:p>
        </w:tc>
        <w:tc>
          <w:tcPr>
            <w:tcW w:w="2607" w:type="dxa"/>
            <w:gridSpan w:val="2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64BE3424" w14:textId="47EAAAC0" w:rsidR="00A919A2" w:rsidRPr="00D41136" w:rsidRDefault="00896221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eastAsia="zh-CN"/>
              </w:rPr>
              <w:t>ECC</w:t>
            </w:r>
          </w:p>
        </w:tc>
        <w:tc>
          <w:tcPr>
            <w:tcW w:w="2607" w:type="dxa"/>
            <w:gridSpan w:val="2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7A15539B" w14:textId="7742A720" w:rsidR="00A919A2" w:rsidRPr="00D41136" w:rsidRDefault="00A919A2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eastAsia="zh-CN"/>
              </w:rPr>
              <w:t>GBC</w:t>
            </w:r>
          </w:p>
        </w:tc>
        <w:tc>
          <w:tcPr>
            <w:tcW w:w="2607" w:type="dxa"/>
            <w:gridSpan w:val="2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5AAED595" w14:textId="671C350C" w:rsidR="00A919A2" w:rsidRPr="00D41136" w:rsidRDefault="00A919A2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41136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eastAsia="zh-CN"/>
              </w:rPr>
              <w:t>AVC</w:t>
            </w:r>
          </w:p>
        </w:tc>
      </w:tr>
      <w:tr w:rsidR="008E614E" w:rsidRPr="00D41136" w14:paraId="134EC7B9" w14:textId="0CD769C7" w:rsidTr="00A919A2">
        <w:trPr>
          <w:cantSplit/>
          <w:tblHeader/>
          <w:jc w:val="center"/>
        </w:trPr>
        <w:tc>
          <w:tcPr>
            <w:tcW w:w="1361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FEEC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0DD2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2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E31E" w14:textId="421F33D1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587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1262315B" w14:textId="64C5F815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2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76D4C9C7" w14:textId="4213A0DB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587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025A7660" w14:textId="010C2A11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2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6112C3A8" w14:textId="060ED9C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587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3A00FE50" w14:textId="3717EA0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20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vAlign w:val="center"/>
          </w:tcPr>
          <w:p w14:paraId="3F01A620" w14:textId="02C5C0E6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8E614E" w:rsidRPr="00D41136" w14:paraId="7EC3D5EB" w14:textId="3D4EE142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C52B" w14:textId="77777777" w:rsidR="008E614E" w:rsidRPr="00D41136" w:rsidRDefault="008E614E" w:rsidP="003B7092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912D" w14:textId="2CE4D8B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4424" w14:textId="4BE8B0A3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58C1D02E" w14:textId="39342DC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E76D5BC" w14:textId="5C0C23AF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55152C2" w14:textId="21CBEF73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E51E621" w14:textId="637BF42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6B469B96" w14:textId="27ADDA4F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16246D55" w14:textId="53291CE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14E" w:rsidRPr="00D41136" w14:paraId="0B980E7C" w14:textId="0E830CE1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8518" w14:textId="77777777" w:rsidR="008E614E" w:rsidRPr="00D41136" w:rsidRDefault="008E614E" w:rsidP="003B709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&lt;70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E0CCA" w14:textId="53E9071F" w:rsidR="008E614E" w:rsidRPr="00D41136" w:rsidRDefault="003B7092" w:rsidP="003B7092">
            <w:pPr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796D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5AB095AE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E497F78" w14:textId="1E5C6C39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363AD90C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2993A6F" w14:textId="3BE0B2DF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3AF44430" w14:textId="16F6514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5491D3A7" w14:textId="0ECBC94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14E" w:rsidRPr="00D41136" w14:paraId="6848BD8F" w14:textId="7971852E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07440" w14:textId="77777777" w:rsidR="008E614E" w:rsidRPr="00D41136" w:rsidRDefault="008E614E" w:rsidP="003B709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≥70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2F3C4" w14:textId="77777777" w:rsidR="008E614E" w:rsidRPr="00D41136" w:rsidRDefault="008E614E" w:rsidP="003B7092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1.257 (1.208-1.308)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6A16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F9BFCA5" w14:textId="55A966BD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1.324 (1.276-1.373)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642A2EB6" w14:textId="5ED7559F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90CA9DC" w14:textId="11E72095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1.426 (1.377-1.478)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40EAE5A1" w14:textId="6AD9AB93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5EDC4C0" w14:textId="33B98C8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1.569 (1.485-1.657)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30F3BE9" w14:textId="7050E2B8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8E614E" w:rsidRPr="00D41136" w14:paraId="59B107AC" w14:textId="4A7A1968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029F" w14:textId="2A44F723" w:rsidR="008E614E" w:rsidRPr="00D41136" w:rsidRDefault="003B7092" w:rsidP="003B7092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96BC0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50BB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185B890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9DA3983" w14:textId="1E3850F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4BF6344C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31657B3C" w14:textId="45DD0AD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555BACB9" w14:textId="0E781FB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492D9AB9" w14:textId="4DA1DB02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14E" w:rsidRPr="00D41136" w14:paraId="5238F974" w14:textId="75959348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04758" w14:textId="51B150B6" w:rsidR="008E614E" w:rsidRPr="00D41136" w:rsidRDefault="00316EA0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f</w:t>
            </w:r>
            <w:r w:rsidR="008E614E"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emale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4C3DA" w14:textId="31E550E6" w:rsidR="008E614E" w:rsidRPr="00D41136" w:rsidRDefault="003B7092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6D1E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39C60990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510FABC" w14:textId="3206610D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40510E97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76724D0" w14:textId="3F411F0D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079C59A1" w14:textId="1D3578C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6401677" w14:textId="38FE1C9C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14E" w:rsidRPr="00D41136" w14:paraId="11D39920" w14:textId="63AA7685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6C429" w14:textId="2A72A6E6" w:rsidR="008E614E" w:rsidRPr="00D41136" w:rsidRDefault="00316EA0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</w:t>
            </w:r>
            <w:r w:rsidR="008E614E"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ale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A9D4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1.154 (1.112-1.198)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170A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9D15EEF" w14:textId="70D00011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0.983 (0.952-1.016)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3ECA021" w14:textId="769F81BC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0D3B45D" w14:textId="3B98102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0.986 (0.955-1.018)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39B3F45" w14:textId="53AF80D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ABD9B89" w14:textId="6A16983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1.029 (0.980-1.080)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D91BB5D" w14:textId="7FDA5B0E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0.248</w:t>
            </w:r>
          </w:p>
        </w:tc>
      </w:tr>
      <w:tr w:rsidR="008E614E" w:rsidRPr="00D41136" w14:paraId="6D12C6B3" w14:textId="7ACD999A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26D4" w14:textId="77777777" w:rsidR="008E614E" w:rsidRPr="00D41136" w:rsidRDefault="008E614E" w:rsidP="003B7092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Race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8FFB0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5C567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2DDED21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6795C4E4" w14:textId="5033EB7D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39A0EF7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4AACF45D" w14:textId="54BAF6C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A12012E" w14:textId="25D72B83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3C8A9957" w14:textId="1704B149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14E" w:rsidRPr="00D41136" w14:paraId="72610EB9" w14:textId="2C2963C4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A968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E7C0" w14:textId="455D5149" w:rsidR="008E614E" w:rsidRPr="00D41136" w:rsidRDefault="003B7092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68E0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30B4795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19401CBC" w14:textId="46DEF935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01EC4129" w14:textId="7777777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4E9962C9" w14:textId="683CDCB7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1816078" w14:textId="68278154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4AE522C8" w14:textId="0FC41C61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614E" w:rsidRPr="00D41136" w14:paraId="5EDB4473" w14:textId="53741E8F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ABE8" w14:textId="21D2909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74C5" w14:textId="3CD5B30A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1.022 (0.955-1.094)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94F1" w14:textId="6D42621E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8B89B26" w14:textId="67BED8B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1.049 (0.989-1.112)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D24FBC4" w14:textId="1F8BCEA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9127F9D" w14:textId="0EEF1440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1.019 (0.970-1.070)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6ADDC50D" w14:textId="04E881B1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0065F95" w14:textId="76E4298F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1.178 (1.080-1.285)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28C52DDD" w14:textId="2A1B4E5C" w:rsidR="008E614E" w:rsidRPr="00D41136" w:rsidRDefault="008E614E" w:rsidP="008E614E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537A99E0" w14:textId="7777777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44062" w14:textId="231E0CB0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427E63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American Indian and Alaska Native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C300" w14:textId="5FA79CA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1.229 (1.021-1.479)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390D9" w14:textId="3C326CB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EA89100" w14:textId="7580A5F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1.025 (0.861-1.221)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3CF815F" w14:textId="636B71CE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AA2E138" w14:textId="2BF9E8E5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1.002 (0.873-1.149)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5A6F4AB" w14:textId="2D6852B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0.982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104F6FF" w14:textId="163AE35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1.092 (0.805-1.480)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6847B49" w14:textId="6C2F7F4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0.571</w:t>
            </w:r>
          </w:p>
        </w:tc>
      </w:tr>
      <w:tr w:rsidR="00427E63" w:rsidRPr="00D41136" w14:paraId="7BECDA70" w14:textId="669740BF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AFEE" w14:textId="7B90FBCC" w:rsidR="00427E63" w:rsidRPr="00427E63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427E63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Asian and Pacific Islander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C13B" w14:textId="236CF32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0.870 (0.823-0.920)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C1E9" w14:textId="25B8049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5AE3EF9" w14:textId="1F94F94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0.897 (0.853-0.944)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B0FB511" w14:textId="312B421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7F15F16" w14:textId="6393B33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0.882 (0.835-0.933)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EADEC67" w14:textId="344F21A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EB36120" w14:textId="5ACB6B0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0.867 (0.801-0.939)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39BCE0E" w14:textId="48D6819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3244D26A" w14:textId="1B3CD3CB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EFE0" w14:textId="1BCA7285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nknown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3ED7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0.457 (0.275-0.758)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271CF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9D488C7" w14:textId="7698500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0.350 (0.188-0.651)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BE21492" w14:textId="4C427D1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6C15E75" w14:textId="3863357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0.498 (0.339-0.731)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262C071C" w14:textId="51077D8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97C60C2" w14:textId="1ED7856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0.297 (0.141-0.623)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795CB05" w14:textId="4D25704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</w:tr>
      <w:tr w:rsidR="00427E63" w:rsidRPr="00D41136" w14:paraId="1AE84A57" w14:textId="7777777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1AB3" w14:textId="290D950E" w:rsidR="00427E63" w:rsidRPr="00D41136" w:rsidRDefault="00427E63" w:rsidP="00427E63">
            <w:pPr>
              <w:spacing w:before="100" w:after="100"/>
              <w:ind w:left="100" w:right="100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602B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22CF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4213284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3FD79B1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5E32813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52934BC8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7CF11B8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5DE7A66B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27E63" w:rsidRPr="00D41136" w14:paraId="632F182E" w14:textId="7777777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30D85" w14:textId="0F77991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m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arried (including common law)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983C" w14:textId="28042D2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055E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66DDE39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69717FD5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4241F601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7876637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06954B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3E42A15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27E63" w:rsidRPr="00D41136" w14:paraId="76B1107B" w14:textId="7777777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463A" w14:textId="3C33909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ingle (never married)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0618" w14:textId="5A550CC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1.055 (0.998-1.115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BD8D" w14:textId="0310F74F" w:rsidR="00427E63" w:rsidRPr="00DB23E5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F6BCDB8" w14:textId="5CE19FF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1.103 (1.047-1.163)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45C003A7" w14:textId="24B6968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2590883" w14:textId="143B5B1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1.13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 xml:space="preserve"> (1.07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-1.19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CA88A8A" w14:textId="67F5D8D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8D7C133" w14:textId="433F891E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1.06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5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 xml:space="preserve"> (0.98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-1.15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81B9F0A" w14:textId="34BDB1E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0.11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27E63" w:rsidRPr="00D41136" w14:paraId="45025E6C" w14:textId="77777777" w:rsidTr="0092202B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8527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d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 xml:space="preserve">ivorced / 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eparated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F3A5" w14:textId="7FFFE8C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1.099 (1.033-1.169)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EFE9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84197DC" w14:textId="3E9A42D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1.134 (1.068-1.203)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76BA11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70F1AAF" w14:textId="135FFC4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1.06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6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 xml:space="preserve"> (1.00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7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-1.128)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97FA230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07DD398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1.076 (0.986-1.174)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62B44FD" w14:textId="2D9080F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098</w:t>
            </w:r>
          </w:p>
        </w:tc>
      </w:tr>
      <w:tr w:rsidR="00427E63" w:rsidRPr="00D41136" w14:paraId="02ADEC51" w14:textId="7777777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2AA5" w14:textId="0F039A4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w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 xml:space="preserve">idowed / </w:t>
            </w: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nknown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AF83F" w14:textId="476DD20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1.043 (0.992-1.095)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6FE9" w14:textId="73DF26DC" w:rsidR="00427E63" w:rsidRPr="00DB23E5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0.09</w:t>
            </w:r>
            <w:r w:rsidRPr="00DB23E5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E6C347A" w14:textId="6AE2031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1.076 (1.033-1.120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8262FD2" w14:textId="6179B2C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C055CBD" w14:textId="311E6A8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1.122 (1.080-1.166)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44C38325" w14:textId="6D6D27A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B8AFD08" w14:textId="6BDF42A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1.031 (0.970-1.096)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E19E689" w14:textId="3FDCE1B0" w:rsidR="00427E63" w:rsidRPr="00DB23E5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B23E5">
              <w:rPr>
                <w:rFonts w:ascii="Times New Roman" w:eastAsia="DejaVu Sans" w:hAnsi="Times New Roman" w:cs="Times New Roman" w:hint="eastAsia"/>
                <w:color w:val="000000"/>
                <w:sz w:val="18"/>
                <w:szCs w:val="18"/>
              </w:rPr>
              <w:t>0.329</w:t>
            </w:r>
          </w:p>
        </w:tc>
      </w:tr>
      <w:tr w:rsidR="00427E63" w:rsidRPr="00D41136" w14:paraId="4535AACB" w14:textId="189A421B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909F" w14:textId="77777777" w:rsidR="00427E63" w:rsidRPr="00D41136" w:rsidRDefault="00427E63" w:rsidP="00427E63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Grade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097B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60DB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11FECE3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9A42696" w14:textId="4BAE19C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716EA1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A7B42FF" w14:textId="4351758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525C7A8" w14:textId="0219952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0E6BDA1" w14:textId="5398BA0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E63" w:rsidRPr="00D41136" w14:paraId="56A3FC41" w14:textId="5F05AFB0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61A8B" w14:textId="7C73D95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4233" w14:textId="4345A7A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8CF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6C58DADD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003B7CF" w14:textId="70CFBB7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1DFF026D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27ACC898" w14:textId="351FBF6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4400C25" w14:textId="55C5FDF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831E9D8" w14:textId="3569507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E63" w:rsidRPr="00D41136" w14:paraId="01AB8000" w14:textId="2DE50DCA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D238C" w14:textId="0365B0E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CB48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1.408 (1.259-1.575)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3F41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9AD479A" w14:textId="244D22F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1.154 (1.057-1.259)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2D0BCA1" w14:textId="3E436A5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78434F6" w14:textId="2767C00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1.360 (1.272-1.454)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2D716A8E" w14:textId="523F469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955191A" w14:textId="3051F01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1.245 (1.138-1.362)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474EBDD9" w14:textId="5273C1E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260550B2" w14:textId="32D601E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3C3E" w14:textId="6F3F6C4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7F741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1.828 (1.635-2.044)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54783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9E99F31" w14:textId="5F6F66D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1.440 (1.318-1.574)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60F5BD3" w14:textId="4FC93C6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454F8ED" w14:textId="60837AC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1.973 (1.845-2.110)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67DE0DC" w14:textId="2F09E40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CF78D3C" w14:textId="3DE35D5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1.729 (1.574-1.900)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713CD1D" w14:textId="5680ADF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22C399A6" w14:textId="2DB0B55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89EB" w14:textId="6F2A812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11E26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1.975 (1.545-2.525)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E710C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87A5C52" w14:textId="0DC18145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1.362 (1.101-1.684)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D04F01C" w14:textId="5388DEA0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328AC52" w14:textId="297EDD0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2.188 (1.932-2.479)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6A19106A" w14:textId="02F23D9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02DE029" w14:textId="219DE080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1.442 (1.140-1.824)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6F29A258" w14:textId="40BA623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0.002</w:t>
            </w:r>
          </w:p>
        </w:tc>
      </w:tr>
      <w:tr w:rsidR="00427E63" w:rsidRPr="00D41136" w14:paraId="5AA12720" w14:textId="2B45FEB5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87D26" w14:textId="1BE9574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lastRenderedPageBreak/>
              <w:t>u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nknown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9F94" w14:textId="3D0BB0C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1.570 (1.414-1.743)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5BDDE" w14:textId="048AD2A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3840F83" w14:textId="1A30208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1.247 (1.148-1.355)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C53EC69" w14:textId="435CBD9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ECF156F" w14:textId="2232BBB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1.460 (1.359-1.568)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865B330" w14:textId="0F57B20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4AC8988" w14:textId="4955EDE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1.133 (1.030-1.246)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7493F98" w14:textId="0093C92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0.011</w:t>
            </w:r>
          </w:p>
        </w:tc>
      </w:tr>
      <w:tr w:rsidR="00427E63" w:rsidRPr="00D41136" w14:paraId="76EF3DCE" w14:textId="10197BE5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A494D" w14:textId="77777777" w:rsidR="00427E63" w:rsidRPr="00D41136" w:rsidRDefault="00427E63" w:rsidP="00427E63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6D7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9703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0F3D9343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1B60332" w14:textId="19348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8E6E557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1AE43BC7" w14:textId="697642A0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56457C8D" w14:textId="7098398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3CB2B338" w14:textId="5A24F12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E63" w:rsidRPr="00D41136" w14:paraId="709D3D79" w14:textId="2E923992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015E" w14:textId="64D721B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l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ocalized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F68A" w14:textId="623EAEF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3F290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6A9EABA4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60B390A7" w14:textId="4847193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0D35ACD9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6A6F82FF" w14:textId="4CF9260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12197C14" w14:textId="40D5F04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3AB761CB" w14:textId="42C81D5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E63" w:rsidRPr="00D41136" w14:paraId="6231D2B7" w14:textId="282F74BA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8FC69" w14:textId="711C71C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egional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4EEA" w14:textId="7014DC9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1.554 (1.471-1.641)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33E3" w14:textId="6B6071B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6780406" w14:textId="20A65A95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1.385 (1.317-1.457)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53F2317" w14:textId="28EDC6C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04942543" w14:textId="3256560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1.816 (1.718-1.918)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6111F47" w14:textId="352FBC1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4F52EB22" w14:textId="40988CA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1.466 (1.365-1.575)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F9DBE17" w14:textId="3759827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76E90D3B" w14:textId="21924CE0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4FE1" w14:textId="74D5034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d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istant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9CBCE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2.104 (1.995-2.219)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7ECC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962AC40" w14:textId="01F860A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2.185 (2.076-2.300)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8FB1409" w14:textId="309FF9E0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594B44B" w14:textId="03506F6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3.921 (3.688-4.169)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6E1E8D12" w14:textId="3FCE146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140BDE6" w14:textId="7FEF0EAE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2.327 (2.136-2.534)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49C0306" w14:textId="1113284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6172D9E4" w14:textId="702CA1E4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F9F60" w14:textId="2A22231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</w:t>
            </w: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nknown/</w:t>
            </w:r>
            <w:proofErr w:type="spellStart"/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unstaged</w:t>
            </w:r>
            <w:proofErr w:type="spellEnd"/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6CD84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1.326 (1.242-1.415)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14B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B24FE79" w14:textId="3584DB9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1.153 (1.093-1.216)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6F6BEBCA" w14:textId="44E8DCE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603B45FE" w14:textId="5FF1EC1E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1.771 (1.609-1.949)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81FEF38" w14:textId="5EFC21E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3F02A028" w14:textId="26FD7B1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1.225 (1.113-1.349)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B4BA82D" w14:textId="65691EB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72E79C1E" w14:textId="7642AB3D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E24B" w14:textId="724557DC" w:rsidR="00427E63" w:rsidRPr="00D41136" w:rsidRDefault="00427E63" w:rsidP="00427E63">
            <w:pPr>
              <w:spacing w:before="100" w:after="100"/>
              <w:ind w:left="100" w:right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bCs/>
                <w:color w:val="000000"/>
                <w:sz w:val="18"/>
                <w:szCs w:val="18"/>
              </w:rPr>
              <w:t>Therapy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F71C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AD4F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2AABB70A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246336F" w14:textId="7CCEF57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4FE06AB9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3FB1F4A7" w14:textId="03402BE4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F4DDB74" w14:textId="5BC8C17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6B043BC" w14:textId="64C1F12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E63" w:rsidRPr="00D41136" w14:paraId="06206B9E" w14:textId="632377CF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D303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no surgery or adjuvant therapy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A9114" w14:textId="19CB94D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AB3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5EA18CD6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7A92467F" w14:textId="1899C830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7895073B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0486DD5B" w14:textId="6F6B0B15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14:paraId="4BCD2B4C" w14:textId="29037406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FFFFFF"/>
            <w:vAlign w:val="center"/>
          </w:tcPr>
          <w:p w14:paraId="62B82B6B" w14:textId="68E8F35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7E63" w:rsidRPr="00D41136" w14:paraId="6D39E51E" w14:textId="77777777" w:rsidTr="00A919A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20C2" w14:textId="28AB172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surgery without adjuvant therapy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9E4C" w14:textId="46A3376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0.224 (0.207-0.243)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B20E" w14:textId="7E90A81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32FCB3A" w14:textId="0E8DF72B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0.317 (0.297-0.338)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B9471ED" w14:textId="774FDAB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8E33C55" w14:textId="4D85FA1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0.390 (0.370-0.412)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208E5B4D" w14:textId="27D72D8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0516B52" w14:textId="04FA553C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0.220 (0.205-0.237)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1E8EF42B" w14:textId="12A49353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375B52FD" w14:textId="4E66A54D" w:rsidTr="00B22BB2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46B2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adjuvant therapy without surgery</w:t>
            </w:r>
          </w:p>
        </w:tc>
        <w:tc>
          <w:tcPr>
            <w:tcW w:w="14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3FBD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0.401 (0.384-0.419)</w:t>
            </w:r>
          </w:p>
        </w:tc>
        <w:tc>
          <w:tcPr>
            <w:tcW w:w="10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FD11" w14:textId="7777777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E0488B6" w14:textId="1CD0DC6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0.481 (0.461-0.503)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29181483" w14:textId="13A36961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1C655661" w14:textId="698040A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0.425 (0.403-0.449)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C557587" w14:textId="783C646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2067FB94" w14:textId="477489E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0.546 (0.499-0.597)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2E0575C" w14:textId="5CDB9B3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27E63" w:rsidRPr="00D41136" w14:paraId="085845CC" w14:textId="4E640A8E" w:rsidTr="00B22BB2">
        <w:trPr>
          <w:cantSplit/>
          <w:jc w:val="center"/>
        </w:trPr>
        <w:tc>
          <w:tcPr>
            <w:tcW w:w="136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E7EB2" w14:textId="45622112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eastAsia="zh-CN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both surgery and adjuvant therapy</w:t>
            </w:r>
          </w:p>
        </w:tc>
        <w:tc>
          <w:tcPr>
            <w:tcW w:w="147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C1532" w14:textId="609B80AF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0.186 (0.171-0.202)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0FC8" w14:textId="48A4AEE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5E9AEAAF" w14:textId="70D70BB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0.247 (0.231-0.265)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142C5C91" w14:textId="04E95AFA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1C98EB47" w14:textId="0753E717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0.265 (0.250-0.281)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5EA58EFC" w14:textId="38D50EA9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87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7C56DEDB" w14:textId="60A030CD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color w:val="000000"/>
                <w:sz w:val="18"/>
                <w:szCs w:val="18"/>
              </w:rPr>
              <w:t>0.197 (0.182-0.214)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6EF5D70E" w14:textId="7C7D0648" w:rsidR="00427E63" w:rsidRPr="00D41136" w:rsidRDefault="00427E63" w:rsidP="00427E63">
            <w:pPr>
              <w:spacing w:before="100" w:after="100"/>
              <w:ind w:left="100" w:right="100"/>
              <w:jc w:val="center"/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</w:pPr>
            <w:r w:rsidRPr="00D41136">
              <w:rPr>
                <w:rFonts w:ascii="Times New Roman" w:eastAsia="DejaVu Sans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</w:tbl>
    <w:p w14:paraId="28747EFB" w14:textId="77777777" w:rsidR="003B7092" w:rsidRPr="00D41136" w:rsidRDefault="003B7092" w:rsidP="00AD26EF">
      <w:pPr>
        <w:spacing w:before="100" w:after="100" w:line="480" w:lineRule="auto"/>
        <w:ind w:left="100" w:right="100"/>
        <w:jc w:val="center"/>
        <w:rPr>
          <w:rFonts w:ascii="Times New Roman" w:eastAsia="DejaVu Sans" w:hAnsi="Times New Roman" w:cs="Times New Roman"/>
          <w:color w:val="000000"/>
          <w:sz w:val="18"/>
          <w:szCs w:val="18"/>
        </w:rPr>
      </w:pPr>
    </w:p>
    <w:p w14:paraId="0408B341" w14:textId="1669C631" w:rsidR="00080E3B" w:rsidRPr="00D41136" w:rsidRDefault="00080E3B" w:rsidP="00080E3B">
      <w:pPr>
        <w:spacing w:line="480" w:lineRule="auto"/>
        <w:rPr>
          <w:rFonts w:ascii="Times New Roman" w:eastAsia="宋体" w:hAnsi="Times New Roman" w:cs="Times New Roman"/>
          <w:lang w:eastAsia="zh-CN"/>
        </w:rPr>
      </w:pPr>
      <w:r w:rsidRPr="00D41136">
        <w:rPr>
          <w:rFonts w:ascii="Times New Roman" w:hAnsi="Times New Roman" w:cs="Times New Roman"/>
        </w:rPr>
        <w:t xml:space="preserve">Bold </w:t>
      </w:r>
      <w:r w:rsidRPr="00D41136">
        <w:rPr>
          <w:rFonts w:ascii="Times New Roman" w:hAnsi="Times New Roman" w:cs="Times New Roman"/>
          <w:i/>
          <w:iCs/>
        </w:rPr>
        <w:t>P</w:t>
      </w:r>
      <w:r w:rsidRPr="00D41136">
        <w:rPr>
          <w:rFonts w:ascii="Times New Roman" w:hAnsi="Times New Roman" w:cs="Times New Roman"/>
        </w:rPr>
        <w:t xml:space="preserve"> values are considered statistically significant</w:t>
      </w:r>
    </w:p>
    <w:p w14:paraId="1D6368B6" w14:textId="4098C700" w:rsidR="003B7092" w:rsidRPr="00D41136" w:rsidRDefault="00080E3B" w:rsidP="00080E3B">
      <w:pPr>
        <w:spacing w:line="480" w:lineRule="auto"/>
        <w:rPr>
          <w:rFonts w:ascii="Times New Roman" w:hAnsi="Times New Roman" w:cs="Times New Roman"/>
          <w:lang w:eastAsia="zh-CN"/>
        </w:rPr>
      </w:pPr>
      <w:r w:rsidRPr="00D41136">
        <w:rPr>
          <w:rFonts w:ascii="Times New Roman" w:hAnsi="Times New Roman" w:cs="Times New Roman"/>
        </w:rPr>
        <w:t>Abbreviations:</w:t>
      </w:r>
      <w:r w:rsidRPr="00D41136">
        <w:rPr>
          <w:rFonts w:ascii="Times New Roman" w:eastAsia="宋体" w:hAnsi="Times New Roman" w:cs="Times New Roman"/>
          <w:lang w:eastAsia="zh-CN"/>
        </w:rPr>
        <w:t xml:space="preserve">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ICC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, intrahepatic cholangiocarcinoma;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ECC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, extrahepatic cholangiocarcinoma;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GBC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, gallbladder cancer;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AVC</w:t>
      </w:r>
      <w:r w:rsidR="003B7092" w:rsidRPr="00D41136">
        <w:rPr>
          <w:rFonts w:ascii="Times New Roman" w:eastAsia="等线" w:hAnsi="Times New Roman" w:cs="Times New Roman"/>
          <w:lang w:bidi="ar"/>
        </w:rPr>
        <w:t>, ampulla of Vater cancer;</w:t>
      </w:r>
      <w:r w:rsidR="003B7092" w:rsidRPr="00D41136">
        <w:rPr>
          <w:rFonts w:ascii="Times New Roman" w:hAnsi="Times New Roman" w:cs="Times New Roman"/>
        </w:rPr>
        <w:t xml:space="preserve"> 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Grade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I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, well differentiated; Grade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II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, moderately differentiated; Grade </w:t>
      </w:r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III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, poorly differentiated; Grade </w:t>
      </w:r>
      <w:proofErr w:type="gramStart"/>
      <w:r w:rsidR="003B7092" w:rsidRPr="00D41136">
        <w:rPr>
          <w:rFonts w:ascii="Times New Roman" w:eastAsia="等线" w:hAnsi="Times New Roman" w:cs="Times New Roman"/>
          <w:i/>
          <w:iCs/>
          <w:lang w:bidi="ar"/>
        </w:rPr>
        <w:t>IV</w:t>
      </w:r>
      <w:r w:rsidR="003B7092" w:rsidRPr="00D41136">
        <w:rPr>
          <w:rFonts w:ascii="Times New Roman" w:eastAsia="等线" w:hAnsi="Times New Roman" w:cs="Times New Roman"/>
          <w:lang w:bidi="ar"/>
        </w:rPr>
        <w:t xml:space="preserve"> ,</w:t>
      </w:r>
      <w:proofErr w:type="gramEnd"/>
      <w:r w:rsidR="003B7092" w:rsidRPr="00D41136">
        <w:rPr>
          <w:rFonts w:ascii="Times New Roman" w:eastAsia="等线" w:hAnsi="Times New Roman" w:cs="Times New Roman"/>
          <w:lang w:bidi="ar"/>
        </w:rPr>
        <w:t xml:space="preserve"> undifferentiated.</w:t>
      </w:r>
    </w:p>
    <w:p w14:paraId="3C960E60" w14:textId="0E42F6E9" w:rsidR="00153FC9" w:rsidRPr="00D41136" w:rsidRDefault="00153FC9">
      <w:pPr>
        <w:rPr>
          <w:rFonts w:ascii="Times New Roman" w:eastAsia="DejaVu Sans" w:hAnsi="Times New Roman" w:cs="Times New Roman"/>
          <w:color w:val="000000"/>
          <w:sz w:val="18"/>
          <w:szCs w:val="18"/>
        </w:rPr>
      </w:pPr>
      <w:r w:rsidRPr="00D41136">
        <w:rPr>
          <w:rFonts w:ascii="Times New Roman" w:eastAsia="DejaVu Sans" w:hAnsi="Times New Roman" w:cs="Times New Roman"/>
          <w:color w:val="000000"/>
          <w:sz w:val="18"/>
          <w:szCs w:val="18"/>
        </w:rPr>
        <w:br w:type="page"/>
      </w:r>
    </w:p>
    <w:bookmarkEnd w:id="14"/>
    <w:p w14:paraId="3A071406" w14:textId="67C482A0" w:rsidR="003B7092" w:rsidRPr="00D41136" w:rsidRDefault="003B7092" w:rsidP="00D41136">
      <w:pPr>
        <w:spacing w:before="100" w:after="100" w:line="480" w:lineRule="auto"/>
        <w:ind w:left="100" w:right="100"/>
        <w:jc w:val="both"/>
        <w:rPr>
          <w:rFonts w:ascii="Times New Roman" w:eastAsia="DejaVu Sans" w:hAnsi="Times New Roman" w:cs="Times New Roman"/>
          <w:color w:val="000000"/>
          <w:sz w:val="18"/>
          <w:szCs w:val="18"/>
        </w:rPr>
      </w:pPr>
    </w:p>
    <w:sectPr w:rsidR="003B7092" w:rsidRPr="00D4113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2F15" w14:textId="77777777" w:rsidR="009B5CCE" w:rsidRDefault="009B5CCE" w:rsidP="00003715">
      <w:r>
        <w:separator/>
      </w:r>
    </w:p>
  </w:endnote>
  <w:endnote w:type="continuationSeparator" w:id="0">
    <w:p w14:paraId="13F52AAB" w14:textId="77777777" w:rsidR="009B5CCE" w:rsidRDefault="009B5CCE" w:rsidP="0000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default"/>
    <w:sig w:usb0="00000000" w:usb1="00000000" w:usb2="00000000" w:usb3="00000000" w:csb0="000001B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AECF" w14:textId="77777777" w:rsidR="009B5CCE" w:rsidRDefault="009B5CCE" w:rsidP="00003715">
      <w:r>
        <w:separator/>
      </w:r>
    </w:p>
  </w:footnote>
  <w:footnote w:type="continuationSeparator" w:id="0">
    <w:p w14:paraId="05404A5D" w14:textId="77777777" w:rsidR="009B5CCE" w:rsidRDefault="009B5CCE" w:rsidP="00003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07E925FD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353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03715"/>
    <w:rsid w:val="000116D4"/>
    <w:rsid w:val="000338CC"/>
    <w:rsid w:val="00036527"/>
    <w:rsid w:val="00073835"/>
    <w:rsid w:val="00080E3B"/>
    <w:rsid w:val="000F007C"/>
    <w:rsid w:val="001379FE"/>
    <w:rsid w:val="00153DAD"/>
    <w:rsid w:val="00153FC9"/>
    <w:rsid w:val="001962EB"/>
    <w:rsid w:val="001B50EE"/>
    <w:rsid w:val="001C0A13"/>
    <w:rsid w:val="001D75AB"/>
    <w:rsid w:val="001E4C7C"/>
    <w:rsid w:val="001F3A62"/>
    <w:rsid w:val="00203E66"/>
    <w:rsid w:val="00287441"/>
    <w:rsid w:val="002D6E82"/>
    <w:rsid w:val="0030072A"/>
    <w:rsid w:val="003059C2"/>
    <w:rsid w:val="00316EA0"/>
    <w:rsid w:val="0035500D"/>
    <w:rsid w:val="00362E65"/>
    <w:rsid w:val="003B6784"/>
    <w:rsid w:val="003B7092"/>
    <w:rsid w:val="003C0D06"/>
    <w:rsid w:val="003E5351"/>
    <w:rsid w:val="004158F9"/>
    <w:rsid w:val="00427E63"/>
    <w:rsid w:val="00442E56"/>
    <w:rsid w:val="00457CF1"/>
    <w:rsid w:val="00484669"/>
    <w:rsid w:val="004D0CF7"/>
    <w:rsid w:val="004D7CC7"/>
    <w:rsid w:val="005156F0"/>
    <w:rsid w:val="00545289"/>
    <w:rsid w:val="00550884"/>
    <w:rsid w:val="00586AB5"/>
    <w:rsid w:val="005952F9"/>
    <w:rsid w:val="0061169D"/>
    <w:rsid w:val="00621508"/>
    <w:rsid w:val="006C328F"/>
    <w:rsid w:val="006D66A0"/>
    <w:rsid w:val="006F3CBD"/>
    <w:rsid w:val="00700FFF"/>
    <w:rsid w:val="00735CF0"/>
    <w:rsid w:val="0073668E"/>
    <w:rsid w:val="00737AE2"/>
    <w:rsid w:val="00747116"/>
    <w:rsid w:val="00747CCE"/>
    <w:rsid w:val="00753720"/>
    <w:rsid w:val="007861D7"/>
    <w:rsid w:val="007A6E9C"/>
    <w:rsid w:val="007B3E96"/>
    <w:rsid w:val="007C226E"/>
    <w:rsid w:val="007C36F1"/>
    <w:rsid w:val="007D2B69"/>
    <w:rsid w:val="007D56E5"/>
    <w:rsid w:val="007F495E"/>
    <w:rsid w:val="008124D4"/>
    <w:rsid w:val="00822EC0"/>
    <w:rsid w:val="00887C23"/>
    <w:rsid w:val="00895BDD"/>
    <w:rsid w:val="00896221"/>
    <w:rsid w:val="008B34ED"/>
    <w:rsid w:val="008C6412"/>
    <w:rsid w:val="008D67FF"/>
    <w:rsid w:val="008E614E"/>
    <w:rsid w:val="008F1F48"/>
    <w:rsid w:val="00901463"/>
    <w:rsid w:val="00946CB3"/>
    <w:rsid w:val="00971F55"/>
    <w:rsid w:val="009B5CCE"/>
    <w:rsid w:val="00A42A48"/>
    <w:rsid w:val="00A609F9"/>
    <w:rsid w:val="00A74C38"/>
    <w:rsid w:val="00A919A2"/>
    <w:rsid w:val="00AA2F5A"/>
    <w:rsid w:val="00AD26EF"/>
    <w:rsid w:val="00AE18EF"/>
    <w:rsid w:val="00AE1BDD"/>
    <w:rsid w:val="00B17062"/>
    <w:rsid w:val="00B22BB2"/>
    <w:rsid w:val="00B3547C"/>
    <w:rsid w:val="00B4379D"/>
    <w:rsid w:val="00B501DF"/>
    <w:rsid w:val="00B67724"/>
    <w:rsid w:val="00BF3AC7"/>
    <w:rsid w:val="00C27329"/>
    <w:rsid w:val="00C31EEB"/>
    <w:rsid w:val="00C83C6F"/>
    <w:rsid w:val="00C92FE5"/>
    <w:rsid w:val="00CB3A9F"/>
    <w:rsid w:val="00CC4527"/>
    <w:rsid w:val="00CE09BE"/>
    <w:rsid w:val="00D00271"/>
    <w:rsid w:val="00D26518"/>
    <w:rsid w:val="00D41136"/>
    <w:rsid w:val="00D74ED9"/>
    <w:rsid w:val="00D91F7C"/>
    <w:rsid w:val="00DB23E5"/>
    <w:rsid w:val="00DB6EA7"/>
    <w:rsid w:val="00DE4360"/>
    <w:rsid w:val="00DF33F9"/>
    <w:rsid w:val="00E64212"/>
    <w:rsid w:val="00EB1590"/>
    <w:rsid w:val="00ED5266"/>
    <w:rsid w:val="00F00916"/>
    <w:rsid w:val="00F12158"/>
    <w:rsid w:val="00F35A16"/>
    <w:rsid w:val="00F73C7A"/>
    <w:rsid w:val="00F7565D"/>
    <w:rsid w:val="00F81DE3"/>
    <w:rsid w:val="00FB63E7"/>
    <w:rsid w:val="00FC557F"/>
    <w:rsid w:val="54EE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7CA877"/>
  <w14:defaultImageDpi w14:val="330"/>
  <w15:docId w15:val="{A946004E-5C78-4189-8D9E-F1E41E87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Lucida Grande" w:hAnsi="Lucida Grande"/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spacing w:after="100"/>
    </w:pPr>
  </w:style>
  <w:style w:type="paragraph" w:styleId="TOC2">
    <w:name w:val="toc 2"/>
    <w:basedOn w:val="a"/>
    <w:next w:val="a"/>
    <w:uiPriority w:val="39"/>
    <w:unhideWhenUsed/>
    <w:pPr>
      <w:spacing w:after="100"/>
      <w:ind w:left="240"/>
    </w:pPr>
  </w:style>
  <w:style w:type="table" w:styleId="a5">
    <w:name w:val="Table Professional"/>
    <w:basedOn w:val="a1"/>
    <w:uiPriority w:val="99"/>
    <w:semiHidden/>
    <w:unhideWhenUsed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-2">
    <w:name w:val="Light List Accent 2"/>
    <w:basedOn w:val="a1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1">
    <w:name w:val="要点1"/>
    <w:basedOn w:val="a0"/>
    <w:uiPriority w:val="1"/>
    <w:qFormat/>
    <w:rPr>
      <w:b/>
    </w:rPr>
  </w:style>
  <w:style w:type="paragraph" w:customStyle="1" w:styleId="centered">
    <w:name w:val="centered"/>
    <w:basedOn w:val="a"/>
    <w:qFormat/>
    <w:pPr>
      <w:jc w:val="center"/>
    </w:pPr>
  </w:style>
  <w:style w:type="table" w:customStyle="1" w:styleId="tabletemplate">
    <w:name w:val="table_template"/>
    <w:basedOn w:val="a1"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Pr>
      <w:vertAlign w:val="superscript"/>
    </w:rPr>
  </w:style>
  <w:style w:type="paragraph" w:customStyle="1" w:styleId="graphictitle">
    <w:name w:val="graphic title"/>
    <w:basedOn w:val="ImageCaption"/>
    <w:next w:val="a"/>
  </w:style>
  <w:style w:type="paragraph" w:customStyle="1" w:styleId="tabletitle">
    <w:name w:val="table title"/>
    <w:basedOn w:val="TableCaption"/>
    <w:next w:val="a"/>
  </w:style>
  <w:style w:type="paragraph" w:styleId="a6">
    <w:name w:val="header"/>
    <w:basedOn w:val="a"/>
    <w:link w:val="a7"/>
    <w:uiPriority w:val="99"/>
    <w:unhideWhenUsed/>
    <w:rsid w:val="00003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03715"/>
    <w:rPr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0037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03715"/>
    <w:rPr>
      <w:sz w:val="18"/>
      <w:szCs w:val="18"/>
      <w:lang w:eastAsia="en-US"/>
    </w:rPr>
  </w:style>
  <w:style w:type="table" w:styleId="aa">
    <w:name w:val="Table Grid"/>
    <w:basedOn w:val="a1"/>
    <w:uiPriority w:val="59"/>
    <w:rsid w:val="00153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10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释怀</dc:creator>
  <cp:lastModifiedBy>蒋 勇</cp:lastModifiedBy>
  <cp:revision>33</cp:revision>
  <dcterms:created xsi:type="dcterms:W3CDTF">2017-02-28T11:18:00Z</dcterms:created>
  <dcterms:modified xsi:type="dcterms:W3CDTF">2022-12-12T15:22:00Z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AC166074C62340CC8BA36475A98D1BC2</vt:lpwstr>
  </property>
</Properties>
</file>