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A6DC4" w14:textId="10EC4B91" w:rsidR="00870DA6" w:rsidRDefault="0091680F" w:rsidP="00887FC0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168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Supplemental Table 1</w:t>
      </w:r>
      <w:r w:rsidR="00887FC0" w:rsidRPr="003315F5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="00887FC0" w:rsidRPr="003315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70DA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E</w:t>
      </w:r>
      <w:r w:rsidR="00870D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valuation of </w:t>
      </w:r>
      <w:r w:rsidR="00870DA6" w:rsidRPr="00870D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endoscopic curability</w:t>
      </w:r>
      <w:r w:rsidR="00887F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97"/>
        <w:gridCol w:w="1539"/>
        <w:gridCol w:w="1266"/>
        <w:gridCol w:w="1182"/>
        <w:gridCol w:w="1216"/>
        <w:gridCol w:w="1222"/>
      </w:tblGrid>
      <w:tr w:rsidR="004E3BEC" w14:paraId="783D3A6A" w14:textId="77777777" w:rsidTr="004E3BEC">
        <w:trPr>
          <w:jc w:val="center"/>
        </w:trPr>
        <w:tc>
          <w:tcPr>
            <w:tcW w:w="2097" w:type="dxa"/>
          </w:tcPr>
          <w:p w14:paraId="10B3DD21" w14:textId="2CB8308A" w:rsidR="00870DA6" w:rsidRPr="004E3BEC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4E3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Depth of invasion</w:t>
            </w:r>
          </w:p>
        </w:tc>
        <w:tc>
          <w:tcPr>
            <w:tcW w:w="1539" w:type="dxa"/>
          </w:tcPr>
          <w:p w14:paraId="5F36F74E" w14:textId="36DD2958" w:rsidR="00870DA6" w:rsidRPr="004E3BEC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4E3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Ulceration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14:paraId="3BB3EAB4" w14:textId="6DFD04BA" w:rsidR="00870DA6" w:rsidRPr="004E3BEC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4E3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Differentiated-type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</w:tcBorders>
          </w:tcPr>
          <w:p w14:paraId="2B2652A4" w14:textId="0D742B0D" w:rsidR="00870DA6" w:rsidRPr="004E3BEC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4E3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Undifferentiated-type</w:t>
            </w:r>
          </w:p>
        </w:tc>
      </w:tr>
      <w:tr w:rsidR="004E3BEC" w14:paraId="7CA8B055" w14:textId="77777777" w:rsidTr="004E3BEC">
        <w:trPr>
          <w:jc w:val="center"/>
        </w:trPr>
        <w:tc>
          <w:tcPr>
            <w:tcW w:w="2097" w:type="dxa"/>
            <w:vMerge w:val="restart"/>
          </w:tcPr>
          <w:p w14:paraId="5FF6DEC1" w14:textId="68B9AB37" w:rsidR="00870DA6" w:rsidRDefault="00870DA6" w:rsidP="004E3BEC">
            <w:pPr>
              <w:widowControl/>
              <w:spacing w:line="9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pT1a (M)</w:t>
            </w:r>
          </w:p>
        </w:tc>
        <w:tc>
          <w:tcPr>
            <w:tcW w:w="1539" w:type="dxa"/>
            <w:vMerge w:val="restart"/>
            <w:tcBorders>
              <w:right w:val="single" w:sz="4" w:space="0" w:color="auto"/>
            </w:tcBorders>
          </w:tcPr>
          <w:p w14:paraId="1CCC81D5" w14:textId="3006CB67" w:rsidR="00870DA6" w:rsidRDefault="00870DA6" w:rsidP="004E3BEC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D9B8C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53B86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1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A972A6" w14:textId="10D0BB43" w:rsidR="00870DA6" w:rsidRDefault="00870DA6" w:rsidP="004E3BEC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≤2cm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</w:tcBorders>
          </w:tcPr>
          <w:p w14:paraId="4AA02498" w14:textId="32ACB1FD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2cm</w:t>
            </w:r>
          </w:p>
        </w:tc>
      </w:tr>
      <w:tr w:rsidR="004E3BEC" w14:paraId="26C33131" w14:textId="77777777" w:rsidTr="00D748B4">
        <w:trPr>
          <w:jc w:val="center"/>
        </w:trPr>
        <w:tc>
          <w:tcPr>
            <w:tcW w:w="2097" w:type="dxa"/>
            <w:vMerge/>
          </w:tcPr>
          <w:p w14:paraId="6E81BA44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right w:val="single" w:sz="4" w:space="0" w:color="auto"/>
            </w:tcBorders>
          </w:tcPr>
          <w:p w14:paraId="01D3B99E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404040" w:themeFill="text1" w:themeFillTint="BF"/>
          </w:tcPr>
          <w:p w14:paraId="3284A011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</w:tcPr>
          <w:p w14:paraId="24FD7276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404040" w:themeFill="text1" w:themeFillTint="BF"/>
          </w:tcPr>
          <w:p w14:paraId="2A1CF1E2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783CD9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4E3BEC" w14:paraId="02FE599C" w14:textId="77777777" w:rsidTr="004E3BEC">
        <w:trPr>
          <w:jc w:val="center"/>
        </w:trPr>
        <w:tc>
          <w:tcPr>
            <w:tcW w:w="2097" w:type="dxa"/>
            <w:vMerge/>
          </w:tcPr>
          <w:p w14:paraId="2942EEE8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</w:tcPr>
          <w:p w14:paraId="07D4066A" w14:textId="24DF1B12" w:rsidR="00870DA6" w:rsidRDefault="00870DA6" w:rsidP="004E3BEC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UL1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06B299" w14:textId="1347CC10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FE8A39" w14:textId="7D3682A8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216" w:type="dxa"/>
            <w:tcBorders>
              <w:bottom w:val="single" w:sz="4" w:space="0" w:color="auto"/>
              <w:right w:val="nil"/>
            </w:tcBorders>
          </w:tcPr>
          <w:p w14:paraId="5B09833F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single" w:sz="4" w:space="0" w:color="auto"/>
            </w:tcBorders>
          </w:tcPr>
          <w:p w14:paraId="16FD0039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4E3BEC" w14:paraId="6FC74865" w14:textId="77777777" w:rsidTr="00D748B4">
        <w:trPr>
          <w:jc w:val="center"/>
        </w:trPr>
        <w:tc>
          <w:tcPr>
            <w:tcW w:w="2097" w:type="dxa"/>
            <w:vMerge/>
          </w:tcPr>
          <w:p w14:paraId="72C07369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539" w:type="dxa"/>
            <w:vMerge/>
          </w:tcPr>
          <w:p w14:paraId="5C1876C3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66" w:type="dxa"/>
            <w:tcBorders>
              <w:bottom w:val="single" w:sz="4" w:space="0" w:color="auto"/>
              <w:right w:val="nil"/>
            </w:tcBorders>
            <w:shd w:val="clear" w:color="auto" w:fill="404040" w:themeFill="text1" w:themeFillTint="BF"/>
          </w:tcPr>
          <w:p w14:paraId="3190EBBC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182" w:type="dxa"/>
            <w:tcBorders>
              <w:left w:val="nil"/>
              <w:bottom w:val="single" w:sz="4" w:space="0" w:color="auto"/>
            </w:tcBorders>
          </w:tcPr>
          <w:p w14:paraId="1FB05D6C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16" w:type="dxa"/>
            <w:tcBorders>
              <w:bottom w:val="single" w:sz="4" w:space="0" w:color="auto"/>
              <w:right w:val="nil"/>
            </w:tcBorders>
          </w:tcPr>
          <w:p w14:paraId="4BFCAEB5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single" w:sz="4" w:space="0" w:color="auto"/>
            </w:tcBorders>
          </w:tcPr>
          <w:p w14:paraId="37C7319E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870DA6" w14:paraId="1A275806" w14:textId="77777777" w:rsidTr="004E3BEC">
        <w:trPr>
          <w:jc w:val="center"/>
        </w:trPr>
        <w:tc>
          <w:tcPr>
            <w:tcW w:w="3636" w:type="dxa"/>
            <w:gridSpan w:val="2"/>
            <w:vMerge w:val="restart"/>
          </w:tcPr>
          <w:p w14:paraId="3D945F0B" w14:textId="54AE4AE1" w:rsidR="00870DA6" w:rsidRDefault="004E3BEC" w:rsidP="004E3BEC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70DA6">
              <w:rPr>
                <w:rFonts w:ascii="Times New Roman" w:hAnsi="Times New Roman" w:cs="Times New Roman"/>
                <w:sz w:val="24"/>
                <w:szCs w:val="24"/>
              </w:rPr>
              <w:t>pT1b1 (SM1)</w:t>
            </w:r>
          </w:p>
        </w:tc>
        <w:tc>
          <w:tcPr>
            <w:tcW w:w="1266" w:type="dxa"/>
            <w:tcBorders>
              <w:bottom w:val="single" w:sz="4" w:space="0" w:color="auto"/>
              <w:right w:val="nil"/>
            </w:tcBorders>
          </w:tcPr>
          <w:p w14:paraId="000F08C2" w14:textId="1D3F181A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182" w:type="dxa"/>
            <w:tcBorders>
              <w:left w:val="nil"/>
              <w:bottom w:val="single" w:sz="4" w:space="0" w:color="auto"/>
            </w:tcBorders>
          </w:tcPr>
          <w:p w14:paraId="5BCFB332" w14:textId="188C55A5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216" w:type="dxa"/>
            <w:tcBorders>
              <w:bottom w:val="single" w:sz="4" w:space="0" w:color="auto"/>
              <w:right w:val="nil"/>
            </w:tcBorders>
          </w:tcPr>
          <w:p w14:paraId="4A1A7243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single" w:sz="4" w:space="0" w:color="auto"/>
            </w:tcBorders>
          </w:tcPr>
          <w:p w14:paraId="739E476F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870DA6" w14:paraId="7327A449" w14:textId="77777777" w:rsidTr="00D748B4">
        <w:trPr>
          <w:jc w:val="center"/>
        </w:trPr>
        <w:tc>
          <w:tcPr>
            <w:tcW w:w="3636" w:type="dxa"/>
            <w:gridSpan w:val="2"/>
            <w:vMerge/>
          </w:tcPr>
          <w:p w14:paraId="346E8040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66" w:type="dxa"/>
            <w:tcBorders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14:paraId="0E3AED32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182" w:type="dxa"/>
            <w:tcBorders>
              <w:left w:val="nil"/>
              <w:bottom w:val="single" w:sz="4" w:space="0" w:color="auto"/>
            </w:tcBorders>
          </w:tcPr>
          <w:p w14:paraId="05AA57C2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16" w:type="dxa"/>
            <w:tcBorders>
              <w:bottom w:val="single" w:sz="4" w:space="0" w:color="auto"/>
              <w:right w:val="nil"/>
            </w:tcBorders>
          </w:tcPr>
          <w:p w14:paraId="72F5509D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single" w:sz="4" w:space="0" w:color="auto"/>
            </w:tcBorders>
          </w:tcPr>
          <w:p w14:paraId="48229E81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870DA6" w14:paraId="3E9BF1FE" w14:textId="77777777" w:rsidTr="004E3BEC">
        <w:trPr>
          <w:jc w:val="center"/>
        </w:trPr>
        <w:tc>
          <w:tcPr>
            <w:tcW w:w="3636" w:type="dxa"/>
            <w:gridSpan w:val="2"/>
            <w:vMerge w:val="restart"/>
          </w:tcPr>
          <w:p w14:paraId="08333B9D" w14:textId="3D7B700E" w:rsidR="00870DA6" w:rsidRDefault="004E3BEC" w:rsidP="004E3BEC">
            <w:pPr>
              <w:widowControl/>
              <w:spacing w:line="480" w:lineRule="auto"/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70DA6">
              <w:rPr>
                <w:rFonts w:ascii="Times New Roman" w:hAnsi="Times New Roman" w:cs="Times New Roman"/>
                <w:sz w:val="24"/>
                <w:szCs w:val="24"/>
              </w:rPr>
              <w:t>pT1b2</w:t>
            </w:r>
            <w:r w:rsidR="00870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DA6">
              <w:rPr>
                <w:rFonts w:ascii="Times New Roman" w:hAnsi="Times New Roman" w:cs="Times New Roman"/>
                <w:sz w:val="24"/>
                <w:szCs w:val="24"/>
              </w:rPr>
              <w:t>(SM2</w:t>
            </w:r>
            <w:r w:rsidR="00870D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bottom w:val="single" w:sz="4" w:space="0" w:color="auto"/>
              <w:right w:val="nil"/>
            </w:tcBorders>
          </w:tcPr>
          <w:p w14:paraId="3082AD09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182" w:type="dxa"/>
            <w:tcBorders>
              <w:left w:val="nil"/>
              <w:bottom w:val="single" w:sz="4" w:space="0" w:color="auto"/>
            </w:tcBorders>
          </w:tcPr>
          <w:p w14:paraId="2034F230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16" w:type="dxa"/>
            <w:tcBorders>
              <w:bottom w:val="single" w:sz="4" w:space="0" w:color="auto"/>
              <w:right w:val="nil"/>
            </w:tcBorders>
          </w:tcPr>
          <w:p w14:paraId="2A3BCC98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single" w:sz="4" w:space="0" w:color="auto"/>
            </w:tcBorders>
          </w:tcPr>
          <w:p w14:paraId="53249CB0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  <w:tr w:rsidR="00870DA6" w14:paraId="26206A12" w14:textId="77777777" w:rsidTr="004E3BEC">
        <w:trPr>
          <w:jc w:val="center"/>
        </w:trPr>
        <w:tc>
          <w:tcPr>
            <w:tcW w:w="3636" w:type="dxa"/>
            <w:gridSpan w:val="2"/>
            <w:vMerge/>
          </w:tcPr>
          <w:p w14:paraId="202E4D4D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2B58418A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182" w:type="dxa"/>
            <w:tcBorders>
              <w:left w:val="nil"/>
            </w:tcBorders>
          </w:tcPr>
          <w:p w14:paraId="73D7184E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16" w:type="dxa"/>
            <w:tcBorders>
              <w:right w:val="nil"/>
            </w:tcBorders>
          </w:tcPr>
          <w:p w14:paraId="1DCC6BFD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</w:tcBorders>
          </w:tcPr>
          <w:p w14:paraId="465781EE" w14:textId="77777777" w:rsidR="00870DA6" w:rsidRDefault="00870DA6" w:rsidP="004E3BEC">
            <w:pPr>
              <w:widowControl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</w:tr>
    </w:tbl>
    <w:p w14:paraId="453FCA63" w14:textId="77777777" w:rsidR="009F3590" w:rsidRDefault="009F3590" w:rsidP="007E22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page" w:tblpX="3250" w:tblpY="-22"/>
        <w:tblOverlap w:val="never"/>
        <w:tblW w:w="0" w:type="auto"/>
        <w:tblLook w:val="04A0" w:firstRow="1" w:lastRow="0" w:firstColumn="1" w:lastColumn="0" w:noHBand="0" w:noVBand="1"/>
      </w:tblPr>
      <w:tblGrid>
        <w:gridCol w:w="1286"/>
      </w:tblGrid>
      <w:tr w:rsidR="001C23C4" w14:paraId="55563A76" w14:textId="77777777" w:rsidTr="001C23C4">
        <w:trPr>
          <w:trHeight w:val="308"/>
        </w:trPr>
        <w:tc>
          <w:tcPr>
            <w:tcW w:w="1286" w:type="dxa"/>
            <w:shd w:val="clear" w:color="auto" w:fill="404040" w:themeFill="text1" w:themeFillTint="BF"/>
          </w:tcPr>
          <w:p w14:paraId="3C16E4D9" w14:textId="77777777" w:rsidR="001C23C4" w:rsidRDefault="001C23C4" w:rsidP="001C23C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page" w:tblpX="5410" w:tblpY="-22"/>
        <w:tblOverlap w:val="never"/>
        <w:tblW w:w="0" w:type="auto"/>
        <w:tblLook w:val="04A0" w:firstRow="1" w:lastRow="0" w:firstColumn="1" w:lastColumn="0" w:noHBand="0" w:noVBand="1"/>
      </w:tblPr>
      <w:tblGrid>
        <w:gridCol w:w="1286"/>
      </w:tblGrid>
      <w:tr w:rsidR="001C23C4" w14:paraId="4E2F7E6C" w14:textId="77777777" w:rsidTr="001C23C4">
        <w:trPr>
          <w:trHeight w:val="308"/>
        </w:trPr>
        <w:tc>
          <w:tcPr>
            <w:tcW w:w="1286" w:type="dxa"/>
            <w:shd w:val="clear" w:color="auto" w:fill="AEAAAA" w:themeFill="background2" w:themeFillShade="BF"/>
          </w:tcPr>
          <w:p w14:paraId="5DBD9CA6" w14:textId="77777777" w:rsidR="001C23C4" w:rsidRDefault="001C23C4" w:rsidP="001C23C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page" w:tblpX="7570" w:tblpY="-22"/>
        <w:tblOverlap w:val="never"/>
        <w:tblW w:w="0" w:type="auto"/>
        <w:tblLook w:val="04A0" w:firstRow="1" w:lastRow="0" w:firstColumn="1" w:lastColumn="0" w:noHBand="0" w:noVBand="1"/>
      </w:tblPr>
      <w:tblGrid>
        <w:gridCol w:w="1286"/>
      </w:tblGrid>
      <w:tr w:rsidR="001C23C4" w14:paraId="28D5347E" w14:textId="77777777" w:rsidTr="001C23C4">
        <w:trPr>
          <w:trHeight w:val="308"/>
        </w:trPr>
        <w:tc>
          <w:tcPr>
            <w:tcW w:w="1286" w:type="dxa"/>
          </w:tcPr>
          <w:p w14:paraId="28824671" w14:textId="77777777" w:rsidR="001C23C4" w:rsidRDefault="001C23C4" w:rsidP="001C23C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4B830B" w14:textId="77777777" w:rsidR="001C23C4" w:rsidRDefault="001C23C4" w:rsidP="007E22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D8BA60A" w14:textId="2C261A28" w:rsidR="001C23C4" w:rsidRDefault="001C23C4" w:rsidP="007E22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eCuraA</w:t>
      </w:r>
      <w:r w:rsidRPr="001C23C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          eCuraB</w:t>
      </w:r>
      <w:r w:rsidRPr="001C23C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         eCuraC-2</w:t>
      </w:r>
    </w:p>
    <w:p w14:paraId="680DB4B4" w14:textId="77777777" w:rsidR="001C23C4" w:rsidRDefault="001C23C4" w:rsidP="007E22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16DA898" w14:textId="68E2A0E7" w:rsidR="001C23C4" w:rsidRPr="001C23C4" w:rsidRDefault="001C23C4" w:rsidP="001C23C4">
      <w:pPr>
        <w:widowControl/>
        <w:rPr>
          <w:rFonts w:ascii="Times New Roman" w:hAnsi="Times New Roman" w:cs="Times New Roman"/>
          <w:sz w:val="24"/>
          <w:szCs w:val="24"/>
        </w:rPr>
      </w:pPr>
      <w:r w:rsidRPr="001C23C4">
        <w:rPr>
          <w:rFonts w:ascii="Times New Roman" w:hAnsi="Times New Roman" w:cs="Times New Roman"/>
          <w:sz w:val="24"/>
          <w:szCs w:val="24"/>
        </w:rPr>
        <w:t>*, Confined to en bloc resection and HM0, VM0, Ly0, and V0. pT1a (M), intramucosal cancer (histopathological diagnosis); pT1b (SM), submucosally invasive cancer (histopatholog</w:t>
      </w:r>
      <w:bookmarkStart w:id="0" w:name="_GoBack"/>
      <w:bookmarkEnd w:id="0"/>
      <w:r w:rsidRPr="001C23C4">
        <w:rPr>
          <w:rFonts w:ascii="Times New Roman" w:hAnsi="Times New Roman" w:cs="Times New Roman"/>
          <w:sz w:val="24"/>
          <w:szCs w:val="24"/>
        </w:rPr>
        <w:t>ical diagnosis). UL, finding of ulceration (or ulcer scar); UL0, absence of ulceration or ulcer scar; UL1, prese</w:t>
      </w:r>
      <w:r w:rsidR="00A12FE8">
        <w:rPr>
          <w:rFonts w:ascii="Times New Roman" w:hAnsi="Times New Roman" w:cs="Times New Roman"/>
          <w:sz w:val="24"/>
          <w:szCs w:val="24"/>
        </w:rPr>
        <w:t xml:space="preserve">nce of ulceration or ulcer scar; HM, </w:t>
      </w:r>
      <w:r w:rsidR="00A12FE8" w:rsidRPr="00A12FE8">
        <w:rPr>
          <w:rFonts w:ascii="Times New Roman" w:hAnsi="Times New Roman" w:cs="Times New Roman"/>
          <w:sz w:val="24"/>
          <w:szCs w:val="24"/>
        </w:rPr>
        <w:t>Horizontal margin</w:t>
      </w:r>
      <w:r w:rsidR="00A12FE8">
        <w:rPr>
          <w:rFonts w:ascii="Times New Roman" w:hAnsi="Times New Roman" w:cs="Times New Roman"/>
          <w:sz w:val="24"/>
          <w:szCs w:val="24"/>
        </w:rPr>
        <w:t>; VM:</w:t>
      </w:r>
      <w:r w:rsidR="00A12FE8" w:rsidRPr="00A12FE8">
        <w:rPr>
          <w:rFonts w:ascii="Times New Roman" w:hAnsi="Times New Roman" w:cs="Times New Roman"/>
          <w:sz w:val="24"/>
          <w:szCs w:val="24"/>
        </w:rPr>
        <w:t xml:space="preserve"> </w:t>
      </w:r>
      <w:r w:rsidR="00A12FE8" w:rsidRPr="002012BB">
        <w:rPr>
          <w:rFonts w:ascii="Times New Roman" w:hAnsi="Times New Roman" w:cs="Times New Roman"/>
          <w:sz w:val="24"/>
          <w:szCs w:val="24"/>
        </w:rPr>
        <w:t>Vertical margin</w:t>
      </w:r>
      <w:r w:rsidR="00A12FE8">
        <w:rPr>
          <w:rFonts w:ascii="Times New Roman" w:hAnsi="Times New Roman" w:cs="Times New Roman"/>
          <w:sz w:val="24"/>
          <w:szCs w:val="24"/>
        </w:rPr>
        <w:t xml:space="preserve">; Ly, </w:t>
      </w:r>
      <w:r w:rsidR="0017298C" w:rsidRPr="002012BB">
        <w:rPr>
          <w:rFonts w:ascii="Times New Roman" w:hAnsi="Times New Roman" w:cs="Times New Roman"/>
          <w:sz w:val="24"/>
          <w:szCs w:val="24"/>
        </w:rPr>
        <w:t>Lymphatic invasion</w:t>
      </w:r>
      <w:r w:rsidR="0017298C">
        <w:rPr>
          <w:rFonts w:ascii="Times New Roman" w:hAnsi="Times New Roman" w:cs="Times New Roman"/>
          <w:sz w:val="24"/>
          <w:szCs w:val="24"/>
        </w:rPr>
        <w:t xml:space="preserve">; V, </w:t>
      </w:r>
      <w:r w:rsidR="0017298C" w:rsidRPr="002012BB">
        <w:rPr>
          <w:rFonts w:ascii="Times New Roman" w:hAnsi="Times New Roman" w:cs="Times New Roman"/>
          <w:sz w:val="24"/>
          <w:szCs w:val="24"/>
        </w:rPr>
        <w:t>Vascular invasion</w:t>
      </w:r>
      <w:r w:rsidR="0017298C">
        <w:rPr>
          <w:rFonts w:ascii="Times New Roman" w:hAnsi="Times New Roman" w:cs="Times New Roman"/>
          <w:sz w:val="24"/>
          <w:szCs w:val="24"/>
        </w:rPr>
        <w:t>.</w:t>
      </w:r>
    </w:p>
    <w:sectPr w:rsidR="001C23C4" w:rsidRPr="001C23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3786F" w14:textId="77777777" w:rsidR="002E15A5" w:rsidRDefault="002E15A5" w:rsidP="00D449C9">
      <w:r>
        <w:separator/>
      </w:r>
    </w:p>
  </w:endnote>
  <w:endnote w:type="continuationSeparator" w:id="0">
    <w:p w14:paraId="2A4576B7" w14:textId="77777777" w:rsidR="002E15A5" w:rsidRDefault="002E15A5" w:rsidP="00D4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FsqkscAdvPTimesI">
    <w:altName w:val="Times New Roman"/>
    <w:panose1 w:val="00000000000000000000"/>
    <w:charset w:val="00"/>
    <w:family w:val="roman"/>
    <w:notTrueType/>
    <w:pitch w:val="default"/>
  </w:font>
  <w:font w:name="BbdqrhAdvPTi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52EDA" w14:textId="77777777" w:rsidR="002E15A5" w:rsidRDefault="002E15A5" w:rsidP="00D449C9">
      <w:r>
        <w:separator/>
      </w:r>
    </w:p>
  </w:footnote>
  <w:footnote w:type="continuationSeparator" w:id="0">
    <w:p w14:paraId="05BA78AB" w14:textId="77777777" w:rsidR="002E15A5" w:rsidRDefault="002E15A5" w:rsidP="00D44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5C0"/>
    <w:rsid w:val="00007A41"/>
    <w:rsid w:val="00037E76"/>
    <w:rsid w:val="00077C3B"/>
    <w:rsid w:val="000805C0"/>
    <w:rsid w:val="000841B0"/>
    <w:rsid w:val="000A3331"/>
    <w:rsid w:val="000E118B"/>
    <w:rsid w:val="000E422D"/>
    <w:rsid w:val="000E4D46"/>
    <w:rsid w:val="000F2FEF"/>
    <w:rsid w:val="000F37CB"/>
    <w:rsid w:val="00137B2C"/>
    <w:rsid w:val="001421A3"/>
    <w:rsid w:val="001505E2"/>
    <w:rsid w:val="001642DA"/>
    <w:rsid w:val="0017298C"/>
    <w:rsid w:val="001764A9"/>
    <w:rsid w:val="001B71F2"/>
    <w:rsid w:val="001C23C4"/>
    <w:rsid w:val="001C4E8A"/>
    <w:rsid w:val="001C6755"/>
    <w:rsid w:val="001F3D56"/>
    <w:rsid w:val="0021329C"/>
    <w:rsid w:val="00232CEF"/>
    <w:rsid w:val="00232D82"/>
    <w:rsid w:val="002573C2"/>
    <w:rsid w:val="00263992"/>
    <w:rsid w:val="00282A63"/>
    <w:rsid w:val="00287D5B"/>
    <w:rsid w:val="002967D6"/>
    <w:rsid w:val="002A4782"/>
    <w:rsid w:val="002B44ED"/>
    <w:rsid w:val="002C06C4"/>
    <w:rsid w:val="002E15A5"/>
    <w:rsid w:val="002F1881"/>
    <w:rsid w:val="002F2082"/>
    <w:rsid w:val="002F4FE5"/>
    <w:rsid w:val="002F595C"/>
    <w:rsid w:val="00317335"/>
    <w:rsid w:val="003315F5"/>
    <w:rsid w:val="00333882"/>
    <w:rsid w:val="0033528A"/>
    <w:rsid w:val="0034122C"/>
    <w:rsid w:val="003458BE"/>
    <w:rsid w:val="0036339D"/>
    <w:rsid w:val="003661AA"/>
    <w:rsid w:val="00380F90"/>
    <w:rsid w:val="00381610"/>
    <w:rsid w:val="003836E4"/>
    <w:rsid w:val="003A39FB"/>
    <w:rsid w:val="003B6DD2"/>
    <w:rsid w:val="003C5119"/>
    <w:rsid w:val="003C6AAF"/>
    <w:rsid w:val="003F513E"/>
    <w:rsid w:val="00412BBA"/>
    <w:rsid w:val="00422C2A"/>
    <w:rsid w:val="00441232"/>
    <w:rsid w:val="00451FAC"/>
    <w:rsid w:val="004564C0"/>
    <w:rsid w:val="00480E16"/>
    <w:rsid w:val="004901D9"/>
    <w:rsid w:val="004A3536"/>
    <w:rsid w:val="004B5BAF"/>
    <w:rsid w:val="004B7502"/>
    <w:rsid w:val="004D0836"/>
    <w:rsid w:val="004D1F9F"/>
    <w:rsid w:val="004D3AE9"/>
    <w:rsid w:val="004D71B5"/>
    <w:rsid w:val="004E3BEC"/>
    <w:rsid w:val="005003F1"/>
    <w:rsid w:val="00501B5A"/>
    <w:rsid w:val="005045ED"/>
    <w:rsid w:val="00517AAA"/>
    <w:rsid w:val="005243D9"/>
    <w:rsid w:val="00541729"/>
    <w:rsid w:val="005547C2"/>
    <w:rsid w:val="005A44B7"/>
    <w:rsid w:val="005B2E0E"/>
    <w:rsid w:val="005C312B"/>
    <w:rsid w:val="00606514"/>
    <w:rsid w:val="006400DA"/>
    <w:rsid w:val="00641C16"/>
    <w:rsid w:val="00641D05"/>
    <w:rsid w:val="00664602"/>
    <w:rsid w:val="00667581"/>
    <w:rsid w:val="00672E65"/>
    <w:rsid w:val="00680F87"/>
    <w:rsid w:val="00687559"/>
    <w:rsid w:val="006A28F8"/>
    <w:rsid w:val="006B0D40"/>
    <w:rsid w:val="006B78E8"/>
    <w:rsid w:val="006E1D18"/>
    <w:rsid w:val="006F227D"/>
    <w:rsid w:val="00722E22"/>
    <w:rsid w:val="00741822"/>
    <w:rsid w:val="007517F1"/>
    <w:rsid w:val="00761132"/>
    <w:rsid w:val="00770E63"/>
    <w:rsid w:val="007733F4"/>
    <w:rsid w:val="00797B0E"/>
    <w:rsid w:val="007E19BB"/>
    <w:rsid w:val="007E22AC"/>
    <w:rsid w:val="007E6B89"/>
    <w:rsid w:val="00833ECD"/>
    <w:rsid w:val="00851B30"/>
    <w:rsid w:val="0085637B"/>
    <w:rsid w:val="00870DA6"/>
    <w:rsid w:val="008871D4"/>
    <w:rsid w:val="00887FC0"/>
    <w:rsid w:val="00887FFA"/>
    <w:rsid w:val="008B47BB"/>
    <w:rsid w:val="008C232D"/>
    <w:rsid w:val="008D1F79"/>
    <w:rsid w:val="008D6D8E"/>
    <w:rsid w:val="008F672F"/>
    <w:rsid w:val="00916751"/>
    <w:rsid w:val="0091680F"/>
    <w:rsid w:val="00917A49"/>
    <w:rsid w:val="009626F2"/>
    <w:rsid w:val="00986208"/>
    <w:rsid w:val="009B12A1"/>
    <w:rsid w:val="009C4C1C"/>
    <w:rsid w:val="009C5844"/>
    <w:rsid w:val="009E3FBA"/>
    <w:rsid w:val="009F23F8"/>
    <w:rsid w:val="009F3590"/>
    <w:rsid w:val="009F5AD1"/>
    <w:rsid w:val="00A1180D"/>
    <w:rsid w:val="00A12FE8"/>
    <w:rsid w:val="00A147E3"/>
    <w:rsid w:val="00A15CD5"/>
    <w:rsid w:val="00A261E1"/>
    <w:rsid w:val="00A50969"/>
    <w:rsid w:val="00A61283"/>
    <w:rsid w:val="00A67772"/>
    <w:rsid w:val="00AB65B8"/>
    <w:rsid w:val="00B07FF6"/>
    <w:rsid w:val="00B132A8"/>
    <w:rsid w:val="00B31D30"/>
    <w:rsid w:val="00B33081"/>
    <w:rsid w:val="00B359CF"/>
    <w:rsid w:val="00B36C97"/>
    <w:rsid w:val="00B559BD"/>
    <w:rsid w:val="00B6015C"/>
    <w:rsid w:val="00B60569"/>
    <w:rsid w:val="00B665F8"/>
    <w:rsid w:val="00B744BD"/>
    <w:rsid w:val="00B81521"/>
    <w:rsid w:val="00B83FB2"/>
    <w:rsid w:val="00BA3F9F"/>
    <w:rsid w:val="00BB267E"/>
    <w:rsid w:val="00BC2ED0"/>
    <w:rsid w:val="00BC7F27"/>
    <w:rsid w:val="00C24FD4"/>
    <w:rsid w:val="00C430E6"/>
    <w:rsid w:val="00CA7B00"/>
    <w:rsid w:val="00CB12E1"/>
    <w:rsid w:val="00CB4D31"/>
    <w:rsid w:val="00CB6EF4"/>
    <w:rsid w:val="00CC1271"/>
    <w:rsid w:val="00CC1544"/>
    <w:rsid w:val="00CD2681"/>
    <w:rsid w:val="00CD4D16"/>
    <w:rsid w:val="00CE5719"/>
    <w:rsid w:val="00CE653E"/>
    <w:rsid w:val="00CE78B5"/>
    <w:rsid w:val="00D00825"/>
    <w:rsid w:val="00D22BE8"/>
    <w:rsid w:val="00D3118D"/>
    <w:rsid w:val="00D43923"/>
    <w:rsid w:val="00D447F7"/>
    <w:rsid w:val="00D449C9"/>
    <w:rsid w:val="00D64A4E"/>
    <w:rsid w:val="00D748B4"/>
    <w:rsid w:val="00D92021"/>
    <w:rsid w:val="00DA33BD"/>
    <w:rsid w:val="00DF15A8"/>
    <w:rsid w:val="00E01474"/>
    <w:rsid w:val="00E05ED2"/>
    <w:rsid w:val="00E1040E"/>
    <w:rsid w:val="00E17E17"/>
    <w:rsid w:val="00E354AC"/>
    <w:rsid w:val="00E4528D"/>
    <w:rsid w:val="00E91A97"/>
    <w:rsid w:val="00EA1D43"/>
    <w:rsid w:val="00EA6D6C"/>
    <w:rsid w:val="00EB1712"/>
    <w:rsid w:val="00EC5857"/>
    <w:rsid w:val="00EC76C9"/>
    <w:rsid w:val="00ED20C9"/>
    <w:rsid w:val="00ED7F3A"/>
    <w:rsid w:val="00EE02B0"/>
    <w:rsid w:val="00F11B27"/>
    <w:rsid w:val="00F508FF"/>
    <w:rsid w:val="00F50EFC"/>
    <w:rsid w:val="00F702FA"/>
    <w:rsid w:val="00F75D4E"/>
    <w:rsid w:val="00F80207"/>
    <w:rsid w:val="00F91159"/>
    <w:rsid w:val="00FA406F"/>
    <w:rsid w:val="00FC3C95"/>
    <w:rsid w:val="00FC668D"/>
    <w:rsid w:val="00FD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B77A2"/>
  <w15:docId w15:val="{5A439510-FFC9-4889-8C40-7898DE5FF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2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-11">
    <w:name w:val="清单表 6 彩色 - 着色 11"/>
    <w:basedOn w:val="a1"/>
    <w:uiPriority w:val="51"/>
    <w:rsid w:val="00B36C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fontstyle01">
    <w:name w:val="fontstyle01"/>
    <w:basedOn w:val="a0"/>
    <w:rsid w:val="008C232D"/>
    <w:rPr>
      <w:rFonts w:ascii="FsqkscAdvPTimesI" w:hAnsi="FsqkscAdvPTimes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8C232D"/>
    <w:rPr>
      <w:rFonts w:ascii="BbdqrhAdvPTimes" w:hAnsi="BbdqrhAdvPTimes" w:hint="default"/>
      <w:b w:val="0"/>
      <w:bCs w:val="0"/>
      <w:i w:val="0"/>
      <w:iCs w:val="0"/>
      <w:color w:val="000000"/>
      <w:sz w:val="18"/>
      <w:szCs w:val="18"/>
    </w:rPr>
  </w:style>
  <w:style w:type="paragraph" w:styleId="a4">
    <w:name w:val="No Spacing"/>
    <w:uiPriority w:val="1"/>
    <w:qFormat/>
    <w:rsid w:val="005547C2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D44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rsid w:val="00D44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44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D449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9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108</Words>
  <Characters>619</Characters>
  <Application>Microsoft Macintosh Word</Application>
  <DocSecurity>0</DocSecurity>
  <Lines>5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sunfeng</cp:lastModifiedBy>
  <cp:revision>21</cp:revision>
  <dcterms:created xsi:type="dcterms:W3CDTF">2023-09-09T11:28:00Z</dcterms:created>
  <dcterms:modified xsi:type="dcterms:W3CDTF">2023-09-12T03:02:00Z</dcterms:modified>
</cp:coreProperties>
</file>