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EE5E2" w14:textId="12B457AE" w:rsidR="00E12CA0" w:rsidRPr="00A07005" w:rsidRDefault="001B79AC" w:rsidP="00E12CA0">
      <w:pPr>
        <w:rPr>
          <w:sz w:val="24"/>
          <w:szCs w:val="28"/>
        </w:rPr>
      </w:pPr>
      <w:r w:rsidRPr="001B79AC">
        <w:rPr>
          <w:b/>
          <w:bCs/>
          <w:sz w:val="24"/>
          <w:szCs w:val="28"/>
        </w:rPr>
        <w:t>Supplementary Table S</w:t>
      </w:r>
      <w:r>
        <w:rPr>
          <w:b/>
          <w:bCs/>
          <w:sz w:val="24"/>
          <w:szCs w:val="28"/>
        </w:rPr>
        <w:t>3</w:t>
      </w:r>
      <w:r w:rsidR="00E12CA0" w:rsidRPr="00B21652">
        <w:rPr>
          <w:b/>
          <w:bCs/>
          <w:sz w:val="24"/>
          <w:szCs w:val="28"/>
        </w:rPr>
        <w:t xml:space="preserve">. </w:t>
      </w:r>
      <w:r w:rsidR="00A543A4">
        <w:t>A</w:t>
      </w:r>
      <w:r w:rsidR="00A543A4" w:rsidRPr="0034638E">
        <w:t>dverse events</w:t>
      </w:r>
      <w:r w:rsidR="00E12CA0" w:rsidRPr="00A07005">
        <w:rPr>
          <w:sz w:val="24"/>
          <w:szCs w:val="28"/>
        </w:rPr>
        <w:t>.</w:t>
      </w:r>
    </w:p>
    <w:p w14:paraId="4D290D8F" w14:textId="588E8242" w:rsidR="00FB480B" w:rsidRDefault="00FB480B" w:rsidP="00BE7F6C">
      <w:r>
        <w:t>Kawai 1992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B480B" w14:paraId="08F50F48" w14:textId="77777777" w:rsidTr="00D31AEB">
        <w:tc>
          <w:tcPr>
            <w:tcW w:w="4649" w:type="dxa"/>
            <w:tcBorders>
              <w:bottom w:val="single" w:sz="8" w:space="0" w:color="auto"/>
            </w:tcBorders>
          </w:tcPr>
          <w:p w14:paraId="086E38E5" w14:textId="77777777" w:rsidR="00FB480B" w:rsidRDefault="00FB480B" w:rsidP="00BE7F6C"/>
        </w:tc>
        <w:tc>
          <w:tcPr>
            <w:tcW w:w="4649" w:type="dxa"/>
            <w:tcBorders>
              <w:bottom w:val="single" w:sz="8" w:space="0" w:color="auto"/>
            </w:tcBorders>
          </w:tcPr>
          <w:p w14:paraId="078962BD" w14:textId="6DA62825" w:rsidR="00FB480B" w:rsidRDefault="00FB480B" w:rsidP="00BE7F6C">
            <w:r>
              <w:rPr>
                <w:rFonts w:hint="eastAsia"/>
              </w:rPr>
              <w:t>T</w:t>
            </w:r>
            <w:r>
              <w:t>ACE (134)</w:t>
            </w:r>
          </w:p>
        </w:tc>
        <w:tc>
          <w:tcPr>
            <w:tcW w:w="4650" w:type="dxa"/>
            <w:tcBorders>
              <w:bottom w:val="single" w:sz="8" w:space="0" w:color="auto"/>
            </w:tcBorders>
          </w:tcPr>
          <w:p w14:paraId="3C9DB351" w14:textId="379ACDDF" w:rsidR="00FB480B" w:rsidRDefault="00FB480B" w:rsidP="00BE7F6C">
            <w:r>
              <w:rPr>
                <w:rFonts w:hint="eastAsia"/>
              </w:rPr>
              <w:t>T</w:t>
            </w:r>
            <w:r>
              <w:t>AE (115)</w:t>
            </w:r>
          </w:p>
        </w:tc>
      </w:tr>
      <w:tr w:rsidR="00FB480B" w14:paraId="5DEFD174" w14:textId="77777777" w:rsidTr="00D31AEB">
        <w:tc>
          <w:tcPr>
            <w:tcW w:w="4649" w:type="dxa"/>
            <w:tcBorders>
              <w:top w:val="single" w:sz="8" w:space="0" w:color="auto"/>
            </w:tcBorders>
          </w:tcPr>
          <w:p w14:paraId="3C58035D" w14:textId="7634E787" w:rsidR="00FB480B" w:rsidRDefault="00FB480B" w:rsidP="00BE7F6C">
            <w:r w:rsidRPr="00FB480B">
              <w:t>WBC decrease</w:t>
            </w:r>
          </w:p>
        </w:tc>
        <w:tc>
          <w:tcPr>
            <w:tcW w:w="4649" w:type="dxa"/>
            <w:tcBorders>
              <w:top w:val="single" w:sz="8" w:space="0" w:color="auto"/>
            </w:tcBorders>
          </w:tcPr>
          <w:p w14:paraId="1785E832" w14:textId="042144C9" w:rsidR="00FB480B" w:rsidRDefault="00FB480B" w:rsidP="00BE7F6C">
            <w:r w:rsidRPr="00FB480B">
              <w:t>34 (25.4%)</w:t>
            </w:r>
          </w:p>
        </w:tc>
        <w:tc>
          <w:tcPr>
            <w:tcW w:w="4650" w:type="dxa"/>
            <w:tcBorders>
              <w:top w:val="single" w:sz="8" w:space="0" w:color="auto"/>
            </w:tcBorders>
          </w:tcPr>
          <w:p w14:paraId="07297EBD" w14:textId="340B07D0" w:rsidR="00FB480B" w:rsidRDefault="00FB480B" w:rsidP="00BE7F6C">
            <w:r w:rsidRPr="00FB480B">
              <w:t>20 (17.4%)</w:t>
            </w:r>
          </w:p>
        </w:tc>
      </w:tr>
      <w:tr w:rsidR="00FB480B" w14:paraId="00B7C77A" w14:textId="77777777" w:rsidTr="00D31AEB">
        <w:tc>
          <w:tcPr>
            <w:tcW w:w="4649" w:type="dxa"/>
          </w:tcPr>
          <w:p w14:paraId="54434334" w14:textId="5CF0EE1C" w:rsidR="00FB480B" w:rsidRDefault="00FB480B" w:rsidP="00BE7F6C">
            <w:r w:rsidRPr="00FB480B">
              <w:t>Hb</w:t>
            </w:r>
            <w:r>
              <w:t xml:space="preserve"> </w:t>
            </w:r>
            <w:r w:rsidRPr="00FB480B">
              <w:t>decrease</w:t>
            </w:r>
          </w:p>
        </w:tc>
        <w:tc>
          <w:tcPr>
            <w:tcW w:w="4649" w:type="dxa"/>
          </w:tcPr>
          <w:p w14:paraId="33760998" w14:textId="3FDE260D" w:rsidR="00FB480B" w:rsidRDefault="00FB480B" w:rsidP="00FB480B">
            <w:r>
              <w:t>30 (22.4%)</w:t>
            </w:r>
          </w:p>
        </w:tc>
        <w:tc>
          <w:tcPr>
            <w:tcW w:w="4650" w:type="dxa"/>
          </w:tcPr>
          <w:p w14:paraId="525ACEAE" w14:textId="41724306" w:rsidR="00FB480B" w:rsidRDefault="00FB480B" w:rsidP="00BE7F6C">
            <w:r w:rsidRPr="002B5096">
              <w:t>11</w:t>
            </w:r>
            <w:r w:rsidR="002B5096" w:rsidRPr="002B5096">
              <w:t xml:space="preserve"> </w:t>
            </w:r>
            <w:r w:rsidRPr="002B5096">
              <w:t>(9.6%)</w:t>
            </w:r>
            <w:r w:rsidR="002B5096" w:rsidRPr="002B5096">
              <w:rPr>
                <w:vertAlign w:val="superscript"/>
              </w:rPr>
              <w:t>#</w:t>
            </w:r>
          </w:p>
        </w:tc>
      </w:tr>
      <w:tr w:rsidR="00FB480B" w14:paraId="4EBFA644" w14:textId="77777777" w:rsidTr="00D31AEB">
        <w:tc>
          <w:tcPr>
            <w:tcW w:w="4649" w:type="dxa"/>
          </w:tcPr>
          <w:p w14:paraId="256C33C4" w14:textId="10D555FC" w:rsidR="00FB480B" w:rsidRDefault="002B5096" w:rsidP="00BE7F6C">
            <w:r>
              <w:t>p</w:t>
            </w:r>
            <w:r w:rsidR="00FB480B" w:rsidRPr="00FB480B">
              <w:t>latelet decrease</w:t>
            </w:r>
          </w:p>
        </w:tc>
        <w:tc>
          <w:tcPr>
            <w:tcW w:w="4649" w:type="dxa"/>
          </w:tcPr>
          <w:p w14:paraId="430AB2A2" w14:textId="4DB71AB7" w:rsidR="00FB480B" w:rsidRDefault="00FB480B" w:rsidP="00FB480B">
            <w:r>
              <w:t>19 (14.2%)</w:t>
            </w:r>
          </w:p>
        </w:tc>
        <w:tc>
          <w:tcPr>
            <w:tcW w:w="4650" w:type="dxa"/>
          </w:tcPr>
          <w:p w14:paraId="0C73BA52" w14:textId="165C813A" w:rsidR="00FB480B" w:rsidRDefault="00FB480B" w:rsidP="00BE7F6C">
            <w:r w:rsidRPr="00FB480B">
              <w:t>22 (19.1%)</w:t>
            </w:r>
          </w:p>
        </w:tc>
      </w:tr>
      <w:tr w:rsidR="00FB480B" w14:paraId="5ABEE77E" w14:textId="77777777" w:rsidTr="00D31AEB">
        <w:tc>
          <w:tcPr>
            <w:tcW w:w="4649" w:type="dxa"/>
          </w:tcPr>
          <w:p w14:paraId="295A6DAC" w14:textId="1C47F01D" w:rsidR="00FB480B" w:rsidRDefault="002B5096" w:rsidP="00BE7F6C">
            <w:r>
              <w:t>a</w:t>
            </w:r>
            <w:r w:rsidR="00FB480B" w:rsidRPr="00FB480B">
              <w:t>bdominal pain</w:t>
            </w:r>
          </w:p>
        </w:tc>
        <w:tc>
          <w:tcPr>
            <w:tcW w:w="4649" w:type="dxa"/>
          </w:tcPr>
          <w:p w14:paraId="0D2E39B4" w14:textId="3B1C4E6C" w:rsidR="00FB480B" w:rsidRDefault="00FB480B" w:rsidP="00FB480B">
            <w:r>
              <w:t>87 (64.9%)</w:t>
            </w:r>
          </w:p>
        </w:tc>
        <w:tc>
          <w:tcPr>
            <w:tcW w:w="4650" w:type="dxa"/>
          </w:tcPr>
          <w:p w14:paraId="4168562E" w14:textId="75372804" w:rsidR="00FB480B" w:rsidRDefault="00FB480B" w:rsidP="00BE7F6C">
            <w:r w:rsidRPr="00FB480B">
              <w:t>74 (64.3%)</w:t>
            </w:r>
          </w:p>
        </w:tc>
      </w:tr>
      <w:tr w:rsidR="00FB480B" w14:paraId="5770D21F" w14:textId="77777777" w:rsidTr="00D31AEB">
        <w:tc>
          <w:tcPr>
            <w:tcW w:w="4649" w:type="dxa"/>
          </w:tcPr>
          <w:p w14:paraId="68C3C33C" w14:textId="59DD034F" w:rsidR="00FB480B" w:rsidRDefault="002B5096" w:rsidP="00BE7F6C">
            <w:r>
              <w:t>f</w:t>
            </w:r>
            <w:r w:rsidR="00FB480B" w:rsidRPr="00FB480B">
              <w:t>ever</w:t>
            </w:r>
          </w:p>
        </w:tc>
        <w:tc>
          <w:tcPr>
            <w:tcW w:w="4649" w:type="dxa"/>
          </w:tcPr>
          <w:p w14:paraId="3925B54E" w14:textId="4DE4069A" w:rsidR="00FB480B" w:rsidRDefault="00FB480B" w:rsidP="00BE7F6C">
            <w:r>
              <w:t>108 (80.6%)</w:t>
            </w:r>
          </w:p>
        </w:tc>
        <w:tc>
          <w:tcPr>
            <w:tcW w:w="4650" w:type="dxa"/>
          </w:tcPr>
          <w:p w14:paraId="76A94960" w14:textId="01442472" w:rsidR="00FB480B" w:rsidRDefault="00FB480B" w:rsidP="00BE7F6C">
            <w:r w:rsidRPr="00FB480B">
              <w:t>92 (80.0%)</w:t>
            </w:r>
          </w:p>
        </w:tc>
      </w:tr>
      <w:tr w:rsidR="002B5096" w14:paraId="4DE3F451" w14:textId="77777777" w:rsidTr="00D31AEB">
        <w:tc>
          <w:tcPr>
            <w:tcW w:w="4649" w:type="dxa"/>
          </w:tcPr>
          <w:p w14:paraId="1E39DEFB" w14:textId="65846DC7" w:rsidR="002B5096" w:rsidRDefault="002B5096" w:rsidP="00BE7F6C">
            <w:r w:rsidRPr="00111BFD">
              <w:t>liver function</w:t>
            </w:r>
          </w:p>
        </w:tc>
        <w:tc>
          <w:tcPr>
            <w:tcW w:w="9299" w:type="dxa"/>
            <w:gridSpan w:val="2"/>
          </w:tcPr>
          <w:p w14:paraId="0F626C5D" w14:textId="1A2C1389" w:rsidR="002B5096" w:rsidRDefault="002B5096" w:rsidP="00BE7F6C">
            <w:r>
              <w:t>No difference</w:t>
            </w:r>
          </w:p>
        </w:tc>
      </w:tr>
    </w:tbl>
    <w:p w14:paraId="105CEF9C" w14:textId="77777777" w:rsidR="002B5096" w:rsidRDefault="002B5096" w:rsidP="00BE7F6C"/>
    <w:p w14:paraId="780AC219" w14:textId="53416F70" w:rsidR="000018F0" w:rsidRDefault="000018F0" w:rsidP="00BE7F6C">
      <w:r>
        <w:t>Chang 1994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018F0" w14:paraId="521D95F6" w14:textId="77777777" w:rsidTr="00D31AEB">
        <w:tc>
          <w:tcPr>
            <w:tcW w:w="4649" w:type="dxa"/>
            <w:tcBorders>
              <w:bottom w:val="single" w:sz="8" w:space="0" w:color="auto"/>
            </w:tcBorders>
          </w:tcPr>
          <w:p w14:paraId="09A87C27" w14:textId="7DE23782" w:rsidR="000018F0" w:rsidRDefault="000018F0" w:rsidP="008B497D"/>
        </w:tc>
        <w:tc>
          <w:tcPr>
            <w:tcW w:w="4649" w:type="dxa"/>
            <w:tcBorders>
              <w:bottom w:val="single" w:sz="8" w:space="0" w:color="auto"/>
            </w:tcBorders>
            <w:vAlign w:val="center"/>
          </w:tcPr>
          <w:p w14:paraId="1FAFA030" w14:textId="5A3B3951" w:rsidR="000018F0" w:rsidRDefault="000018F0" w:rsidP="008B497D">
            <w:r>
              <w:rPr>
                <w:rFonts w:hint="eastAsia"/>
              </w:rPr>
              <w:t>T</w:t>
            </w:r>
            <w:r>
              <w:t>ACE (22)</w:t>
            </w:r>
          </w:p>
        </w:tc>
        <w:tc>
          <w:tcPr>
            <w:tcW w:w="4650" w:type="dxa"/>
            <w:tcBorders>
              <w:bottom w:val="single" w:sz="8" w:space="0" w:color="auto"/>
            </w:tcBorders>
            <w:vAlign w:val="center"/>
          </w:tcPr>
          <w:p w14:paraId="2FA117DF" w14:textId="5ED6FFEF" w:rsidR="000018F0" w:rsidRDefault="000018F0" w:rsidP="008B497D">
            <w:r>
              <w:rPr>
                <w:rFonts w:hint="eastAsia"/>
              </w:rPr>
              <w:t>T</w:t>
            </w:r>
            <w:r>
              <w:t>AE (24)</w:t>
            </w:r>
          </w:p>
        </w:tc>
      </w:tr>
      <w:tr w:rsidR="000018F0" w14:paraId="202BD850" w14:textId="77777777" w:rsidTr="00D31AEB">
        <w:tc>
          <w:tcPr>
            <w:tcW w:w="4649" w:type="dxa"/>
            <w:tcBorders>
              <w:top w:val="single" w:sz="8" w:space="0" w:color="auto"/>
            </w:tcBorders>
          </w:tcPr>
          <w:p w14:paraId="0C2B718B" w14:textId="709C4A76" w:rsidR="000018F0" w:rsidRDefault="000018F0" w:rsidP="000018F0">
            <w:r w:rsidRPr="000018F0">
              <w:t>emesis</w:t>
            </w:r>
          </w:p>
        </w:tc>
        <w:tc>
          <w:tcPr>
            <w:tcW w:w="4649" w:type="dxa"/>
            <w:tcBorders>
              <w:top w:val="single" w:sz="8" w:space="0" w:color="auto"/>
            </w:tcBorders>
            <w:vAlign w:val="center"/>
          </w:tcPr>
          <w:p w14:paraId="79AF8EE6" w14:textId="36E18D40" w:rsidR="000018F0" w:rsidRPr="002B5096" w:rsidRDefault="000018F0" w:rsidP="000018F0">
            <w:r w:rsidRPr="002B5096">
              <w:rPr>
                <w:rFonts w:hint="eastAsia"/>
              </w:rPr>
              <w:t>7</w:t>
            </w:r>
            <w:r w:rsidRPr="002B5096">
              <w:t>5.4%</w:t>
            </w:r>
          </w:p>
        </w:tc>
        <w:tc>
          <w:tcPr>
            <w:tcW w:w="4650" w:type="dxa"/>
            <w:tcBorders>
              <w:top w:val="single" w:sz="8" w:space="0" w:color="auto"/>
            </w:tcBorders>
            <w:vAlign w:val="center"/>
          </w:tcPr>
          <w:p w14:paraId="5F0A109A" w14:textId="090AE5C9" w:rsidR="000018F0" w:rsidRPr="002B5096" w:rsidRDefault="000018F0" w:rsidP="000018F0">
            <w:r w:rsidRPr="002B5096">
              <w:rPr>
                <w:rFonts w:hint="eastAsia"/>
              </w:rPr>
              <w:t>9</w:t>
            </w:r>
            <w:r w:rsidRPr="002B5096">
              <w:t>.6%</w:t>
            </w:r>
            <w:r w:rsidR="002B5096" w:rsidRPr="002B5096">
              <w:rPr>
                <w:vertAlign w:val="superscript"/>
              </w:rPr>
              <w:t>#</w:t>
            </w:r>
          </w:p>
        </w:tc>
      </w:tr>
      <w:tr w:rsidR="000018F0" w14:paraId="1D6FEF6C" w14:textId="77777777" w:rsidTr="00D31AEB">
        <w:tc>
          <w:tcPr>
            <w:tcW w:w="4649" w:type="dxa"/>
          </w:tcPr>
          <w:p w14:paraId="4D162BE9" w14:textId="6622330E" w:rsidR="000018F0" w:rsidRDefault="00E377EA" w:rsidP="000018F0">
            <w:r>
              <w:rPr>
                <w:rFonts w:hint="eastAsia"/>
              </w:rPr>
              <w:t>m</w:t>
            </w:r>
            <w:r w:rsidR="000018F0">
              <w:t>ajor complications</w:t>
            </w:r>
          </w:p>
        </w:tc>
        <w:tc>
          <w:tcPr>
            <w:tcW w:w="4649" w:type="dxa"/>
            <w:vAlign w:val="center"/>
          </w:tcPr>
          <w:p w14:paraId="669F61FC" w14:textId="674E36FA" w:rsidR="000018F0" w:rsidRPr="002B5096" w:rsidRDefault="000018F0" w:rsidP="000018F0">
            <w:r w:rsidRPr="002B5096">
              <w:rPr>
                <w:rFonts w:hint="eastAsia"/>
              </w:rPr>
              <w:t>2</w:t>
            </w:r>
            <w:r w:rsidR="002B5096">
              <w:t xml:space="preserve"> (9.1%)</w:t>
            </w:r>
          </w:p>
        </w:tc>
        <w:tc>
          <w:tcPr>
            <w:tcW w:w="4650" w:type="dxa"/>
            <w:vAlign w:val="center"/>
          </w:tcPr>
          <w:p w14:paraId="0B7EE04F" w14:textId="6262B738" w:rsidR="000018F0" w:rsidRPr="002B5096" w:rsidRDefault="000018F0" w:rsidP="000018F0">
            <w:r w:rsidRPr="002B5096">
              <w:rPr>
                <w:rFonts w:hint="eastAsia"/>
              </w:rPr>
              <w:t>1</w:t>
            </w:r>
            <w:r w:rsidR="002B5096">
              <w:t xml:space="preserve"> (4.2%)</w:t>
            </w:r>
          </w:p>
        </w:tc>
      </w:tr>
      <w:tr w:rsidR="002B5096" w14:paraId="4AA5A21A" w14:textId="77777777" w:rsidTr="00D31AEB">
        <w:tc>
          <w:tcPr>
            <w:tcW w:w="4649" w:type="dxa"/>
          </w:tcPr>
          <w:p w14:paraId="43AD1399" w14:textId="439E09BF" w:rsidR="002B5096" w:rsidRDefault="002B5096" w:rsidP="000018F0">
            <w:r w:rsidRPr="000018F0">
              <w:t>renal function</w:t>
            </w:r>
          </w:p>
        </w:tc>
        <w:tc>
          <w:tcPr>
            <w:tcW w:w="9299" w:type="dxa"/>
            <w:gridSpan w:val="2"/>
          </w:tcPr>
          <w:p w14:paraId="5C15C7FA" w14:textId="44B4C9FC" w:rsidR="002B5096" w:rsidRDefault="002B5096" w:rsidP="000018F0">
            <w:r>
              <w:t>No difference</w:t>
            </w:r>
          </w:p>
        </w:tc>
      </w:tr>
      <w:tr w:rsidR="002B5096" w14:paraId="0ED1BC68" w14:textId="77777777" w:rsidTr="00D31AEB">
        <w:tc>
          <w:tcPr>
            <w:tcW w:w="4649" w:type="dxa"/>
          </w:tcPr>
          <w:p w14:paraId="4F48A8F2" w14:textId="1D880D9E" w:rsidR="002B5096" w:rsidRDefault="002B5096" w:rsidP="000018F0">
            <w:r w:rsidRPr="00111BFD">
              <w:t>liver function</w:t>
            </w:r>
          </w:p>
        </w:tc>
        <w:tc>
          <w:tcPr>
            <w:tcW w:w="9299" w:type="dxa"/>
            <w:gridSpan w:val="2"/>
          </w:tcPr>
          <w:p w14:paraId="00F33F58" w14:textId="10339B91" w:rsidR="002B5096" w:rsidRDefault="002B5096" w:rsidP="000018F0">
            <w:r>
              <w:t>No difference</w:t>
            </w:r>
          </w:p>
        </w:tc>
      </w:tr>
    </w:tbl>
    <w:p w14:paraId="1B145183" w14:textId="77777777" w:rsidR="002B5096" w:rsidRDefault="002B5096" w:rsidP="00BE7F6C"/>
    <w:p w14:paraId="3B53228E" w14:textId="5860F7EE" w:rsidR="00E377EA" w:rsidRDefault="00E377EA" w:rsidP="00BE7F6C">
      <w:r>
        <w:t>Llovet 2002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E377EA" w14:paraId="687AF4C5" w14:textId="77777777" w:rsidTr="00D31AEB">
        <w:tc>
          <w:tcPr>
            <w:tcW w:w="4649" w:type="dxa"/>
            <w:tcBorders>
              <w:bottom w:val="single" w:sz="8" w:space="0" w:color="auto"/>
            </w:tcBorders>
          </w:tcPr>
          <w:p w14:paraId="398D2C40" w14:textId="77777777" w:rsidR="00E377EA" w:rsidRDefault="00E377EA" w:rsidP="00BE7F6C"/>
        </w:tc>
        <w:tc>
          <w:tcPr>
            <w:tcW w:w="4649" w:type="dxa"/>
            <w:tcBorders>
              <w:bottom w:val="single" w:sz="8" w:space="0" w:color="auto"/>
            </w:tcBorders>
          </w:tcPr>
          <w:p w14:paraId="77E76658" w14:textId="78C99DF1" w:rsidR="00E377EA" w:rsidRDefault="00E377EA" w:rsidP="00BE7F6C">
            <w:r>
              <w:rPr>
                <w:rFonts w:hint="eastAsia"/>
              </w:rPr>
              <w:t>T</w:t>
            </w:r>
            <w:r>
              <w:t>ACE (40)</w:t>
            </w:r>
          </w:p>
        </w:tc>
        <w:tc>
          <w:tcPr>
            <w:tcW w:w="4650" w:type="dxa"/>
            <w:tcBorders>
              <w:bottom w:val="single" w:sz="8" w:space="0" w:color="auto"/>
            </w:tcBorders>
          </w:tcPr>
          <w:p w14:paraId="034E28AC" w14:textId="4F12EC63" w:rsidR="00E377EA" w:rsidRDefault="00E377EA" w:rsidP="00BE7F6C">
            <w:r>
              <w:rPr>
                <w:rFonts w:hint="eastAsia"/>
              </w:rPr>
              <w:t>T</w:t>
            </w:r>
            <w:r>
              <w:t>AE (37)</w:t>
            </w:r>
          </w:p>
        </w:tc>
      </w:tr>
      <w:tr w:rsidR="00E377EA" w14:paraId="0E2661CC" w14:textId="77777777" w:rsidTr="00D31AEB">
        <w:tc>
          <w:tcPr>
            <w:tcW w:w="4649" w:type="dxa"/>
            <w:tcBorders>
              <w:top w:val="single" w:sz="8" w:space="0" w:color="auto"/>
            </w:tcBorders>
          </w:tcPr>
          <w:p w14:paraId="30852E77" w14:textId="48A99957" w:rsidR="00E377EA" w:rsidRDefault="00E377EA" w:rsidP="00BE7F6C">
            <w:r>
              <w:rPr>
                <w:rFonts w:hint="eastAsia"/>
              </w:rPr>
              <w:t>m</w:t>
            </w:r>
            <w:r>
              <w:t>ajor complications</w:t>
            </w:r>
          </w:p>
        </w:tc>
        <w:tc>
          <w:tcPr>
            <w:tcW w:w="4649" w:type="dxa"/>
            <w:tcBorders>
              <w:top w:val="single" w:sz="8" w:space="0" w:color="auto"/>
            </w:tcBorders>
          </w:tcPr>
          <w:p w14:paraId="00544DEC" w14:textId="3834BDAF" w:rsidR="00E377EA" w:rsidRDefault="00E377EA" w:rsidP="00BE7F6C">
            <w:r>
              <w:rPr>
                <w:rFonts w:hint="eastAsia"/>
              </w:rPr>
              <w:t>1</w:t>
            </w:r>
            <w:r>
              <w:t>1</w:t>
            </w:r>
            <w:r w:rsidR="002B5096">
              <w:t xml:space="preserve"> (27.5%)</w:t>
            </w:r>
          </w:p>
        </w:tc>
        <w:tc>
          <w:tcPr>
            <w:tcW w:w="4650" w:type="dxa"/>
            <w:tcBorders>
              <w:top w:val="single" w:sz="8" w:space="0" w:color="auto"/>
            </w:tcBorders>
          </w:tcPr>
          <w:p w14:paraId="3D3DFD2C" w14:textId="2CBD9C5B" w:rsidR="00E377EA" w:rsidRDefault="00E377EA" w:rsidP="00BE7F6C">
            <w:r>
              <w:rPr>
                <w:rFonts w:hint="eastAsia"/>
              </w:rPr>
              <w:t>7</w:t>
            </w:r>
            <w:r w:rsidR="002B5096">
              <w:t xml:space="preserve"> (18.9%)</w:t>
            </w:r>
          </w:p>
        </w:tc>
      </w:tr>
      <w:tr w:rsidR="00E377EA" w14:paraId="09BF7DF4" w14:textId="77777777" w:rsidTr="00D31AEB">
        <w:tc>
          <w:tcPr>
            <w:tcW w:w="4649" w:type="dxa"/>
          </w:tcPr>
          <w:p w14:paraId="718284AE" w14:textId="18A954C0" w:rsidR="00E377EA" w:rsidRDefault="002B5096" w:rsidP="00BE7F6C">
            <w:r>
              <w:t>d</w:t>
            </w:r>
            <w:r w:rsidR="00E377EA">
              <w:rPr>
                <w:rFonts w:hint="eastAsia"/>
              </w:rPr>
              <w:t>eath</w:t>
            </w:r>
          </w:p>
        </w:tc>
        <w:tc>
          <w:tcPr>
            <w:tcW w:w="4649" w:type="dxa"/>
          </w:tcPr>
          <w:p w14:paraId="3729028B" w14:textId="2D50E563" w:rsidR="00E377EA" w:rsidRDefault="00E377EA" w:rsidP="00BE7F6C">
            <w:r>
              <w:rPr>
                <w:rFonts w:hint="eastAsia"/>
              </w:rPr>
              <w:t>1</w:t>
            </w:r>
            <w:r w:rsidR="002B5096">
              <w:t xml:space="preserve"> (2.5%)</w:t>
            </w:r>
          </w:p>
        </w:tc>
        <w:tc>
          <w:tcPr>
            <w:tcW w:w="4650" w:type="dxa"/>
          </w:tcPr>
          <w:p w14:paraId="3B5367BC" w14:textId="3041C1F7" w:rsidR="00E377EA" w:rsidRDefault="00E377EA" w:rsidP="00BE7F6C">
            <w:r>
              <w:rPr>
                <w:rFonts w:hint="eastAsia"/>
              </w:rPr>
              <w:t>0</w:t>
            </w:r>
          </w:p>
        </w:tc>
      </w:tr>
    </w:tbl>
    <w:p w14:paraId="73BF9CC2" w14:textId="77777777" w:rsidR="002B5096" w:rsidRDefault="002B5096" w:rsidP="00BE7F6C"/>
    <w:p w14:paraId="38DC11BB" w14:textId="7587BF37" w:rsidR="00F250F1" w:rsidRDefault="00F250F1" w:rsidP="00BE7F6C">
      <w:r>
        <w:t>Malagari 2010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F250F1" w14:paraId="213F85EA" w14:textId="77777777" w:rsidTr="00D31AEB">
        <w:tc>
          <w:tcPr>
            <w:tcW w:w="4649" w:type="dxa"/>
            <w:tcBorders>
              <w:bottom w:val="single" w:sz="8" w:space="0" w:color="auto"/>
            </w:tcBorders>
          </w:tcPr>
          <w:p w14:paraId="09C40A83" w14:textId="77777777" w:rsidR="00F250F1" w:rsidRDefault="00F250F1" w:rsidP="00BE7F6C"/>
        </w:tc>
        <w:tc>
          <w:tcPr>
            <w:tcW w:w="4649" w:type="dxa"/>
            <w:tcBorders>
              <w:bottom w:val="single" w:sz="8" w:space="0" w:color="auto"/>
            </w:tcBorders>
          </w:tcPr>
          <w:p w14:paraId="40D3FCC3" w14:textId="2BF9F101" w:rsidR="00F250F1" w:rsidRDefault="00F250F1" w:rsidP="00BE7F6C">
            <w:r>
              <w:rPr>
                <w:rFonts w:hint="eastAsia"/>
              </w:rPr>
              <w:t>T</w:t>
            </w:r>
            <w:r>
              <w:t>ACE (41)</w:t>
            </w:r>
          </w:p>
        </w:tc>
        <w:tc>
          <w:tcPr>
            <w:tcW w:w="4650" w:type="dxa"/>
            <w:tcBorders>
              <w:bottom w:val="single" w:sz="8" w:space="0" w:color="auto"/>
            </w:tcBorders>
          </w:tcPr>
          <w:p w14:paraId="1F948F05" w14:textId="3B312C35" w:rsidR="00F250F1" w:rsidRDefault="00F250F1" w:rsidP="00BE7F6C">
            <w:r>
              <w:rPr>
                <w:rFonts w:hint="eastAsia"/>
              </w:rPr>
              <w:t>T</w:t>
            </w:r>
            <w:r>
              <w:t>AE (43)</w:t>
            </w:r>
          </w:p>
        </w:tc>
      </w:tr>
      <w:tr w:rsidR="00F250F1" w14:paraId="2B4204A5" w14:textId="77777777" w:rsidTr="00D31AEB">
        <w:tc>
          <w:tcPr>
            <w:tcW w:w="4649" w:type="dxa"/>
            <w:tcBorders>
              <w:top w:val="single" w:sz="8" w:space="0" w:color="auto"/>
            </w:tcBorders>
          </w:tcPr>
          <w:p w14:paraId="1D012658" w14:textId="2D91E60E" w:rsidR="00F250F1" w:rsidRDefault="002B5096" w:rsidP="00F250F1">
            <w:r>
              <w:t>p</w:t>
            </w:r>
            <w:r w:rsidR="00F250F1" w:rsidRPr="001B79AC">
              <w:t>ostembolization syndrome</w:t>
            </w:r>
          </w:p>
        </w:tc>
        <w:tc>
          <w:tcPr>
            <w:tcW w:w="4649" w:type="dxa"/>
            <w:tcBorders>
              <w:top w:val="single" w:sz="8" w:space="0" w:color="auto"/>
            </w:tcBorders>
            <w:vAlign w:val="center"/>
          </w:tcPr>
          <w:p w14:paraId="5028CA9F" w14:textId="65B3F03D" w:rsidR="00F250F1" w:rsidRDefault="002B5096" w:rsidP="00F250F1">
            <w:r>
              <w:t>33 (</w:t>
            </w:r>
            <w:r w:rsidR="00F250F1">
              <w:rPr>
                <w:rFonts w:hint="eastAsia"/>
              </w:rPr>
              <w:t>8</w:t>
            </w:r>
            <w:r w:rsidR="00F250F1">
              <w:t>0.4%)</w:t>
            </w:r>
          </w:p>
        </w:tc>
        <w:tc>
          <w:tcPr>
            <w:tcW w:w="4650" w:type="dxa"/>
            <w:tcBorders>
              <w:top w:val="single" w:sz="8" w:space="0" w:color="auto"/>
            </w:tcBorders>
            <w:vAlign w:val="center"/>
          </w:tcPr>
          <w:p w14:paraId="47F208A2" w14:textId="707C4B01" w:rsidR="00F250F1" w:rsidRDefault="002B5096" w:rsidP="00F250F1">
            <w:r>
              <w:t>35 (</w:t>
            </w:r>
            <w:r w:rsidR="00F250F1">
              <w:rPr>
                <w:rFonts w:hint="eastAsia"/>
              </w:rPr>
              <w:t>8</w:t>
            </w:r>
            <w:r w:rsidR="00F250F1">
              <w:t>1.4%)</w:t>
            </w:r>
          </w:p>
        </w:tc>
      </w:tr>
      <w:tr w:rsidR="002B5096" w14:paraId="236F3047" w14:textId="77777777" w:rsidTr="00D31AEB">
        <w:tc>
          <w:tcPr>
            <w:tcW w:w="4649" w:type="dxa"/>
          </w:tcPr>
          <w:p w14:paraId="1EB906F5" w14:textId="59A51486" w:rsidR="002B5096" w:rsidRDefault="002B5096" w:rsidP="00F250F1">
            <w:r w:rsidRPr="00111BFD">
              <w:t>liver function</w:t>
            </w:r>
          </w:p>
        </w:tc>
        <w:tc>
          <w:tcPr>
            <w:tcW w:w="9299" w:type="dxa"/>
            <w:gridSpan w:val="2"/>
          </w:tcPr>
          <w:p w14:paraId="090BC41D" w14:textId="0DC857FA" w:rsidR="002B5096" w:rsidRDefault="002B5096" w:rsidP="00F250F1">
            <w:r>
              <w:t>No difference</w:t>
            </w:r>
          </w:p>
        </w:tc>
      </w:tr>
      <w:tr w:rsidR="00F250F1" w14:paraId="27306713" w14:textId="77777777" w:rsidTr="00D31AEB">
        <w:tc>
          <w:tcPr>
            <w:tcW w:w="4649" w:type="dxa"/>
          </w:tcPr>
          <w:p w14:paraId="079A6276" w14:textId="0A546989" w:rsidR="00F250F1" w:rsidRDefault="00F250F1" w:rsidP="00F250F1">
            <w:r>
              <w:rPr>
                <w:rFonts w:hint="eastAsia"/>
              </w:rPr>
              <w:t>m</w:t>
            </w:r>
            <w:r>
              <w:t>ajor complications</w:t>
            </w:r>
          </w:p>
        </w:tc>
        <w:tc>
          <w:tcPr>
            <w:tcW w:w="4649" w:type="dxa"/>
            <w:vAlign w:val="center"/>
          </w:tcPr>
          <w:p w14:paraId="48C00EC6" w14:textId="720846D6" w:rsidR="00F250F1" w:rsidRDefault="002B5096" w:rsidP="00F250F1">
            <w:r>
              <w:t>11 (</w:t>
            </w:r>
            <w:r w:rsidR="00F250F1">
              <w:t>26.8%)</w:t>
            </w:r>
          </w:p>
        </w:tc>
        <w:tc>
          <w:tcPr>
            <w:tcW w:w="4650" w:type="dxa"/>
            <w:vAlign w:val="center"/>
          </w:tcPr>
          <w:p w14:paraId="0B03ADD4" w14:textId="620690CF" w:rsidR="00F250F1" w:rsidRDefault="002B5096" w:rsidP="00F250F1">
            <w:r>
              <w:t>7 (</w:t>
            </w:r>
            <w:r w:rsidR="00F250F1">
              <w:t>18%)</w:t>
            </w:r>
          </w:p>
        </w:tc>
      </w:tr>
      <w:tr w:rsidR="00F250F1" w14:paraId="4342D2D6" w14:textId="77777777" w:rsidTr="00D31AEB">
        <w:tc>
          <w:tcPr>
            <w:tcW w:w="4649" w:type="dxa"/>
          </w:tcPr>
          <w:p w14:paraId="06EEFB34" w14:textId="3BA746A8" w:rsidR="00F250F1" w:rsidRDefault="002B5096" w:rsidP="00F250F1">
            <w:r>
              <w:lastRenderedPageBreak/>
              <w:t>d</w:t>
            </w:r>
            <w:r w:rsidR="00F250F1">
              <w:rPr>
                <w:rFonts w:hint="eastAsia"/>
              </w:rPr>
              <w:t>eath</w:t>
            </w:r>
          </w:p>
        </w:tc>
        <w:tc>
          <w:tcPr>
            <w:tcW w:w="4649" w:type="dxa"/>
          </w:tcPr>
          <w:p w14:paraId="1927AF51" w14:textId="28A50ED9" w:rsidR="00F250F1" w:rsidRDefault="00F250F1" w:rsidP="00F250F1">
            <w:r>
              <w:rPr>
                <w:rFonts w:hint="eastAsia"/>
              </w:rPr>
              <w:t>0</w:t>
            </w:r>
          </w:p>
        </w:tc>
        <w:tc>
          <w:tcPr>
            <w:tcW w:w="4650" w:type="dxa"/>
          </w:tcPr>
          <w:p w14:paraId="227D7D76" w14:textId="5F3755B9" w:rsidR="00F250F1" w:rsidRDefault="00F250F1" w:rsidP="00F250F1">
            <w:r>
              <w:rPr>
                <w:rFonts w:hint="eastAsia"/>
              </w:rPr>
              <w:t>0</w:t>
            </w:r>
          </w:p>
        </w:tc>
      </w:tr>
    </w:tbl>
    <w:p w14:paraId="61B94811" w14:textId="77777777" w:rsidR="003251FA" w:rsidRDefault="003251FA" w:rsidP="00BE7F6C"/>
    <w:p w14:paraId="64A1813C" w14:textId="77777777" w:rsidR="003251FA" w:rsidRDefault="003251FA" w:rsidP="00BE7F6C">
      <w:r>
        <w:t>Meyer 2013 (44/42)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3251FA" w14:paraId="0F85707A" w14:textId="77777777" w:rsidTr="00D31AEB">
        <w:tc>
          <w:tcPr>
            <w:tcW w:w="4649" w:type="dxa"/>
            <w:tcBorders>
              <w:bottom w:val="single" w:sz="8" w:space="0" w:color="auto"/>
            </w:tcBorders>
          </w:tcPr>
          <w:p w14:paraId="40392559" w14:textId="77777777" w:rsidR="003251FA" w:rsidRDefault="003251FA" w:rsidP="00BE7F6C"/>
        </w:tc>
        <w:tc>
          <w:tcPr>
            <w:tcW w:w="4649" w:type="dxa"/>
            <w:tcBorders>
              <w:bottom w:val="single" w:sz="8" w:space="0" w:color="auto"/>
            </w:tcBorders>
          </w:tcPr>
          <w:p w14:paraId="6B5A921C" w14:textId="2AC1B614" w:rsidR="003251FA" w:rsidRDefault="003251FA" w:rsidP="00BE7F6C">
            <w:r>
              <w:rPr>
                <w:rFonts w:hint="eastAsia"/>
              </w:rPr>
              <w:t>T</w:t>
            </w:r>
            <w:r>
              <w:t>ACE (44)</w:t>
            </w:r>
          </w:p>
        </w:tc>
        <w:tc>
          <w:tcPr>
            <w:tcW w:w="4650" w:type="dxa"/>
            <w:tcBorders>
              <w:bottom w:val="single" w:sz="8" w:space="0" w:color="auto"/>
            </w:tcBorders>
          </w:tcPr>
          <w:p w14:paraId="0CA420A7" w14:textId="6E53683A" w:rsidR="003251FA" w:rsidRDefault="003251FA" w:rsidP="00BE7F6C">
            <w:r>
              <w:rPr>
                <w:rFonts w:hint="eastAsia"/>
              </w:rPr>
              <w:t>T</w:t>
            </w:r>
            <w:r>
              <w:t>AE (42)</w:t>
            </w:r>
          </w:p>
        </w:tc>
      </w:tr>
      <w:tr w:rsidR="003251FA" w14:paraId="79D27DDD" w14:textId="77777777" w:rsidTr="00D31AEB">
        <w:tc>
          <w:tcPr>
            <w:tcW w:w="4649" w:type="dxa"/>
            <w:tcBorders>
              <w:top w:val="single" w:sz="8" w:space="0" w:color="auto"/>
            </w:tcBorders>
          </w:tcPr>
          <w:p w14:paraId="0D38A894" w14:textId="19C48086" w:rsidR="003251FA" w:rsidRDefault="002B5096" w:rsidP="00BE7F6C">
            <w:r>
              <w:t>m</w:t>
            </w:r>
            <w:r w:rsidR="003251FA" w:rsidRPr="003251FA">
              <w:t>yelosuppression</w:t>
            </w:r>
            <w:r w:rsidR="00C16988">
              <w:t xml:space="preserve"> (grade 3)</w:t>
            </w:r>
          </w:p>
        </w:tc>
        <w:tc>
          <w:tcPr>
            <w:tcW w:w="4649" w:type="dxa"/>
            <w:tcBorders>
              <w:top w:val="single" w:sz="8" w:space="0" w:color="auto"/>
            </w:tcBorders>
          </w:tcPr>
          <w:p w14:paraId="51A7E857" w14:textId="54773878" w:rsidR="003251FA" w:rsidRDefault="00A83F29" w:rsidP="00BE7F6C">
            <w:r>
              <w:rPr>
                <w:rFonts w:hint="eastAsia"/>
              </w:rPr>
              <w:t>8</w:t>
            </w:r>
            <w:r w:rsidR="002B5096">
              <w:t xml:space="preserve"> (18.2%)</w:t>
            </w:r>
          </w:p>
        </w:tc>
        <w:tc>
          <w:tcPr>
            <w:tcW w:w="4650" w:type="dxa"/>
            <w:tcBorders>
              <w:top w:val="single" w:sz="8" w:space="0" w:color="auto"/>
            </w:tcBorders>
          </w:tcPr>
          <w:p w14:paraId="318942C0" w14:textId="021E0E37" w:rsidR="003251FA" w:rsidRPr="002B5096" w:rsidRDefault="00A83F29" w:rsidP="00BE7F6C">
            <w:r w:rsidRPr="002B5096">
              <w:rPr>
                <w:rFonts w:hint="eastAsia"/>
              </w:rPr>
              <w:t>0</w:t>
            </w:r>
            <w:r w:rsidR="002B5096" w:rsidRPr="002B5096">
              <w:rPr>
                <w:vertAlign w:val="superscript"/>
              </w:rPr>
              <w:t>#</w:t>
            </w:r>
          </w:p>
        </w:tc>
      </w:tr>
      <w:tr w:rsidR="003251FA" w14:paraId="62F82D72" w14:textId="77777777" w:rsidTr="00D31AEB">
        <w:tc>
          <w:tcPr>
            <w:tcW w:w="4649" w:type="dxa"/>
          </w:tcPr>
          <w:p w14:paraId="1B337761" w14:textId="4E0EDDE4" w:rsidR="003251FA" w:rsidRDefault="002B5096" w:rsidP="00BE7F6C">
            <w:r>
              <w:t>m</w:t>
            </w:r>
            <w:r w:rsidR="003251FA" w:rsidRPr="003251FA">
              <w:t>yelosuppression</w:t>
            </w:r>
            <w:r w:rsidR="00C16988">
              <w:t xml:space="preserve"> (grade 4)</w:t>
            </w:r>
          </w:p>
        </w:tc>
        <w:tc>
          <w:tcPr>
            <w:tcW w:w="4649" w:type="dxa"/>
          </w:tcPr>
          <w:p w14:paraId="207793E4" w14:textId="7C607E40" w:rsidR="003251FA" w:rsidRDefault="00A83F29" w:rsidP="00BE7F6C">
            <w:r>
              <w:rPr>
                <w:rFonts w:hint="eastAsia"/>
              </w:rPr>
              <w:t>0</w:t>
            </w:r>
          </w:p>
        </w:tc>
        <w:tc>
          <w:tcPr>
            <w:tcW w:w="4650" w:type="dxa"/>
          </w:tcPr>
          <w:p w14:paraId="26714887" w14:textId="1B91E48E" w:rsidR="003251FA" w:rsidRPr="002B5096" w:rsidRDefault="00A83F29" w:rsidP="00BE7F6C">
            <w:r w:rsidRPr="002B5096">
              <w:rPr>
                <w:rFonts w:hint="eastAsia"/>
              </w:rPr>
              <w:t>0</w:t>
            </w:r>
          </w:p>
        </w:tc>
      </w:tr>
      <w:tr w:rsidR="003251FA" w14:paraId="354FA332" w14:textId="77777777" w:rsidTr="00D31AEB">
        <w:tc>
          <w:tcPr>
            <w:tcW w:w="4649" w:type="dxa"/>
          </w:tcPr>
          <w:p w14:paraId="65F4566A" w14:textId="2F99CBE3" w:rsidR="003251FA" w:rsidRDefault="002B5096" w:rsidP="00BE7F6C">
            <w:r>
              <w:t>l</w:t>
            </w:r>
            <w:r w:rsidR="007B7EA1" w:rsidRPr="007B7EA1">
              <w:t>iver function</w:t>
            </w:r>
            <w:r w:rsidR="007B7EA1">
              <w:t xml:space="preserve"> (grade 3)</w:t>
            </w:r>
          </w:p>
        </w:tc>
        <w:tc>
          <w:tcPr>
            <w:tcW w:w="4649" w:type="dxa"/>
          </w:tcPr>
          <w:p w14:paraId="69A3FED7" w14:textId="33172BE6" w:rsidR="003251FA" w:rsidRDefault="00A83F29" w:rsidP="00BE7F6C">
            <w:r>
              <w:rPr>
                <w:rFonts w:hint="eastAsia"/>
              </w:rPr>
              <w:t>3</w:t>
            </w:r>
            <w:r>
              <w:t>2</w:t>
            </w:r>
            <w:r w:rsidR="000F0390">
              <w:t xml:space="preserve"> (72.7%)</w:t>
            </w:r>
          </w:p>
        </w:tc>
        <w:tc>
          <w:tcPr>
            <w:tcW w:w="4650" w:type="dxa"/>
          </w:tcPr>
          <w:p w14:paraId="5374723E" w14:textId="07CD37D2" w:rsidR="003251FA" w:rsidRPr="002B5096" w:rsidRDefault="00A83F29" w:rsidP="00BE7F6C">
            <w:r w:rsidRPr="002B5096">
              <w:rPr>
                <w:rFonts w:hint="eastAsia"/>
              </w:rPr>
              <w:t>1</w:t>
            </w:r>
            <w:r w:rsidRPr="002B5096">
              <w:t>9</w:t>
            </w:r>
            <w:r w:rsidR="000F0390">
              <w:t xml:space="preserve"> (45.2%)</w:t>
            </w:r>
            <w:r w:rsidR="002B5096" w:rsidRPr="002B5096">
              <w:rPr>
                <w:vertAlign w:val="superscript"/>
              </w:rPr>
              <w:t>#</w:t>
            </w:r>
          </w:p>
        </w:tc>
      </w:tr>
      <w:tr w:rsidR="003251FA" w14:paraId="0D58D435" w14:textId="77777777" w:rsidTr="00D31AEB">
        <w:tc>
          <w:tcPr>
            <w:tcW w:w="4649" w:type="dxa"/>
          </w:tcPr>
          <w:p w14:paraId="4B347381" w14:textId="5B1F8593" w:rsidR="003251FA" w:rsidRDefault="002B5096" w:rsidP="00BE7F6C">
            <w:r>
              <w:t>l</w:t>
            </w:r>
            <w:r w:rsidR="007B7EA1" w:rsidRPr="007B7EA1">
              <w:t>iver function</w:t>
            </w:r>
            <w:r w:rsidR="007B7EA1">
              <w:t xml:space="preserve"> (grade 4)</w:t>
            </w:r>
          </w:p>
        </w:tc>
        <w:tc>
          <w:tcPr>
            <w:tcW w:w="4649" w:type="dxa"/>
          </w:tcPr>
          <w:p w14:paraId="363FFA80" w14:textId="3946A086" w:rsidR="003251FA" w:rsidRDefault="00A83F29" w:rsidP="00BE7F6C">
            <w:r>
              <w:rPr>
                <w:rFonts w:hint="eastAsia"/>
              </w:rPr>
              <w:t>3</w:t>
            </w:r>
            <w:r w:rsidR="000F0390">
              <w:t xml:space="preserve"> (6.8%)</w:t>
            </w:r>
          </w:p>
        </w:tc>
        <w:tc>
          <w:tcPr>
            <w:tcW w:w="4650" w:type="dxa"/>
          </w:tcPr>
          <w:p w14:paraId="4F79C3C9" w14:textId="2528B9D0" w:rsidR="003251FA" w:rsidRPr="002B5096" w:rsidRDefault="00A83F29" w:rsidP="00BE7F6C">
            <w:r w:rsidRPr="002B5096">
              <w:rPr>
                <w:rFonts w:hint="eastAsia"/>
              </w:rPr>
              <w:t>3</w:t>
            </w:r>
            <w:r w:rsidR="000F0390">
              <w:t xml:space="preserve"> (7.1%)</w:t>
            </w:r>
          </w:p>
        </w:tc>
      </w:tr>
      <w:tr w:rsidR="003251FA" w14:paraId="4B6850B5" w14:textId="77777777" w:rsidTr="00D31AEB">
        <w:tc>
          <w:tcPr>
            <w:tcW w:w="4649" w:type="dxa"/>
            <w:vAlign w:val="center"/>
          </w:tcPr>
          <w:p w14:paraId="23D1B518" w14:textId="6334CD1E" w:rsidR="003251FA" w:rsidRDefault="002B5096" w:rsidP="003251FA">
            <w:r>
              <w:t>c</w:t>
            </w:r>
            <w:r w:rsidR="007B7EA1" w:rsidRPr="007B7EA1">
              <w:t xml:space="preserve">onstitutional AEs </w:t>
            </w:r>
            <w:r w:rsidR="007B7EA1">
              <w:t>(g</w:t>
            </w:r>
            <w:r w:rsidR="003251FA" w:rsidRPr="00335183">
              <w:t>rade 3</w:t>
            </w:r>
            <w:r w:rsidR="007B7EA1">
              <w:t>)</w:t>
            </w:r>
          </w:p>
        </w:tc>
        <w:tc>
          <w:tcPr>
            <w:tcW w:w="4649" w:type="dxa"/>
            <w:vAlign w:val="center"/>
          </w:tcPr>
          <w:p w14:paraId="3F1D2A44" w14:textId="3A498848" w:rsidR="003251FA" w:rsidRDefault="00A83F29" w:rsidP="003251FA">
            <w:r>
              <w:t>26</w:t>
            </w:r>
            <w:r w:rsidR="000F0390">
              <w:t xml:space="preserve"> (59.1%)</w:t>
            </w:r>
          </w:p>
        </w:tc>
        <w:tc>
          <w:tcPr>
            <w:tcW w:w="4650" w:type="dxa"/>
            <w:vAlign w:val="center"/>
          </w:tcPr>
          <w:p w14:paraId="5CEB56A8" w14:textId="00D03565" w:rsidR="003251FA" w:rsidRPr="002B5096" w:rsidRDefault="00A83F29" w:rsidP="003251FA">
            <w:r w:rsidRPr="002B5096">
              <w:t>22</w:t>
            </w:r>
            <w:r w:rsidR="000F0390">
              <w:t xml:space="preserve"> (52.4%)</w:t>
            </w:r>
          </w:p>
        </w:tc>
      </w:tr>
      <w:tr w:rsidR="003251FA" w14:paraId="2ED20DEE" w14:textId="77777777" w:rsidTr="00D31AEB">
        <w:tc>
          <w:tcPr>
            <w:tcW w:w="4649" w:type="dxa"/>
          </w:tcPr>
          <w:p w14:paraId="7BED1C3F" w14:textId="3857201C" w:rsidR="003251FA" w:rsidRDefault="002B5096" w:rsidP="003251FA">
            <w:r>
              <w:rPr>
                <w:rFonts w:ascii="DengXian" w:eastAsia="DengXian" w:hAnsi="DengXian"/>
                <w:color w:val="000000"/>
                <w:sz w:val="22"/>
              </w:rPr>
              <w:t>c</w:t>
            </w:r>
            <w:r w:rsidR="007B7EA1" w:rsidRPr="007B7EA1">
              <w:rPr>
                <w:rFonts w:ascii="DengXian" w:eastAsia="DengXian" w:hAnsi="DengXian"/>
                <w:color w:val="000000"/>
                <w:sz w:val="22"/>
              </w:rPr>
              <w:t xml:space="preserve">onstitutional AEs </w:t>
            </w:r>
            <w:r w:rsidR="007B7EA1">
              <w:rPr>
                <w:rFonts w:ascii="DengXian" w:eastAsia="DengXian" w:hAnsi="DengXian"/>
                <w:color w:val="000000"/>
                <w:sz w:val="22"/>
              </w:rPr>
              <w:t>(g</w:t>
            </w:r>
            <w:r w:rsidR="003251FA" w:rsidRPr="00335183">
              <w:rPr>
                <w:rFonts w:ascii="DengXian" w:eastAsia="DengXian" w:hAnsi="DengXian"/>
                <w:color w:val="000000"/>
                <w:sz w:val="22"/>
              </w:rPr>
              <w:t xml:space="preserve">rade </w:t>
            </w:r>
            <w:r w:rsidR="003251FA">
              <w:rPr>
                <w:rFonts w:ascii="DengXian" w:eastAsia="DengXian" w:hAnsi="DengXian"/>
                <w:color w:val="000000"/>
                <w:sz w:val="22"/>
              </w:rPr>
              <w:t>4</w:t>
            </w:r>
            <w:r w:rsidR="007B7EA1">
              <w:rPr>
                <w:rFonts w:ascii="DengXian" w:eastAsia="DengXian" w:hAnsi="DengXian"/>
                <w:color w:val="000000"/>
                <w:sz w:val="22"/>
              </w:rPr>
              <w:t>)</w:t>
            </w:r>
          </w:p>
        </w:tc>
        <w:tc>
          <w:tcPr>
            <w:tcW w:w="4649" w:type="dxa"/>
            <w:vAlign w:val="center"/>
          </w:tcPr>
          <w:p w14:paraId="52619DB0" w14:textId="32C29FF4" w:rsidR="003251FA" w:rsidRDefault="00A83F29" w:rsidP="003251FA">
            <w:r>
              <w:t>7</w:t>
            </w:r>
            <w:r w:rsidR="000F0390">
              <w:t xml:space="preserve"> (15.9%)</w:t>
            </w:r>
          </w:p>
        </w:tc>
        <w:tc>
          <w:tcPr>
            <w:tcW w:w="4650" w:type="dxa"/>
            <w:vAlign w:val="center"/>
          </w:tcPr>
          <w:p w14:paraId="05EB4C12" w14:textId="5CEAD29A" w:rsidR="003251FA" w:rsidRPr="002B5096" w:rsidRDefault="00A83F29" w:rsidP="003251FA">
            <w:r w:rsidRPr="002B5096">
              <w:t>4</w:t>
            </w:r>
            <w:r w:rsidR="000F0390">
              <w:t xml:space="preserve"> (9.5%)</w:t>
            </w:r>
          </w:p>
        </w:tc>
      </w:tr>
      <w:tr w:rsidR="00EE3C5D" w14:paraId="65557AF8" w14:textId="77777777" w:rsidTr="00D31AEB">
        <w:tc>
          <w:tcPr>
            <w:tcW w:w="4649" w:type="dxa"/>
          </w:tcPr>
          <w:p w14:paraId="26EB07C8" w14:textId="773414C4" w:rsidR="00EE3C5D" w:rsidRPr="007B7EA1" w:rsidRDefault="002B5096" w:rsidP="00EE3C5D">
            <w:pPr>
              <w:tabs>
                <w:tab w:val="left" w:pos="843"/>
              </w:tabs>
              <w:rPr>
                <w:rFonts w:ascii="DengXian" w:eastAsia="DengXian" w:hAnsi="DengXian"/>
                <w:color w:val="000000"/>
                <w:sz w:val="22"/>
              </w:rPr>
            </w:pPr>
            <w:r>
              <w:rPr>
                <w:rFonts w:ascii="DengXian" w:eastAsia="DengXian" w:hAnsi="DengXian"/>
                <w:color w:val="000000"/>
                <w:sz w:val="22"/>
              </w:rPr>
              <w:t>o</w:t>
            </w:r>
            <w:r w:rsidR="00EE3C5D" w:rsidRPr="00EE3C5D">
              <w:rPr>
                <w:rFonts w:ascii="DengXian" w:eastAsia="DengXian" w:hAnsi="DengXian"/>
                <w:color w:val="000000"/>
                <w:sz w:val="22"/>
              </w:rPr>
              <w:t>verall grade 3/4</w:t>
            </w:r>
          </w:p>
        </w:tc>
        <w:tc>
          <w:tcPr>
            <w:tcW w:w="4649" w:type="dxa"/>
            <w:vAlign w:val="center"/>
          </w:tcPr>
          <w:p w14:paraId="21964CCA" w14:textId="0A4B45AD" w:rsidR="00EE3C5D" w:rsidRDefault="00EE3C5D" w:rsidP="003251FA">
            <w:r w:rsidRPr="00EE3C5D">
              <w:t>83.7%</w:t>
            </w:r>
          </w:p>
        </w:tc>
        <w:tc>
          <w:tcPr>
            <w:tcW w:w="4650" w:type="dxa"/>
            <w:vAlign w:val="center"/>
          </w:tcPr>
          <w:p w14:paraId="1E0C9FA7" w14:textId="581034F4" w:rsidR="00EE3C5D" w:rsidRPr="002B5096" w:rsidRDefault="00EE3C5D" w:rsidP="003251FA">
            <w:r w:rsidRPr="002B5096">
              <w:t>63.5%</w:t>
            </w:r>
            <w:r w:rsidR="002B5096" w:rsidRPr="002B5096">
              <w:rPr>
                <w:vertAlign w:val="superscript"/>
              </w:rPr>
              <w:t>#</w:t>
            </w:r>
          </w:p>
        </w:tc>
      </w:tr>
      <w:tr w:rsidR="003251FA" w14:paraId="18FD53A3" w14:textId="77777777" w:rsidTr="00D31AEB">
        <w:tc>
          <w:tcPr>
            <w:tcW w:w="4649" w:type="dxa"/>
          </w:tcPr>
          <w:p w14:paraId="4B6D3090" w14:textId="29907B96" w:rsidR="003251FA" w:rsidRDefault="002B5096" w:rsidP="003251FA">
            <w:r>
              <w:t>d</w:t>
            </w:r>
            <w:r w:rsidR="003251FA">
              <w:rPr>
                <w:rFonts w:hint="eastAsia"/>
              </w:rPr>
              <w:t>eath</w:t>
            </w:r>
          </w:p>
        </w:tc>
        <w:tc>
          <w:tcPr>
            <w:tcW w:w="4649" w:type="dxa"/>
          </w:tcPr>
          <w:p w14:paraId="36ECDAA1" w14:textId="372F27C2" w:rsidR="003251FA" w:rsidRDefault="003251FA" w:rsidP="003251FA">
            <w:r>
              <w:rPr>
                <w:rFonts w:hint="eastAsia"/>
              </w:rPr>
              <w:t>1</w:t>
            </w:r>
            <w:r w:rsidR="000F0390">
              <w:t xml:space="preserve"> (2.3%)</w:t>
            </w:r>
          </w:p>
        </w:tc>
        <w:tc>
          <w:tcPr>
            <w:tcW w:w="4650" w:type="dxa"/>
          </w:tcPr>
          <w:p w14:paraId="378C35EB" w14:textId="6BC7DBB8" w:rsidR="003251FA" w:rsidRDefault="003251FA" w:rsidP="003251FA">
            <w:r>
              <w:rPr>
                <w:rFonts w:hint="eastAsia"/>
              </w:rPr>
              <w:t>1</w:t>
            </w:r>
            <w:r w:rsidR="000F0390">
              <w:t xml:space="preserve"> (2.4%)</w:t>
            </w:r>
          </w:p>
        </w:tc>
      </w:tr>
      <w:tr w:rsidR="000F0390" w14:paraId="756AE20E" w14:textId="77777777" w:rsidTr="00D31AEB">
        <w:tc>
          <w:tcPr>
            <w:tcW w:w="4649" w:type="dxa"/>
          </w:tcPr>
          <w:p w14:paraId="1D8B17F9" w14:textId="537E6109" w:rsidR="000F0390" w:rsidRDefault="000F0390" w:rsidP="003251FA">
            <w:r w:rsidRPr="00EE3C5D">
              <w:t>quality of life</w:t>
            </w:r>
          </w:p>
        </w:tc>
        <w:tc>
          <w:tcPr>
            <w:tcW w:w="9299" w:type="dxa"/>
            <w:gridSpan w:val="2"/>
          </w:tcPr>
          <w:p w14:paraId="766AAC8F" w14:textId="50A1C118" w:rsidR="000F0390" w:rsidRDefault="000F0390" w:rsidP="003251FA">
            <w:r>
              <w:t>No difference</w:t>
            </w:r>
          </w:p>
        </w:tc>
      </w:tr>
    </w:tbl>
    <w:p w14:paraId="7420664D" w14:textId="77777777" w:rsidR="002B5096" w:rsidRDefault="002B5096" w:rsidP="00BE7F6C"/>
    <w:p w14:paraId="2D20528C" w14:textId="18EDC161" w:rsidR="00EE42E2" w:rsidRDefault="00EE42E2" w:rsidP="00BE7F6C">
      <w:r>
        <w:t>Brown 2016 (50/51)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EE42E2" w14:paraId="4071568E" w14:textId="77777777" w:rsidTr="00D31AEB">
        <w:tc>
          <w:tcPr>
            <w:tcW w:w="4649" w:type="dxa"/>
            <w:tcBorders>
              <w:bottom w:val="single" w:sz="8" w:space="0" w:color="auto"/>
            </w:tcBorders>
          </w:tcPr>
          <w:p w14:paraId="7F208CB0" w14:textId="77777777" w:rsidR="00EE42E2" w:rsidRDefault="00EE42E2" w:rsidP="00BE7F6C"/>
        </w:tc>
        <w:tc>
          <w:tcPr>
            <w:tcW w:w="4649" w:type="dxa"/>
            <w:tcBorders>
              <w:bottom w:val="single" w:sz="8" w:space="0" w:color="auto"/>
            </w:tcBorders>
          </w:tcPr>
          <w:p w14:paraId="1EC23C5E" w14:textId="125CC160" w:rsidR="00EE42E2" w:rsidRDefault="00DB156F" w:rsidP="00BE7F6C">
            <w:r>
              <w:rPr>
                <w:rFonts w:hint="eastAsia"/>
              </w:rPr>
              <w:t>T</w:t>
            </w:r>
            <w:r>
              <w:t>ACE (50)</w:t>
            </w:r>
          </w:p>
        </w:tc>
        <w:tc>
          <w:tcPr>
            <w:tcW w:w="4650" w:type="dxa"/>
            <w:tcBorders>
              <w:bottom w:val="single" w:sz="8" w:space="0" w:color="auto"/>
            </w:tcBorders>
          </w:tcPr>
          <w:p w14:paraId="1C92A284" w14:textId="238829D7" w:rsidR="00EE42E2" w:rsidRDefault="00DB156F" w:rsidP="00BE7F6C">
            <w:r>
              <w:rPr>
                <w:rFonts w:hint="eastAsia"/>
              </w:rPr>
              <w:t>T</w:t>
            </w:r>
            <w:r>
              <w:t>AE (51)</w:t>
            </w:r>
          </w:p>
        </w:tc>
      </w:tr>
      <w:tr w:rsidR="00DB156F" w14:paraId="6E66EE1C" w14:textId="77777777" w:rsidTr="00D31AEB">
        <w:tc>
          <w:tcPr>
            <w:tcW w:w="4649" w:type="dxa"/>
            <w:tcBorders>
              <w:top w:val="single" w:sz="8" w:space="0" w:color="auto"/>
            </w:tcBorders>
          </w:tcPr>
          <w:p w14:paraId="57124CB1" w14:textId="7E4D8EE9" w:rsidR="00DB156F" w:rsidRDefault="002B5096" w:rsidP="00DB156F">
            <w:r>
              <w:t>p</w:t>
            </w:r>
            <w:r w:rsidR="00DB156F" w:rsidRPr="001B79AC">
              <w:t>ostembolization syndrome</w:t>
            </w:r>
          </w:p>
        </w:tc>
        <w:tc>
          <w:tcPr>
            <w:tcW w:w="4649" w:type="dxa"/>
            <w:tcBorders>
              <w:top w:val="single" w:sz="8" w:space="0" w:color="auto"/>
            </w:tcBorders>
            <w:vAlign w:val="center"/>
          </w:tcPr>
          <w:p w14:paraId="74150A99" w14:textId="684FBF6D" w:rsidR="00DB156F" w:rsidRDefault="00DB156F" w:rsidP="00DB156F">
            <w:r>
              <w:rPr>
                <w:rFonts w:hint="eastAsia"/>
              </w:rPr>
              <w:t>8</w:t>
            </w:r>
            <w:r>
              <w:t>4%</w:t>
            </w:r>
          </w:p>
        </w:tc>
        <w:tc>
          <w:tcPr>
            <w:tcW w:w="4650" w:type="dxa"/>
            <w:tcBorders>
              <w:top w:val="single" w:sz="8" w:space="0" w:color="auto"/>
            </w:tcBorders>
            <w:vAlign w:val="center"/>
          </w:tcPr>
          <w:p w14:paraId="664489CA" w14:textId="566F97C1" w:rsidR="00DB156F" w:rsidRDefault="00DB156F" w:rsidP="00DB156F">
            <w:r>
              <w:rPr>
                <w:rFonts w:hint="eastAsia"/>
              </w:rPr>
              <w:t>8</w:t>
            </w:r>
            <w:r>
              <w:t>8%</w:t>
            </w:r>
          </w:p>
        </w:tc>
      </w:tr>
      <w:tr w:rsidR="00DB156F" w14:paraId="6B465097" w14:textId="77777777" w:rsidTr="00D31AEB">
        <w:tc>
          <w:tcPr>
            <w:tcW w:w="4649" w:type="dxa"/>
          </w:tcPr>
          <w:p w14:paraId="7DC99F4E" w14:textId="0937E9F8" w:rsidR="00DB156F" w:rsidRDefault="00DB156F" w:rsidP="00DB156F">
            <w:r>
              <w:t>grade 3</w:t>
            </w:r>
          </w:p>
        </w:tc>
        <w:tc>
          <w:tcPr>
            <w:tcW w:w="4649" w:type="dxa"/>
            <w:vAlign w:val="center"/>
          </w:tcPr>
          <w:p w14:paraId="3AF16C59" w14:textId="364A7D6B" w:rsidR="00DB156F" w:rsidRDefault="00DB156F" w:rsidP="00DB156F">
            <w:r>
              <w:rPr>
                <w:rFonts w:hint="eastAsia"/>
              </w:rPr>
              <w:t>4</w:t>
            </w:r>
            <w:r>
              <w:t>9</w:t>
            </w:r>
            <w:r w:rsidR="000F0390">
              <w:t xml:space="preserve"> (98%)</w:t>
            </w:r>
          </w:p>
        </w:tc>
        <w:tc>
          <w:tcPr>
            <w:tcW w:w="4650" w:type="dxa"/>
            <w:vAlign w:val="center"/>
          </w:tcPr>
          <w:p w14:paraId="5AD6534B" w14:textId="7B3D1578" w:rsidR="00DB156F" w:rsidRDefault="00DB156F" w:rsidP="00DB156F">
            <w:r>
              <w:rPr>
                <w:rFonts w:hint="eastAsia"/>
              </w:rPr>
              <w:t>4</w:t>
            </w:r>
            <w:r>
              <w:t>1</w:t>
            </w:r>
            <w:r w:rsidR="000F0390">
              <w:t xml:space="preserve"> (80.4%)</w:t>
            </w:r>
            <w:r w:rsidR="000F0390" w:rsidRPr="002B5096">
              <w:rPr>
                <w:vertAlign w:val="superscript"/>
              </w:rPr>
              <w:t>#</w:t>
            </w:r>
          </w:p>
        </w:tc>
      </w:tr>
      <w:tr w:rsidR="00DB156F" w14:paraId="28DE0EB1" w14:textId="77777777" w:rsidTr="00D31AEB">
        <w:tc>
          <w:tcPr>
            <w:tcW w:w="4649" w:type="dxa"/>
          </w:tcPr>
          <w:p w14:paraId="038EA3B9" w14:textId="56BC6CFC" w:rsidR="00DB156F" w:rsidRDefault="00DB156F" w:rsidP="00DB156F">
            <w:r>
              <w:t>grade 4</w:t>
            </w:r>
          </w:p>
        </w:tc>
        <w:tc>
          <w:tcPr>
            <w:tcW w:w="4649" w:type="dxa"/>
            <w:vAlign w:val="center"/>
          </w:tcPr>
          <w:p w14:paraId="122BB538" w14:textId="4D39615A" w:rsidR="00DB156F" w:rsidRDefault="00DB156F" w:rsidP="00DB156F">
            <w:r>
              <w:t>21</w:t>
            </w:r>
            <w:r w:rsidR="000F0390">
              <w:t xml:space="preserve"> (42%)</w:t>
            </w:r>
          </w:p>
        </w:tc>
        <w:tc>
          <w:tcPr>
            <w:tcW w:w="4650" w:type="dxa"/>
            <w:vAlign w:val="center"/>
          </w:tcPr>
          <w:p w14:paraId="31D3E3FC" w14:textId="7EA68EB1" w:rsidR="00DB156F" w:rsidRDefault="00DB156F" w:rsidP="00DB156F">
            <w:r>
              <w:t>19</w:t>
            </w:r>
            <w:r w:rsidR="000F0390">
              <w:t xml:space="preserve"> (37.3%)</w:t>
            </w:r>
          </w:p>
        </w:tc>
      </w:tr>
      <w:tr w:rsidR="00DB156F" w14:paraId="65F6D87A" w14:textId="77777777" w:rsidTr="00D31AEB">
        <w:tc>
          <w:tcPr>
            <w:tcW w:w="4649" w:type="dxa"/>
          </w:tcPr>
          <w:p w14:paraId="69E67577" w14:textId="7C8FD4F6" w:rsidR="00DB156F" w:rsidRDefault="00DB156F" w:rsidP="00DB156F">
            <w:r>
              <w:rPr>
                <w:rFonts w:hint="eastAsia"/>
              </w:rPr>
              <w:t>m</w:t>
            </w:r>
            <w:r>
              <w:t>ajor complications</w:t>
            </w:r>
          </w:p>
        </w:tc>
        <w:tc>
          <w:tcPr>
            <w:tcW w:w="4649" w:type="dxa"/>
            <w:vAlign w:val="center"/>
          </w:tcPr>
          <w:p w14:paraId="493535EA" w14:textId="0B218AC9" w:rsidR="00DB156F" w:rsidRDefault="000F0390" w:rsidP="00DB156F">
            <w:r>
              <w:t>6 (</w:t>
            </w:r>
            <w:r w:rsidR="00DB156F">
              <w:rPr>
                <w:rFonts w:hint="eastAsia"/>
              </w:rPr>
              <w:t>1</w:t>
            </w:r>
            <w:r w:rsidR="00DB156F">
              <w:t>2%)</w:t>
            </w:r>
          </w:p>
        </w:tc>
        <w:tc>
          <w:tcPr>
            <w:tcW w:w="4650" w:type="dxa"/>
            <w:vAlign w:val="center"/>
          </w:tcPr>
          <w:p w14:paraId="19622A20" w14:textId="3F2B8444" w:rsidR="00DB156F" w:rsidRDefault="000F0390" w:rsidP="00DB156F">
            <w:r>
              <w:t>6 (</w:t>
            </w:r>
            <w:r w:rsidR="00DB156F">
              <w:rPr>
                <w:rFonts w:hint="eastAsia"/>
              </w:rPr>
              <w:t>1</w:t>
            </w:r>
            <w:r w:rsidR="00DB156F">
              <w:t>1.7%)</w:t>
            </w:r>
          </w:p>
        </w:tc>
      </w:tr>
      <w:tr w:rsidR="00DB156F" w14:paraId="5ABFE60D" w14:textId="77777777" w:rsidTr="00D31AEB">
        <w:tc>
          <w:tcPr>
            <w:tcW w:w="4649" w:type="dxa"/>
          </w:tcPr>
          <w:p w14:paraId="49DBABC4" w14:textId="06811697" w:rsidR="00DB156F" w:rsidRDefault="00DB156F" w:rsidP="00DB156F">
            <w:r w:rsidRPr="00DB156F">
              <w:t>total SAEs</w:t>
            </w:r>
          </w:p>
        </w:tc>
        <w:tc>
          <w:tcPr>
            <w:tcW w:w="4649" w:type="dxa"/>
          </w:tcPr>
          <w:p w14:paraId="0B596A2E" w14:textId="007362DC" w:rsidR="00DB156F" w:rsidRDefault="00DB156F" w:rsidP="00DB156F">
            <w:r>
              <w:rPr>
                <w:rFonts w:hint="eastAsia"/>
              </w:rPr>
              <w:t>7</w:t>
            </w:r>
            <w:r>
              <w:t>1</w:t>
            </w:r>
          </w:p>
        </w:tc>
        <w:tc>
          <w:tcPr>
            <w:tcW w:w="4650" w:type="dxa"/>
          </w:tcPr>
          <w:p w14:paraId="004B1060" w14:textId="6BC1D7CF" w:rsidR="00DB156F" w:rsidRDefault="00DB156F" w:rsidP="00DB156F">
            <w:r>
              <w:rPr>
                <w:rFonts w:hint="eastAsia"/>
              </w:rPr>
              <w:t>6</w:t>
            </w:r>
            <w:r>
              <w:t>1</w:t>
            </w:r>
          </w:p>
        </w:tc>
      </w:tr>
      <w:tr w:rsidR="000F0390" w14:paraId="6F39A1B4" w14:textId="77777777" w:rsidTr="00D31AEB">
        <w:tc>
          <w:tcPr>
            <w:tcW w:w="4649" w:type="dxa"/>
          </w:tcPr>
          <w:p w14:paraId="0EE95CE4" w14:textId="553EBD61" w:rsidR="000F0390" w:rsidRDefault="000F0390" w:rsidP="00DB156F">
            <w:r w:rsidRPr="00DB156F">
              <w:t>number or grade of SAE</w:t>
            </w:r>
          </w:p>
        </w:tc>
        <w:tc>
          <w:tcPr>
            <w:tcW w:w="9299" w:type="dxa"/>
            <w:gridSpan w:val="2"/>
          </w:tcPr>
          <w:p w14:paraId="1107B1B8" w14:textId="2A5854E2" w:rsidR="000F0390" w:rsidRDefault="000F0390" w:rsidP="00DB156F">
            <w:r>
              <w:t>No difference</w:t>
            </w:r>
          </w:p>
        </w:tc>
      </w:tr>
      <w:tr w:rsidR="000F0390" w14:paraId="0DB6438B" w14:textId="77777777" w:rsidTr="00D31AEB">
        <w:tc>
          <w:tcPr>
            <w:tcW w:w="4649" w:type="dxa"/>
          </w:tcPr>
          <w:p w14:paraId="3E456BE6" w14:textId="70FEEE0E" w:rsidR="000F0390" w:rsidRDefault="000F0390" w:rsidP="0034638E">
            <w:r>
              <w:t>number of SAEs per</w:t>
            </w:r>
            <w:r w:rsidR="0034638E">
              <w:t xml:space="preserve"> </w:t>
            </w:r>
            <w:r>
              <w:t>patient</w:t>
            </w:r>
          </w:p>
        </w:tc>
        <w:tc>
          <w:tcPr>
            <w:tcW w:w="9299" w:type="dxa"/>
            <w:gridSpan w:val="2"/>
          </w:tcPr>
          <w:p w14:paraId="7C6D71DE" w14:textId="679E00CA" w:rsidR="000F0390" w:rsidRDefault="000F0390" w:rsidP="00DB156F">
            <w:r>
              <w:t>No difference</w:t>
            </w:r>
          </w:p>
        </w:tc>
      </w:tr>
      <w:tr w:rsidR="000F0390" w14:paraId="13752621" w14:textId="77777777" w:rsidTr="00D31AEB">
        <w:tc>
          <w:tcPr>
            <w:tcW w:w="4649" w:type="dxa"/>
          </w:tcPr>
          <w:p w14:paraId="535B2832" w14:textId="44A83397" w:rsidR="000F0390" w:rsidRDefault="000F0390" w:rsidP="00DB156F">
            <w:r w:rsidRPr="00DB156F">
              <w:t>highest grade of SAE</w:t>
            </w:r>
          </w:p>
        </w:tc>
        <w:tc>
          <w:tcPr>
            <w:tcW w:w="9299" w:type="dxa"/>
            <w:gridSpan w:val="2"/>
          </w:tcPr>
          <w:p w14:paraId="0EE8C909" w14:textId="6421CFA1" w:rsidR="000F0390" w:rsidRDefault="000F0390" w:rsidP="00DB156F">
            <w:r>
              <w:t>No difference</w:t>
            </w:r>
          </w:p>
        </w:tc>
      </w:tr>
      <w:tr w:rsidR="00DB156F" w14:paraId="3109ED46" w14:textId="77777777" w:rsidTr="00D31AEB">
        <w:tc>
          <w:tcPr>
            <w:tcW w:w="4649" w:type="dxa"/>
          </w:tcPr>
          <w:p w14:paraId="10FD69A2" w14:textId="43CF91C8" w:rsidR="00DB156F" w:rsidRDefault="002B5096" w:rsidP="00DB156F">
            <w:r>
              <w:t>d</w:t>
            </w:r>
            <w:r w:rsidR="00DB156F">
              <w:rPr>
                <w:rFonts w:hint="eastAsia"/>
              </w:rPr>
              <w:t>eath</w:t>
            </w:r>
          </w:p>
        </w:tc>
        <w:tc>
          <w:tcPr>
            <w:tcW w:w="4649" w:type="dxa"/>
          </w:tcPr>
          <w:p w14:paraId="64CA2D69" w14:textId="6DCCC5F8" w:rsidR="00DB156F" w:rsidRDefault="00DB156F" w:rsidP="00DB156F">
            <w:r>
              <w:rPr>
                <w:rFonts w:hint="eastAsia"/>
              </w:rPr>
              <w:t>1</w:t>
            </w:r>
            <w:r w:rsidR="0034638E">
              <w:t xml:space="preserve"> (2%)</w:t>
            </w:r>
          </w:p>
        </w:tc>
        <w:tc>
          <w:tcPr>
            <w:tcW w:w="4650" w:type="dxa"/>
          </w:tcPr>
          <w:p w14:paraId="3B3D12E0" w14:textId="7DE80EEB" w:rsidR="00DB156F" w:rsidRDefault="00DB156F" w:rsidP="00DB156F">
            <w:r>
              <w:rPr>
                <w:rFonts w:hint="eastAsia"/>
              </w:rPr>
              <w:t>1</w:t>
            </w:r>
            <w:r w:rsidR="0034638E">
              <w:t xml:space="preserve"> (2%)</w:t>
            </w:r>
          </w:p>
        </w:tc>
      </w:tr>
    </w:tbl>
    <w:p w14:paraId="1A017D6E" w14:textId="5576A68C" w:rsidR="002B5096" w:rsidRDefault="002B5096" w:rsidP="002B5096">
      <w:r w:rsidRPr="00B21652">
        <w:rPr>
          <w:b/>
          <w:bCs/>
        </w:rPr>
        <w:t xml:space="preserve">Abbreviations: </w:t>
      </w:r>
      <w:r>
        <w:t>TACE</w:t>
      </w:r>
      <w:r w:rsidR="0034638E">
        <w:t xml:space="preserve">: </w:t>
      </w:r>
      <w:r>
        <w:t>transarterial chemoembolization; TAE</w:t>
      </w:r>
      <w:r w:rsidR="0034638E">
        <w:t xml:space="preserve">: </w:t>
      </w:r>
      <w:r>
        <w:t>transarterial</w:t>
      </w:r>
      <w:r>
        <w:rPr>
          <w:rFonts w:ascii="Segoe UI" w:hAnsi="Segoe UI" w:cs="Segoe UI"/>
          <w:kern w:val="0"/>
          <w:sz w:val="18"/>
          <w:szCs w:val="18"/>
        </w:rPr>
        <w:t xml:space="preserve"> embolization</w:t>
      </w:r>
      <w:r>
        <w:t xml:space="preserve">; </w:t>
      </w:r>
      <w:r w:rsidR="0034638E">
        <w:t xml:space="preserve">WBC: white blood cells; Hb: hemoglobin; AE: </w:t>
      </w:r>
      <w:r w:rsidR="0034638E" w:rsidRPr="0034638E">
        <w:t>adverse events</w:t>
      </w:r>
      <w:r w:rsidR="0034638E">
        <w:t xml:space="preserve">; SAE: </w:t>
      </w:r>
      <w:r w:rsidR="0034638E" w:rsidRPr="0034638E">
        <w:t>serious adverse events</w:t>
      </w:r>
      <w:r w:rsidR="0034638E">
        <w:t>;</w:t>
      </w:r>
      <w:r>
        <w:t xml:space="preserve"> </w:t>
      </w:r>
      <w:r w:rsidRPr="002B5096">
        <w:rPr>
          <w:vertAlign w:val="superscript"/>
        </w:rPr>
        <w:t>#</w:t>
      </w:r>
      <w:r w:rsidR="0034638E">
        <w:t>: Significant difference between two groups.</w:t>
      </w:r>
    </w:p>
    <w:p w14:paraId="0AF2EDF4" w14:textId="2CAE131F" w:rsidR="000A133D" w:rsidRDefault="00000000" w:rsidP="00BE7F6C">
      <w:fldSimple w:instr=" ADDIN EN.REFLIST "/>
    </w:p>
    <w:sectPr w:rsidR="000A133D" w:rsidSect="008C5D35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23AE" w14:textId="77777777" w:rsidR="008C5D35" w:rsidRDefault="008C5D35" w:rsidP="00D616E6">
      <w:r>
        <w:separator/>
      </w:r>
    </w:p>
  </w:endnote>
  <w:endnote w:type="continuationSeparator" w:id="0">
    <w:p w14:paraId="411FAD3C" w14:textId="77777777" w:rsidR="008C5D35" w:rsidRDefault="008C5D35" w:rsidP="00D6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FC8E" w14:textId="77777777" w:rsidR="008C5D35" w:rsidRDefault="008C5D35" w:rsidP="00D616E6">
      <w:r>
        <w:separator/>
      </w:r>
    </w:p>
  </w:footnote>
  <w:footnote w:type="continuationSeparator" w:id="0">
    <w:p w14:paraId="7B0AE7A4" w14:textId="77777777" w:rsidR="008C5D35" w:rsidRDefault="008C5D35" w:rsidP="00D61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srt5w2bz5vdoez9fm50avuzddzaxssfww5&quot;&gt;TACE vs Y-90&lt;record-ids&gt;&lt;item&gt;2847&lt;/item&gt;&lt;/record-ids&gt;&lt;/item&gt;&lt;/Libraries&gt;"/>
  </w:docVars>
  <w:rsids>
    <w:rsidRoot w:val="009F1020"/>
    <w:rsid w:val="000018F0"/>
    <w:rsid w:val="00001F2B"/>
    <w:rsid w:val="000267E5"/>
    <w:rsid w:val="00042E43"/>
    <w:rsid w:val="000A133D"/>
    <w:rsid w:val="000B1C47"/>
    <w:rsid w:val="000F0390"/>
    <w:rsid w:val="0010643A"/>
    <w:rsid w:val="00111BFD"/>
    <w:rsid w:val="001765C7"/>
    <w:rsid w:val="00181AA2"/>
    <w:rsid w:val="001B79AC"/>
    <w:rsid w:val="001F6467"/>
    <w:rsid w:val="00287882"/>
    <w:rsid w:val="002B5096"/>
    <w:rsid w:val="002B7454"/>
    <w:rsid w:val="002C0F53"/>
    <w:rsid w:val="002E614C"/>
    <w:rsid w:val="003251FA"/>
    <w:rsid w:val="00335183"/>
    <w:rsid w:val="0034638E"/>
    <w:rsid w:val="003732F8"/>
    <w:rsid w:val="003A6CCE"/>
    <w:rsid w:val="003F5AEB"/>
    <w:rsid w:val="00486780"/>
    <w:rsid w:val="004C2B97"/>
    <w:rsid w:val="00536E49"/>
    <w:rsid w:val="006513FF"/>
    <w:rsid w:val="0069090A"/>
    <w:rsid w:val="006A3BA0"/>
    <w:rsid w:val="006D4E5D"/>
    <w:rsid w:val="006F205D"/>
    <w:rsid w:val="006F55DE"/>
    <w:rsid w:val="00701B62"/>
    <w:rsid w:val="007157FA"/>
    <w:rsid w:val="007378D5"/>
    <w:rsid w:val="007B1299"/>
    <w:rsid w:val="007B7EA1"/>
    <w:rsid w:val="007D2FCB"/>
    <w:rsid w:val="007F3139"/>
    <w:rsid w:val="007F4C98"/>
    <w:rsid w:val="0081352A"/>
    <w:rsid w:val="008B17A0"/>
    <w:rsid w:val="008C5D35"/>
    <w:rsid w:val="008E5E58"/>
    <w:rsid w:val="008F2C3D"/>
    <w:rsid w:val="008F734B"/>
    <w:rsid w:val="008F7FA3"/>
    <w:rsid w:val="00901800"/>
    <w:rsid w:val="00930B4C"/>
    <w:rsid w:val="00945EF0"/>
    <w:rsid w:val="0096602E"/>
    <w:rsid w:val="00993EBE"/>
    <w:rsid w:val="00994567"/>
    <w:rsid w:val="009D5135"/>
    <w:rsid w:val="009E3C16"/>
    <w:rsid w:val="009E5FD0"/>
    <w:rsid w:val="009F1020"/>
    <w:rsid w:val="00A07005"/>
    <w:rsid w:val="00A450D0"/>
    <w:rsid w:val="00A543A4"/>
    <w:rsid w:val="00A64D5A"/>
    <w:rsid w:val="00A83F29"/>
    <w:rsid w:val="00B03031"/>
    <w:rsid w:val="00B21652"/>
    <w:rsid w:val="00B23175"/>
    <w:rsid w:val="00B54AC2"/>
    <w:rsid w:val="00B920A9"/>
    <w:rsid w:val="00BC55C9"/>
    <w:rsid w:val="00BC783F"/>
    <w:rsid w:val="00BE7A45"/>
    <w:rsid w:val="00BE7F6C"/>
    <w:rsid w:val="00C16988"/>
    <w:rsid w:val="00C26E2D"/>
    <w:rsid w:val="00C34658"/>
    <w:rsid w:val="00C8253B"/>
    <w:rsid w:val="00C970AD"/>
    <w:rsid w:val="00CA69DD"/>
    <w:rsid w:val="00CB1A4A"/>
    <w:rsid w:val="00D31AEB"/>
    <w:rsid w:val="00D31DFA"/>
    <w:rsid w:val="00D616E6"/>
    <w:rsid w:val="00D64CD4"/>
    <w:rsid w:val="00D66A1C"/>
    <w:rsid w:val="00D7009F"/>
    <w:rsid w:val="00D822D8"/>
    <w:rsid w:val="00D83EBC"/>
    <w:rsid w:val="00DB156F"/>
    <w:rsid w:val="00DF3C08"/>
    <w:rsid w:val="00E12CA0"/>
    <w:rsid w:val="00E148E2"/>
    <w:rsid w:val="00E26E38"/>
    <w:rsid w:val="00E377EA"/>
    <w:rsid w:val="00E46F88"/>
    <w:rsid w:val="00E81A2C"/>
    <w:rsid w:val="00E916ED"/>
    <w:rsid w:val="00EB185D"/>
    <w:rsid w:val="00EC03F4"/>
    <w:rsid w:val="00EC6CCE"/>
    <w:rsid w:val="00ED0D36"/>
    <w:rsid w:val="00EE11BA"/>
    <w:rsid w:val="00EE3C5D"/>
    <w:rsid w:val="00EE42E2"/>
    <w:rsid w:val="00EF1D97"/>
    <w:rsid w:val="00EF3080"/>
    <w:rsid w:val="00EF5813"/>
    <w:rsid w:val="00F250F1"/>
    <w:rsid w:val="00F33775"/>
    <w:rsid w:val="00F44ED8"/>
    <w:rsid w:val="00FB35F9"/>
    <w:rsid w:val="00FB480B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4F94D"/>
  <w15:chartTrackingRefBased/>
  <w15:docId w15:val="{99EEB82E-3966-4A73-AC90-AD01F31C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6E6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16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16E6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16E6"/>
    <w:rPr>
      <w:sz w:val="18"/>
      <w:szCs w:val="18"/>
    </w:rPr>
  </w:style>
  <w:style w:type="table" w:styleId="a7">
    <w:name w:val="Table Grid"/>
    <w:basedOn w:val="a1"/>
    <w:uiPriority w:val="39"/>
    <w:rsid w:val="00D6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D616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A64D5A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64D5A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64D5A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64D5A"/>
    <w:rPr>
      <w:rFonts w:ascii="DengXian" w:eastAsia="DengXian" w:hAnsi="DengXian"/>
      <w:noProof/>
      <w:sz w:val="20"/>
    </w:rPr>
  </w:style>
  <w:style w:type="paragraph" w:styleId="a8">
    <w:name w:val="Revision"/>
    <w:hidden/>
    <w:uiPriority w:val="99"/>
    <w:semiHidden/>
    <w:rsid w:val="001F6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81E59-44D2-4062-9635-3624A68B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Ping</dc:creator>
  <cp:keywords/>
  <dc:description/>
  <cp:lastModifiedBy>Ping Sun</cp:lastModifiedBy>
  <cp:revision>41</cp:revision>
  <dcterms:created xsi:type="dcterms:W3CDTF">2024-01-20T14:45:00Z</dcterms:created>
  <dcterms:modified xsi:type="dcterms:W3CDTF">2024-01-22T13:19:00Z</dcterms:modified>
</cp:coreProperties>
</file>