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34F4DC" w14:textId="5D62714D" w:rsidR="00531CF3" w:rsidRPr="002E2129" w:rsidRDefault="00531CF3" w:rsidP="002E2129">
      <w:pPr>
        <w:spacing w:after="0"/>
        <w:rPr>
          <w:rFonts w:asciiTheme="majorBidi" w:hAnsiTheme="majorBidi" w:cstheme="majorBidi"/>
          <w:b/>
          <w:bCs/>
          <w:sz w:val="24"/>
          <w:szCs w:val="24"/>
        </w:rPr>
      </w:pPr>
      <w:r w:rsidRPr="002E2129">
        <w:rPr>
          <w:rFonts w:asciiTheme="majorBidi" w:hAnsiTheme="majorBidi" w:cstheme="majorBidi"/>
          <w:b/>
          <w:bCs/>
          <w:sz w:val="24"/>
          <w:szCs w:val="24"/>
        </w:rPr>
        <w:t>Supplementary</w:t>
      </w:r>
      <w:r w:rsidR="00DE7925">
        <w:rPr>
          <w:rFonts w:asciiTheme="majorBidi" w:hAnsiTheme="majorBidi" w:cstheme="majorBidi"/>
          <w:b/>
          <w:bCs/>
          <w:sz w:val="24"/>
          <w:szCs w:val="24"/>
        </w:rPr>
        <w:t xml:space="preserve"> Tables</w:t>
      </w:r>
      <w:r w:rsidRPr="002E2129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</w:p>
    <w:p w14:paraId="0C1457DB" w14:textId="77777777" w:rsidR="002E2129" w:rsidRPr="002E2129" w:rsidRDefault="002E2129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34207E78" w14:textId="114584D6" w:rsidR="00531CF3" w:rsidRPr="002E2129" w:rsidRDefault="00531CF3" w:rsidP="002E2129">
      <w:pPr>
        <w:spacing w:after="0"/>
        <w:rPr>
          <w:rFonts w:asciiTheme="majorBidi" w:hAnsiTheme="majorBidi" w:cstheme="majorBidi"/>
          <w:sz w:val="24"/>
          <w:szCs w:val="24"/>
        </w:rPr>
      </w:pPr>
      <w:r w:rsidRPr="002E2129">
        <w:rPr>
          <w:rFonts w:asciiTheme="majorBidi" w:hAnsiTheme="majorBidi" w:cstheme="majorBidi"/>
          <w:sz w:val="24"/>
          <w:szCs w:val="24"/>
        </w:rPr>
        <w:t xml:space="preserve">Table S1. </w:t>
      </w:r>
      <w:r w:rsidR="00AF5D5F">
        <w:rPr>
          <w:rFonts w:asciiTheme="majorBidi" w:hAnsiTheme="majorBidi" w:cstheme="majorBidi"/>
          <w:sz w:val="24"/>
          <w:szCs w:val="24"/>
        </w:rPr>
        <w:t>The o</w:t>
      </w:r>
      <w:r w:rsidR="0015069D">
        <w:rPr>
          <w:rFonts w:asciiTheme="majorBidi" w:hAnsiTheme="majorBidi" w:cstheme="majorBidi"/>
          <w:sz w:val="24"/>
          <w:szCs w:val="24"/>
        </w:rPr>
        <w:t>verall f</w:t>
      </w:r>
      <w:r w:rsidR="002E2129">
        <w:rPr>
          <w:rFonts w:asciiTheme="majorBidi" w:hAnsiTheme="majorBidi" w:cstheme="majorBidi"/>
          <w:sz w:val="24"/>
          <w:szCs w:val="24"/>
        </w:rPr>
        <w:t xml:space="preserve">requency of </w:t>
      </w:r>
      <w:r w:rsidR="002E2129" w:rsidRPr="002E2129">
        <w:rPr>
          <w:rFonts w:asciiTheme="majorBidi" w:hAnsiTheme="majorBidi" w:cstheme="majorBidi"/>
          <w:sz w:val="24"/>
          <w:szCs w:val="24"/>
        </w:rPr>
        <w:t xml:space="preserve">complete blood count test measures </w:t>
      </w:r>
      <w:r w:rsidRPr="002E2129">
        <w:rPr>
          <w:rFonts w:asciiTheme="majorBidi" w:hAnsiTheme="majorBidi" w:cstheme="majorBidi"/>
          <w:sz w:val="24"/>
          <w:szCs w:val="24"/>
        </w:rPr>
        <w:t>in NE cases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3"/>
        <w:gridCol w:w="2534"/>
        <w:gridCol w:w="2533"/>
      </w:tblGrid>
      <w:tr w:rsidR="002E2129" w:rsidRPr="002E2129" w14:paraId="1D9B3B23" w14:textId="77777777" w:rsidTr="002E2129">
        <w:trPr>
          <w:trHeight w:val="207"/>
          <w:jc w:val="center"/>
        </w:trPr>
        <w:tc>
          <w:tcPr>
            <w:tcW w:w="2293" w:type="pct"/>
            <w:tcBorders>
              <w:top w:val="single" w:sz="12" w:space="0" w:color="auto"/>
            </w:tcBorders>
            <w:vAlign w:val="center"/>
          </w:tcPr>
          <w:p w14:paraId="16E6F66A" w14:textId="77777777" w:rsidR="002E2129" w:rsidRPr="002E2129" w:rsidRDefault="002E2129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1353" w:type="pct"/>
            <w:tcBorders>
              <w:top w:val="single" w:sz="12" w:space="0" w:color="auto"/>
            </w:tcBorders>
            <w:vAlign w:val="center"/>
          </w:tcPr>
          <w:p w14:paraId="358804D8" w14:textId="26AD1DE5" w:rsidR="002E2129" w:rsidRPr="002E2129" w:rsidRDefault="002E2129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numbers</w:t>
            </w:r>
          </w:p>
        </w:tc>
        <w:tc>
          <w:tcPr>
            <w:tcW w:w="1353" w:type="pct"/>
            <w:tcBorders>
              <w:top w:val="single" w:sz="12" w:space="0" w:color="auto"/>
            </w:tcBorders>
            <w:vAlign w:val="center"/>
          </w:tcPr>
          <w:p w14:paraId="3E2E9F1F" w14:textId="48580610" w:rsidR="002E2129" w:rsidRPr="002E2129" w:rsidRDefault="002E2129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%a</w:t>
            </w:r>
          </w:p>
        </w:tc>
      </w:tr>
      <w:tr w:rsidR="00531CF3" w:rsidRPr="002E2129" w14:paraId="2AB8FBDE" w14:textId="77777777" w:rsidTr="002E2129">
        <w:trPr>
          <w:trHeight w:val="207"/>
          <w:jc w:val="center"/>
        </w:trPr>
        <w:tc>
          <w:tcPr>
            <w:tcW w:w="2293" w:type="pct"/>
            <w:tcBorders>
              <w:top w:val="single" w:sz="12" w:space="0" w:color="auto"/>
            </w:tcBorders>
            <w:vAlign w:val="center"/>
          </w:tcPr>
          <w:p w14:paraId="5E448284" w14:textId="77777777" w:rsidR="00531CF3" w:rsidRPr="002E2129" w:rsidRDefault="00531CF3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Neutropenia</w:t>
            </w:r>
          </w:p>
        </w:tc>
        <w:tc>
          <w:tcPr>
            <w:tcW w:w="1353" w:type="pct"/>
            <w:tcBorders>
              <w:top w:val="single" w:sz="12" w:space="0" w:color="auto"/>
            </w:tcBorders>
            <w:vAlign w:val="center"/>
          </w:tcPr>
          <w:p w14:paraId="054FF0A0" w14:textId="77777777" w:rsidR="00531CF3" w:rsidRPr="002E2129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35</w:t>
            </w:r>
          </w:p>
        </w:tc>
        <w:tc>
          <w:tcPr>
            <w:tcW w:w="1353" w:type="pct"/>
            <w:tcBorders>
              <w:top w:val="single" w:sz="12" w:space="0" w:color="auto"/>
            </w:tcBorders>
            <w:vAlign w:val="center"/>
          </w:tcPr>
          <w:p w14:paraId="66CEE877" w14:textId="77777777" w:rsidR="00531CF3" w:rsidRPr="002E2129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15%</w:t>
            </w:r>
          </w:p>
        </w:tc>
      </w:tr>
      <w:tr w:rsidR="00531CF3" w:rsidRPr="002E2129" w14:paraId="30341A03" w14:textId="77777777" w:rsidTr="002E2129">
        <w:trPr>
          <w:trHeight w:val="207"/>
          <w:jc w:val="center"/>
        </w:trPr>
        <w:tc>
          <w:tcPr>
            <w:tcW w:w="2293" w:type="pct"/>
            <w:vAlign w:val="center"/>
          </w:tcPr>
          <w:p w14:paraId="15A336F0" w14:textId="77777777" w:rsidR="00531CF3" w:rsidRPr="002E2129" w:rsidRDefault="00531CF3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Thrombocytopenia</w:t>
            </w:r>
          </w:p>
        </w:tc>
        <w:tc>
          <w:tcPr>
            <w:tcW w:w="1353" w:type="pct"/>
            <w:vAlign w:val="center"/>
          </w:tcPr>
          <w:p w14:paraId="317F4D03" w14:textId="77777777" w:rsidR="00531CF3" w:rsidRPr="002E2129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9</w:t>
            </w:r>
          </w:p>
        </w:tc>
        <w:tc>
          <w:tcPr>
            <w:tcW w:w="1353" w:type="pct"/>
            <w:vAlign w:val="center"/>
          </w:tcPr>
          <w:p w14:paraId="7BBA2BED" w14:textId="77777777" w:rsidR="00531CF3" w:rsidRPr="002E2129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4%</w:t>
            </w:r>
          </w:p>
        </w:tc>
      </w:tr>
      <w:tr w:rsidR="00531CF3" w:rsidRPr="002E2129" w14:paraId="0A9D1A03" w14:textId="77777777" w:rsidTr="002E2129">
        <w:trPr>
          <w:trHeight w:val="207"/>
          <w:jc w:val="center"/>
        </w:trPr>
        <w:tc>
          <w:tcPr>
            <w:tcW w:w="2293" w:type="pct"/>
            <w:vAlign w:val="center"/>
          </w:tcPr>
          <w:p w14:paraId="59D6A2C1" w14:textId="77777777" w:rsidR="00531CF3" w:rsidRPr="002E2129" w:rsidRDefault="00531CF3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Anemia</w:t>
            </w:r>
          </w:p>
        </w:tc>
        <w:tc>
          <w:tcPr>
            <w:tcW w:w="1353" w:type="pct"/>
            <w:vAlign w:val="center"/>
          </w:tcPr>
          <w:p w14:paraId="1A2EB2C3" w14:textId="77777777" w:rsidR="00531CF3" w:rsidRPr="002E2129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8</w:t>
            </w:r>
          </w:p>
        </w:tc>
        <w:tc>
          <w:tcPr>
            <w:tcW w:w="1353" w:type="pct"/>
            <w:vAlign w:val="center"/>
          </w:tcPr>
          <w:p w14:paraId="0C8CA4DB" w14:textId="77777777" w:rsidR="00531CF3" w:rsidRPr="002E2129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3.5%</w:t>
            </w:r>
          </w:p>
        </w:tc>
      </w:tr>
      <w:tr w:rsidR="00531CF3" w:rsidRPr="002E2129" w14:paraId="53734DD7" w14:textId="77777777" w:rsidTr="002E2129">
        <w:trPr>
          <w:trHeight w:val="210"/>
          <w:jc w:val="center"/>
        </w:trPr>
        <w:tc>
          <w:tcPr>
            <w:tcW w:w="2293" w:type="pct"/>
            <w:vAlign w:val="center"/>
          </w:tcPr>
          <w:p w14:paraId="47FB9E43" w14:textId="77777777" w:rsidR="00531CF3" w:rsidRPr="002E2129" w:rsidRDefault="00531CF3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Leukopenia</w:t>
            </w:r>
          </w:p>
        </w:tc>
        <w:tc>
          <w:tcPr>
            <w:tcW w:w="1353" w:type="pct"/>
            <w:vAlign w:val="center"/>
          </w:tcPr>
          <w:p w14:paraId="1AF33A85" w14:textId="77777777" w:rsidR="00531CF3" w:rsidRPr="002E2129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7</w:t>
            </w:r>
          </w:p>
        </w:tc>
        <w:tc>
          <w:tcPr>
            <w:tcW w:w="1353" w:type="pct"/>
            <w:vAlign w:val="center"/>
          </w:tcPr>
          <w:p w14:paraId="0018D36B" w14:textId="77777777" w:rsidR="00531CF3" w:rsidRPr="002E2129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3.1%</w:t>
            </w:r>
          </w:p>
        </w:tc>
      </w:tr>
      <w:tr w:rsidR="00531CF3" w:rsidRPr="002E2129" w14:paraId="15DF0E8F" w14:textId="77777777" w:rsidTr="002E2129">
        <w:trPr>
          <w:trHeight w:val="207"/>
          <w:jc w:val="center"/>
        </w:trPr>
        <w:tc>
          <w:tcPr>
            <w:tcW w:w="2293" w:type="pct"/>
            <w:tcBorders>
              <w:bottom w:val="single" w:sz="12" w:space="0" w:color="auto"/>
            </w:tcBorders>
            <w:vAlign w:val="center"/>
          </w:tcPr>
          <w:p w14:paraId="097E2420" w14:textId="77777777" w:rsidR="00531CF3" w:rsidRPr="002E2129" w:rsidRDefault="00531CF3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Pancytopenia</w:t>
            </w:r>
          </w:p>
        </w:tc>
        <w:tc>
          <w:tcPr>
            <w:tcW w:w="1353" w:type="pct"/>
            <w:tcBorders>
              <w:bottom w:val="single" w:sz="12" w:space="0" w:color="auto"/>
            </w:tcBorders>
            <w:vAlign w:val="center"/>
          </w:tcPr>
          <w:p w14:paraId="473C99C5" w14:textId="77777777" w:rsidR="00531CF3" w:rsidRPr="002E2129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7</w:t>
            </w:r>
          </w:p>
        </w:tc>
        <w:tc>
          <w:tcPr>
            <w:tcW w:w="1353" w:type="pct"/>
            <w:tcBorders>
              <w:bottom w:val="single" w:sz="12" w:space="0" w:color="auto"/>
            </w:tcBorders>
            <w:vAlign w:val="center"/>
          </w:tcPr>
          <w:p w14:paraId="7AE3F29B" w14:textId="77777777" w:rsidR="00531CF3" w:rsidRPr="002E2129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3.1%</w:t>
            </w:r>
          </w:p>
        </w:tc>
      </w:tr>
    </w:tbl>
    <w:p w14:paraId="67FE3DC1" w14:textId="19C2C1F6" w:rsidR="002E2129" w:rsidRDefault="002E2129" w:rsidP="002E2129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NE: neutropenic enterocolitis</w:t>
      </w:r>
    </w:p>
    <w:p w14:paraId="5D4D7717" w14:textId="77777777" w:rsidR="002E2129" w:rsidRDefault="002E2129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3093200D" w14:textId="77777777" w:rsidR="00DE7925" w:rsidRDefault="00DE7925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4153BFFD" w14:textId="77777777" w:rsidR="00DE7925" w:rsidRDefault="00DE7925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19599F4B" w14:textId="77777777" w:rsidR="002E2129" w:rsidRPr="002E2129" w:rsidRDefault="002E2129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6055FFD5" w14:textId="5546B882" w:rsidR="00531CF3" w:rsidRPr="009506C1" w:rsidRDefault="00531CF3" w:rsidP="002E2129">
      <w:pPr>
        <w:spacing w:after="0"/>
        <w:rPr>
          <w:rFonts w:asciiTheme="majorBidi" w:hAnsiTheme="majorBidi" w:cstheme="majorBidi"/>
          <w:sz w:val="24"/>
          <w:szCs w:val="24"/>
        </w:rPr>
      </w:pPr>
      <w:r w:rsidRPr="002E2129">
        <w:rPr>
          <w:rFonts w:asciiTheme="majorBidi" w:hAnsiTheme="majorBidi" w:cstheme="majorBidi"/>
          <w:sz w:val="24"/>
          <w:szCs w:val="24"/>
        </w:rPr>
        <w:t>Table S2</w:t>
      </w:r>
      <w:r w:rsidRPr="009506C1">
        <w:rPr>
          <w:rFonts w:asciiTheme="majorBidi" w:hAnsiTheme="majorBidi" w:cstheme="majorBidi"/>
          <w:sz w:val="24"/>
          <w:szCs w:val="24"/>
        </w:rPr>
        <w:t xml:space="preserve">. </w:t>
      </w:r>
      <w:r w:rsidR="00386794">
        <w:rPr>
          <w:rFonts w:asciiTheme="majorBidi" w:hAnsiTheme="majorBidi" w:cstheme="majorBidi"/>
          <w:sz w:val="24"/>
          <w:szCs w:val="24"/>
        </w:rPr>
        <w:t xml:space="preserve">The </w:t>
      </w:r>
      <w:r w:rsidR="00DF20EF" w:rsidRPr="009506C1">
        <w:rPr>
          <w:rFonts w:asciiTheme="majorBidi" w:hAnsiTheme="majorBidi" w:cstheme="majorBidi"/>
          <w:sz w:val="24"/>
          <w:szCs w:val="24"/>
        </w:rPr>
        <w:t>b</w:t>
      </w:r>
      <w:r w:rsidRPr="009506C1">
        <w:rPr>
          <w:rFonts w:asciiTheme="majorBidi" w:hAnsiTheme="majorBidi" w:cstheme="majorBidi"/>
          <w:sz w:val="24"/>
          <w:szCs w:val="24"/>
        </w:rPr>
        <w:t>ase</w:t>
      </w:r>
      <w:r w:rsidR="00DF20EF" w:rsidRPr="009506C1">
        <w:rPr>
          <w:rFonts w:asciiTheme="majorBidi" w:hAnsiTheme="majorBidi" w:cstheme="majorBidi"/>
          <w:sz w:val="24"/>
          <w:szCs w:val="24"/>
        </w:rPr>
        <w:t>line</w:t>
      </w:r>
      <w:r w:rsidRPr="009506C1">
        <w:rPr>
          <w:rFonts w:asciiTheme="majorBidi" w:hAnsiTheme="majorBidi" w:cstheme="majorBidi"/>
          <w:sz w:val="24"/>
          <w:szCs w:val="24"/>
        </w:rPr>
        <w:t xml:space="preserve"> </w:t>
      </w:r>
      <w:r w:rsidR="00DF20EF" w:rsidRPr="009506C1">
        <w:rPr>
          <w:rFonts w:asciiTheme="majorBidi" w:hAnsiTheme="majorBidi" w:cstheme="majorBidi"/>
          <w:sz w:val="24"/>
          <w:szCs w:val="24"/>
        </w:rPr>
        <w:t xml:space="preserve">complete blood count test </w:t>
      </w:r>
      <w:r w:rsidR="00386794">
        <w:rPr>
          <w:rFonts w:asciiTheme="majorBidi" w:hAnsiTheme="majorBidi" w:cstheme="majorBidi"/>
          <w:sz w:val="24"/>
          <w:szCs w:val="24"/>
        </w:rPr>
        <w:t xml:space="preserve">results </w:t>
      </w:r>
      <w:r w:rsidR="00DF20EF" w:rsidRPr="009506C1">
        <w:rPr>
          <w:rFonts w:asciiTheme="majorBidi" w:hAnsiTheme="majorBidi" w:cstheme="majorBidi"/>
          <w:sz w:val="24"/>
          <w:szCs w:val="24"/>
        </w:rPr>
        <w:t>in NE cases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2"/>
        <w:gridCol w:w="1522"/>
        <w:gridCol w:w="1522"/>
        <w:gridCol w:w="1554"/>
        <w:gridCol w:w="1524"/>
        <w:gridCol w:w="1526"/>
      </w:tblGrid>
      <w:tr w:rsidR="00531CF3" w:rsidRPr="009506C1" w14:paraId="27A945CA" w14:textId="77777777" w:rsidTr="00DF20EF">
        <w:trPr>
          <w:trHeight w:val="499"/>
          <w:jc w:val="center"/>
        </w:trPr>
        <w:tc>
          <w:tcPr>
            <w:tcW w:w="91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D9E045A" w14:textId="77777777" w:rsidR="00531CF3" w:rsidRPr="009506C1" w:rsidRDefault="00531CF3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Blood indices</w:t>
            </w:r>
          </w:p>
        </w:tc>
        <w:tc>
          <w:tcPr>
            <w:tcW w:w="81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19CE94" w14:textId="69D1FBE5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Mean</w:t>
            </w:r>
          </w:p>
        </w:tc>
        <w:tc>
          <w:tcPr>
            <w:tcW w:w="813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316F475" w14:textId="37B97E39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Median</w:t>
            </w:r>
          </w:p>
        </w:tc>
        <w:tc>
          <w:tcPr>
            <w:tcW w:w="83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AD0D8A" w14:textId="14607E6A" w:rsidR="00531CF3" w:rsidRPr="009506C1" w:rsidRDefault="002E2129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SD</w:t>
            </w:r>
          </w:p>
        </w:tc>
        <w:tc>
          <w:tcPr>
            <w:tcW w:w="814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ED233A" w14:textId="622C181D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Minimum</w:t>
            </w:r>
          </w:p>
        </w:tc>
        <w:tc>
          <w:tcPr>
            <w:tcW w:w="81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6D3578" w14:textId="50A5EE58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Maximum</w:t>
            </w:r>
          </w:p>
        </w:tc>
      </w:tr>
      <w:tr w:rsidR="00531CF3" w:rsidRPr="009506C1" w14:paraId="0295A72A" w14:textId="77777777" w:rsidTr="00DF20EF">
        <w:trPr>
          <w:trHeight w:val="249"/>
          <w:jc w:val="center"/>
        </w:trPr>
        <w:tc>
          <w:tcPr>
            <w:tcW w:w="915" w:type="pct"/>
            <w:tcBorders>
              <w:top w:val="single" w:sz="12" w:space="0" w:color="auto"/>
            </w:tcBorders>
            <w:vAlign w:val="center"/>
          </w:tcPr>
          <w:p w14:paraId="23E72057" w14:textId="77777777" w:rsidR="00531CF3" w:rsidRPr="009506C1" w:rsidRDefault="00531CF3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WBC initial</w:t>
            </w:r>
          </w:p>
        </w:tc>
        <w:tc>
          <w:tcPr>
            <w:tcW w:w="813" w:type="pct"/>
            <w:tcBorders>
              <w:top w:val="single" w:sz="12" w:space="0" w:color="auto"/>
            </w:tcBorders>
            <w:vAlign w:val="center"/>
          </w:tcPr>
          <w:p w14:paraId="74D067CB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14707.08</w:t>
            </w:r>
          </w:p>
        </w:tc>
        <w:tc>
          <w:tcPr>
            <w:tcW w:w="813" w:type="pct"/>
            <w:tcBorders>
              <w:top w:val="single" w:sz="12" w:space="0" w:color="auto"/>
            </w:tcBorders>
            <w:vAlign w:val="center"/>
          </w:tcPr>
          <w:p w14:paraId="7A2ACDCE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1320</w:t>
            </w:r>
          </w:p>
        </w:tc>
        <w:tc>
          <w:tcPr>
            <w:tcW w:w="830" w:type="pct"/>
            <w:tcBorders>
              <w:top w:val="single" w:sz="12" w:space="0" w:color="auto"/>
            </w:tcBorders>
            <w:vAlign w:val="center"/>
          </w:tcPr>
          <w:p w14:paraId="572649CD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39066.084</w:t>
            </w:r>
          </w:p>
        </w:tc>
        <w:tc>
          <w:tcPr>
            <w:tcW w:w="814" w:type="pct"/>
            <w:tcBorders>
              <w:top w:val="single" w:sz="12" w:space="0" w:color="auto"/>
            </w:tcBorders>
            <w:vAlign w:val="center"/>
          </w:tcPr>
          <w:p w14:paraId="72EA21F3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</w:t>
            </w:r>
          </w:p>
        </w:tc>
        <w:tc>
          <w:tcPr>
            <w:tcW w:w="815" w:type="pct"/>
            <w:tcBorders>
              <w:top w:val="single" w:sz="12" w:space="0" w:color="auto"/>
            </w:tcBorders>
            <w:vAlign w:val="center"/>
          </w:tcPr>
          <w:p w14:paraId="1B25575F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26400</w:t>
            </w:r>
          </w:p>
        </w:tc>
      </w:tr>
      <w:tr w:rsidR="00531CF3" w:rsidRPr="009506C1" w14:paraId="480DBC4F" w14:textId="77777777" w:rsidTr="00DF20EF">
        <w:trPr>
          <w:trHeight w:val="249"/>
          <w:jc w:val="center"/>
        </w:trPr>
        <w:tc>
          <w:tcPr>
            <w:tcW w:w="915" w:type="pct"/>
            <w:vAlign w:val="center"/>
          </w:tcPr>
          <w:p w14:paraId="423AACF5" w14:textId="77777777" w:rsidR="00531CF3" w:rsidRPr="009506C1" w:rsidRDefault="00531CF3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ANC</w:t>
            </w:r>
          </w:p>
        </w:tc>
        <w:tc>
          <w:tcPr>
            <w:tcW w:w="813" w:type="pct"/>
            <w:vAlign w:val="center"/>
          </w:tcPr>
          <w:p w14:paraId="6009FD69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1121.50</w:t>
            </w:r>
          </w:p>
        </w:tc>
        <w:tc>
          <w:tcPr>
            <w:tcW w:w="813" w:type="pct"/>
            <w:vAlign w:val="center"/>
          </w:tcPr>
          <w:p w14:paraId="7A4B7DC8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270</w:t>
            </w:r>
          </w:p>
        </w:tc>
        <w:tc>
          <w:tcPr>
            <w:tcW w:w="830" w:type="pct"/>
            <w:vAlign w:val="center"/>
          </w:tcPr>
          <w:p w14:paraId="3D255D4A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2265.449</w:t>
            </w:r>
          </w:p>
        </w:tc>
        <w:tc>
          <w:tcPr>
            <w:tcW w:w="814" w:type="pct"/>
            <w:vAlign w:val="center"/>
          </w:tcPr>
          <w:p w14:paraId="5D78AEA2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0</w:t>
            </w:r>
          </w:p>
        </w:tc>
        <w:tc>
          <w:tcPr>
            <w:tcW w:w="815" w:type="pct"/>
            <w:vAlign w:val="center"/>
          </w:tcPr>
          <w:p w14:paraId="79D05304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12600</w:t>
            </w:r>
          </w:p>
        </w:tc>
      </w:tr>
      <w:tr w:rsidR="00531CF3" w:rsidRPr="009506C1" w14:paraId="370C65CD" w14:textId="77777777" w:rsidTr="00DF20EF">
        <w:trPr>
          <w:trHeight w:val="249"/>
          <w:jc w:val="center"/>
        </w:trPr>
        <w:tc>
          <w:tcPr>
            <w:tcW w:w="915" w:type="pct"/>
            <w:vAlign w:val="center"/>
          </w:tcPr>
          <w:p w14:paraId="51FE0647" w14:textId="77777777" w:rsidR="00531CF3" w:rsidRPr="009506C1" w:rsidRDefault="00531CF3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platelet</w:t>
            </w:r>
          </w:p>
        </w:tc>
        <w:tc>
          <w:tcPr>
            <w:tcW w:w="813" w:type="pct"/>
            <w:vAlign w:val="center"/>
          </w:tcPr>
          <w:p w14:paraId="1943BAFF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84525.37</w:t>
            </w:r>
          </w:p>
        </w:tc>
        <w:tc>
          <w:tcPr>
            <w:tcW w:w="813" w:type="pct"/>
            <w:vAlign w:val="center"/>
          </w:tcPr>
          <w:p w14:paraId="56697D03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50000</w:t>
            </w:r>
          </w:p>
        </w:tc>
        <w:tc>
          <w:tcPr>
            <w:tcW w:w="830" w:type="pct"/>
            <w:vAlign w:val="center"/>
          </w:tcPr>
          <w:p w14:paraId="27EDB4A8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100838.5</w:t>
            </w:r>
          </w:p>
        </w:tc>
        <w:tc>
          <w:tcPr>
            <w:tcW w:w="814" w:type="pct"/>
            <w:vAlign w:val="center"/>
          </w:tcPr>
          <w:p w14:paraId="65385F54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FF0000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1000</w:t>
            </w:r>
          </w:p>
        </w:tc>
        <w:tc>
          <w:tcPr>
            <w:tcW w:w="815" w:type="pct"/>
            <w:vAlign w:val="center"/>
          </w:tcPr>
          <w:p w14:paraId="3EAE129A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473000</w:t>
            </w:r>
          </w:p>
        </w:tc>
      </w:tr>
      <w:tr w:rsidR="00531CF3" w:rsidRPr="009506C1" w14:paraId="745BC1DE" w14:textId="77777777" w:rsidTr="00DF20EF">
        <w:trPr>
          <w:trHeight w:val="253"/>
          <w:jc w:val="center"/>
        </w:trPr>
        <w:tc>
          <w:tcPr>
            <w:tcW w:w="915" w:type="pct"/>
            <w:tcBorders>
              <w:bottom w:val="single" w:sz="12" w:space="0" w:color="auto"/>
            </w:tcBorders>
            <w:vAlign w:val="center"/>
          </w:tcPr>
          <w:p w14:paraId="71AA4ABA" w14:textId="77777777" w:rsidR="00531CF3" w:rsidRPr="009506C1" w:rsidRDefault="00531CF3" w:rsidP="002E21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hemoglobin</w:t>
            </w:r>
          </w:p>
        </w:tc>
        <w:tc>
          <w:tcPr>
            <w:tcW w:w="813" w:type="pct"/>
            <w:tcBorders>
              <w:bottom w:val="single" w:sz="12" w:space="0" w:color="auto"/>
            </w:tcBorders>
            <w:vAlign w:val="center"/>
          </w:tcPr>
          <w:p w14:paraId="2D01B8EF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8.873</w:t>
            </w:r>
          </w:p>
        </w:tc>
        <w:tc>
          <w:tcPr>
            <w:tcW w:w="813" w:type="pct"/>
            <w:tcBorders>
              <w:bottom w:val="single" w:sz="12" w:space="0" w:color="auto"/>
            </w:tcBorders>
            <w:vAlign w:val="center"/>
          </w:tcPr>
          <w:p w14:paraId="362069F0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9</w:t>
            </w:r>
          </w:p>
        </w:tc>
        <w:tc>
          <w:tcPr>
            <w:tcW w:w="830" w:type="pct"/>
            <w:tcBorders>
              <w:bottom w:val="single" w:sz="12" w:space="0" w:color="auto"/>
            </w:tcBorders>
            <w:vAlign w:val="center"/>
          </w:tcPr>
          <w:p w14:paraId="148CF01C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2.530</w:t>
            </w:r>
          </w:p>
        </w:tc>
        <w:tc>
          <w:tcPr>
            <w:tcW w:w="814" w:type="pct"/>
            <w:tcBorders>
              <w:bottom w:val="single" w:sz="12" w:space="0" w:color="auto"/>
            </w:tcBorders>
            <w:vAlign w:val="center"/>
          </w:tcPr>
          <w:p w14:paraId="7DE4266E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2.8</w:t>
            </w:r>
          </w:p>
        </w:tc>
        <w:tc>
          <w:tcPr>
            <w:tcW w:w="815" w:type="pct"/>
            <w:tcBorders>
              <w:bottom w:val="single" w:sz="12" w:space="0" w:color="auto"/>
            </w:tcBorders>
            <w:vAlign w:val="center"/>
          </w:tcPr>
          <w:p w14:paraId="34A33602" w14:textId="77777777" w:rsidR="00531CF3" w:rsidRPr="009506C1" w:rsidRDefault="00531CF3" w:rsidP="002E21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14.4</w:t>
            </w:r>
          </w:p>
        </w:tc>
      </w:tr>
    </w:tbl>
    <w:p w14:paraId="33DC8AA3" w14:textId="5EFF5875" w:rsidR="002E2129" w:rsidRPr="009506C1" w:rsidRDefault="00DF20EF" w:rsidP="00DF20EF">
      <w:pPr>
        <w:spacing w:after="0"/>
        <w:rPr>
          <w:rFonts w:asciiTheme="majorBidi" w:hAnsiTheme="majorBidi" w:cstheme="majorBidi"/>
          <w:sz w:val="24"/>
          <w:szCs w:val="24"/>
        </w:rPr>
      </w:pPr>
      <w:r w:rsidRPr="009506C1">
        <w:rPr>
          <w:rFonts w:asciiTheme="majorBidi" w:hAnsiTheme="majorBidi" w:cstheme="majorBidi"/>
          <w:sz w:val="24"/>
          <w:szCs w:val="24"/>
        </w:rPr>
        <w:t xml:space="preserve">NE: neutropenic enterocolitis, </w:t>
      </w:r>
      <w:r w:rsidR="002E2129" w:rsidRPr="009506C1">
        <w:rPr>
          <w:rFonts w:asciiTheme="majorBidi" w:hAnsiTheme="majorBidi" w:cstheme="majorBidi"/>
          <w:sz w:val="24"/>
          <w:szCs w:val="24"/>
        </w:rPr>
        <w:t xml:space="preserve">SD: </w:t>
      </w:r>
      <w:r w:rsidR="002E2129" w:rsidRPr="009506C1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Standard Deviation</w:t>
      </w:r>
    </w:p>
    <w:p w14:paraId="0005D193" w14:textId="77777777" w:rsidR="002E2129" w:rsidRPr="009506C1" w:rsidRDefault="002E2129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5A5AD609" w14:textId="77777777" w:rsidR="002E2129" w:rsidRDefault="002E2129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24CC2B5F" w14:textId="77777777" w:rsidR="00DE7925" w:rsidRDefault="00DE7925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2DDA9406" w14:textId="77777777" w:rsidR="00DE7925" w:rsidRPr="009506C1" w:rsidRDefault="00DE7925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169084DB" w14:textId="77777777" w:rsidR="0015069D" w:rsidRPr="009506C1" w:rsidRDefault="0015069D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20782E89" w14:textId="644D5782" w:rsidR="00531CF3" w:rsidRPr="009506C1" w:rsidRDefault="00531CF3" w:rsidP="002E2129">
      <w:pPr>
        <w:spacing w:after="0"/>
        <w:rPr>
          <w:rFonts w:asciiTheme="majorBidi" w:hAnsiTheme="majorBidi" w:cstheme="majorBidi"/>
          <w:sz w:val="24"/>
          <w:szCs w:val="24"/>
        </w:rPr>
      </w:pPr>
      <w:r w:rsidRPr="009506C1">
        <w:rPr>
          <w:rFonts w:asciiTheme="majorBidi" w:hAnsiTheme="majorBidi" w:cstheme="majorBidi"/>
          <w:sz w:val="24"/>
          <w:szCs w:val="24"/>
        </w:rPr>
        <w:t xml:space="preserve">Table S3. </w:t>
      </w:r>
      <w:r w:rsidR="009E0D1D">
        <w:rPr>
          <w:rFonts w:asciiTheme="majorBidi" w:hAnsiTheme="majorBidi" w:cstheme="majorBidi"/>
          <w:sz w:val="24"/>
          <w:szCs w:val="24"/>
        </w:rPr>
        <w:t xml:space="preserve">The </w:t>
      </w:r>
      <w:r w:rsidR="009E0D1D" w:rsidRPr="009506C1">
        <w:rPr>
          <w:rFonts w:asciiTheme="majorBidi" w:hAnsiTheme="majorBidi" w:cstheme="majorBidi"/>
          <w:sz w:val="24"/>
          <w:szCs w:val="24"/>
        </w:rPr>
        <w:t xml:space="preserve">baseline complete blood count test </w:t>
      </w:r>
      <w:r w:rsidR="009E0D1D">
        <w:rPr>
          <w:rFonts w:asciiTheme="majorBidi" w:hAnsiTheme="majorBidi" w:cstheme="majorBidi"/>
          <w:sz w:val="24"/>
          <w:szCs w:val="24"/>
        </w:rPr>
        <w:t xml:space="preserve">results </w:t>
      </w:r>
      <w:r w:rsidR="000F1487" w:rsidRPr="009506C1">
        <w:rPr>
          <w:rFonts w:asciiTheme="majorBidi" w:hAnsiTheme="majorBidi" w:cstheme="majorBidi"/>
          <w:sz w:val="24"/>
          <w:szCs w:val="24"/>
        </w:rPr>
        <w:t xml:space="preserve">at </w:t>
      </w:r>
      <w:r w:rsidR="000F1487">
        <w:rPr>
          <w:rFonts w:asciiTheme="majorBidi" w:hAnsiTheme="majorBidi" w:cstheme="majorBidi"/>
          <w:sz w:val="24"/>
          <w:szCs w:val="24"/>
        </w:rPr>
        <w:t xml:space="preserve">the time of NE </w:t>
      </w:r>
      <w:r w:rsidR="000F1487" w:rsidRPr="009506C1">
        <w:rPr>
          <w:rFonts w:asciiTheme="majorBidi" w:hAnsiTheme="majorBidi" w:cstheme="majorBidi"/>
          <w:sz w:val="24"/>
          <w:szCs w:val="24"/>
        </w:rPr>
        <w:t>diagnosis</w:t>
      </w:r>
      <w:r w:rsidRPr="009506C1">
        <w:rPr>
          <w:rFonts w:asciiTheme="majorBidi" w:hAnsiTheme="majorBidi" w:cstheme="majorBidi"/>
          <w:sz w:val="24"/>
          <w:szCs w:val="24"/>
        </w:rPr>
        <w:t xml:space="preserve"> 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7"/>
        <w:gridCol w:w="1528"/>
        <w:gridCol w:w="1528"/>
        <w:gridCol w:w="1528"/>
        <w:gridCol w:w="1528"/>
        <w:gridCol w:w="1531"/>
      </w:tblGrid>
      <w:tr w:rsidR="00531CF3" w:rsidRPr="009506C1" w14:paraId="3EBCC6AF" w14:textId="77777777" w:rsidTr="0015069D">
        <w:trPr>
          <w:trHeight w:val="499"/>
          <w:jc w:val="center"/>
        </w:trPr>
        <w:tc>
          <w:tcPr>
            <w:tcW w:w="91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BE8EAB" w14:textId="77777777" w:rsidR="00531CF3" w:rsidRPr="009506C1" w:rsidRDefault="00531CF3" w:rsidP="0015069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Blood indices</w:t>
            </w:r>
          </w:p>
        </w:tc>
        <w:tc>
          <w:tcPr>
            <w:tcW w:w="8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740F36" w14:textId="5F5AEB83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Mean</w:t>
            </w:r>
          </w:p>
        </w:tc>
        <w:tc>
          <w:tcPr>
            <w:tcW w:w="8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E786356" w14:textId="3E09F674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Median</w:t>
            </w:r>
          </w:p>
        </w:tc>
        <w:tc>
          <w:tcPr>
            <w:tcW w:w="8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87901E" w14:textId="622D42B2" w:rsidR="00531CF3" w:rsidRPr="009506C1" w:rsidRDefault="000F1487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SD</w:t>
            </w:r>
          </w:p>
        </w:tc>
        <w:tc>
          <w:tcPr>
            <w:tcW w:w="81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AB09960" w14:textId="1F408F44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Minimum</w:t>
            </w:r>
          </w:p>
        </w:tc>
        <w:tc>
          <w:tcPr>
            <w:tcW w:w="81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3F8E6D8" w14:textId="0AC4F65A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Maximum</w:t>
            </w:r>
          </w:p>
        </w:tc>
      </w:tr>
      <w:tr w:rsidR="00531CF3" w:rsidRPr="009506C1" w14:paraId="13AEE23E" w14:textId="77777777" w:rsidTr="0015069D">
        <w:trPr>
          <w:trHeight w:val="249"/>
          <w:jc w:val="center"/>
        </w:trPr>
        <w:tc>
          <w:tcPr>
            <w:tcW w:w="917" w:type="pct"/>
            <w:tcBorders>
              <w:top w:val="single" w:sz="12" w:space="0" w:color="auto"/>
            </w:tcBorders>
            <w:vAlign w:val="center"/>
          </w:tcPr>
          <w:p w14:paraId="6B1EF5B9" w14:textId="7D6492C8" w:rsidR="00531CF3" w:rsidRPr="009506C1" w:rsidRDefault="00531CF3" w:rsidP="0015069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WBC </w:t>
            </w:r>
          </w:p>
        </w:tc>
        <w:tc>
          <w:tcPr>
            <w:tcW w:w="816" w:type="pct"/>
            <w:tcBorders>
              <w:top w:val="single" w:sz="12" w:space="0" w:color="auto"/>
            </w:tcBorders>
            <w:vAlign w:val="center"/>
          </w:tcPr>
          <w:p w14:paraId="1DC5A55B" w14:textId="77777777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9902.93</w:t>
            </w:r>
          </w:p>
        </w:tc>
        <w:tc>
          <w:tcPr>
            <w:tcW w:w="816" w:type="pct"/>
            <w:tcBorders>
              <w:top w:val="single" w:sz="12" w:space="0" w:color="auto"/>
            </w:tcBorders>
            <w:vAlign w:val="center"/>
          </w:tcPr>
          <w:p w14:paraId="4265644F" w14:textId="77777777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600</w:t>
            </w:r>
          </w:p>
        </w:tc>
        <w:tc>
          <w:tcPr>
            <w:tcW w:w="816" w:type="pct"/>
            <w:tcBorders>
              <w:top w:val="single" w:sz="12" w:space="0" w:color="auto"/>
            </w:tcBorders>
            <w:vAlign w:val="center"/>
          </w:tcPr>
          <w:p w14:paraId="46C5F2C8" w14:textId="77777777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38181.53</w:t>
            </w:r>
          </w:p>
        </w:tc>
        <w:tc>
          <w:tcPr>
            <w:tcW w:w="816" w:type="pct"/>
            <w:tcBorders>
              <w:top w:val="single" w:sz="12" w:space="0" w:color="auto"/>
            </w:tcBorders>
            <w:vAlign w:val="center"/>
          </w:tcPr>
          <w:p w14:paraId="32FFB275" w14:textId="77777777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20</w:t>
            </w:r>
          </w:p>
        </w:tc>
        <w:tc>
          <w:tcPr>
            <w:tcW w:w="818" w:type="pct"/>
            <w:tcBorders>
              <w:top w:val="single" w:sz="12" w:space="0" w:color="auto"/>
            </w:tcBorders>
            <w:vAlign w:val="center"/>
          </w:tcPr>
          <w:p w14:paraId="166DF724" w14:textId="77777777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200000</w:t>
            </w:r>
          </w:p>
        </w:tc>
      </w:tr>
      <w:tr w:rsidR="00531CF3" w:rsidRPr="002E2129" w14:paraId="6790BEFB" w14:textId="77777777" w:rsidTr="0015069D">
        <w:trPr>
          <w:trHeight w:val="249"/>
          <w:jc w:val="center"/>
        </w:trPr>
        <w:tc>
          <w:tcPr>
            <w:tcW w:w="917" w:type="pct"/>
            <w:vAlign w:val="center"/>
          </w:tcPr>
          <w:p w14:paraId="372A26E9" w14:textId="166006FC" w:rsidR="00531CF3" w:rsidRPr="009506C1" w:rsidRDefault="00531CF3" w:rsidP="0015069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ANC </w:t>
            </w:r>
          </w:p>
        </w:tc>
        <w:tc>
          <w:tcPr>
            <w:tcW w:w="816" w:type="pct"/>
            <w:vAlign w:val="center"/>
          </w:tcPr>
          <w:p w14:paraId="67238FEF" w14:textId="77777777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406.19</w:t>
            </w:r>
          </w:p>
        </w:tc>
        <w:tc>
          <w:tcPr>
            <w:tcW w:w="816" w:type="pct"/>
            <w:vAlign w:val="center"/>
          </w:tcPr>
          <w:p w14:paraId="5A55B51D" w14:textId="77777777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100</w:t>
            </w:r>
          </w:p>
        </w:tc>
        <w:tc>
          <w:tcPr>
            <w:tcW w:w="816" w:type="pct"/>
            <w:vAlign w:val="center"/>
          </w:tcPr>
          <w:p w14:paraId="25120BF4" w14:textId="77777777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986.431</w:t>
            </w:r>
          </w:p>
        </w:tc>
        <w:tc>
          <w:tcPr>
            <w:tcW w:w="816" w:type="pct"/>
            <w:vAlign w:val="center"/>
          </w:tcPr>
          <w:p w14:paraId="40615121" w14:textId="77777777" w:rsidR="00531CF3" w:rsidRPr="009506C1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0</w:t>
            </w:r>
          </w:p>
        </w:tc>
        <w:tc>
          <w:tcPr>
            <w:tcW w:w="818" w:type="pct"/>
            <w:vAlign w:val="center"/>
          </w:tcPr>
          <w:p w14:paraId="70722F62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9506C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6650</w:t>
            </w:r>
          </w:p>
        </w:tc>
      </w:tr>
      <w:tr w:rsidR="00531CF3" w:rsidRPr="002E2129" w14:paraId="791A976D" w14:textId="77777777" w:rsidTr="0015069D">
        <w:trPr>
          <w:trHeight w:val="249"/>
          <w:jc w:val="center"/>
        </w:trPr>
        <w:tc>
          <w:tcPr>
            <w:tcW w:w="917" w:type="pct"/>
            <w:vAlign w:val="center"/>
          </w:tcPr>
          <w:p w14:paraId="36FB911B" w14:textId="1C7FABFF" w:rsidR="00531CF3" w:rsidRPr="002E2129" w:rsidRDefault="0015069D" w:rsidP="0015069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P</w:t>
            </w:r>
            <w:r w:rsidR="00531CF3"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latelet</w:t>
            </w:r>
          </w:p>
        </w:tc>
        <w:tc>
          <w:tcPr>
            <w:tcW w:w="816" w:type="pct"/>
            <w:vAlign w:val="center"/>
          </w:tcPr>
          <w:p w14:paraId="6BFA7E31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55750.57</w:t>
            </w:r>
          </w:p>
        </w:tc>
        <w:tc>
          <w:tcPr>
            <w:tcW w:w="816" w:type="pct"/>
            <w:vAlign w:val="center"/>
          </w:tcPr>
          <w:p w14:paraId="03C7FF49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18250</w:t>
            </w:r>
          </w:p>
        </w:tc>
        <w:tc>
          <w:tcPr>
            <w:tcW w:w="816" w:type="pct"/>
            <w:vAlign w:val="center"/>
          </w:tcPr>
          <w:p w14:paraId="2A995323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76584.73</w:t>
            </w:r>
          </w:p>
        </w:tc>
        <w:tc>
          <w:tcPr>
            <w:tcW w:w="816" w:type="pct"/>
            <w:vAlign w:val="center"/>
          </w:tcPr>
          <w:p w14:paraId="5717215B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16</w:t>
            </w:r>
          </w:p>
        </w:tc>
        <w:tc>
          <w:tcPr>
            <w:tcW w:w="818" w:type="pct"/>
            <w:vAlign w:val="center"/>
          </w:tcPr>
          <w:p w14:paraId="2D679061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332000</w:t>
            </w:r>
          </w:p>
        </w:tc>
      </w:tr>
      <w:tr w:rsidR="00531CF3" w:rsidRPr="002E2129" w14:paraId="5B320C54" w14:textId="77777777" w:rsidTr="0015069D">
        <w:trPr>
          <w:trHeight w:val="253"/>
          <w:jc w:val="center"/>
        </w:trPr>
        <w:tc>
          <w:tcPr>
            <w:tcW w:w="917" w:type="pct"/>
            <w:tcBorders>
              <w:bottom w:val="single" w:sz="12" w:space="0" w:color="auto"/>
            </w:tcBorders>
            <w:vAlign w:val="center"/>
          </w:tcPr>
          <w:p w14:paraId="0C3027AA" w14:textId="2FB976C2" w:rsidR="00531CF3" w:rsidRPr="002E2129" w:rsidRDefault="0015069D" w:rsidP="0015069D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H</w:t>
            </w:r>
            <w:r w:rsidR="00531CF3"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emoglobin</w:t>
            </w:r>
          </w:p>
        </w:tc>
        <w:tc>
          <w:tcPr>
            <w:tcW w:w="816" w:type="pct"/>
            <w:tcBorders>
              <w:bottom w:val="single" w:sz="12" w:space="0" w:color="auto"/>
            </w:tcBorders>
            <w:vAlign w:val="center"/>
          </w:tcPr>
          <w:p w14:paraId="2E6E4A00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9.55</w:t>
            </w:r>
          </w:p>
        </w:tc>
        <w:tc>
          <w:tcPr>
            <w:tcW w:w="816" w:type="pct"/>
            <w:tcBorders>
              <w:bottom w:val="single" w:sz="12" w:space="0" w:color="auto"/>
            </w:tcBorders>
            <w:vAlign w:val="center"/>
          </w:tcPr>
          <w:p w14:paraId="5819A00A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9.20</w:t>
            </w:r>
          </w:p>
        </w:tc>
        <w:tc>
          <w:tcPr>
            <w:tcW w:w="816" w:type="pct"/>
            <w:tcBorders>
              <w:bottom w:val="single" w:sz="12" w:space="0" w:color="auto"/>
            </w:tcBorders>
            <w:vAlign w:val="center"/>
          </w:tcPr>
          <w:p w14:paraId="6A1D88C1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1.852</w:t>
            </w:r>
          </w:p>
        </w:tc>
        <w:tc>
          <w:tcPr>
            <w:tcW w:w="816" w:type="pct"/>
            <w:tcBorders>
              <w:bottom w:val="single" w:sz="12" w:space="0" w:color="auto"/>
            </w:tcBorders>
            <w:vAlign w:val="center"/>
          </w:tcPr>
          <w:p w14:paraId="0A144E40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7</w:t>
            </w:r>
          </w:p>
        </w:tc>
        <w:tc>
          <w:tcPr>
            <w:tcW w:w="818" w:type="pct"/>
            <w:tcBorders>
              <w:bottom w:val="single" w:sz="12" w:space="0" w:color="auto"/>
            </w:tcBorders>
            <w:vAlign w:val="center"/>
          </w:tcPr>
          <w:p w14:paraId="480AA393" w14:textId="77777777" w:rsidR="00531CF3" w:rsidRPr="002E2129" w:rsidRDefault="00531CF3" w:rsidP="0015069D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14</w:t>
            </w:r>
          </w:p>
        </w:tc>
      </w:tr>
    </w:tbl>
    <w:p w14:paraId="215AFEC8" w14:textId="17ECF4C3" w:rsidR="0015069D" w:rsidRDefault="00B069E5" w:rsidP="002E2129">
      <w:pPr>
        <w:spacing w:after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WBC: white blood cell count, ANC: absolute neutrophil count, </w:t>
      </w:r>
      <w:r w:rsidR="0015069D">
        <w:rPr>
          <w:rFonts w:asciiTheme="majorBidi" w:hAnsiTheme="majorBidi" w:cstheme="majorBidi"/>
          <w:sz w:val="24"/>
          <w:szCs w:val="24"/>
        </w:rPr>
        <w:t xml:space="preserve">NE: neutropenic enterocolitis, SD: </w:t>
      </w:r>
      <w:r w:rsidR="0015069D" w:rsidRPr="002E2129">
        <w:rPr>
          <w:rFonts w:asciiTheme="majorBidi" w:hAnsiTheme="majorBidi" w:cstheme="majorBidi"/>
          <w:color w:val="000000" w:themeColor="text1"/>
          <w:sz w:val="24"/>
          <w:szCs w:val="24"/>
          <w:lang w:bidi="fa-IR"/>
        </w:rPr>
        <w:t>Standard Deviation</w:t>
      </w:r>
    </w:p>
    <w:p w14:paraId="2F31729A" w14:textId="77777777" w:rsidR="0015069D" w:rsidRDefault="0015069D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6845F87E" w14:textId="77777777" w:rsidR="0015069D" w:rsidRDefault="0015069D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44A138D7" w14:textId="77777777" w:rsidR="00AB66E8" w:rsidRDefault="00AB66E8" w:rsidP="002E2129">
      <w:pPr>
        <w:spacing w:after="0"/>
        <w:rPr>
          <w:rFonts w:asciiTheme="majorBidi" w:hAnsiTheme="majorBidi" w:cstheme="majorBidi"/>
          <w:sz w:val="24"/>
          <w:szCs w:val="24"/>
          <w:lang w:bidi="fa-IR"/>
        </w:rPr>
      </w:pPr>
    </w:p>
    <w:p w14:paraId="7624DB4E" w14:textId="77777777" w:rsidR="00DE7925" w:rsidRDefault="00DE7925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7B59BCFB" w14:textId="77777777" w:rsidR="00DE7925" w:rsidRDefault="00DE7925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5DF3425D" w14:textId="77777777" w:rsidR="00DE7925" w:rsidRDefault="00DE7925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0ABE9CA6" w14:textId="77777777" w:rsidR="00DE7925" w:rsidRDefault="00DE7925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1A2F798B" w14:textId="77777777" w:rsidR="00DE7925" w:rsidRDefault="00DE7925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3138F1E3" w14:textId="34CFDB1A" w:rsidR="00531CF3" w:rsidRPr="002E2129" w:rsidRDefault="009C1240" w:rsidP="00841DD7">
      <w:pPr>
        <w:spacing w:after="0"/>
        <w:rPr>
          <w:rFonts w:asciiTheme="majorBidi" w:hAnsiTheme="majorBidi" w:cstheme="majorBidi"/>
          <w:sz w:val="24"/>
          <w:szCs w:val="24"/>
        </w:rPr>
      </w:pPr>
      <w:r w:rsidRPr="002E2129">
        <w:rPr>
          <w:rFonts w:asciiTheme="majorBidi" w:hAnsiTheme="majorBidi" w:cstheme="majorBidi"/>
          <w:sz w:val="24"/>
          <w:szCs w:val="24"/>
        </w:rPr>
        <w:lastRenderedPageBreak/>
        <w:t xml:space="preserve">Table S4. </w:t>
      </w:r>
      <w:r w:rsidR="00DE405E" w:rsidRPr="009506C1">
        <w:rPr>
          <w:rFonts w:asciiTheme="majorBidi" w:hAnsiTheme="majorBidi" w:cstheme="majorBidi"/>
          <w:sz w:val="24"/>
          <w:szCs w:val="24"/>
        </w:rPr>
        <w:t xml:space="preserve">Frequency of </w:t>
      </w:r>
      <w:r w:rsidR="00DE405E">
        <w:rPr>
          <w:rFonts w:asciiTheme="majorBidi" w:hAnsiTheme="majorBidi" w:cstheme="majorBidi"/>
          <w:sz w:val="24"/>
          <w:szCs w:val="24"/>
        </w:rPr>
        <w:t>isolated pathogens recovered by stool culture in</w:t>
      </w:r>
      <w:r w:rsidR="00DE405E" w:rsidRPr="009506C1">
        <w:rPr>
          <w:rFonts w:asciiTheme="majorBidi" w:hAnsiTheme="majorBidi" w:cstheme="majorBidi"/>
          <w:sz w:val="24"/>
          <w:szCs w:val="24"/>
        </w:rPr>
        <w:t xml:space="preserve"> NE cases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6"/>
        <w:gridCol w:w="2857"/>
        <w:gridCol w:w="2857"/>
      </w:tblGrid>
      <w:tr w:rsidR="00837829" w:rsidRPr="002E2129" w14:paraId="62FE398D" w14:textId="77777777" w:rsidTr="00837829">
        <w:tc>
          <w:tcPr>
            <w:tcW w:w="19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DA0DFA" w14:textId="77777777" w:rsidR="00837829" w:rsidRPr="00DE405E" w:rsidRDefault="00837829" w:rsidP="00FE7248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152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56EE76" w14:textId="011F50AE" w:rsidR="00837829" w:rsidRPr="00837829" w:rsidRDefault="00837829" w:rsidP="008378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Organism</w:t>
            </w:r>
          </w:p>
        </w:tc>
        <w:tc>
          <w:tcPr>
            <w:tcW w:w="1526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071005" w14:textId="7909B47F" w:rsidR="00837829" w:rsidRPr="00837829" w:rsidRDefault="00837829" w:rsidP="00FE724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n/total, %</w:t>
            </w:r>
          </w:p>
        </w:tc>
      </w:tr>
      <w:tr w:rsidR="00FE7248" w:rsidRPr="002E2129" w14:paraId="1AB52BAA" w14:textId="77777777" w:rsidTr="00837829">
        <w:tc>
          <w:tcPr>
            <w:tcW w:w="194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E4B7307" w14:textId="724E6F45" w:rsidR="00FE7248" w:rsidRPr="00DE405E" w:rsidRDefault="00DE405E" w:rsidP="00FE7248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DE405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No growth</w:t>
            </w:r>
          </w:p>
        </w:tc>
        <w:tc>
          <w:tcPr>
            <w:tcW w:w="152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B409152" w14:textId="2966C24F" w:rsidR="00FE7248" w:rsidRPr="00837829" w:rsidRDefault="00837829" w:rsidP="008378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-</w:t>
            </w:r>
          </w:p>
        </w:tc>
        <w:tc>
          <w:tcPr>
            <w:tcW w:w="1526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F88B5D9" w14:textId="0C6574DA" w:rsidR="00FE7248" w:rsidRPr="00837829" w:rsidRDefault="00FE7248" w:rsidP="00FE724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52/227, 23%</w:t>
            </w:r>
          </w:p>
        </w:tc>
      </w:tr>
      <w:tr w:rsidR="00FE7248" w:rsidRPr="002E2129" w14:paraId="16EB5A68" w14:textId="77777777" w:rsidTr="00837829">
        <w:tc>
          <w:tcPr>
            <w:tcW w:w="1948" w:type="pct"/>
            <w:tcBorders>
              <w:top w:val="single" w:sz="4" w:space="0" w:color="auto"/>
            </w:tcBorders>
            <w:vAlign w:val="center"/>
          </w:tcPr>
          <w:p w14:paraId="3358C677" w14:textId="66B54EDA" w:rsidR="00FE7248" w:rsidRPr="00DE405E" w:rsidRDefault="00FE7248" w:rsidP="00FE7248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DE405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Positive</w:t>
            </w:r>
            <w:r w:rsidR="00DE405E" w:rsidRPr="00DE405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 xml:space="preserve"> stool cultures</w:t>
            </w:r>
          </w:p>
        </w:tc>
        <w:tc>
          <w:tcPr>
            <w:tcW w:w="1526" w:type="pct"/>
            <w:tcBorders>
              <w:top w:val="single" w:sz="4" w:space="0" w:color="auto"/>
            </w:tcBorders>
          </w:tcPr>
          <w:p w14:paraId="7D0DFF8B" w14:textId="77777777" w:rsidR="00FE7248" w:rsidRPr="002E2129" w:rsidRDefault="00FE7248" w:rsidP="00FE7248">
            <w:pPr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1526" w:type="pct"/>
            <w:tcBorders>
              <w:top w:val="single" w:sz="4" w:space="0" w:color="auto"/>
            </w:tcBorders>
            <w:vAlign w:val="center"/>
          </w:tcPr>
          <w:p w14:paraId="6FC2956D" w14:textId="6713C8DF" w:rsidR="00FE7248" w:rsidRPr="00837829" w:rsidRDefault="00FE7248" w:rsidP="00FE724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19/227, 8%</w:t>
            </w:r>
          </w:p>
        </w:tc>
      </w:tr>
      <w:tr w:rsidR="00FE7248" w:rsidRPr="002E2129" w14:paraId="6292F8C1" w14:textId="77777777" w:rsidTr="00FE7248">
        <w:tc>
          <w:tcPr>
            <w:tcW w:w="1948" w:type="pct"/>
            <w:vAlign w:val="center"/>
          </w:tcPr>
          <w:p w14:paraId="5DF7F928" w14:textId="5DE55DCE" w:rsidR="00FE7248" w:rsidRPr="002E2129" w:rsidRDefault="00FE7248" w:rsidP="00FE7248">
            <w:pPr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1526" w:type="pct"/>
            <w:vAlign w:val="center"/>
          </w:tcPr>
          <w:p w14:paraId="3FE819D8" w14:textId="50B51D64" w:rsidR="00FE7248" w:rsidRPr="002E2129" w:rsidRDefault="00FE7248" w:rsidP="00FE7248">
            <w:pP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  <w:r w:rsidRPr="00FE7248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Clostridium difficile</w:t>
            </w:r>
          </w:p>
        </w:tc>
        <w:tc>
          <w:tcPr>
            <w:tcW w:w="1526" w:type="pct"/>
            <w:vAlign w:val="center"/>
          </w:tcPr>
          <w:p w14:paraId="0D1E6846" w14:textId="1D1168A4" w:rsidR="00FE7248" w:rsidRPr="00837829" w:rsidRDefault="00FE7248" w:rsidP="00FE724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4/19</w:t>
            </w:r>
          </w:p>
        </w:tc>
      </w:tr>
      <w:tr w:rsidR="00FE7248" w:rsidRPr="002E2129" w14:paraId="1620B7BB" w14:textId="77777777" w:rsidTr="00FE7248">
        <w:tc>
          <w:tcPr>
            <w:tcW w:w="1948" w:type="pct"/>
            <w:vAlign w:val="center"/>
          </w:tcPr>
          <w:p w14:paraId="3B5DEE36" w14:textId="434C9289" w:rsidR="00FE7248" w:rsidRPr="002E2129" w:rsidRDefault="00FE7248" w:rsidP="00FE7248">
            <w:pPr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1526" w:type="pct"/>
            <w:vAlign w:val="center"/>
          </w:tcPr>
          <w:p w14:paraId="5F33451F" w14:textId="4F355F3E" w:rsidR="00FE7248" w:rsidRPr="002E2129" w:rsidRDefault="00FE7248" w:rsidP="00FE7248">
            <w:pP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Pseudomonas aeruginosa</w:t>
            </w:r>
          </w:p>
        </w:tc>
        <w:tc>
          <w:tcPr>
            <w:tcW w:w="1526" w:type="pct"/>
            <w:vAlign w:val="center"/>
          </w:tcPr>
          <w:p w14:paraId="1D886F40" w14:textId="46344B23" w:rsidR="00FE7248" w:rsidRPr="00837829" w:rsidRDefault="00FE7248" w:rsidP="00FE724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1/19</w:t>
            </w:r>
          </w:p>
        </w:tc>
      </w:tr>
      <w:tr w:rsidR="00FE7248" w:rsidRPr="002E2129" w14:paraId="6D2D6D60" w14:textId="77777777" w:rsidTr="00FE7248">
        <w:tc>
          <w:tcPr>
            <w:tcW w:w="1948" w:type="pct"/>
            <w:vAlign w:val="center"/>
          </w:tcPr>
          <w:p w14:paraId="50AEE4F5" w14:textId="6B9E5E6B" w:rsidR="00FE7248" w:rsidRPr="002E2129" w:rsidRDefault="00FE7248" w:rsidP="00FE7248">
            <w:pPr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1526" w:type="pct"/>
            <w:vAlign w:val="center"/>
          </w:tcPr>
          <w:p w14:paraId="1E106044" w14:textId="4D93A62A" w:rsidR="00FE7248" w:rsidRPr="002E2129" w:rsidRDefault="00FE7248" w:rsidP="00FE7248">
            <w:pP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  <w:r w:rsidRPr="00FE7248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Bacillus cereus</w:t>
            </w:r>
          </w:p>
        </w:tc>
        <w:tc>
          <w:tcPr>
            <w:tcW w:w="1526" w:type="pct"/>
            <w:vAlign w:val="center"/>
          </w:tcPr>
          <w:p w14:paraId="60927207" w14:textId="4CEF9412" w:rsidR="00FE7248" w:rsidRPr="00837829" w:rsidRDefault="00FE7248" w:rsidP="00FE724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1/19</w:t>
            </w:r>
          </w:p>
        </w:tc>
      </w:tr>
      <w:tr w:rsidR="00FE7248" w:rsidRPr="002E2129" w14:paraId="34027BDC" w14:textId="77777777" w:rsidTr="00FE7248">
        <w:tc>
          <w:tcPr>
            <w:tcW w:w="1948" w:type="pct"/>
            <w:vAlign w:val="center"/>
          </w:tcPr>
          <w:p w14:paraId="02C9FF3A" w14:textId="3599281B" w:rsidR="00FE7248" w:rsidRPr="002E2129" w:rsidRDefault="00FE7248" w:rsidP="00FE7248">
            <w:pPr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1526" w:type="pct"/>
            <w:vAlign w:val="center"/>
          </w:tcPr>
          <w:p w14:paraId="2BA9F6DB" w14:textId="345A6E87" w:rsidR="00FE7248" w:rsidRPr="002E2129" w:rsidRDefault="00FE7248" w:rsidP="00FE7248">
            <w:pP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Candida albicans</w:t>
            </w:r>
          </w:p>
        </w:tc>
        <w:tc>
          <w:tcPr>
            <w:tcW w:w="1526" w:type="pct"/>
            <w:vAlign w:val="center"/>
          </w:tcPr>
          <w:p w14:paraId="1A511795" w14:textId="7549CF7D" w:rsidR="00FE7248" w:rsidRPr="00837829" w:rsidRDefault="00FE7248" w:rsidP="00FE724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1/19</w:t>
            </w:r>
          </w:p>
        </w:tc>
      </w:tr>
      <w:tr w:rsidR="00FE7248" w:rsidRPr="002E2129" w14:paraId="56E9D164" w14:textId="77777777" w:rsidTr="00FE7248">
        <w:tc>
          <w:tcPr>
            <w:tcW w:w="1948" w:type="pct"/>
            <w:vAlign w:val="center"/>
          </w:tcPr>
          <w:p w14:paraId="5E567166" w14:textId="4FA469C0" w:rsidR="00FE7248" w:rsidRPr="002E2129" w:rsidRDefault="00FE7248" w:rsidP="00FE7248">
            <w:pPr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1526" w:type="pct"/>
            <w:vAlign w:val="center"/>
          </w:tcPr>
          <w:p w14:paraId="0DD22EFE" w14:textId="0C4EFFA5" w:rsidR="00FE7248" w:rsidRPr="002E2129" w:rsidRDefault="00FE7248" w:rsidP="00FE7248">
            <w:pP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Coliforms</w:t>
            </w:r>
          </w:p>
        </w:tc>
        <w:tc>
          <w:tcPr>
            <w:tcW w:w="1526" w:type="pct"/>
            <w:vAlign w:val="center"/>
          </w:tcPr>
          <w:p w14:paraId="35494506" w14:textId="3270008F" w:rsidR="00FE7248" w:rsidRPr="00837829" w:rsidRDefault="00FE7248" w:rsidP="00FE724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1/19</w:t>
            </w:r>
          </w:p>
        </w:tc>
      </w:tr>
      <w:tr w:rsidR="00FE7248" w:rsidRPr="002E2129" w14:paraId="47A6C9B6" w14:textId="77777777" w:rsidTr="00FE7248">
        <w:tc>
          <w:tcPr>
            <w:tcW w:w="1948" w:type="pct"/>
            <w:tcBorders>
              <w:bottom w:val="single" w:sz="12" w:space="0" w:color="auto"/>
            </w:tcBorders>
            <w:vAlign w:val="center"/>
          </w:tcPr>
          <w:p w14:paraId="6312DDD7" w14:textId="7179D1B3" w:rsidR="00FE7248" w:rsidRPr="002E2129" w:rsidRDefault="00FE7248" w:rsidP="00FE7248">
            <w:pPr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1526" w:type="pct"/>
            <w:tcBorders>
              <w:bottom w:val="single" w:sz="12" w:space="0" w:color="auto"/>
            </w:tcBorders>
            <w:vAlign w:val="center"/>
          </w:tcPr>
          <w:p w14:paraId="5B9A22AA" w14:textId="4DB2252C" w:rsidR="00FE7248" w:rsidRPr="002E2129" w:rsidRDefault="00FE7248" w:rsidP="00FE7248">
            <w:pP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Giardia Lamblia</w:t>
            </w:r>
          </w:p>
        </w:tc>
        <w:tc>
          <w:tcPr>
            <w:tcW w:w="1526" w:type="pct"/>
            <w:tcBorders>
              <w:bottom w:val="single" w:sz="12" w:space="0" w:color="auto"/>
            </w:tcBorders>
            <w:vAlign w:val="center"/>
          </w:tcPr>
          <w:p w14:paraId="65D56C40" w14:textId="53616CDC" w:rsidR="00FE7248" w:rsidRPr="00837829" w:rsidRDefault="00FE7248" w:rsidP="00FE7248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1/19</w:t>
            </w:r>
          </w:p>
        </w:tc>
      </w:tr>
    </w:tbl>
    <w:p w14:paraId="26998DF8" w14:textId="77777777" w:rsidR="00FE7248" w:rsidRDefault="00FE7248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46DB357B" w14:textId="77777777" w:rsidR="00FE7248" w:rsidRDefault="00FE7248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1C353952" w14:textId="77777777" w:rsidR="00FE7248" w:rsidRDefault="00FE7248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13C5C7A2" w14:textId="214C2E4A" w:rsidR="00837829" w:rsidRPr="002E2129" w:rsidRDefault="00837829" w:rsidP="00837829">
      <w:pPr>
        <w:spacing w:after="0"/>
        <w:rPr>
          <w:rFonts w:asciiTheme="majorBidi" w:hAnsiTheme="majorBidi" w:cstheme="majorBidi"/>
          <w:sz w:val="24"/>
          <w:szCs w:val="24"/>
        </w:rPr>
      </w:pPr>
      <w:r w:rsidRPr="002E2129">
        <w:rPr>
          <w:rFonts w:asciiTheme="majorBidi" w:hAnsiTheme="majorBidi" w:cstheme="majorBidi"/>
          <w:sz w:val="24"/>
          <w:szCs w:val="24"/>
        </w:rPr>
        <w:t xml:space="preserve">Table S4. </w:t>
      </w:r>
      <w:r w:rsidRPr="009506C1">
        <w:rPr>
          <w:rFonts w:asciiTheme="majorBidi" w:hAnsiTheme="majorBidi" w:cstheme="majorBidi"/>
          <w:sz w:val="24"/>
          <w:szCs w:val="24"/>
        </w:rPr>
        <w:t xml:space="preserve">Frequency of </w:t>
      </w:r>
      <w:r>
        <w:rPr>
          <w:rFonts w:asciiTheme="majorBidi" w:hAnsiTheme="majorBidi" w:cstheme="majorBidi"/>
          <w:sz w:val="24"/>
          <w:szCs w:val="24"/>
        </w:rPr>
        <w:t>isolated pathogens recovered by blood culture in</w:t>
      </w:r>
      <w:r w:rsidRPr="009506C1">
        <w:rPr>
          <w:rFonts w:asciiTheme="majorBidi" w:hAnsiTheme="majorBidi" w:cstheme="majorBidi"/>
          <w:sz w:val="24"/>
          <w:szCs w:val="24"/>
        </w:rPr>
        <w:t xml:space="preserve"> NE cases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7"/>
        <w:gridCol w:w="4094"/>
        <w:gridCol w:w="1619"/>
      </w:tblGrid>
      <w:tr w:rsidR="00837829" w:rsidRPr="002E2129" w14:paraId="6F7B7BF4" w14:textId="77777777" w:rsidTr="00017C8F">
        <w:tc>
          <w:tcPr>
            <w:tcW w:w="194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5883B97" w14:textId="77777777" w:rsidR="00837829" w:rsidRPr="00DE405E" w:rsidRDefault="00837829" w:rsidP="001B508A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62C9FF" w14:textId="77777777" w:rsidR="00837829" w:rsidRPr="00837829" w:rsidRDefault="00837829" w:rsidP="001B508A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Organism</w:t>
            </w:r>
          </w:p>
        </w:tc>
        <w:tc>
          <w:tcPr>
            <w:tcW w:w="865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EC3A0A" w14:textId="77777777" w:rsidR="00837829" w:rsidRPr="00837829" w:rsidRDefault="00837829" w:rsidP="001B508A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n/total, %</w:t>
            </w:r>
          </w:p>
        </w:tc>
      </w:tr>
      <w:tr w:rsidR="00837829" w:rsidRPr="002E2129" w14:paraId="5EBD8450" w14:textId="77777777" w:rsidTr="00017C8F">
        <w:tc>
          <w:tcPr>
            <w:tcW w:w="1948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F4F362D" w14:textId="77777777" w:rsidR="00837829" w:rsidRPr="00DE405E" w:rsidRDefault="00837829" w:rsidP="008378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DE405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No growth</w:t>
            </w:r>
          </w:p>
        </w:tc>
        <w:tc>
          <w:tcPr>
            <w:tcW w:w="2187" w:type="pc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CDE43F9" w14:textId="77777777" w:rsidR="00837829" w:rsidRPr="00837829" w:rsidRDefault="00837829" w:rsidP="008378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-</w:t>
            </w:r>
          </w:p>
        </w:tc>
        <w:tc>
          <w:tcPr>
            <w:tcW w:w="865" w:type="pct"/>
            <w:tcBorders>
              <w:top w:val="single" w:sz="12" w:space="0" w:color="auto"/>
              <w:bottom w:val="single" w:sz="4" w:space="0" w:color="auto"/>
            </w:tcBorders>
          </w:tcPr>
          <w:p w14:paraId="05E28964" w14:textId="44170485" w:rsidR="00837829" w:rsidRPr="00837829" w:rsidRDefault="00837829" w:rsidP="008378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42/227, 19%</w:t>
            </w:r>
          </w:p>
        </w:tc>
      </w:tr>
      <w:tr w:rsidR="00837829" w:rsidRPr="002E2129" w14:paraId="5FCDB255" w14:textId="77777777" w:rsidTr="00017C8F">
        <w:tc>
          <w:tcPr>
            <w:tcW w:w="1948" w:type="pct"/>
            <w:tcBorders>
              <w:top w:val="single" w:sz="4" w:space="0" w:color="auto"/>
            </w:tcBorders>
            <w:vAlign w:val="center"/>
          </w:tcPr>
          <w:p w14:paraId="2789D9BD" w14:textId="77777777" w:rsidR="00837829" w:rsidRPr="00DE405E" w:rsidRDefault="00837829" w:rsidP="00837829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DE405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Positive stool cultures</w:t>
            </w:r>
          </w:p>
        </w:tc>
        <w:tc>
          <w:tcPr>
            <w:tcW w:w="2187" w:type="pct"/>
            <w:tcBorders>
              <w:top w:val="single" w:sz="4" w:space="0" w:color="auto"/>
            </w:tcBorders>
          </w:tcPr>
          <w:p w14:paraId="6E72F7FB" w14:textId="77777777" w:rsidR="00837829" w:rsidRPr="002E2129" w:rsidRDefault="00837829" w:rsidP="00837829">
            <w:pPr>
              <w:jc w:val="center"/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865" w:type="pct"/>
            <w:tcBorders>
              <w:top w:val="single" w:sz="4" w:space="0" w:color="auto"/>
            </w:tcBorders>
          </w:tcPr>
          <w:p w14:paraId="4BA04D99" w14:textId="4155F75D" w:rsidR="00837829" w:rsidRPr="00837829" w:rsidRDefault="00837829" w:rsidP="00837829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93/227, 41%</w:t>
            </w:r>
          </w:p>
        </w:tc>
      </w:tr>
      <w:tr w:rsidR="00017C8F" w:rsidRPr="002E2129" w14:paraId="251E915F" w14:textId="77777777" w:rsidTr="00017C8F">
        <w:tc>
          <w:tcPr>
            <w:tcW w:w="1948" w:type="pct"/>
            <w:vAlign w:val="center"/>
          </w:tcPr>
          <w:p w14:paraId="713F5938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vAlign w:val="center"/>
          </w:tcPr>
          <w:p w14:paraId="264E9A3A" w14:textId="0BB2476F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017C8F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Escherichia coli</w:t>
            </w:r>
          </w:p>
        </w:tc>
        <w:tc>
          <w:tcPr>
            <w:tcW w:w="865" w:type="pct"/>
          </w:tcPr>
          <w:p w14:paraId="307F77AA" w14:textId="516B1A35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17/227</w:t>
            </w:r>
          </w:p>
        </w:tc>
      </w:tr>
      <w:tr w:rsidR="00017C8F" w:rsidRPr="002E2129" w14:paraId="26856943" w14:textId="77777777" w:rsidTr="00017C8F">
        <w:tc>
          <w:tcPr>
            <w:tcW w:w="1948" w:type="pct"/>
            <w:vAlign w:val="center"/>
          </w:tcPr>
          <w:p w14:paraId="20BBB079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vAlign w:val="center"/>
          </w:tcPr>
          <w:p w14:paraId="5B6DC5F5" w14:textId="14D93587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Candida/candida albicans</w:t>
            </w:r>
          </w:p>
        </w:tc>
        <w:tc>
          <w:tcPr>
            <w:tcW w:w="865" w:type="pct"/>
          </w:tcPr>
          <w:p w14:paraId="1D502418" w14:textId="6BE74073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16/227</w:t>
            </w:r>
          </w:p>
        </w:tc>
      </w:tr>
      <w:tr w:rsidR="00017C8F" w:rsidRPr="002E2129" w14:paraId="2E31C13E" w14:textId="77777777" w:rsidTr="00017C8F">
        <w:tc>
          <w:tcPr>
            <w:tcW w:w="1948" w:type="pct"/>
            <w:vAlign w:val="center"/>
          </w:tcPr>
          <w:p w14:paraId="6724002F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vAlign w:val="center"/>
          </w:tcPr>
          <w:p w14:paraId="6B280AE6" w14:textId="21A075C3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Pseudomonas</w:t>
            </w:r>
          </w:p>
        </w:tc>
        <w:tc>
          <w:tcPr>
            <w:tcW w:w="865" w:type="pct"/>
          </w:tcPr>
          <w:p w14:paraId="7A37151C" w14:textId="23D2889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12/227</w:t>
            </w:r>
          </w:p>
        </w:tc>
      </w:tr>
      <w:tr w:rsidR="00017C8F" w:rsidRPr="002E2129" w14:paraId="3E4E38FB" w14:textId="77777777" w:rsidTr="00017C8F">
        <w:tc>
          <w:tcPr>
            <w:tcW w:w="1948" w:type="pct"/>
            <w:vAlign w:val="center"/>
          </w:tcPr>
          <w:p w14:paraId="45CF3AEB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vAlign w:val="center"/>
          </w:tcPr>
          <w:p w14:paraId="3A142994" w14:textId="5ECEDF05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 xml:space="preserve">Klebsiella </w:t>
            </w:r>
          </w:p>
        </w:tc>
        <w:tc>
          <w:tcPr>
            <w:tcW w:w="865" w:type="pct"/>
          </w:tcPr>
          <w:p w14:paraId="328BF54C" w14:textId="414EBEAC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11/227</w:t>
            </w:r>
          </w:p>
        </w:tc>
      </w:tr>
      <w:tr w:rsidR="00017C8F" w:rsidRPr="002E2129" w14:paraId="31902BEF" w14:textId="77777777" w:rsidTr="00017C8F">
        <w:tc>
          <w:tcPr>
            <w:tcW w:w="1948" w:type="pct"/>
            <w:vAlign w:val="center"/>
          </w:tcPr>
          <w:p w14:paraId="08D9BEF9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vAlign w:val="center"/>
          </w:tcPr>
          <w:p w14:paraId="24800D15" w14:textId="04F5AFFE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D65EF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Clostridium septicum</w:t>
            </w:r>
          </w:p>
        </w:tc>
        <w:tc>
          <w:tcPr>
            <w:tcW w:w="865" w:type="pct"/>
          </w:tcPr>
          <w:p w14:paraId="5F82A210" w14:textId="606D5F24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11/227</w:t>
            </w:r>
          </w:p>
        </w:tc>
      </w:tr>
      <w:tr w:rsidR="00017C8F" w:rsidRPr="002E2129" w14:paraId="12F8CE14" w14:textId="77777777" w:rsidTr="00017C8F">
        <w:tc>
          <w:tcPr>
            <w:tcW w:w="1948" w:type="pct"/>
            <w:vAlign w:val="center"/>
          </w:tcPr>
          <w:p w14:paraId="02F24DCA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vAlign w:val="center"/>
          </w:tcPr>
          <w:p w14:paraId="249EE952" w14:textId="5EE7C6F0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 xml:space="preserve">Staphylococcus </w:t>
            </w:r>
          </w:p>
        </w:tc>
        <w:tc>
          <w:tcPr>
            <w:tcW w:w="865" w:type="pct"/>
          </w:tcPr>
          <w:p w14:paraId="7F69A556" w14:textId="7CC7BD60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7/227</w:t>
            </w:r>
          </w:p>
        </w:tc>
      </w:tr>
      <w:tr w:rsidR="00017C8F" w:rsidRPr="002E2129" w14:paraId="056A7B8E" w14:textId="77777777" w:rsidTr="00017C8F">
        <w:tc>
          <w:tcPr>
            <w:tcW w:w="1948" w:type="pct"/>
            <w:vAlign w:val="center"/>
          </w:tcPr>
          <w:p w14:paraId="6E06963A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vAlign w:val="center"/>
          </w:tcPr>
          <w:p w14:paraId="0DBE1B6C" w14:textId="15B90410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 xml:space="preserve">Enterococcus </w:t>
            </w:r>
          </w:p>
        </w:tc>
        <w:tc>
          <w:tcPr>
            <w:tcW w:w="865" w:type="pct"/>
          </w:tcPr>
          <w:p w14:paraId="512EA486" w14:textId="75DD9AC6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6/227</w:t>
            </w:r>
          </w:p>
        </w:tc>
      </w:tr>
      <w:tr w:rsidR="00017C8F" w:rsidRPr="002E2129" w14:paraId="097E22F8" w14:textId="77777777" w:rsidTr="00017C8F">
        <w:tc>
          <w:tcPr>
            <w:tcW w:w="1948" w:type="pct"/>
            <w:vAlign w:val="center"/>
          </w:tcPr>
          <w:p w14:paraId="6112A604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vAlign w:val="center"/>
          </w:tcPr>
          <w:p w14:paraId="2377C078" w14:textId="51878A46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 xml:space="preserve">Poly microbial </w:t>
            </w:r>
          </w:p>
        </w:tc>
        <w:tc>
          <w:tcPr>
            <w:tcW w:w="865" w:type="pct"/>
          </w:tcPr>
          <w:p w14:paraId="441F8D57" w14:textId="57D09272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6/227</w:t>
            </w:r>
          </w:p>
        </w:tc>
      </w:tr>
      <w:tr w:rsidR="00017C8F" w:rsidRPr="002E2129" w14:paraId="655825A5" w14:textId="77777777" w:rsidTr="00017C8F">
        <w:tc>
          <w:tcPr>
            <w:tcW w:w="1948" w:type="pct"/>
            <w:vAlign w:val="center"/>
          </w:tcPr>
          <w:p w14:paraId="59ECBCE4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vAlign w:val="center"/>
          </w:tcPr>
          <w:p w14:paraId="6A174A25" w14:textId="778EF248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D65EF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Clostridium difficile</w:t>
            </w:r>
          </w:p>
        </w:tc>
        <w:tc>
          <w:tcPr>
            <w:tcW w:w="865" w:type="pct"/>
          </w:tcPr>
          <w:p w14:paraId="1A846D0C" w14:textId="41F1B050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5/227</w:t>
            </w:r>
          </w:p>
        </w:tc>
      </w:tr>
      <w:tr w:rsidR="00A11AC3" w:rsidRPr="002E2129" w14:paraId="5091C434" w14:textId="77777777" w:rsidTr="00017C8F">
        <w:tc>
          <w:tcPr>
            <w:tcW w:w="1948" w:type="pct"/>
            <w:vAlign w:val="center"/>
          </w:tcPr>
          <w:p w14:paraId="11C428BE" w14:textId="77777777" w:rsidR="00A11AC3" w:rsidRPr="00837829" w:rsidRDefault="00A11AC3" w:rsidP="00A11AC3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2D5BB6AC" w14:textId="7005C626" w:rsidR="00A11AC3" w:rsidRPr="00017C8F" w:rsidRDefault="00A11AC3" w:rsidP="00A11AC3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 xml:space="preserve">Aspergillus </w:t>
            </w:r>
          </w:p>
        </w:tc>
        <w:tc>
          <w:tcPr>
            <w:tcW w:w="865" w:type="pct"/>
          </w:tcPr>
          <w:p w14:paraId="327BC06C" w14:textId="3BC610B4" w:rsidR="00A11AC3" w:rsidRPr="00837829" w:rsidRDefault="00A11AC3" w:rsidP="00A11AC3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</w:t>
            </w:r>
            <w:r w:rsidRPr="00C63E2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/227</w:t>
            </w:r>
          </w:p>
        </w:tc>
      </w:tr>
      <w:tr w:rsidR="00A11AC3" w:rsidRPr="002E2129" w14:paraId="5449843A" w14:textId="77777777" w:rsidTr="00017C8F">
        <w:tc>
          <w:tcPr>
            <w:tcW w:w="1948" w:type="pct"/>
            <w:vAlign w:val="center"/>
          </w:tcPr>
          <w:p w14:paraId="0320D7FC" w14:textId="77777777" w:rsidR="00A11AC3" w:rsidRPr="00837829" w:rsidRDefault="00A11AC3" w:rsidP="00A11AC3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1E0A90E7" w14:textId="28CF2057" w:rsidR="00A11AC3" w:rsidRPr="00017C8F" w:rsidRDefault="00A11AC3" w:rsidP="00A11AC3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Enterobacter cloacae</w:t>
            </w:r>
          </w:p>
        </w:tc>
        <w:tc>
          <w:tcPr>
            <w:tcW w:w="865" w:type="pct"/>
          </w:tcPr>
          <w:p w14:paraId="1665A3CC" w14:textId="79C4A504" w:rsidR="00A11AC3" w:rsidRPr="00837829" w:rsidRDefault="00A11AC3" w:rsidP="00A11AC3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</w:t>
            </w:r>
            <w:r w:rsidRPr="00C63E2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/227</w:t>
            </w:r>
          </w:p>
        </w:tc>
      </w:tr>
      <w:tr w:rsidR="00A11AC3" w:rsidRPr="002E2129" w14:paraId="13492ECD" w14:textId="77777777" w:rsidTr="00017C8F">
        <w:tc>
          <w:tcPr>
            <w:tcW w:w="1948" w:type="pct"/>
            <w:vAlign w:val="center"/>
          </w:tcPr>
          <w:p w14:paraId="23628AFA" w14:textId="77777777" w:rsidR="00A11AC3" w:rsidRPr="00837829" w:rsidRDefault="00A11AC3" w:rsidP="00A11AC3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167A4D7F" w14:textId="1E2A389A" w:rsidR="00A11AC3" w:rsidRPr="00017C8F" w:rsidRDefault="00A11AC3" w:rsidP="00A11AC3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Serratia species</w:t>
            </w:r>
          </w:p>
        </w:tc>
        <w:tc>
          <w:tcPr>
            <w:tcW w:w="865" w:type="pct"/>
          </w:tcPr>
          <w:p w14:paraId="6CFBCF36" w14:textId="586A9C1F" w:rsidR="00A11AC3" w:rsidRPr="00837829" w:rsidRDefault="00A11AC3" w:rsidP="00A11AC3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2</w:t>
            </w:r>
            <w:r w:rsidRPr="00C63E2E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/227</w:t>
            </w:r>
          </w:p>
        </w:tc>
      </w:tr>
      <w:tr w:rsidR="00017C8F" w:rsidRPr="002E2129" w14:paraId="23D68E58" w14:textId="77777777" w:rsidTr="00017C8F">
        <w:tc>
          <w:tcPr>
            <w:tcW w:w="1948" w:type="pct"/>
            <w:vAlign w:val="center"/>
          </w:tcPr>
          <w:p w14:paraId="79951C67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686F8284" w14:textId="6932A342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Acinetobacter spp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.</w:t>
            </w:r>
          </w:p>
        </w:tc>
        <w:tc>
          <w:tcPr>
            <w:tcW w:w="865" w:type="pct"/>
          </w:tcPr>
          <w:p w14:paraId="18EEFFC3" w14:textId="56AE061F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0A9DF709" w14:textId="77777777" w:rsidTr="00017C8F">
        <w:tc>
          <w:tcPr>
            <w:tcW w:w="1948" w:type="pct"/>
            <w:vAlign w:val="center"/>
          </w:tcPr>
          <w:p w14:paraId="791F89C7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49F57FE5" w14:textId="6D2DC9B9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Aeromonas hydrophila</w:t>
            </w:r>
          </w:p>
        </w:tc>
        <w:tc>
          <w:tcPr>
            <w:tcW w:w="865" w:type="pct"/>
          </w:tcPr>
          <w:p w14:paraId="6A383D8B" w14:textId="10A09EB8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665892FE" w14:textId="77777777" w:rsidTr="00017C8F">
        <w:tc>
          <w:tcPr>
            <w:tcW w:w="1948" w:type="pct"/>
            <w:vAlign w:val="center"/>
          </w:tcPr>
          <w:p w14:paraId="691AB935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41401526" w14:textId="7CF5AA85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Alpha hemolytic streptococcus</w:t>
            </w:r>
          </w:p>
        </w:tc>
        <w:tc>
          <w:tcPr>
            <w:tcW w:w="865" w:type="pct"/>
          </w:tcPr>
          <w:p w14:paraId="5278260D" w14:textId="779B9A90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516575FE" w14:textId="77777777" w:rsidTr="00017C8F">
        <w:tc>
          <w:tcPr>
            <w:tcW w:w="1948" w:type="pct"/>
            <w:vAlign w:val="center"/>
          </w:tcPr>
          <w:p w14:paraId="6F0C050B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3B2A70FB" w14:textId="27857608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D65EF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Bacillus cereus</w:t>
            </w:r>
          </w:p>
        </w:tc>
        <w:tc>
          <w:tcPr>
            <w:tcW w:w="865" w:type="pct"/>
          </w:tcPr>
          <w:p w14:paraId="663D1BEE" w14:textId="460DE42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1D96CF69" w14:textId="77777777" w:rsidTr="00017C8F">
        <w:tc>
          <w:tcPr>
            <w:tcW w:w="1948" w:type="pct"/>
            <w:vAlign w:val="center"/>
          </w:tcPr>
          <w:p w14:paraId="3C6C66C4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25AF50B6" w14:textId="1DF67E71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Bacteroides fragilis</w:t>
            </w:r>
          </w:p>
        </w:tc>
        <w:tc>
          <w:tcPr>
            <w:tcW w:w="865" w:type="pct"/>
          </w:tcPr>
          <w:p w14:paraId="51B811FC" w14:textId="145D79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75D5BC3E" w14:textId="77777777" w:rsidTr="00017C8F">
        <w:tc>
          <w:tcPr>
            <w:tcW w:w="1948" w:type="pct"/>
            <w:vAlign w:val="center"/>
          </w:tcPr>
          <w:p w14:paraId="3D9FA0F9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2FEF4248" w14:textId="6109777C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Citrobacter freundii</w:t>
            </w:r>
          </w:p>
        </w:tc>
        <w:tc>
          <w:tcPr>
            <w:tcW w:w="865" w:type="pct"/>
          </w:tcPr>
          <w:p w14:paraId="08CE851F" w14:textId="4339C529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4D9933E8" w14:textId="77777777" w:rsidTr="00017C8F">
        <w:tc>
          <w:tcPr>
            <w:tcW w:w="1948" w:type="pct"/>
            <w:vAlign w:val="center"/>
          </w:tcPr>
          <w:p w14:paraId="6CA52307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163DC313" w14:textId="1A4D8C11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Coagulase negative</w:t>
            </w:r>
          </w:p>
        </w:tc>
        <w:tc>
          <w:tcPr>
            <w:tcW w:w="865" w:type="pct"/>
          </w:tcPr>
          <w:p w14:paraId="5A7174C3" w14:textId="2C03174F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26EAD41A" w14:textId="77777777" w:rsidTr="00017C8F">
        <w:tc>
          <w:tcPr>
            <w:tcW w:w="1948" w:type="pct"/>
            <w:vAlign w:val="center"/>
          </w:tcPr>
          <w:p w14:paraId="096927AC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2223A38A" w14:textId="0DA1EED8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Coccobacillary gram-positive</w:t>
            </w:r>
          </w:p>
        </w:tc>
        <w:tc>
          <w:tcPr>
            <w:tcW w:w="865" w:type="pct"/>
          </w:tcPr>
          <w:p w14:paraId="4C45A57F" w14:textId="1854905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1099C157" w14:textId="77777777" w:rsidTr="00017C8F">
        <w:tc>
          <w:tcPr>
            <w:tcW w:w="1948" w:type="pct"/>
            <w:vAlign w:val="center"/>
          </w:tcPr>
          <w:p w14:paraId="19D7B08E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029CF987" w14:textId="7F321219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G</w:t>
            </w:r>
            <w:r w:rsidRPr="008D65EF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iardia lamblia</w:t>
            </w:r>
          </w:p>
        </w:tc>
        <w:tc>
          <w:tcPr>
            <w:tcW w:w="865" w:type="pct"/>
          </w:tcPr>
          <w:p w14:paraId="5B1D5D86" w14:textId="3EED47A3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0A9EE8BE" w14:textId="77777777" w:rsidTr="00017C8F">
        <w:tc>
          <w:tcPr>
            <w:tcW w:w="1948" w:type="pct"/>
            <w:vAlign w:val="center"/>
          </w:tcPr>
          <w:p w14:paraId="759AE10C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51B87D46" w14:textId="2FE20A1D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D65EF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Enterococcus faecium</w:t>
            </w:r>
          </w:p>
        </w:tc>
        <w:tc>
          <w:tcPr>
            <w:tcW w:w="865" w:type="pct"/>
          </w:tcPr>
          <w:p w14:paraId="2DAAC045" w14:textId="0DAAC278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3D88A0E2" w14:textId="77777777" w:rsidTr="00017C8F">
        <w:tc>
          <w:tcPr>
            <w:tcW w:w="1948" w:type="pct"/>
            <w:vAlign w:val="center"/>
          </w:tcPr>
          <w:p w14:paraId="0D53740E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5597E4F2" w14:textId="6AF33774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Gram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-</w:t>
            </w: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positive cocci</w:t>
            </w:r>
          </w:p>
        </w:tc>
        <w:tc>
          <w:tcPr>
            <w:tcW w:w="865" w:type="pct"/>
          </w:tcPr>
          <w:p w14:paraId="3F370A08" w14:textId="0FA35062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305E2E72" w14:textId="77777777" w:rsidTr="00017C8F">
        <w:tc>
          <w:tcPr>
            <w:tcW w:w="1948" w:type="pct"/>
            <w:vAlign w:val="center"/>
          </w:tcPr>
          <w:p w14:paraId="3D90DEFC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79C73E10" w14:textId="074F812B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Gram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-</w:t>
            </w: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negative organisms</w:t>
            </w:r>
          </w:p>
        </w:tc>
        <w:tc>
          <w:tcPr>
            <w:tcW w:w="865" w:type="pct"/>
          </w:tcPr>
          <w:p w14:paraId="6BA4E7D1" w14:textId="101AFFA1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44A3E985" w14:textId="77777777" w:rsidTr="00017C8F">
        <w:tc>
          <w:tcPr>
            <w:tcW w:w="1948" w:type="pct"/>
            <w:vAlign w:val="center"/>
          </w:tcPr>
          <w:p w14:paraId="28288616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35ACB616" w14:textId="76CD6F05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Gram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-</w:t>
            </w: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negative rods</w:t>
            </w:r>
          </w:p>
        </w:tc>
        <w:tc>
          <w:tcPr>
            <w:tcW w:w="865" w:type="pct"/>
          </w:tcPr>
          <w:p w14:paraId="3DD23765" w14:textId="4229011C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404BCABA" w14:textId="77777777" w:rsidTr="00017C8F">
        <w:tc>
          <w:tcPr>
            <w:tcW w:w="1948" w:type="pct"/>
            <w:vAlign w:val="center"/>
          </w:tcPr>
          <w:p w14:paraId="5F426643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1159F51B" w14:textId="3A1C7766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Gram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-</w:t>
            </w: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positive bacilli</w:t>
            </w:r>
          </w:p>
        </w:tc>
        <w:tc>
          <w:tcPr>
            <w:tcW w:w="865" w:type="pct"/>
          </w:tcPr>
          <w:p w14:paraId="431CBB57" w14:textId="711D50EE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2C7054C3" w14:textId="77777777" w:rsidTr="00017C8F">
        <w:tc>
          <w:tcPr>
            <w:tcW w:w="1948" w:type="pct"/>
            <w:vAlign w:val="center"/>
          </w:tcPr>
          <w:p w14:paraId="36AD1E68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2A7457A5" w14:textId="0CB6A23D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Gram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-</w:t>
            </w: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positive rods</w:t>
            </w:r>
          </w:p>
        </w:tc>
        <w:tc>
          <w:tcPr>
            <w:tcW w:w="865" w:type="pct"/>
          </w:tcPr>
          <w:p w14:paraId="4C5322F1" w14:textId="557AC7AA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019198B0" w14:textId="77777777" w:rsidTr="00017C8F">
        <w:tc>
          <w:tcPr>
            <w:tcW w:w="1948" w:type="pct"/>
            <w:vAlign w:val="center"/>
          </w:tcPr>
          <w:p w14:paraId="6C70952E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3617E578" w14:textId="624AA5DD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Gram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-</w:t>
            </w: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positive organisms</w:t>
            </w:r>
          </w:p>
        </w:tc>
        <w:tc>
          <w:tcPr>
            <w:tcW w:w="865" w:type="pct"/>
          </w:tcPr>
          <w:p w14:paraId="4DCB0BD4" w14:textId="64C9F8B5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67F70B3E" w14:textId="77777777" w:rsidTr="00017C8F">
        <w:tc>
          <w:tcPr>
            <w:tcW w:w="1948" w:type="pct"/>
            <w:vAlign w:val="center"/>
          </w:tcPr>
          <w:p w14:paraId="499B5527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671EA25E" w14:textId="33572766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 xml:space="preserve">Large aerobic hemolytic 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G</w:t>
            </w: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ram-positive rods</w:t>
            </w:r>
          </w:p>
        </w:tc>
        <w:tc>
          <w:tcPr>
            <w:tcW w:w="865" w:type="pct"/>
          </w:tcPr>
          <w:p w14:paraId="1D47D65A" w14:textId="318F4042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6206DFCA" w14:textId="77777777" w:rsidTr="00017C8F">
        <w:tc>
          <w:tcPr>
            <w:tcW w:w="1948" w:type="pct"/>
            <w:vAlign w:val="center"/>
          </w:tcPr>
          <w:p w14:paraId="0B772D7B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761886FF" w14:textId="11A36A1E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Methicillin</w:t>
            </w:r>
            <w: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-</w:t>
            </w: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 xml:space="preserve">resistant </w:t>
            </w:r>
            <w:r w:rsidR="00AF5D5F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S</w:t>
            </w: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 xml:space="preserve">taphylococcus aureus </w:t>
            </w:r>
          </w:p>
        </w:tc>
        <w:tc>
          <w:tcPr>
            <w:tcW w:w="865" w:type="pct"/>
          </w:tcPr>
          <w:p w14:paraId="25FFD123" w14:textId="3CA67E93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3763F7A8" w14:textId="77777777" w:rsidTr="00017C8F">
        <w:tc>
          <w:tcPr>
            <w:tcW w:w="1948" w:type="pct"/>
            <w:vAlign w:val="center"/>
          </w:tcPr>
          <w:p w14:paraId="3CC42B70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4CC34679" w14:textId="5A52A42B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Mixed anaerobic flora</w:t>
            </w:r>
          </w:p>
        </w:tc>
        <w:tc>
          <w:tcPr>
            <w:tcW w:w="865" w:type="pct"/>
          </w:tcPr>
          <w:p w14:paraId="7A73612D" w14:textId="2F70EC80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2DEAF8D4" w14:textId="77777777" w:rsidTr="00017C8F">
        <w:tc>
          <w:tcPr>
            <w:tcW w:w="1948" w:type="pct"/>
            <w:vAlign w:val="center"/>
          </w:tcPr>
          <w:p w14:paraId="1120A8B3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2CF48523" w14:textId="1A2DAD0A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DD28F3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Pseudomonas aeruginosa</w:t>
            </w:r>
          </w:p>
        </w:tc>
        <w:tc>
          <w:tcPr>
            <w:tcW w:w="865" w:type="pct"/>
          </w:tcPr>
          <w:p w14:paraId="3BA46CB4" w14:textId="6554177F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7F60EF88" w14:textId="77777777" w:rsidTr="00017C8F">
        <w:tc>
          <w:tcPr>
            <w:tcW w:w="1948" w:type="pct"/>
            <w:vAlign w:val="center"/>
          </w:tcPr>
          <w:p w14:paraId="2A58A2C7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256963E4" w14:textId="66164C2F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 xml:space="preserve">Proteus </w:t>
            </w:r>
          </w:p>
        </w:tc>
        <w:tc>
          <w:tcPr>
            <w:tcW w:w="865" w:type="pct"/>
          </w:tcPr>
          <w:p w14:paraId="5729F320" w14:textId="00759A3E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0E0224DF" w14:textId="77777777" w:rsidTr="00017C8F">
        <w:tc>
          <w:tcPr>
            <w:tcW w:w="1948" w:type="pct"/>
            <w:vAlign w:val="center"/>
          </w:tcPr>
          <w:p w14:paraId="44D23D9A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509206E6" w14:textId="3AAAF6F8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Rhizopus microsporus</w:t>
            </w:r>
          </w:p>
        </w:tc>
        <w:tc>
          <w:tcPr>
            <w:tcW w:w="865" w:type="pct"/>
          </w:tcPr>
          <w:p w14:paraId="0D1F8A1D" w14:textId="4BD155A5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51D88822" w14:textId="77777777" w:rsidTr="00017C8F">
        <w:tc>
          <w:tcPr>
            <w:tcW w:w="1948" w:type="pct"/>
            <w:vAlign w:val="center"/>
          </w:tcPr>
          <w:p w14:paraId="034D4A8B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</w:tcPr>
          <w:p w14:paraId="47316D91" w14:textId="38CF802C" w:rsidR="00017C8F" w:rsidRPr="00017C8F" w:rsidRDefault="00017C8F" w:rsidP="00017C8F">
            <w:pPr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2E2129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Rothia mucilaginosa</w:t>
            </w:r>
          </w:p>
        </w:tc>
        <w:tc>
          <w:tcPr>
            <w:tcW w:w="865" w:type="pct"/>
          </w:tcPr>
          <w:p w14:paraId="4E4540EC" w14:textId="0B74DAAD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  <w:tr w:rsidR="00017C8F" w:rsidRPr="002E2129" w14:paraId="41E9FCCD" w14:textId="77777777" w:rsidTr="00017C8F">
        <w:tc>
          <w:tcPr>
            <w:tcW w:w="1948" w:type="pct"/>
            <w:tcBorders>
              <w:bottom w:val="single" w:sz="12" w:space="0" w:color="auto"/>
            </w:tcBorders>
            <w:vAlign w:val="center"/>
          </w:tcPr>
          <w:p w14:paraId="51022CD2" w14:textId="77777777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</w:p>
        </w:tc>
        <w:tc>
          <w:tcPr>
            <w:tcW w:w="2187" w:type="pct"/>
            <w:tcBorders>
              <w:bottom w:val="single" w:sz="12" w:space="0" w:color="auto"/>
            </w:tcBorders>
          </w:tcPr>
          <w:p w14:paraId="5B7E45D9" w14:textId="5979BBFF" w:rsidR="00017C8F" w:rsidRPr="002E2129" w:rsidRDefault="00017C8F" w:rsidP="00017C8F">
            <w:pPr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</w:pPr>
            <w:r w:rsidRPr="008D65EF">
              <w:rPr>
                <w:rFonts w:asciiTheme="majorBidi" w:hAnsiTheme="majorBidi" w:cstheme="majorBidi"/>
                <w:i/>
                <w:iCs/>
                <w:color w:val="000000" w:themeColor="text1"/>
                <w:sz w:val="24"/>
                <w:szCs w:val="24"/>
                <w:lang w:bidi="fa-IR"/>
              </w:rPr>
              <w:t>Stenotrophomonas maltophilia</w:t>
            </w:r>
          </w:p>
        </w:tc>
        <w:tc>
          <w:tcPr>
            <w:tcW w:w="865" w:type="pct"/>
            <w:tcBorders>
              <w:bottom w:val="single" w:sz="12" w:space="0" w:color="auto"/>
            </w:tcBorders>
          </w:tcPr>
          <w:p w14:paraId="164A77FE" w14:textId="2E2E0FA9" w:rsidR="00017C8F" w:rsidRPr="00837829" w:rsidRDefault="00017C8F" w:rsidP="00017C8F">
            <w:pPr>
              <w:jc w:val="center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</w:pPr>
            <w:r w:rsidRPr="00837829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fa-IR"/>
              </w:rPr>
              <w:t>1</w:t>
            </w:r>
          </w:p>
        </w:tc>
      </w:tr>
    </w:tbl>
    <w:p w14:paraId="77A29855" w14:textId="77777777" w:rsidR="00837829" w:rsidRDefault="00837829" w:rsidP="008378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6E5677DB" w14:textId="77777777" w:rsidR="00837829" w:rsidRDefault="00837829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p w14:paraId="6156EED1" w14:textId="77777777" w:rsidR="00A95727" w:rsidRDefault="00A95727" w:rsidP="002E2129">
      <w:pPr>
        <w:spacing w:after="0"/>
        <w:rPr>
          <w:rFonts w:asciiTheme="majorBidi" w:hAnsiTheme="majorBidi" w:cstheme="majorBidi"/>
          <w:sz w:val="24"/>
          <w:szCs w:val="24"/>
        </w:rPr>
      </w:pPr>
    </w:p>
    <w:sectPr w:rsidR="00A957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7U0NzS0NDa3MDQzNLVQ0lEKTi0uzszPAykwqgUAj4TRaiwAAAA="/>
  </w:docVars>
  <w:rsids>
    <w:rsidRoot w:val="00531CF3"/>
    <w:rsid w:val="00017C8F"/>
    <w:rsid w:val="00072204"/>
    <w:rsid w:val="000F1487"/>
    <w:rsid w:val="0015069D"/>
    <w:rsid w:val="00162C79"/>
    <w:rsid w:val="002E2129"/>
    <w:rsid w:val="00386794"/>
    <w:rsid w:val="003916E6"/>
    <w:rsid w:val="004054A4"/>
    <w:rsid w:val="00531CF3"/>
    <w:rsid w:val="00562692"/>
    <w:rsid w:val="007102EB"/>
    <w:rsid w:val="00740B6C"/>
    <w:rsid w:val="007E69AA"/>
    <w:rsid w:val="00837829"/>
    <w:rsid w:val="00841DD7"/>
    <w:rsid w:val="008D65EF"/>
    <w:rsid w:val="009506C1"/>
    <w:rsid w:val="009C1240"/>
    <w:rsid w:val="009E0D1D"/>
    <w:rsid w:val="00A00F4D"/>
    <w:rsid w:val="00A11AC3"/>
    <w:rsid w:val="00A37E87"/>
    <w:rsid w:val="00A95727"/>
    <w:rsid w:val="00AB66E8"/>
    <w:rsid w:val="00AF5D5F"/>
    <w:rsid w:val="00B069E5"/>
    <w:rsid w:val="00D2648F"/>
    <w:rsid w:val="00D618A0"/>
    <w:rsid w:val="00DD28F3"/>
    <w:rsid w:val="00DE405E"/>
    <w:rsid w:val="00DE7925"/>
    <w:rsid w:val="00DF20EF"/>
    <w:rsid w:val="00E206E1"/>
    <w:rsid w:val="00FE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6A3E2"/>
  <w15:chartTrackingRefBased/>
  <w15:docId w15:val="{E8B3AA2E-CBBF-4599-A731-B7FF3CAB8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31CF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46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78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3470</TotalTime>
  <Pages>3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</dc:creator>
  <cp:keywords/>
  <dc:description/>
  <cp:lastModifiedBy>AA_Reviewer</cp:lastModifiedBy>
  <cp:revision>23</cp:revision>
  <dcterms:created xsi:type="dcterms:W3CDTF">2024-04-16T13:53:00Z</dcterms:created>
  <dcterms:modified xsi:type="dcterms:W3CDTF">2024-09-03T08:12:00Z</dcterms:modified>
</cp:coreProperties>
</file>