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5334B">
      <w:pPr>
        <w:keepNext w:val="0"/>
        <w:keepLines w:val="0"/>
        <w:widowControl w:val="0"/>
        <w:suppressLineNumbers w:val="0"/>
        <w:spacing w:before="0" w:beforeAutospacing="0" w:after="0" w:afterAutospacing="0" w:line="480" w:lineRule="auto"/>
        <w:ind w:left="0" w:right="0"/>
        <w:jc w:val="both"/>
        <w:rPr>
          <w:rFonts w:hint="default" w:ascii="Times New Roman" w:hAnsi="Times New Roman" w:cs="Times New Roman"/>
          <w:b/>
          <w:bCs/>
          <w:szCs w:val="21"/>
          <w:lang w:val="en-US"/>
        </w:rPr>
      </w:pPr>
      <w:r>
        <w:rPr>
          <w:rFonts w:hint="eastAsia" w:ascii="Times New Roman" w:hAnsi="Times New Roman" w:cs="Times New Roman" w:eastAsiaTheme="minorEastAsia"/>
          <w:b/>
          <w:bCs w:val="0"/>
          <w:iCs w:val="0"/>
          <w:sz w:val="20"/>
          <w:szCs w:val="22"/>
          <w:lang w:val="en-US" w:eastAsia="zh-CN"/>
        </w:rPr>
        <w:t xml:space="preserve">Supplementary Table </w:t>
      </w:r>
      <w:r>
        <w:rPr>
          <w:rFonts w:hint="eastAsia" w:ascii="Times New Roman" w:hAnsi="Times New Roman" w:cs="Times New Roman"/>
          <w:b/>
          <w:bCs w:val="0"/>
          <w:iCs w:val="0"/>
          <w:sz w:val="20"/>
          <w:szCs w:val="22"/>
          <w:lang w:val="en-US" w:eastAsia="zh-CN"/>
        </w:rPr>
        <w:t>1</w:t>
      </w:r>
      <w:r>
        <w:rPr>
          <w:rFonts w:hint="default" w:ascii="Times New Roman" w:hAnsi="Times New Roman" w:eastAsia="宋体" w:cs="Times New Roman"/>
          <w:color w:val="000000"/>
          <w:kern w:val="0"/>
          <w:sz w:val="20"/>
          <w:szCs w:val="20"/>
          <w:lang w:val="en-US" w:eastAsia="zh-CN" w:bidi="ar"/>
        </w:rPr>
        <w:t xml:space="preserve"> </w:t>
      </w:r>
      <w:r>
        <w:rPr>
          <w:rFonts w:hint="eastAsia" w:ascii="Times New Roman" w:hAnsi="Times New Roman" w:eastAsia="宋体" w:cs="Times New Roman"/>
          <w:b/>
          <w:bCs/>
          <w:kern w:val="2"/>
          <w:sz w:val="21"/>
          <w:szCs w:val="21"/>
          <w:lang w:val="en-US" w:eastAsia="zh-CN" w:bidi="ar"/>
        </w:rPr>
        <w:t>Variance Inflation Factor</w:t>
      </w:r>
    </w:p>
    <w:tbl>
      <w:tblPr>
        <w:tblStyle w:val="3"/>
        <w:tblW w:w="33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01"/>
        <w:gridCol w:w="860"/>
      </w:tblGrid>
      <w:tr w14:paraId="1E2C4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2501" w:type="dxa"/>
            <w:tcBorders>
              <w:top w:val="single" w:color="000000" w:sz="4" w:space="0"/>
              <w:left w:val="nil"/>
              <w:bottom w:val="single" w:color="000000" w:sz="4" w:space="0"/>
              <w:right w:val="nil"/>
            </w:tcBorders>
            <w:shd w:val="clear" w:color="auto" w:fill="auto"/>
            <w:vAlign w:val="center"/>
          </w:tcPr>
          <w:p w14:paraId="1611BEB8">
            <w:pPr>
              <w:keepNext w:val="0"/>
              <w:keepLines w:val="0"/>
              <w:widowControl/>
              <w:suppressLineNumbers w:val="0"/>
              <w:spacing w:before="0" w:beforeAutospacing="0" w:after="0" w:afterAutospacing="0"/>
              <w:ind w:left="0" w:right="0"/>
              <w:jc w:val="left"/>
              <w:rPr>
                <w:rFonts w:hint="default" w:ascii="Times New Roman" w:hAnsi="Times New Roman" w:eastAsia="Times New Roman" w:cs="Times New Roman"/>
                <w:kern w:val="0"/>
                <w:sz w:val="20"/>
                <w:szCs w:val="20"/>
                <w:lang w:val="en-US"/>
              </w:rPr>
            </w:pPr>
          </w:p>
        </w:tc>
        <w:tc>
          <w:tcPr>
            <w:tcW w:w="860" w:type="dxa"/>
            <w:tcBorders>
              <w:top w:val="single" w:color="000000" w:sz="4" w:space="0"/>
              <w:left w:val="nil"/>
              <w:bottom w:val="single" w:color="000000" w:sz="4" w:space="0"/>
              <w:right w:val="nil"/>
            </w:tcBorders>
            <w:shd w:val="clear" w:color="auto" w:fill="auto"/>
            <w:vAlign w:val="center"/>
          </w:tcPr>
          <w:p w14:paraId="75D1C9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20"/>
                <w:szCs w:val="20"/>
                <w:lang w:val="en-US" w:eastAsia="zh-CN"/>
              </w:rPr>
            </w:pPr>
            <w:r>
              <w:rPr>
                <w:rFonts w:hint="eastAsia" w:ascii="Times New Roman" w:hAnsi="Times New Roman" w:eastAsia="宋体" w:cs="Times New Roman"/>
                <w:b/>
                <w:bCs/>
                <w:color w:val="000000"/>
                <w:kern w:val="0"/>
                <w:sz w:val="20"/>
                <w:szCs w:val="20"/>
                <w:lang w:val="en-US" w:eastAsia="zh-CN"/>
              </w:rPr>
              <w:t>VIF</w:t>
            </w:r>
          </w:p>
        </w:tc>
      </w:tr>
      <w:tr w14:paraId="14EE5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74ED5B1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eastAsia" w:ascii="Times New Roman" w:hAnsi="Times New Roman" w:eastAsia="宋体" w:cs="Times New Roman"/>
                <w:color w:val="000000"/>
                <w:kern w:val="0"/>
                <w:sz w:val="20"/>
                <w:szCs w:val="20"/>
                <w:lang w:val="en-US" w:eastAsia="zh-CN" w:bidi="ar"/>
              </w:rPr>
              <w:t>HbA1c/HDL-C</w:t>
            </w:r>
          </w:p>
        </w:tc>
        <w:tc>
          <w:tcPr>
            <w:tcW w:w="860" w:type="dxa"/>
            <w:shd w:val="clear" w:color="auto" w:fill="auto"/>
            <w:vAlign w:val="center"/>
          </w:tcPr>
          <w:p w14:paraId="0DF65AC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eastAsia" w:ascii="Times New Roman" w:hAnsi="Times New Roman" w:eastAsia="宋体" w:cs="Times New Roman"/>
                <w:color w:val="000000"/>
                <w:kern w:val="0"/>
                <w:sz w:val="20"/>
                <w:szCs w:val="20"/>
                <w:lang w:val="en-US" w:eastAsia="zh-CN" w:bidi="ar"/>
              </w:rPr>
              <w:t>2.1</w:t>
            </w:r>
          </w:p>
        </w:tc>
      </w:tr>
      <w:tr w14:paraId="54754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2FFE0DB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Gender</w:t>
            </w:r>
          </w:p>
        </w:tc>
        <w:tc>
          <w:tcPr>
            <w:tcW w:w="860" w:type="dxa"/>
            <w:shd w:val="clear" w:color="auto" w:fill="auto"/>
            <w:vAlign w:val="center"/>
          </w:tcPr>
          <w:p w14:paraId="5688303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1.2</w:t>
            </w:r>
          </w:p>
        </w:tc>
      </w:tr>
      <w:tr w14:paraId="5D5F5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00ADB6E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Age</w:t>
            </w:r>
          </w:p>
        </w:tc>
        <w:tc>
          <w:tcPr>
            <w:tcW w:w="860" w:type="dxa"/>
            <w:shd w:val="clear" w:color="auto" w:fill="auto"/>
            <w:vAlign w:val="center"/>
          </w:tcPr>
          <w:p w14:paraId="5C07A1C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eastAsia" w:ascii="Times New Roman" w:hAnsi="Times New Roman" w:eastAsia="宋体" w:cs="Times New Roman"/>
                <w:color w:val="000000"/>
                <w:kern w:val="0"/>
                <w:sz w:val="20"/>
                <w:szCs w:val="20"/>
                <w:lang w:val="en-US" w:eastAsia="zh-CN" w:bidi="ar"/>
              </w:rPr>
              <w:t>1.5</w:t>
            </w:r>
          </w:p>
        </w:tc>
      </w:tr>
      <w:tr w14:paraId="7660A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43F1ECF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Race/ethnicity</w:t>
            </w:r>
          </w:p>
        </w:tc>
        <w:tc>
          <w:tcPr>
            <w:tcW w:w="860" w:type="dxa"/>
            <w:shd w:val="clear" w:color="auto" w:fill="auto"/>
            <w:vAlign w:val="center"/>
          </w:tcPr>
          <w:p w14:paraId="3B5D921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1.</w:t>
            </w:r>
            <w:r>
              <w:rPr>
                <w:rFonts w:hint="eastAsia" w:ascii="Times New Roman" w:hAnsi="Times New Roman" w:eastAsia="宋体" w:cs="Times New Roman"/>
                <w:color w:val="000000"/>
                <w:kern w:val="0"/>
                <w:sz w:val="20"/>
                <w:szCs w:val="20"/>
                <w:lang w:val="en-US" w:eastAsia="zh-CN" w:bidi="ar"/>
              </w:rPr>
              <w:t>1</w:t>
            </w:r>
          </w:p>
        </w:tc>
      </w:tr>
      <w:tr w14:paraId="6D6B4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1BD97A1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Education level</w:t>
            </w:r>
          </w:p>
        </w:tc>
        <w:tc>
          <w:tcPr>
            <w:tcW w:w="860" w:type="dxa"/>
            <w:shd w:val="clear" w:color="auto" w:fill="auto"/>
            <w:vAlign w:val="center"/>
          </w:tcPr>
          <w:p w14:paraId="15ADC1D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1.</w:t>
            </w:r>
            <w:r>
              <w:rPr>
                <w:rFonts w:hint="eastAsia" w:ascii="Times New Roman" w:hAnsi="Times New Roman" w:eastAsia="宋体" w:cs="Times New Roman"/>
                <w:color w:val="000000"/>
                <w:kern w:val="0"/>
                <w:sz w:val="20"/>
                <w:szCs w:val="20"/>
                <w:lang w:val="en-US" w:eastAsia="zh-CN" w:bidi="ar"/>
              </w:rPr>
              <w:t>3</w:t>
            </w:r>
          </w:p>
        </w:tc>
      </w:tr>
      <w:tr w14:paraId="34923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3266490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PIR</w:t>
            </w:r>
          </w:p>
        </w:tc>
        <w:tc>
          <w:tcPr>
            <w:tcW w:w="860" w:type="dxa"/>
            <w:shd w:val="clear" w:color="auto" w:fill="auto"/>
            <w:vAlign w:val="center"/>
          </w:tcPr>
          <w:p w14:paraId="41BE5CF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1.2</w:t>
            </w:r>
          </w:p>
        </w:tc>
      </w:tr>
      <w:tr w14:paraId="26511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1D8DA9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BMI</w:t>
            </w:r>
          </w:p>
        </w:tc>
        <w:tc>
          <w:tcPr>
            <w:tcW w:w="860" w:type="dxa"/>
            <w:shd w:val="clear" w:color="auto" w:fill="auto"/>
            <w:vAlign w:val="center"/>
          </w:tcPr>
          <w:p w14:paraId="4DFE86C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eastAsia" w:ascii="Times New Roman" w:hAnsi="Times New Roman" w:eastAsia="宋体" w:cs="Times New Roman"/>
                <w:color w:val="000000"/>
                <w:kern w:val="0"/>
                <w:sz w:val="20"/>
                <w:szCs w:val="20"/>
                <w:lang w:val="en-US" w:eastAsia="zh-CN" w:bidi="ar"/>
              </w:rPr>
              <w:t>1.2</w:t>
            </w:r>
          </w:p>
        </w:tc>
      </w:tr>
      <w:tr w14:paraId="4D5EC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16ED3C6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Smoking status</w:t>
            </w:r>
          </w:p>
        </w:tc>
        <w:tc>
          <w:tcPr>
            <w:tcW w:w="860" w:type="dxa"/>
            <w:shd w:val="clear" w:color="auto" w:fill="auto"/>
            <w:vAlign w:val="center"/>
          </w:tcPr>
          <w:p w14:paraId="5395EA3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1.1</w:t>
            </w:r>
          </w:p>
        </w:tc>
      </w:tr>
      <w:tr w14:paraId="786A6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4CF4ED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Diabetes</w:t>
            </w:r>
          </w:p>
        </w:tc>
        <w:tc>
          <w:tcPr>
            <w:tcW w:w="860" w:type="dxa"/>
            <w:shd w:val="clear" w:color="auto" w:fill="auto"/>
            <w:vAlign w:val="center"/>
          </w:tcPr>
          <w:p w14:paraId="13B5BFC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1.</w:t>
            </w:r>
            <w:r>
              <w:rPr>
                <w:rFonts w:hint="eastAsia" w:ascii="Times New Roman" w:hAnsi="Times New Roman" w:eastAsia="宋体" w:cs="Times New Roman"/>
                <w:color w:val="000000"/>
                <w:kern w:val="0"/>
                <w:sz w:val="20"/>
                <w:szCs w:val="20"/>
                <w:lang w:val="en-US" w:eastAsia="zh-CN" w:bidi="ar"/>
              </w:rPr>
              <w:t>5</w:t>
            </w:r>
          </w:p>
        </w:tc>
      </w:tr>
      <w:tr w14:paraId="754F5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46F5221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High blood pressure</w:t>
            </w:r>
          </w:p>
        </w:tc>
        <w:tc>
          <w:tcPr>
            <w:tcW w:w="860" w:type="dxa"/>
            <w:shd w:val="clear" w:color="auto" w:fill="auto"/>
            <w:vAlign w:val="center"/>
          </w:tcPr>
          <w:p w14:paraId="6902FDA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1.4</w:t>
            </w:r>
          </w:p>
        </w:tc>
      </w:tr>
      <w:tr w14:paraId="5D824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343B51C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Coronary heart disease</w:t>
            </w:r>
          </w:p>
        </w:tc>
        <w:tc>
          <w:tcPr>
            <w:tcW w:w="860" w:type="dxa"/>
            <w:shd w:val="clear" w:color="auto" w:fill="auto"/>
            <w:vAlign w:val="center"/>
          </w:tcPr>
          <w:p w14:paraId="1588959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1.2</w:t>
            </w:r>
          </w:p>
        </w:tc>
      </w:tr>
      <w:tr w14:paraId="1D2C8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4501753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ALT</w:t>
            </w:r>
          </w:p>
        </w:tc>
        <w:tc>
          <w:tcPr>
            <w:tcW w:w="860" w:type="dxa"/>
            <w:shd w:val="clear" w:color="auto" w:fill="auto"/>
            <w:vAlign w:val="center"/>
          </w:tcPr>
          <w:p w14:paraId="75B5650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eastAsia" w:ascii="Times New Roman" w:hAnsi="Times New Roman" w:eastAsia="宋体" w:cs="Times New Roman"/>
                <w:color w:val="000000"/>
                <w:kern w:val="0"/>
                <w:sz w:val="20"/>
                <w:szCs w:val="20"/>
                <w:lang w:val="en-US" w:eastAsia="zh-CN" w:bidi="ar"/>
              </w:rPr>
              <w:t>2.7</w:t>
            </w:r>
          </w:p>
        </w:tc>
      </w:tr>
      <w:tr w14:paraId="154EE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5A75413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AST</w:t>
            </w:r>
          </w:p>
        </w:tc>
        <w:tc>
          <w:tcPr>
            <w:tcW w:w="860" w:type="dxa"/>
            <w:shd w:val="clear" w:color="auto" w:fill="auto"/>
            <w:vAlign w:val="center"/>
          </w:tcPr>
          <w:p w14:paraId="1D81EAC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eastAsia" w:ascii="Times New Roman" w:hAnsi="Times New Roman" w:eastAsia="宋体" w:cs="Times New Roman"/>
                <w:color w:val="000000"/>
                <w:kern w:val="0"/>
                <w:sz w:val="20"/>
                <w:szCs w:val="20"/>
                <w:lang w:val="en-US" w:eastAsia="zh-CN" w:bidi="ar"/>
              </w:rPr>
              <w:t>2.5</w:t>
            </w:r>
          </w:p>
        </w:tc>
      </w:tr>
      <w:tr w14:paraId="4B2F6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05C293A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TG</w:t>
            </w:r>
          </w:p>
        </w:tc>
        <w:tc>
          <w:tcPr>
            <w:tcW w:w="860" w:type="dxa"/>
            <w:shd w:val="clear" w:color="auto" w:fill="auto"/>
            <w:vAlign w:val="center"/>
          </w:tcPr>
          <w:p w14:paraId="4ACA83A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eastAsia" w:ascii="Times New Roman" w:hAnsi="Times New Roman" w:eastAsia="宋体" w:cs="Times New Roman"/>
                <w:color w:val="000000"/>
                <w:kern w:val="0"/>
                <w:sz w:val="20"/>
                <w:szCs w:val="20"/>
                <w:lang w:val="en-US" w:eastAsia="zh-CN" w:bidi="ar"/>
              </w:rPr>
              <w:t>1.6</w:t>
            </w:r>
          </w:p>
        </w:tc>
      </w:tr>
      <w:tr w14:paraId="51E00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501" w:type="dxa"/>
            <w:shd w:val="clear" w:color="auto" w:fill="auto"/>
            <w:vAlign w:val="center"/>
          </w:tcPr>
          <w:p w14:paraId="53A075E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20"/>
                <w:lang w:val="en-US"/>
              </w:rPr>
            </w:pPr>
            <w:r>
              <w:rPr>
                <w:rFonts w:hint="default" w:ascii="Times New Roman" w:hAnsi="Times New Roman" w:eastAsia="宋体" w:cs="Times New Roman"/>
                <w:color w:val="000000"/>
                <w:kern w:val="0"/>
                <w:sz w:val="20"/>
                <w:szCs w:val="20"/>
                <w:lang w:val="en-US" w:eastAsia="zh-CN" w:bidi="ar"/>
              </w:rPr>
              <w:t>TC</w:t>
            </w:r>
          </w:p>
        </w:tc>
        <w:tc>
          <w:tcPr>
            <w:tcW w:w="860" w:type="dxa"/>
            <w:shd w:val="clear" w:color="auto" w:fill="auto"/>
            <w:vAlign w:val="center"/>
          </w:tcPr>
          <w:p w14:paraId="188A44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20"/>
                <w:szCs w:val="20"/>
                <w:lang w:val="en-US"/>
              </w:rPr>
            </w:pPr>
            <w:r>
              <w:rPr>
                <w:rFonts w:hint="eastAsia" w:ascii="Times New Roman" w:hAnsi="Times New Roman" w:eastAsia="宋体" w:cs="Times New Roman"/>
                <w:b w:val="0"/>
                <w:bCs w:val="0"/>
                <w:color w:val="000000"/>
                <w:kern w:val="0"/>
                <w:sz w:val="20"/>
                <w:szCs w:val="20"/>
                <w:lang w:val="en-US" w:eastAsia="zh-CN" w:bidi="ar"/>
              </w:rPr>
              <w:t>1.3</w:t>
            </w:r>
          </w:p>
        </w:tc>
      </w:tr>
    </w:tbl>
    <w:p w14:paraId="1E971A05">
      <w:pPr>
        <w:keepNext w:val="0"/>
        <w:keepLines w:val="0"/>
        <w:widowControl/>
        <w:suppressLineNumbers w:val="0"/>
        <w:spacing w:before="0" w:beforeAutospacing="0" w:after="0" w:afterAutospacing="0" w:line="480" w:lineRule="auto"/>
        <w:ind w:left="0" w:right="0"/>
        <w:jc w:val="both"/>
        <w:textAlignment w:val="center"/>
        <w:rPr>
          <w:rFonts w:hint="default" w:ascii="Times New Roman" w:hAnsi="Times New Roman" w:eastAsia="宋体" w:cs="Times New Roman"/>
          <w:kern w:val="2"/>
          <w:sz w:val="21"/>
          <w:szCs w:val="21"/>
          <w:lang w:val="en-US" w:eastAsia="zh-CN" w:bidi="ar"/>
        </w:rPr>
      </w:pPr>
      <w:r>
        <w:rPr>
          <w:rFonts w:hint="default" w:ascii="Times New Roman" w:hAnsi="Times New Roman" w:eastAsia="宋体" w:cs="Times New Roman"/>
          <w:kern w:val="2"/>
          <w:sz w:val="21"/>
          <w:szCs w:val="21"/>
          <w:lang w:val="en-US" w:eastAsia="zh-CN" w:bidi="ar"/>
        </w:rPr>
        <w:t>Abbreviations: NAFLD, nonalcoholic fatty liver disease; PIR, poverty to income ratio. BMI, body mass index; ALT, alanine aminotransferase. AST, Aspartate Aminotransferase; TC, total cholesterol; TG, triglyceride; HbA1c, Glycated Hemoglobin; HDL, High-Density Lipoprotein. HbA1c/HDL-C ratio: hemoglobin A1c to high-density lipoprotein cholesterol ratio.</w:t>
      </w:r>
    </w:p>
    <w:p w14:paraId="1409B18F">
      <w:pPr>
        <w:keepNext w:val="0"/>
        <w:keepLines w:val="0"/>
        <w:widowControl/>
        <w:suppressLineNumbers w:val="0"/>
        <w:spacing w:before="0" w:beforeAutospacing="0" w:after="0" w:afterAutospacing="0" w:line="480" w:lineRule="auto"/>
        <w:ind w:left="0" w:right="0"/>
        <w:jc w:val="both"/>
        <w:textAlignment w:val="center"/>
        <w:rPr>
          <w:rFonts w:hint="default" w:ascii="Times New Roman" w:hAnsi="Times New Roman" w:cs="Times New Roman"/>
          <w:szCs w:val="21"/>
          <w:lang w:val="en-US"/>
        </w:rPr>
      </w:pPr>
      <w:r>
        <w:rPr>
          <w:rFonts w:hint="default" w:ascii="Times New Roman" w:hAnsi="Times New Roman" w:eastAsia="宋体" w:cs="Times New Roman"/>
          <w:kern w:val="2"/>
          <w:sz w:val="21"/>
          <w:szCs w:val="21"/>
          <w:lang w:val="en-US" w:eastAsia="zh-CN" w:bidi="ar"/>
        </w:rPr>
        <w:t>Note-1: Variance inflation factor = 1/(1-R2). Note-2: The variables with variance inflation factor &gt;5 will be regarded as collinear variables and cannot be included in the multiple regression model.</w:t>
      </w:r>
    </w:p>
    <w:p w14:paraId="0840913E">
      <w:pPr>
        <w:jc w:val="left"/>
        <w:rPr>
          <w:rFonts w:hint="eastAsia" w:ascii="Times New Roman" w:hAnsi="Times New Roman" w:cs="Times New Roman" w:eastAsiaTheme="minorEastAsia"/>
          <w:b/>
          <w:bCs/>
          <w:iCs w:val="0"/>
          <w:color w:val="FF0000"/>
          <w:szCs w:val="21"/>
        </w:rPr>
      </w:pPr>
    </w:p>
    <w:p w14:paraId="588BEB89">
      <w:pPr>
        <w:jc w:val="left"/>
        <w:rPr>
          <w:rFonts w:hint="eastAsia" w:ascii="Times New Roman" w:hAnsi="Times New Roman" w:cs="Times New Roman" w:eastAsiaTheme="minorEastAsia"/>
          <w:b/>
          <w:bCs/>
          <w:iCs w:val="0"/>
          <w:color w:val="FF0000"/>
          <w:szCs w:val="21"/>
        </w:rPr>
      </w:pPr>
    </w:p>
    <w:p w14:paraId="4A416FD3">
      <w:pPr>
        <w:jc w:val="left"/>
        <w:rPr>
          <w:rFonts w:hint="eastAsia" w:ascii="Times New Roman" w:hAnsi="Times New Roman" w:cs="Times New Roman" w:eastAsiaTheme="minorEastAsia"/>
          <w:b/>
          <w:bCs/>
          <w:iCs w:val="0"/>
          <w:color w:val="FF0000"/>
          <w:szCs w:val="21"/>
        </w:rPr>
      </w:pPr>
    </w:p>
    <w:p w14:paraId="7DB9EA05">
      <w:pPr>
        <w:jc w:val="left"/>
        <w:rPr>
          <w:rFonts w:hint="eastAsia" w:ascii="Times New Roman" w:hAnsi="Times New Roman" w:cs="Times New Roman" w:eastAsiaTheme="minorEastAsia"/>
          <w:b/>
          <w:bCs/>
          <w:iCs w:val="0"/>
          <w:color w:val="FF0000"/>
          <w:szCs w:val="21"/>
        </w:rPr>
      </w:pPr>
    </w:p>
    <w:p w14:paraId="765BB226">
      <w:pPr>
        <w:jc w:val="left"/>
        <w:rPr>
          <w:rFonts w:hint="eastAsia" w:ascii="Times New Roman" w:hAnsi="Times New Roman" w:cs="Times New Roman" w:eastAsiaTheme="minorEastAsia"/>
          <w:b/>
          <w:bCs/>
          <w:iCs w:val="0"/>
          <w:color w:val="FF0000"/>
          <w:szCs w:val="21"/>
        </w:rPr>
      </w:pPr>
    </w:p>
    <w:p w14:paraId="274B8DD3">
      <w:pPr>
        <w:jc w:val="left"/>
        <w:rPr>
          <w:rFonts w:hint="eastAsia" w:ascii="Times New Roman" w:hAnsi="Times New Roman" w:cs="Times New Roman" w:eastAsiaTheme="minorEastAsia"/>
          <w:b/>
          <w:bCs/>
          <w:iCs w:val="0"/>
          <w:color w:val="FF0000"/>
          <w:szCs w:val="21"/>
        </w:rPr>
      </w:pPr>
    </w:p>
    <w:p w14:paraId="144D1F85">
      <w:pPr>
        <w:jc w:val="left"/>
        <w:rPr>
          <w:rFonts w:hint="eastAsia" w:ascii="Times New Roman" w:hAnsi="Times New Roman" w:cs="Times New Roman" w:eastAsiaTheme="minorEastAsia"/>
          <w:b/>
          <w:bCs/>
          <w:iCs w:val="0"/>
          <w:color w:val="FF0000"/>
          <w:szCs w:val="21"/>
        </w:rPr>
      </w:pPr>
    </w:p>
    <w:p w14:paraId="5B3AF7BA">
      <w:pPr>
        <w:jc w:val="left"/>
        <w:rPr>
          <w:rFonts w:hint="eastAsia" w:ascii="Times New Roman" w:hAnsi="Times New Roman" w:cs="Times New Roman" w:eastAsiaTheme="minorEastAsia"/>
          <w:b/>
          <w:bCs/>
          <w:iCs w:val="0"/>
          <w:color w:val="FF0000"/>
          <w:szCs w:val="21"/>
        </w:rPr>
      </w:pPr>
    </w:p>
    <w:p w14:paraId="0CC3AA5F">
      <w:pPr>
        <w:jc w:val="left"/>
        <w:rPr>
          <w:rFonts w:hint="eastAsia" w:ascii="Times New Roman" w:hAnsi="Times New Roman" w:cs="Times New Roman" w:eastAsiaTheme="minorEastAsia"/>
          <w:b/>
          <w:bCs/>
          <w:iCs w:val="0"/>
          <w:color w:val="FF0000"/>
          <w:szCs w:val="21"/>
        </w:rPr>
      </w:pPr>
    </w:p>
    <w:p w14:paraId="6350E999">
      <w:pPr>
        <w:jc w:val="left"/>
        <w:rPr>
          <w:rFonts w:hint="eastAsia" w:ascii="Times New Roman" w:hAnsi="Times New Roman" w:cs="Times New Roman" w:eastAsiaTheme="minorEastAsia"/>
          <w:b/>
          <w:bCs/>
          <w:iCs w:val="0"/>
          <w:color w:val="FF0000"/>
          <w:szCs w:val="21"/>
        </w:rPr>
      </w:pPr>
    </w:p>
    <w:p w14:paraId="2B772D90">
      <w:pPr>
        <w:jc w:val="left"/>
        <w:rPr>
          <w:rFonts w:hint="eastAsia" w:ascii="Times New Roman" w:hAnsi="Times New Roman" w:cs="Times New Roman" w:eastAsiaTheme="minorEastAsia"/>
          <w:b/>
          <w:bCs/>
          <w:iCs w:val="0"/>
          <w:color w:val="FF0000"/>
          <w:szCs w:val="21"/>
        </w:rPr>
      </w:pPr>
    </w:p>
    <w:p w14:paraId="3F73E85E">
      <w:pPr>
        <w:jc w:val="left"/>
        <w:rPr>
          <w:rFonts w:hint="eastAsia" w:ascii="Times New Roman" w:hAnsi="Times New Roman" w:cs="Times New Roman" w:eastAsiaTheme="minorEastAsia"/>
          <w:bCs w:val="0"/>
          <w:iCs w:val="0"/>
          <w:color w:val="auto"/>
          <w:szCs w:val="21"/>
        </w:rPr>
      </w:pPr>
      <w:r>
        <w:rPr>
          <w:rFonts w:hint="eastAsia" w:ascii="Times New Roman" w:hAnsi="Times New Roman" w:cs="Times New Roman" w:eastAsiaTheme="minorEastAsia"/>
          <w:b/>
          <w:bCs/>
          <w:iCs w:val="0"/>
          <w:color w:val="auto"/>
          <w:szCs w:val="21"/>
        </w:rPr>
        <w:t xml:space="preserve">Supplementary Table </w:t>
      </w:r>
      <w:r>
        <w:rPr>
          <w:rFonts w:hint="eastAsia" w:ascii="Times New Roman" w:hAnsi="Times New Roman" w:cs="Times New Roman"/>
          <w:b/>
          <w:bCs/>
          <w:iCs w:val="0"/>
          <w:color w:val="auto"/>
          <w:szCs w:val="21"/>
          <w:lang w:val="en-US" w:eastAsia="zh-CN"/>
        </w:rPr>
        <w:t>2</w:t>
      </w:r>
      <w:r>
        <w:rPr>
          <w:rFonts w:hint="eastAsia" w:ascii="Times New Roman" w:hAnsi="Times New Roman" w:cs="Times New Roman" w:eastAsiaTheme="minorEastAsia"/>
          <w:bCs w:val="0"/>
          <w:iCs w:val="0"/>
          <w:color w:val="auto"/>
          <w:szCs w:val="21"/>
        </w:rPr>
        <w:t xml:space="preserve"> Baseline characteristics of the participants based on the presence of Liver Fibrosis.</w:t>
      </w:r>
    </w:p>
    <w:tbl>
      <w:tblPr>
        <w:tblStyle w:val="3"/>
        <w:tblW w:w="9370" w:type="dxa"/>
        <w:jc w:val="center"/>
        <w:tblLayout w:type="autofit"/>
        <w:tblCellMar>
          <w:top w:w="0" w:type="dxa"/>
          <w:left w:w="108" w:type="dxa"/>
          <w:bottom w:w="0" w:type="dxa"/>
          <w:right w:w="108" w:type="dxa"/>
        </w:tblCellMar>
      </w:tblPr>
      <w:tblGrid>
        <w:gridCol w:w="2538"/>
        <w:gridCol w:w="1773"/>
        <w:gridCol w:w="1991"/>
        <w:gridCol w:w="1728"/>
        <w:gridCol w:w="1340"/>
      </w:tblGrid>
      <w:tr w14:paraId="0293D0A4">
        <w:tblPrEx>
          <w:tblCellMar>
            <w:top w:w="0" w:type="dxa"/>
            <w:left w:w="108" w:type="dxa"/>
            <w:bottom w:w="0" w:type="dxa"/>
            <w:right w:w="108" w:type="dxa"/>
          </w:tblCellMar>
        </w:tblPrEx>
        <w:trPr>
          <w:trHeight w:val="760" w:hRule="atLeast"/>
          <w:jc w:val="center"/>
        </w:trPr>
        <w:tc>
          <w:tcPr>
            <w:tcW w:w="2538" w:type="dxa"/>
            <w:tcBorders>
              <w:top w:val="single" w:color="000000" w:sz="4" w:space="0"/>
              <w:left w:val="nil"/>
              <w:bottom w:val="single" w:color="000000" w:sz="4" w:space="0"/>
              <w:right w:val="nil"/>
            </w:tcBorders>
            <w:shd w:val="clear" w:color="auto" w:fill="auto"/>
            <w:vAlign w:val="center"/>
          </w:tcPr>
          <w:p w14:paraId="021E44BE">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bCs w:val="0"/>
                <w:iCs w:val="0"/>
                <w:color w:val="auto"/>
                <w:sz w:val="18"/>
                <w:szCs w:val="21"/>
              </w:rPr>
            </w:pPr>
            <w:r>
              <w:rPr>
                <w:rFonts w:hint="default" w:ascii="Times New Roman" w:hAnsi="Times New Roman" w:cs="Times New Roman" w:eastAsiaTheme="minorEastAsia"/>
                <w:b/>
                <w:bCs w:val="0"/>
                <w:iCs w:val="0"/>
                <w:color w:val="auto"/>
                <w:sz w:val="18"/>
                <w:szCs w:val="21"/>
              </w:rPr>
              <w:t>Variables</w:t>
            </w:r>
          </w:p>
        </w:tc>
        <w:tc>
          <w:tcPr>
            <w:tcW w:w="1773" w:type="dxa"/>
            <w:tcBorders>
              <w:top w:val="single" w:color="000000" w:sz="4" w:space="0"/>
              <w:left w:val="nil"/>
              <w:bottom w:val="single" w:color="000000" w:sz="4" w:space="0"/>
              <w:right w:val="nil"/>
            </w:tcBorders>
            <w:shd w:val="clear" w:color="auto" w:fill="auto"/>
            <w:vAlign w:val="center"/>
          </w:tcPr>
          <w:p w14:paraId="7DBBE987">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bCs w:val="0"/>
                <w:iCs w:val="0"/>
                <w:color w:val="auto"/>
                <w:sz w:val="18"/>
                <w:szCs w:val="21"/>
              </w:rPr>
            </w:pPr>
            <w:r>
              <w:rPr>
                <w:rFonts w:hint="default" w:ascii="Times New Roman" w:hAnsi="Times New Roman" w:cs="Times New Roman" w:eastAsiaTheme="minorEastAsia"/>
                <w:b/>
                <w:bCs w:val="0"/>
                <w:iCs w:val="0"/>
                <w:color w:val="auto"/>
                <w:sz w:val="18"/>
                <w:szCs w:val="21"/>
              </w:rPr>
              <w:t>Total</w:t>
            </w:r>
            <w:r>
              <w:rPr>
                <w:rFonts w:hint="default" w:ascii="Times New Roman" w:hAnsi="Times New Roman" w:cs="Times New Roman" w:eastAsiaTheme="minorEastAsia"/>
                <w:b/>
                <w:bCs w:val="0"/>
                <w:iCs w:val="0"/>
                <w:color w:val="auto"/>
                <w:sz w:val="18"/>
                <w:szCs w:val="21"/>
              </w:rPr>
              <w:br w:type="textWrapping"/>
            </w:r>
            <w:r>
              <w:rPr>
                <w:rFonts w:hint="default" w:ascii="Times New Roman" w:hAnsi="Times New Roman" w:cs="Times New Roman" w:eastAsiaTheme="minorEastAsia"/>
                <w:b/>
                <w:bCs w:val="0"/>
                <w:iCs w:val="0"/>
                <w:color w:val="auto"/>
                <w:sz w:val="18"/>
                <w:szCs w:val="21"/>
              </w:rPr>
              <w:t>(n=589</w:t>
            </w:r>
            <w:r>
              <w:rPr>
                <w:rFonts w:hint="eastAsia" w:ascii="Times New Roman" w:hAnsi="Times New Roman" w:cs="Times New Roman" w:eastAsiaTheme="minorEastAsia"/>
                <w:b/>
                <w:bCs w:val="0"/>
                <w:iCs w:val="0"/>
                <w:color w:val="auto"/>
                <w:sz w:val="18"/>
                <w:szCs w:val="21"/>
              </w:rPr>
              <w:t>1</w:t>
            </w:r>
            <w:r>
              <w:rPr>
                <w:rFonts w:hint="default" w:ascii="Times New Roman" w:hAnsi="Times New Roman" w:cs="Times New Roman" w:eastAsiaTheme="minorEastAsia"/>
                <w:b/>
                <w:bCs w:val="0"/>
                <w:iCs w:val="0"/>
                <w:color w:val="auto"/>
                <w:sz w:val="18"/>
                <w:szCs w:val="21"/>
              </w:rPr>
              <w:t>)</w:t>
            </w:r>
          </w:p>
        </w:tc>
        <w:tc>
          <w:tcPr>
            <w:tcW w:w="1991" w:type="dxa"/>
            <w:tcBorders>
              <w:top w:val="single" w:color="000000" w:sz="4" w:space="0"/>
              <w:left w:val="nil"/>
              <w:bottom w:val="single" w:color="000000" w:sz="4" w:space="0"/>
              <w:right w:val="nil"/>
            </w:tcBorders>
            <w:shd w:val="clear" w:color="auto" w:fill="auto"/>
            <w:vAlign w:val="center"/>
          </w:tcPr>
          <w:p w14:paraId="2A66E15F">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bCs w:val="0"/>
                <w:iCs w:val="0"/>
                <w:color w:val="auto"/>
                <w:sz w:val="18"/>
                <w:szCs w:val="21"/>
              </w:rPr>
            </w:pPr>
            <w:r>
              <w:rPr>
                <w:rFonts w:hint="default" w:ascii="Times New Roman" w:hAnsi="Times New Roman" w:cs="Times New Roman" w:eastAsiaTheme="minorEastAsia"/>
                <w:b/>
                <w:bCs w:val="0"/>
                <w:iCs w:val="0"/>
                <w:color w:val="auto"/>
                <w:sz w:val="18"/>
                <w:szCs w:val="21"/>
              </w:rPr>
              <w:t>Liver Fibrosis</w:t>
            </w:r>
            <w:r>
              <w:rPr>
                <w:rFonts w:hint="default" w:ascii="Times New Roman" w:hAnsi="Times New Roman" w:cs="Times New Roman" w:eastAsiaTheme="minorEastAsia"/>
                <w:b/>
                <w:bCs w:val="0"/>
                <w:iCs w:val="0"/>
                <w:color w:val="auto"/>
                <w:sz w:val="18"/>
                <w:szCs w:val="21"/>
              </w:rPr>
              <w:br w:type="textWrapping"/>
            </w:r>
            <w:r>
              <w:rPr>
                <w:rFonts w:hint="default" w:ascii="Times New Roman" w:hAnsi="Times New Roman" w:cs="Times New Roman" w:eastAsiaTheme="minorEastAsia"/>
                <w:b/>
                <w:bCs w:val="0"/>
                <w:iCs w:val="0"/>
                <w:color w:val="auto"/>
                <w:sz w:val="18"/>
                <w:szCs w:val="21"/>
              </w:rPr>
              <w:t>(n=9</w:t>
            </w:r>
            <w:r>
              <w:rPr>
                <w:rFonts w:hint="eastAsia" w:ascii="Times New Roman" w:hAnsi="Times New Roman" w:cs="Times New Roman" w:eastAsiaTheme="minorEastAsia"/>
                <w:b/>
                <w:bCs w:val="0"/>
                <w:iCs w:val="0"/>
                <w:color w:val="auto"/>
                <w:sz w:val="18"/>
                <w:szCs w:val="21"/>
              </w:rPr>
              <w:t>79</w:t>
            </w:r>
            <w:r>
              <w:rPr>
                <w:rFonts w:hint="default" w:ascii="Times New Roman" w:hAnsi="Times New Roman" w:cs="Times New Roman" w:eastAsiaTheme="minorEastAsia"/>
                <w:b/>
                <w:bCs w:val="0"/>
                <w:iCs w:val="0"/>
                <w:color w:val="auto"/>
                <w:sz w:val="18"/>
                <w:szCs w:val="21"/>
              </w:rPr>
              <w:t>)</w:t>
            </w:r>
          </w:p>
        </w:tc>
        <w:tc>
          <w:tcPr>
            <w:tcW w:w="1728" w:type="dxa"/>
            <w:tcBorders>
              <w:top w:val="single" w:color="000000" w:sz="4" w:space="0"/>
              <w:left w:val="nil"/>
              <w:bottom w:val="single" w:color="000000" w:sz="4" w:space="0"/>
              <w:right w:val="nil"/>
            </w:tcBorders>
            <w:shd w:val="clear" w:color="auto" w:fill="auto"/>
            <w:vAlign w:val="center"/>
          </w:tcPr>
          <w:p w14:paraId="38706AC0">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bCs w:val="0"/>
                <w:iCs w:val="0"/>
                <w:color w:val="auto"/>
                <w:sz w:val="18"/>
                <w:szCs w:val="21"/>
              </w:rPr>
            </w:pPr>
            <w:r>
              <w:rPr>
                <w:rFonts w:hint="default" w:ascii="Times New Roman" w:hAnsi="Times New Roman" w:cs="Times New Roman" w:eastAsiaTheme="minorEastAsia"/>
                <w:b/>
                <w:bCs w:val="0"/>
                <w:iCs w:val="0"/>
                <w:color w:val="auto"/>
                <w:sz w:val="18"/>
                <w:szCs w:val="21"/>
              </w:rPr>
              <w:t>Non-Liver Fibrosis</w:t>
            </w:r>
            <w:r>
              <w:rPr>
                <w:rFonts w:hint="default" w:ascii="Times New Roman" w:hAnsi="Times New Roman" w:cs="Times New Roman" w:eastAsiaTheme="minorEastAsia"/>
                <w:b/>
                <w:bCs w:val="0"/>
                <w:iCs w:val="0"/>
                <w:color w:val="auto"/>
                <w:sz w:val="18"/>
                <w:szCs w:val="21"/>
              </w:rPr>
              <w:br w:type="textWrapping"/>
            </w:r>
            <w:r>
              <w:rPr>
                <w:rFonts w:hint="default" w:ascii="Times New Roman" w:hAnsi="Times New Roman" w:cs="Times New Roman" w:eastAsiaTheme="minorEastAsia"/>
                <w:b/>
                <w:bCs w:val="0"/>
                <w:iCs w:val="0"/>
                <w:color w:val="auto"/>
                <w:sz w:val="18"/>
                <w:szCs w:val="21"/>
              </w:rPr>
              <w:t>(n=4912)</w:t>
            </w:r>
          </w:p>
        </w:tc>
        <w:tc>
          <w:tcPr>
            <w:tcW w:w="1340" w:type="dxa"/>
            <w:tcBorders>
              <w:top w:val="single" w:color="000000" w:sz="4" w:space="0"/>
              <w:left w:val="nil"/>
              <w:bottom w:val="single" w:color="000000" w:sz="4" w:space="0"/>
              <w:right w:val="nil"/>
            </w:tcBorders>
            <w:shd w:val="clear" w:color="auto" w:fill="auto"/>
            <w:noWrap/>
            <w:vAlign w:val="center"/>
          </w:tcPr>
          <w:p w14:paraId="5DCE0FC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bCs w:val="0"/>
                <w:i/>
                <w:iCs w:val="0"/>
                <w:color w:val="auto"/>
                <w:sz w:val="18"/>
                <w:szCs w:val="21"/>
              </w:rPr>
            </w:pPr>
            <w:r>
              <w:rPr>
                <w:rFonts w:hint="default" w:ascii="Times New Roman" w:hAnsi="Times New Roman" w:cs="Times New Roman" w:eastAsiaTheme="minorEastAsia"/>
                <w:b/>
                <w:bCs w:val="0"/>
                <w:i w:val="0"/>
                <w:iCs/>
                <w:color w:val="auto"/>
                <w:sz w:val="18"/>
                <w:szCs w:val="21"/>
              </w:rPr>
              <w:t>Test of significance</w:t>
            </w:r>
          </w:p>
        </w:tc>
      </w:tr>
      <w:tr w14:paraId="7D4BC634">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0A457052">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Age</w:t>
            </w:r>
            <w:r>
              <w:rPr>
                <w:rFonts w:hint="eastAsia" w:ascii="Times New Roman" w:hAnsi="Times New Roman" w:cs="Times New Roman"/>
                <w:b w:val="0"/>
                <w:bCs/>
                <w:iCs w:val="0"/>
                <w:color w:val="auto"/>
                <w:sz w:val="18"/>
                <w:szCs w:val="21"/>
                <w:lang w:val="en-US" w:eastAsia="zh-CN"/>
              </w:rPr>
              <w:t>, [M (P25,P 75)]</w:t>
            </w:r>
          </w:p>
        </w:tc>
        <w:tc>
          <w:tcPr>
            <w:tcW w:w="1773" w:type="dxa"/>
            <w:tcBorders>
              <w:top w:val="nil"/>
              <w:left w:val="nil"/>
              <w:bottom w:val="nil"/>
              <w:right w:val="nil"/>
            </w:tcBorders>
            <w:noWrap/>
            <w:vAlign w:val="center"/>
          </w:tcPr>
          <w:p w14:paraId="19DCF44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54.00 (38.00-66.00)</w:t>
            </w:r>
          </w:p>
        </w:tc>
        <w:tc>
          <w:tcPr>
            <w:tcW w:w="1991" w:type="dxa"/>
            <w:tcBorders>
              <w:top w:val="nil"/>
              <w:left w:val="nil"/>
              <w:bottom w:val="nil"/>
              <w:right w:val="nil"/>
            </w:tcBorders>
            <w:noWrap/>
            <w:vAlign w:val="center"/>
          </w:tcPr>
          <w:p w14:paraId="56FE7B11">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59.00 (46.00-68.00)</w:t>
            </w:r>
          </w:p>
        </w:tc>
        <w:tc>
          <w:tcPr>
            <w:tcW w:w="1728" w:type="dxa"/>
            <w:tcBorders>
              <w:top w:val="nil"/>
              <w:left w:val="nil"/>
              <w:bottom w:val="nil"/>
              <w:right w:val="nil"/>
            </w:tcBorders>
            <w:noWrap/>
            <w:vAlign w:val="center"/>
          </w:tcPr>
          <w:p w14:paraId="7DA63F41">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53.00 (37.00-66.00)</w:t>
            </w:r>
          </w:p>
        </w:tc>
        <w:tc>
          <w:tcPr>
            <w:tcW w:w="1340" w:type="dxa"/>
            <w:tcBorders>
              <w:top w:val="nil"/>
              <w:left w:val="nil"/>
              <w:bottom w:val="nil"/>
              <w:right w:val="nil"/>
            </w:tcBorders>
            <w:noWrap/>
            <w:vAlign w:val="center"/>
          </w:tcPr>
          <w:p w14:paraId="0D112455">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06CFC6B7">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662C9072">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eastAsia" w:ascii="Times New Roman" w:hAnsi="Times New Roman" w:cs="Times New Roman" w:eastAsiaTheme="minorEastAsia"/>
                <w:b w:val="0"/>
                <w:bCs/>
                <w:iCs w:val="0"/>
                <w:color w:val="auto"/>
                <w:sz w:val="18"/>
                <w:szCs w:val="21"/>
              </w:rPr>
              <w:t>&lt;40</w:t>
            </w:r>
          </w:p>
        </w:tc>
        <w:tc>
          <w:tcPr>
            <w:tcW w:w="1773" w:type="dxa"/>
            <w:tcBorders>
              <w:top w:val="nil"/>
              <w:left w:val="nil"/>
              <w:bottom w:val="nil"/>
              <w:right w:val="nil"/>
            </w:tcBorders>
            <w:noWrap/>
            <w:vAlign w:val="center"/>
          </w:tcPr>
          <w:p w14:paraId="3B27B287">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1574 (26.7)</w:t>
            </w:r>
          </w:p>
        </w:tc>
        <w:tc>
          <w:tcPr>
            <w:tcW w:w="1991" w:type="dxa"/>
            <w:tcBorders>
              <w:top w:val="nil"/>
              <w:left w:val="nil"/>
              <w:bottom w:val="nil"/>
              <w:right w:val="nil"/>
            </w:tcBorders>
            <w:noWrap/>
            <w:vAlign w:val="center"/>
          </w:tcPr>
          <w:p w14:paraId="235CDC03">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162 (16.5)</w:t>
            </w:r>
          </w:p>
        </w:tc>
        <w:tc>
          <w:tcPr>
            <w:tcW w:w="1728" w:type="dxa"/>
            <w:tcBorders>
              <w:top w:val="nil"/>
              <w:left w:val="nil"/>
              <w:bottom w:val="nil"/>
              <w:right w:val="nil"/>
            </w:tcBorders>
            <w:noWrap/>
            <w:vAlign w:val="bottom"/>
          </w:tcPr>
          <w:p w14:paraId="6B1A9387">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1412 (28.7)</w:t>
            </w:r>
          </w:p>
        </w:tc>
        <w:tc>
          <w:tcPr>
            <w:tcW w:w="1340" w:type="dxa"/>
            <w:tcBorders>
              <w:top w:val="nil"/>
              <w:left w:val="nil"/>
              <w:bottom w:val="nil"/>
              <w:right w:val="nil"/>
            </w:tcBorders>
            <w:noWrap/>
            <w:vAlign w:val="bottom"/>
          </w:tcPr>
          <w:p w14:paraId="29F64D65">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&lt;0.001</w:t>
            </w:r>
          </w:p>
        </w:tc>
      </w:tr>
      <w:tr w14:paraId="4D5977F6">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3828DFB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eastAsia" w:ascii="Times New Roman" w:hAnsi="Times New Roman" w:cs="Times New Roman" w:eastAsiaTheme="minorEastAsia"/>
                <w:b w:val="0"/>
                <w:bCs/>
                <w:iCs w:val="0"/>
                <w:color w:val="auto"/>
                <w:sz w:val="18"/>
                <w:szCs w:val="21"/>
              </w:rPr>
              <w:t>40-59</w:t>
            </w:r>
          </w:p>
        </w:tc>
        <w:tc>
          <w:tcPr>
            <w:tcW w:w="1773" w:type="dxa"/>
            <w:tcBorders>
              <w:top w:val="nil"/>
              <w:left w:val="nil"/>
              <w:bottom w:val="nil"/>
              <w:right w:val="nil"/>
            </w:tcBorders>
            <w:noWrap/>
            <w:vAlign w:val="center"/>
          </w:tcPr>
          <w:p w14:paraId="70909105">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1970 (33.4)</w:t>
            </w:r>
          </w:p>
        </w:tc>
        <w:tc>
          <w:tcPr>
            <w:tcW w:w="1991" w:type="dxa"/>
            <w:tcBorders>
              <w:top w:val="nil"/>
              <w:left w:val="nil"/>
              <w:bottom w:val="nil"/>
              <w:right w:val="nil"/>
            </w:tcBorders>
            <w:noWrap/>
            <w:vAlign w:val="center"/>
          </w:tcPr>
          <w:p w14:paraId="182A913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350 (35.8)</w:t>
            </w:r>
          </w:p>
        </w:tc>
        <w:tc>
          <w:tcPr>
            <w:tcW w:w="1728" w:type="dxa"/>
            <w:tcBorders>
              <w:top w:val="nil"/>
              <w:left w:val="nil"/>
              <w:bottom w:val="nil"/>
              <w:right w:val="nil"/>
            </w:tcBorders>
            <w:noWrap/>
            <w:vAlign w:val="bottom"/>
          </w:tcPr>
          <w:p w14:paraId="7E1CC57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1620 (33.0)</w:t>
            </w:r>
          </w:p>
        </w:tc>
        <w:tc>
          <w:tcPr>
            <w:tcW w:w="1340" w:type="dxa"/>
            <w:tcBorders>
              <w:top w:val="nil"/>
              <w:left w:val="nil"/>
              <w:bottom w:val="nil"/>
              <w:right w:val="nil"/>
            </w:tcBorders>
            <w:noWrap/>
            <w:vAlign w:val="bottom"/>
          </w:tcPr>
          <w:p w14:paraId="1B60126F">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0A5DBEA1">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5E6E1EE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eastAsia" w:ascii="Times New Roman" w:hAnsi="Times New Roman" w:cs="Times New Roman" w:eastAsiaTheme="minorEastAsia"/>
                <w:b w:val="0"/>
                <w:bCs/>
                <w:iCs w:val="0"/>
                <w:color w:val="auto"/>
                <w:sz w:val="18"/>
                <w:szCs w:val="21"/>
              </w:rPr>
              <w:t>≥60</w:t>
            </w:r>
          </w:p>
        </w:tc>
        <w:tc>
          <w:tcPr>
            <w:tcW w:w="1773" w:type="dxa"/>
            <w:tcBorders>
              <w:top w:val="nil"/>
              <w:left w:val="nil"/>
              <w:bottom w:val="nil"/>
              <w:right w:val="nil"/>
            </w:tcBorders>
            <w:noWrap/>
            <w:vAlign w:val="center"/>
          </w:tcPr>
          <w:p w14:paraId="3DA1931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2347 (39.8)</w:t>
            </w:r>
          </w:p>
        </w:tc>
        <w:tc>
          <w:tcPr>
            <w:tcW w:w="1991" w:type="dxa"/>
            <w:tcBorders>
              <w:top w:val="nil"/>
              <w:left w:val="nil"/>
              <w:bottom w:val="nil"/>
              <w:right w:val="nil"/>
            </w:tcBorders>
            <w:noWrap/>
            <w:vAlign w:val="center"/>
          </w:tcPr>
          <w:p w14:paraId="4ACBB99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467 (47.7)</w:t>
            </w:r>
          </w:p>
        </w:tc>
        <w:tc>
          <w:tcPr>
            <w:tcW w:w="1728" w:type="dxa"/>
            <w:tcBorders>
              <w:top w:val="nil"/>
              <w:left w:val="nil"/>
              <w:bottom w:val="nil"/>
              <w:right w:val="nil"/>
            </w:tcBorders>
            <w:noWrap/>
            <w:vAlign w:val="bottom"/>
          </w:tcPr>
          <w:p w14:paraId="5260312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1880 (38.3)</w:t>
            </w:r>
          </w:p>
        </w:tc>
        <w:tc>
          <w:tcPr>
            <w:tcW w:w="1340" w:type="dxa"/>
            <w:tcBorders>
              <w:top w:val="nil"/>
              <w:left w:val="nil"/>
              <w:bottom w:val="nil"/>
              <w:right w:val="nil"/>
            </w:tcBorders>
            <w:noWrap/>
            <w:vAlign w:val="bottom"/>
          </w:tcPr>
          <w:p w14:paraId="0CAB323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06D348B3">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09AAE83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Gender(%)</w:t>
            </w:r>
          </w:p>
        </w:tc>
        <w:tc>
          <w:tcPr>
            <w:tcW w:w="1773" w:type="dxa"/>
            <w:tcBorders>
              <w:top w:val="nil"/>
              <w:left w:val="nil"/>
              <w:bottom w:val="nil"/>
              <w:right w:val="nil"/>
            </w:tcBorders>
            <w:noWrap/>
            <w:vAlign w:val="center"/>
          </w:tcPr>
          <w:p w14:paraId="6231AE98">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991" w:type="dxa"/>
            <w:tcBorders>
              <w:top w:val="nil"/>
              <w:left w:val="nil"/>
              <w:bottom w:val="nil"/>
              <w:right w:val="nil"/>
            </w:tcBorders>
            <w:noWrap/>
            <w:vAlign w:val="center"/>
          </w:tcPr>
          <w:p w14:paraId="59DCE86B">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728" w:type="dxa"/>
            <w:tcBorders>
              <w:top w:val="nil"/>
              <w:left w:val="nil"/>
              <w:bottom w:val="nil"/>
              <w:right w:val="nil"/>
            </w:tcBorders>
            <w:noWrap/>
            <w:vAlign w:val="center"/>
          </w:tcPr>
          <w:p w14:paraId="61C55A21">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340" w:type="dxa"/>
            <w:tcBorders>
              <w:top w:val="nil"/>
              <w:left w:val="nil"/>
              <w:bottom w:val="nil"/>
              <w:right w:val="nil"/>
            </w:tcBorders>
            <w:noWrap/>
            <w:vAlign w:val="center"/>
          </w:tcPr>
          <w:p w14:paraId="154F226E">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&lt;0.001</w:t>
            </w:r>
          </w:p>
        </w:tc>
      </w:tr>
      <w:tr w14:paraId="7833D33C">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2BA2549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Male</w:t>
            </w:r>
          </w:p>
        </w:tc>
        <w:tc>
          <w:tcPr>
            <w:tcW w:w="1773" w:type="dxa"/>
            <w:tcBorders>
              <w:top w:val="nil"/>
              <w:left w:val="nil"/>
              <w:bottom w:val="nil"/>
              <w:right w:val="nil"/>
            </w:tcBorders>
            <w:noWrap/>
            <w:vAlign w:val="center"/>
          </w:tcPr>
          <w:p w14:paraId="6FAECFA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2821 (47.9)</w:t>
            </w:r>
          </w:p>
        </w:tc>
        <w:tc>
          <w:tcPr>
            <w:tcW w:w="1991" w:type="dxa"/>
            <w:tcBorders>
              <w:top w:val="nil"/>
              <w:left w:val="nil"/>
              <w:bottom w:val="nil"/>
              <w:right w:val="nil"/>
            </w:tcBorders>
            <w:noWrap/>
            <w:vAlign w:val="center"/>
          </w:tcPr>
          <w:p w14:paraId="188750D8">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543 (55.5)</w:t>
            </w:r>
          </w:p>
        </w:tc>
        <w:tc>
          <w:tcPr>
            <w:tcW w:w="1728" w:type="dxa"/>
            <w:tcBorders>
              <w:top w:val="nil"/>
              <w:left w:val="nil"/>
              <w:bottom w:val="nil"/>
              <w:right w:val="nil"/>
            </w:tcBorders>
            <w:noWrap/>
            <w:vAlign w:val="center"/>
          </w:tcPr>
          <w:p w14:paraId="5BB47C2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2278 (46.4)</w:t>
            </w:r>
          </w:p>
        </w:tc>
        <w:tc>
          <w:tcPr>
            <w:tcW w:w="1340" w:type="dxa"/>
            <w:tcBorders>
              <w:top w:val="nil"/>
              <w:left w:val="nil"/>
              <w:bottom w:val="nil"/>
              <w:right w:val="nil"/>
            </w:tcBorders>
            <w:noWrap/>
            <w:vAlign w:val="center"/>
          </w:tcPr>
          <w:p w14:paraId="4FA080A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072D2141">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6098C98D">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Female</w:t>
            </w:r>
          </w:p>
        </w:tc>
        <w:tc>
          <w:tcPr>
            <w:tcW w:w="1773" w:type="dxa"/>
            <w:tcBorders>
              <w:top w:val="nil"/>
              <w:left w:val="nil"/>
              <w:bottom w:val="nil"/>
              <w:right w:val="nil"/>
            </w:tcBorders>
            <w:noWrap/>
            <w:vAlign w:val="center"/>
          </w:tcPr>
          <w:p w14:paraId="2988DA68">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3070 (52.1)</w:t>
            </w:r>
          </w:p>
        </w:tc>
        <w:tc>
          <w:tcPr>
            <w:tcW w:w="1991" w:type="dxa"/>
            <w:tcBorders>
              <w:top w:val="nil"/>
              <w:left w:val="nil"/>
              <w:bottom w:val="nil"/>
              <w:right w:val="nil"/>
            </w:tcBorders>
            <w:noWrap/>
            <w:vAlign w:val="center"/>
          </w:tcPr>
          <w:p w14:paraId="751735C0">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436 (44.5)</w:t>
            </w:r>
          </w:p>
        </w:tc>
        <w:tc>
          <w:tcPr>
            <w:tcW w:w="1728" w:type="dxa"/>
            <w:tcBorders>
              <w:top w:val="nil"/>
              <w:left w:val="nil"/>
              <w:bottom w:val="nil"/>
              <w:right w:val="nil"/>
            </w:tcBorders>
            <w:noWrap/>
            <w:vAlign w:val="center"/>
          </w:tcPr>
          <w:p w14:paraId="2BAD123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2634 (53.6)</w:t>
            </w:r>
          </w:p>
        </w:tc>
        <w:tc>
          <w:tcPr>
            <w:tcW w:w="1340" w:type="dxa"/>
            <w:tcBorders>
              <w:top w:val="nil"/>
              <w:left w:val="nil"/>
              <w:bottom w:val="nil"/>
              <w:right w:val="nil"/>
            </w:tcBorders>
            <w:noWrap/>
            <w:vAlign w:val="center"/>
          </w:tcPr>
          <w:p w14:paraId="6B73E84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7C98DB27">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6DC69BAD">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Education level(%)</w:t>
            </w:r>
          </w:p>
        </w:tc>
        <w:tc>
          <w:tcPr>
            <w:tcW w:w="1773" w:type="dxa"/>
            <w:tcBorders>
              <w:top w:val="nil"/>
              <w:left w:val="nil"/>
              <w:bottom w:val="nil"/>
              <w:right w:val="nil"/>
            </w:tcBorders>
            <w:noWrap/>
            <w:vAlign w:val="center"/>
          </w:tcPr>
          <w:p w14:paraId="04ED58F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991" w:type="dxa"/>
            <w:tcBorders>
              <w:top w:val="nil"/>
              <w:left w:val="nil"/>
              <w:bottom w:val="nil"/>
              <w:right w:val="nil"/>
            </w:tcBorders>
            <w:noWrap/>
            <w:vAlign w:val="center"/>
          </w:tcPr>
          <w:p w14:paraId="302EE7D2">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728" w:type="dxa"/>
            <w:tcBorders>
              <w:top w:val="nil"/>
              <w:left w:val="nil"/>
              <w:bottom w:val="nil"/>
              <w:right w:val="nil"/>
            </w:tcBorders>
            <w:noWrap/>
            <w:vAlign w:val="center"/>
          </w:tcPr>
          <w:p w14:paraId="66A7D12D">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340" w:type="dxa"/>
            <w:tcBorders>
              <w:top w:val="nil"/>
              <w:left w:val="nil"/>
              <w:bottom w:val="nil"/>
              <w:right w:val="nil"/>
            </w:tcBorders>
            <w:noWrap/>
            <w:vAlign w:val="center"/>
          </w:tcPr>
          <w:p w14:paraId="41BCC92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0.050</w:t>
            </w:r>
          </w:p>
        </w:tc>
      </w:tr>
      <w:tr w14:paraId="105D3C17">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13726C4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Less than high school</w:t>
            </w:r>
          </w:p>
        </w:tc>
        <w:tc>
          <w:tcPr>
            <w:tcW w:w="1773" w:type="dxa"/>
            <w:tcBorders>
              <w:top w:val="nil"/>
              <w:left w:val="nil"/>
              <w:bottom w:val="nil"/>
              <w:right w:val="nil"/>
            </w:tcBorders>
            <w:noWrap/>
            <w:vAlign w:val="center"/>
          </w:tcPr>
          <w:p w14:paraId="69ECB895">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1056 (17.9)</w:t>
            </w:r>
          </w:p>
        </w:tc>
        <w:tc>
          <w:tcPr>
            <w:tcW w:w="1991" w:type="dxa"/>
            <w:tcBorders>
              <w:top w:val="nil"/>
              <w:left w:val="nil"/>
              <w:bottom w:val="nil"/>
              <w:right w:val="nil"/>
            </w:tcBorders>
            <w:noWrap/>
            <w:vAlign w:val="center"/>
          </w:tcPr>
          <w:p w14:paraId="364C01D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184 (18.8)</w:t>
            </w:r>
          </w:p>
        </w:tc>
        <w:tc>
          <w:tcPr>
            <w:tcW w:w="1728" w:type="dxa"/>
            <w:tcBorders>
              <w:top w:val="nil"/>
              <w:left w:val="nil"/>
              <w:bottom w:val="nil"/>
              <w:right w:val="nil"/>
            </w:tcBorders>
            <w:noWrap/>
            <w:vAlign w:val="center"/>
          </w:tcPr>
          <w:p w14:paraId="75A0DCA5">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872 (17.8)</w:t>
            </w:r>
          </w:p>
        </w:tc>
        <w:tc>
          <w:tcPr>
            <w:tcW w:w="1340" w:type="dxa"/>
            <w:tcBorders>
              <w:top w:val="nil"/>
              <w:left w:val="nil"/>
              <w:bottom w:val="nil"/>
              <w:right w:val="nil"/>
            </w:tcBorders>
            <w:noWrap/>
            <w:vAlign w:val="center"/>
          </w:tcPr>
          <w:p w14:paraId="479500B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3F9FB011">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46FEAA73">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High school</w:t>
            </w:r>
          </w:p>
        </w:tc>
        <w:tc>
          <w:tcPr>
            <w:tcW w:w="1773" w:type="dxa"/>
            <w:tcBorders>
              <w:top w:val="nil"/>
              <w:left w:val="nil"/>
              <w:bottom w:val="nil"/>
              <w:right w:val="nil"/>
            </w:tcBorders>
            <w:noWrap/>
            <w:vAlign w:val="center"/>
          </w:tcPr>
          <w:p w14:paraId="0038E85F">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1356 (23.0)</w:t>
            </w:r>
          </w:p>
        </w:tc>
        <w:tc>
          <w:tcPr>
            <w:tcW w:w="1991" w:type="dxa"/>
            <w:tcBorders>
              <w:top w:val="nil"/>
              <w:left w:val="nil"/>
              <w:bottom w:val="nil"/>
              <w:right w:val="nil"/>
            </w:tcBorders>
            <w:noWrap/>
            <w:vAlign w:val="center"/>
          </w:tcPr>
          <w:p w14:paraId="0A358F03">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250 (25.5)</w:t>
            </w:r>
          </w:p>
        </w:tc>
        <w:tc>
          <w:tcPr>
            <w:tcW w:w="1728" w:type="dxa"/>
            <w:tcBorders>
              <w:top w:val="nil"/>
              <w:left w:val="nil"/>
              <w:bottom w:val="nil"/>
              <w:right w:val="nil"/>
            </w:tcBorders>
            <w:noWrap/>
            <w:vAlign w:val="center"/>
          </w:tcPr>
          <w:p w14:paraId="39E8945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1106 (22.5)</w:t>
            </w:r>
          </w:p>
        </w:tc>
        <w:tc>
          <w:tcPr>
            <w:tcW w:w="1340" w:type="dxa"/>
            <w:tcBorders>
              <w:top w:val="nil"/>
              <w:left w:val="nil"/>
              <w:bottom w:val="nil"/>
              <w:right w:val="nil"/>
            </w:tcBorders>
            <w:noWrap/>
            <w:vAlign w:val="center"/>
          </w:tcPr>
          <w:p w14:paraId="34EE807B">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5B0B27F9">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48C0D35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More than high school</w:t>
            </w:r>
          </w:p>
        </w:tc>
        <w:tc>
          <w:tcPr>
            <w:tcW w:w="1773" w:type="dxa"/>
            <w:tcBorders>
              <w:top w:val="nil"/>
              <w:left w:val="nil"/>
              <w:bottom w:val="nil"/>
              <w:right w:val="nil"/>
            </w:tcBorders>
            <w:noWrap/>
            <w:vAlign w:val="center"/>
          </w:tcPr>
          <w:p w14:paraId="6EB8163E">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3479 (59.1)</w:t>
            </w:r>
          </w:p>
        </w:tc>
        <w:tc>
          <w:tcPr>
            <w:tcW w:w="1991" w:type="dxa"/>
            <w:tcBorders>
              <w:top w:val="nil"/>
              <w:left w:val="nil"/>
              <w:bottom w:val="nil"/>
              <w:right w:val="nil"/>
            </w:tcBorders>
            <w:noWrap/>
            <w:vAlign w:val="center"/>
          </w:tcPr>
          <w:p w14:paraId="6FFE7D40">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545 (55.7)</w:t>
            </w:r>
          </w:p>
        </w:tc>
        <w:tc>
          <w:tcPr>
            <w:tcW w:w="1728" w:type="dxa"/>
            <w:tcBorders>
              <w:top w:val="nil"/>
              <w:left w:val="nil"/>
              <w:bottom w:val="nil"/>
              <w:right w:val="nil"/>
            </w:tcBorders>
            <w:noWrap/>
            <w:vAlign w:val="center"/>
          </w:tcPr>
          <w:p w14:paraId="7479995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2934 (59.7)</w:t>
            </w:r>
          </w:p>
        </w:tc>
        <w:tc>
          <w:tcPr>
            <w:tcW w:w="1340" w:type="dxa"/>
            <w:tcBorders>
              <w:top w:val="nil"/>
              <w:left w:val="nil"/>
              <w:bottom w:val="nil"/>
              <w:right w:val="nil"/>
            </w:tcBorders>
            <w:noWrap/>
            <w:vAlign w:val="center"/>
          </w:tcPr>
          <w:p w14:paraId="0D70652E">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3640DB4F">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244802ED">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Race/ethnicity(%)</w:t>
            </w:r>
          </w:p>
        </w:tc>
        <w:tc>
          <w:tcPr>
            <w:tcW w:w="1773" w:type="dxa"/>
            <w:tcBorders>
              <w:top w:val="nil"/>
              <w:left w:val="nil"/>
              <w:bottom w:val="nil"/>
              <w:right w:val="nil"/>
            </w:tcBorders>
            <w:noWrap/>
            <w:vAlign w:val="center"/>
          </w:tcPr>
          <w:p w14:paraId="4ED9C261">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991" w:type="dxa"/>
            <w:tcBorders>
              <w:top w:val="nil"/>
              <w:left w:val="nil"/>
              <w:bottom w:val="nil"/>
              <w:right w:val="nil"/>
            </w:tcBorders>
            <w:noWrap/>
            <w:vAlign w:val="center"/>
          </w:tcPr>
          <w:p w14:paraId="5237B531">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728" w:type="dxa"/>
            <w:tcBorders>
              <w:top w:val="nil"/>
              <w:left w:val="nil"/>
              <w:bottom w:val="nil"/>
              <w:right w:val="nil"/>
            </w:tcBorders>
            <w:noWrap/>
            <w:vAlign w:val="center"/>
          </w:tcPr>
          <w:p w14:paraId="48AB2F8F">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340" w:type="dxa"/>
            <w:tcBorders>
              <w:top w:val="nil"/>
              <w:left w:val="nil"/>
              <w:bottom w:val="nil"/>
              <w:right w:val="nil"/>
            </w:tcBorders>
            <w:noWrap/>
            <w:vAlign w:val="center"/>
          </w:tcPr>
          <w:p w14:paraId="058041F5">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&lt;0.001</w:t>
            </w:r>
          </w:p>
        </w:tc>
      </w:tr>
      <w:tr w14:paraId="569EC0F8">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18CDFDB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Mexican American</w:t>
            </w:r>
          </w:p>
        </w:tc>
        <w:tc>
          <w:tcPr>
            <w:tcW w:w="1773" w:type="dxa"/>
            <w:tcBorders>
              <w:top w:val="nil"/>
              <w:left w:val="nil"/>
              <w:bottom w:val="nil"/>
              <w:right w:val="nil"/>
            </w:tcBorders>
            <w:noWrap/>
            <w:vAlign w:val="center"/>
          </w:tcPr>
          <w:p w14:paraId="46F9D41B">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639 (10.8)</w:t>
            </w:r>
          </w:p>
        </w:tc>
        <w:tc>
          <w:tcPr>
            <w:tcW w:w="1991" w:type="dxa"/>
            <w:tcBorders>
              <w:top w:val="nil"/>
              <w:left w:val="nil"/>
              <w:bottom w:val="nil"/>
              <w:right w:val="nil"/>
            </w:tcBorders>
            <w:noWrap/>
            <w:vAlign w:val="center"/>
          </w:tcPr>
          <w:p w14:paraId="3682A8CE">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111 (11.3)</w:t>
            </w:r>
          </w:p>
        </w:tc>
        <w:tc>
          <w:tcPr>
            <w:tcW w:w="1728" w:type="dxa"/>
            <w:tcBorders>
              <w:top w:val="nil"/>
              <w:left w:val="nil"/>
              <w:bottom w:val="nil"/>
              <w:right w:val="nil"/>
            </w:tcBorders>
            <w:noWrap/>
            <w:vAlign w:val="center"/>
          </w:tcPr>
          <w:p w14:paraId="6099708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528 (10.7)</w:t>
            </w:r>
          </w:p>
        </w:tc>
        <w:tc>
          <w:tcPr>
            <w:tcW w:w="1340" w:type="dxa"/>
            <w:tcBorders>
              <w:top w:val="nil"/>
              <w:left w:val="nil"/>
              <w:bottom w:val="nil"/>
              <w:right w:val="nil"/>
            </w:tcBorders>
            <w:noWrap/>
            <w:vAlign w:val="center"/>
          </w:tcPr>
          <w:p w14:paraId="61BD0E0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54592659">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56E940E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Other Hispanic</w:t>
            </w:r>
          </w:p>
        </w:tc>
        <w:tc>
          <w:tcPr>
            <w:tcW w:w="1773" w:type="dxa"/>
            <w:tcBorders>
              <w:top w:val="nil"/>
              <w:left w:val="nil"/>
              <w:bottom w:val="nil"/>
              <w:right w:val="nil"/>
            </w:tcBorders>
            <w:noWrap/>
            <w:vAlign w:val="center"/>
          </w:tcPr>
          <w:p w14:paraId="08789F63">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600 (10.2)</w:t>
            </w:r>
          </w:p>
        </w:tc>
        <w:tc>
          <w:tcPr>
            <w:tcW w:w="1991" w:type="dxa"/>
            <w:tcBorders>
              <w:top w:val="nil"/>
              <w:left w:val="nil"/>
              <w:bottom w:val="nil"/>
              <w:right w:val="nil"/>
            </w:tcBorders>
            <w:noWrap/>
            <w:vAlign w:val="center"/>
          </w:tcPr>
          <w:p w14:paraId="69D3261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99 (10.1)</w:t>
            </w:r>
          </w:p>
        </w:tc>
        <w:tc>
          <w:tcPr>
            <w:tcW w:w="1728" w:type="dxa"/>
            <w:tcBorders>
              <w:top w:val="nil"/>
              <w:left w:val="nil"/>
              <w:bottom w:val="nil"/>
              <w:right w:val="nil"/>
            </w:tcBorders>
            <w:noWrap/>
            <w:vAlign w:val="center"/>
          </w:tcPr>
          <w:p w14:paraId="09049A12">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501 (10.2)</w:t>
            </w:r>
          </w:p>
        </w:tc>
        <w:tc>
          <w:tcPr>
            <w:tcW w:w="1340" w:type="dxa"/>
            <w:tcBorders>
              <w:top w:val="nil"/>
              <w:left w:val="nil"/>
              <w:bottom w:val="nil"/>
              <w:right w:val="nil"/>
            </w:tcBorders>
            <w:noWrap/>
            <w:vAlign w:val="center"/>
          </w:tcPr>
          <w:p w14:paraId="2485B50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6D0170BE">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64FBA7E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Non-Hispanic White</w:t>
            </w:r>
          </w:p>
        </w:tc>
        <w:tc>
          <w:tcPr>
            <w:tcW w:w="1773" w:type="dxa"/>
            <w:tcBorders>
              <w:top w:val="nil"/>
              <w:left w:val="nil"/>
              <w:bottom w:val="nil"/>
              <w:right w:val="nil"/>
            </w:tcBorders>
            <w:noWrap/>
            <w:vAlign w:val="center"/>
          </w:tcPr>
          <w:p w14:paraId="78A188BB">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2057 (34.9)</w:t>
            </w:r>
          </w:p>
        </w:tc>
        <w:tc>
          <w:tcPr>
            <w:tcW w:w="1991" w:type="dxa"/>
            <w:tcBorders>
              <w:top w:val="nil"/>
              <w:left w:val="nil"/>
              <w:bottom w:val="nil"/>
              <w:right w:val="nil"/>
            </w:tcBorders>
            <w:noWrap/>
            <w:vAlign w:val="center"/>
          </w:tcPr>
          <w:p w14:paraId="01445BA2">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373 (38.1)</w:t>
            </w:r>
          </w:p>
        </w:tc>
        <w:tc>
          <w:tcPr>
            <w:tcW w:w="1728" w:type="dxa"/>
            <w:tcBorders>
              <w:top w:val="nil"/>
              <w:left w:val="nil"/>
              <w:bottom w:val="nil"/>
              <w:right w:val="nil"/>
            </w:tcBorders>
            <w:noWrap/>
            <w:vAlign w:val="center"/>
          </w:tcPr>
          <w:p w14:paraId="49711593">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1684 (34.3)</w:t>
            </w:r>
          </w:p>
        </w:tc>
        <w:tc>
          <w:tcPr>
            <w:tcW w:w="1340" w:type="dxa"/>
            <w:tcBorders>
              <w:top w:val="nil"/>
              <w:left w:val="nil"/>
              <w:bottom w:val="nil"/>
              <w:right w:val="nil"/>
            </w:tcBorders>
            <w:noWrap/>
            <w:vAlign w:val="center"/>
          </w:tcPr>
          <w:p w14:paraId="1F7E1E5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090540F7">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13197150">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Non-Hispanic Black</w:t>
            </w:r>
          </w:p>
        </w:tc>
        <w:tc>
          <w:tcPr>
            <w:tcW w:w="1773" w:type="dxa"/>
            <w:tcBorders>
              <w:top w:val="nil"/>
              <w:left w:val="nil"/>
              <w:bottom w:val="nil"/>
              <w:right w:val="nil"/>
            </w:tcBorders>
            <w:noWrap/>
            <w:vAlign w:val="center"/>
          </w:tcPr>
          <w:p w14:paraId="1ACB9041">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1541 (26.2)</w:t>
            </w:r>
          </w:p>
        </w:tc>
        <w:tc>
          <w:tcPr>
            <w:tcW w:w="1991" w:type="dxa"/>
            <w:tcBorders>
              <w:top w:val="nil"/>
              <w:left w:val="nil"/>
              <w:bottom w:val="nil"/>
              <w:right w:val="nil"/>
            </w:tcBorders>
            <w:noWrap/>
            <w:vAlign w:val="center"/>
          </w:tcPr>
          <w:p w14:paraId="71DD4088">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281 (28.7)</w:t>
            </w:r>
          </w:p>
        </w:tc>
        <w:tc>
          <w:tcPr>
            <w:tcW w:w="1728" w:type="dxa"/>
            <w:tcBorders>
              <w:top w:val="nil"/>
              <w:left w:val="nil"/>
              <w:bottom w:val="nil"/>
              <w:right w:val="nil"/>
            </w:tcBorders>
            <w:noWrap/>
            <w:vAlign w:val="center"/>
          </w:tcPr>
          <w:p w14:paraId="49B9B2D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1260 (25.7)</w:t>
            </w:r>
          </w:p>
        </w:tc>
        <w:tc>
          <w:tcPr>
            <w:tcW w:w="1340" w:type="dxa"/>
            <w:tcBorders>
              <w:top w:val="nil"/>
              <w:left w:val="nil"/>
              <w:bottom w:val="nil"/>
              <w:right w:val="nil"/>
            </w:tcBorders>
            <w:noWrap/>
            <w:vAlign w:val="center"/>
          </w:tcPr>
          <w:p w14:paraId="234669E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68012591">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3DA4DA6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Other Race</w:t>
            </w:r>
          </w:p>
        </w:tc>
        <w:tc>
          <w:tcPr>
            <w:tcW w:w="1773" w:type="dxa"/>
            <w:tcBorders>
              <w:top w:val="nil"/>
              <w:left w:val="nil"/>
              <w:bottom w:val="nil"/>
              <w:right w:val="nil"/>
            </w:tcBorders>
            <w:noWrap/>
            <w:vAlign w:val="center"/>
          </w:tcPr>
          <w:p w14:paraId="3492273D">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1054 (17.9)</w:t>
            </w:r>
          </w:p>
        </w:tc>
        <w:tc>
          <w:tcPr>
            <w:tcW w:w="1991" w:type="dxa"/>
            <w:tcBorders>
              <w:top w:val="nil"/>
              <w:left w:val="nil"/>
              <w:bottom w:val="nil"/>
              <w:right w:val="nil"/>
            </w:tcBorders>
            <w:noWrap/>
            <w:vAlign w:val="center"/>
          </w:tcPr>
          <w:p w14:paraId="78269540">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115 (11.7)</w:t>
            </w:r>
          </w:p>
        </w:tc>
        <w:tc>
          <w:tcPr>
            <w:tcW w:w="1728" w:type="dxa"/>
            <w:tcBorders>
              <w:top w:val="nil"/>
              <w:left w:val="nil"/>
              <w:bottom w:val="nil"/>
              <w:right w:val="nil"/>
            </w:tcBorders>
            <w:noWrap/>
            <w:vAlign w:val="center"/>
          </w:tcPr>
          <w:p w14:paraId="799C7DF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939 (19.1)</w:t>
            </w:r>
          </w:p>
        </w:tc>
        <w:tc>
          <w:tcPr>
            <w:tcW w:w="1340" w:type="dxa"/>
            <w:tcBorders>
              <w:top w:val="nil"/>
              <w:left w:val="nil"/>
              <w:bottom w:val="nil"/>
              <w:right w:val="nil"/>
            </w:tcBorders>
            <w:noWrap/>
            <w:vAlign w:val="center"/>
          </w:tcPr>
          <w:p w14:paraId="455D71D0">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14649E7B">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39CC2E48">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PIR(%)</w:t>
            </w:r>
          </w:p>
        </w:tc>
        <w:tc>
          <w:tcPr>
            <w:tcW w:w="1773" w:type="dxa"/>
            <w:tcBorders>
              <w:top w:val="nil"/>
              <w:left w:val="nil"/>
              <w:bottom w:val="nil"/>
              <w:right w:val="nil"/>
            </w:tcBorders>
            <w:noWrap/>
            <w:vAlign w:val="center"/>
          </w:tcPr>
          <w:p w14:paraId="7C289813">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991" w:type="dxa"/>
            <w:tcBorders>
              <w:top w:val="nil"/>
              <w:left w:val="nil"/>
              <w:bottom w:val="nil"/>
              <w:right w:val="nil"/>
            </w:tcBorders>
            <w:noWrap/>
            <w:vAlign w:val="center"/>
          </w:tcPr>
          <w:p w14:paraId="1A390EF5">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728" w:type="dxa"/>
            <w:tcBorders>
              <w:top w:val="nil"/>
              <w:left w:val="nil"/>
              <w:bottom w:val="nil"/>
              <w:right w:val="nil"/>
            </w:tcBorders>
            <w:noWrap/>
            <w:vAlign w:val="center"/>
          </w:tcPr>
          <w:p w14:paraId="6F5ECD9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340" w:type="dxa"/>
            <w:tcBorders>
              <w:top w:val="nil"/>
              <w:left w:val="nil"/>
              <w:bottom w:val="nil"/>
              <w:right w:val="nil"/>
            </w:tcBorders>
            <w:noWrap/>
            <w:vAlign w:val="center"/>
          </w:tcPr>
          <w:p w14:paraId="0E3D016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0.18</w:t>
            </w:r>
            <w:r>
              <w:rPr>
                <w:rFonts w:hint="eastAsia" w:ascii="Times New Roman" w:hAnsi="Times New Roman" w:cs="Times New Roman"/>
                <w:bCs w:val="0"/>
                <w:iCs w:val="0"/>
                <w:color w:val="auto"/>
                <w:sz w:val="18"/>
                <w:szCs w:val="21"/>
                <w:lang w:val="en-US" w:eastAsia="zh-CN"/>
              </w:rPr>
              <w:t>0</w:t>
            </w:r>
          </w:p>
        </w:tc>
      </w:tr>
      <w:tr w14:paraId="2BB773EA">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6B774268">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&lt;1.3</w:t>
            </w:r>
          </w:p>
        </w:tc>
        <w:tc>
          <w:tcPr>
            <w:tcW w:w="1773" w:type="dxa"/>
            <w:tcBorders>
              <w:top w:val="nil"/>
              <w:left w:val="nil"/>
              <w:bottom w:val="nil"/>
              <w:right w:val="nil"/>
            </w:tcBorders>
            <w:noWrap/>
            <w:vAlign w:val="center"/>
          </w:tcPr>
          <w:p w14:paraId="586DD7E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1544 (26.2)</w:t>
            </w:r>
          </w:p>
        </w:tc>
        <w:tc>
          <w:tcPr>
            <w:tcW w:w="1991" w:type="dxa"/>
            <w:tcBorders>
              <w:top w:val="nil"/>
              <w:left w:val="nil"/>
              <w:bottom w:val="nil"/>
              <w:right w:val="nil"/>
            </w:tcBorders>
            <w:noWrap/>
            <w:vAlign w:val="center"/>
          </w:tcPr>
          <w:p w14:paraId="1E04A35F">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261 (26.7)</w:t>
            </w:r>
          </w:p>
        </w:tc>
        <w:tc>
          <w:tcPr>
            <w:tcW w:w="1728" w:type="dxa"/>
            <w:tcBorders>
              <w:top w:val="nil"/>
              <w:left w:val="nil"/>
              <w:bottom w:val="nil"/>
              <w:right w:val="nil"/>
            </w:tcBorders>
            <w:noWrap/>
            <w:vAlign w:val="center"/>
          </w:tcPr>
          <w:p w14:paraId="2AC53F2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1283 (26.1)</w:t>
            </w:r>
          </w:p>
        </w:tc>
        <w:tc>
          <w:tcPr>
            <w:tcW w:w="1340" w:type="dxa"/>
            <w:tcBorders>
              <w:top w:val="nil"/>
              <w:left w:val="nil"/>
              <w:bottom w:val="nil"/>
              <w:right w:val="nil"/>
            </w:tcBorders>
            <w:noWrap/>
            <w:vAlign w:val="center"/>
          </w:tcPr>
          <w:p w14:paraId="790D976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7D0E1CAF">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75A4F69E">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≥1.3,</w:t>
            </w:r>
            <w:r>
              <w:rPr>
                <w:rFonts w:hint="eastAsia" w:ascii="Times New Roman" w:hAnsi="Times New Roman" w:cs="Times New Roman" w:eastAsiaTheme="minorEastAsia"/>
                <w:b w:val="0"/>
                <w:bCs/>
                <w:iCs w:val="0"/>
                <w:color w:val="auto"/>
                <w:sz w:val="18"/>
                <w:szCs w:val="21"/>
              </w:rPr>
              <w:t>＜</w:t>
            </w:r>
            <w:r>
              <w:rPr>
                <w:rFonts w:hint="default" w:ascii="Times New Roman" w:hAnsi="Times New Roman" w:cs="Times New Roman" w:eastAsiaTheme="minorEastAsia"/>
                <w:b w:val="0"/>
                <w:bCs/>
                <w:iCs w:val="0"/>
                <w:color w:val="auto"/>
                <w:sz w:val="18"/>
                <w:szCs w:val="21"/>
              </w:rPr>
              <w:t>3.5</w:t>
            </w:r>
          </w:p>
        </w:tc>
        <w:tc>
          <w:tcPr>
            <w:tcW w:w="1773" w:type="dxa"/>
            <w:tcBorders>
              <w:top w:val="nil"/>
              <w:left w:val="nil"/>
              <w:bottom w:val="nil"/>
              <w:right w:val="nil"/>
            </w:tcBorders>
            <w:noWrap/>
            <w:vAlign w:val="center"/>
          </w:tcPr>
          <w:p w14:paraId="72B5856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2292 (38.9)</w:t>
            </w:r>
          </w:p>
        </w:tc>
        <w:tc>
          <w:tcPr>
            <w:tcW w:w="1991" w:type="dxa"/>
            <w:tcBorders>
              <w:top w:val="nil"/>
              <w:left w:val="nil"/>
              <w:bottom w:val="nil"/>
              <w:right w:val="nil"/>
            </w:tcBorders>
            <w:noWrap/>
            <w:vAlign w:val="center"/>
          </w:tcPr>
          <w:p w14:paraId="48EECB51">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413 (42.2)</w:t>
            </w:r>
          </w:p>
        </w:tc>
        <w:tc>
          <w:tcPr>
            <w:tcW w:w="1728" w:type="dxa"/>
            <w:tcBorders>
              <w:top w:val="nil"/>
              <w:left w:val="nil"/>
              <w:bottom w:val="nil"/>
              <w:right w:val="nil"/>
            </w:tcBorders>
            <w:noWrap/>
            <w:vAlign w:val="center"/>
          </w:tcPr>
          <w:p w14:paraId="437DD89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1879 (38.3)</w:t>
            </w:r>
          </w:p>
        </w:tc>
        <w:tc>
          <w:tcPr>
            <w:tcW w:w="1340" w:type="dxa"/>
            <w:tcBorders>
              <w:top w:val="nil"/>
              <w:left w:val="nil"/>
              <w:bottom w:val="nil"/>
              <w:right w:val="nil"/>
            </w:tcBorders>
            <w:noWrap/>
            <w:vAlign w:val="center"/>
          </w:tcPr>
          <w:p w14:paraId="4E6FC70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380D340E">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4445B20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≥3.5</w:t>
            </w:r>
          </w:p>
        </w:tc>
        <w:tc>
          <w:tcPr>
            <w:tcW w:w="1773" w:type="dxa"/>
            <w:tcBorders>
              <w:top w:val="nil"/>
              <w:left w:val="nil"/>
              <w:bottom w:val="nil"/>
              <w:right w:val="nil"/>
            </w:tcBorders>
            <w:noWrap/>
            <w:vAlign w:val="center"/>
          </w:tcPr>
          <w:p w14:paraId="6F930DB8">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2055 (34.9)</w:t>
            </w:r>
          </w:p>
        </w:tc>
        <w:tc>
          <w:tcPr>
            <w:tcW w:w="1991" w:type="dxa"/>
            <w:tcBorders>
              <w:top w:val="nil"/>
              <w:left w:val="nil"/>
              <w:bottom w:val="nil"/>
              <w:right w:val="nil"/>
            </w:tcBorders>
            <w:noWrap/>
            <w:vAlign w:val="center"/>
          </w:tcPr>
          <w:p w14:paraId="216F94A0">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305 (31.2)</w:t>
            </w:r>
          </w:p>
        </w:tc>
        <w:tc>
          <w:tcPr>
            <w:tcW w:w="1728" w:type="dxa"/>
            <w:tcBorders>
              <w:top w:val="nil"/>
              <w:left w:val="nil"/>
              <w:bottom w:val="nil"/>
              <w:right w:val="nil"/>
            </w:tcBorders>
            <w:noWrap/>
            <w:vAlign w:val="center"/>
          </w:tcPr>
          <w:p w14:paraId="1AC829D8">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1750 (35.6)</w:t>
            </w:r>
          </w:p>
        </w:tc>
        <w:tc>
          <w:tcPr>
            <w:tcW w:w="1340" w:type="dxa"/>
            <w:tcBorders>
              <w:top w:val="nil"/>
              <w:left w:val="nil"/>
              <w:bottom w:val="nil"/>
              <w:right w:val="nil"/>
            </w:tcBorders>
            <w:noWrap/>
            <w:vAlign w:val="center"/>
          </w:tcPr>
          <w:p w14:paraId="4EA66C3E">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7D07389B">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13BCFCE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BMI</w:t>
            </w:r>
            <w:r>
              <w:rPr>
                <w:rFonts w:hint="eastAsia" w:ascii="Times New Roman" w:hAnsi="Times New Roman" w:cs="Times New Roman"/>
                <w:b w:val="0"/>
                <w:bCs/>
                <w:iCs w:val="0"/>
                <w:color w:val="auto"/>
                <w:sz w:val="18"/>
                <w:szCs w:val="21"/>
                <w:lang w:val="en-US" w:eastAsia="zh-CN"/>
              </w:rPr>
              <w:t>, [M (P25,P 75)]</w:t>
            </w:r>
          </w:p>
        </w:tc>
        <w:tc>
          <w:tcPr>
            <w:tcW w:w="1773" w:type="dxa"/>
            <w:tcBorders>
              <w:top w:val="nil"/>
              <w:left w:val="nil"/>
              <w:bottom w:val="nil"/>
              <w:right w:val="nil"/>
            </w:tcBorders>
            <w:noWrap/>
            <w:vAlign w:val="center"/>
          </w:tcPr>
          <w:p w14:paraId="251BD6C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28.70 (25.00-33.60)</w:t>
            </w:r>
          </w:p>
        </w:tc>
        <w:tc>
          <w:tcPr>
            <w:tcW w:w="1991" w:type="dxa"/>
            <w:tcBorders>
              <w:top w:val="nil"/>
              <w:left w:val="nil"/>
              <w:bottom w:val="nil"/>
              <w:right w:val="nil"/>
            </w:tcBorders>
            <w:noWrap/>
            <w:vAlign w:val="center"/>
          </w:tcPr>
          <w:p w14:paraId="4084EC30">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34.00 (28.60-40.35)</w:t>
            </w:r>
          </w:p>
        </w:tc>
        <w:tc>
          <w:tcPr>
            <w:tcW w:w="1728" w:type="dxa"/>
            <w:tcBorders>
              <w:top w:val="nil"/>
              <w:left w:val="nil"/>
              <w:bottom w:val="nil"/>
              <w:right w:val="nil"/>
            </w:tcBorders>
            <w:noWrap/>
            <w:vAlign w:val="center"/>
          </w:tcPr>
          <w:p w14:paraId="596182F7">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28.10 (24.50-32.30)</w:t>
            </w:r>
          </w:p>
        </w:tc>
        <w:tc>
          <w:tcPr>
            <w:tcW w:w="1340" w:type="dxa"/>
            <w:tcBorders>
              <w:top w:val="nil"/>
              <w:left w:val="nil"/>
              <w:bottom w:val="nil"/>
              <w:right w:val="nil"/>
            </w:tcBorders>
            <w:noWrap/>
            <w:vAlign w:val="center"/>
          </w:tcPr>
          <w:p w14:paraId="630039F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26BE3CBD">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7E76155B">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Smoking(%)</w:t>
            </w:r>
          </w:p>
        </w:tc>
        <w:tc>
          <w:tcPr>
            <w:tcW w:w="1773" w:type="dxa"/>
            <w:tcBorders>
              <w:top w:val="nil"/>
              <w:left w:val="nil"/>
              <w:bottom w:val="nil"/>
              <w:right w:val="nil"/>
            </w:tcBorders>
            <w:noWrap/>
            <w:vAlign w:val="center"/>
          </w:tcPr>
          <w:p w14:paraId="4D4EA71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991" w:type="dxa"/>
            <w:tcBorders>
              <w:top w:val="nil"/>
              <w:left w:val="nil"/>
              <w:bottom w:val="nil"/>
              <w:right w:val="nil"/>
            </w:tcBorders>
            <w:noWrap/>
            <w:vAlign w:val="center"/>
          </w:tcPr>
          <w:p w14:paraId="75DBEE8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728" w:type="dxa"/>
            <w:tcBorders>
              <w:top w:val="nil"/>
              <w:left w:val="nil"/>
              <w:bottom w:val="nil"/>
              <w:right w:val="nil"/>
            </w:tcBorders>
            <w:noWrap/>
            <w:vAlign w:val="center"/>
          </w:tcPr>
          <w:p w14:paraId="6ACF626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340" w:type="dxa"/>
            <w:tcBorders>
              <w:top w:val="nil"/>
              <w:left w:val="nil"/>
              <w:bottom w:val="nil"/>
              <w:right w:val="nil"/>
            </w:tcBorders>
            <w:noWrap/>
            <w:vAlign w:val="center"/>
          </w:tcPr>
          <w:p w14:paraId="7A18BC6B">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&lt;0.001</w:t>
            </w:r>
          </w:p>
        </w:tc>
      </w:tr>
      <w:tr w14:paraId="6A5F221D">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37496D13">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Never</w:t>
            </w:r>
          </w:p>
        </w:tc>
        <w:tc>
          <w:tcPr>
            <w:tcW w:w="1773" w:type="dxa"/>
            <w:tcBorders>
              <w:top w:val="nil"/>
              <w:left w:val="nil"/>
              <w:bottom w:val="nil"/>
              <w:right w:val="nil"/>
            </w:tcBorders>
            <w:noWrap/>
            <w:vAlign w:val="center"/>
          </w:tcPr>
          <w:p w14:paraId="386742C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3670 (62.3)</w:t>
            </w:r>
          </w:p>
        </w:tc>
        <w:tc>
          <w:tcPr>
            <w:tcW w:w="1991" w:type="dxa"/>
            <w:tcBorders>
              <w:top w:val="nil"/>
              <w:left w:val="nil"/>
              <w:bottom w:val="nil"/>
              <w:right w:val="nil"/>
            </w:tcBorders>
            <w:noWrap/>
            <w:vAlign w:val="center"/>
          </w:tcPr>
          <w:p w14:paraId="54BF8B6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566 (57.8)</w:t>
            </w:r>
          </w:p>
        </w:tc>
        <w:tc>
          <w:tcPr>
            <w:tcW w:w="1728" w:type="dxa"/>
            <w:tcBorders>
              <w:top w:val="nil"/>
              <w:left w:val="nil"/>
              <w:bottom w:val="nil"/>
              <w:right w:val="nil"/>
            </w:tcBorders>
            <w:noWrap/>
            <w:vAlign w:val="center"/>
          </w:tcPr>
          <w:p w14:paraId="611DA71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3104 (63.2)</w:t>
            </w:r>
          </w:p>
        </w:tc>
        <w:tc>
          <w:tcPr>
            <w:tcW w:w="1340" w:type="dxa"/>
            <w:tcBorders>
              <w:top w:val="nil"/>
              <w:left w:val="nil"/>
              <w:bottom w:val="nil"/>
              <w:right w:val="nil"/>
            </w:tcBorders>
            <w:noWrap/>
            <w:vAlign w:val="center"/>
          </w:tcPr>
          <w:p w14:paraId="1943D23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5004976E">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2CA9C7BF">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Former</w:t>
            </w:r>
          </w:p>
        </w:tc>
        <w:tc>
          <w:tcPr>
            <w:tcW w:w="1773" w:type="dxa"/>
            <w:tcBorders>
              <w:top w:val="nil"/>
              <w:left w:val="nil"/>
              <w:bottom w:val="nil"/>
              <w:right w:val="nil"/>
            </w:tcBorders>
            <w:noWrap/>
            <w:vAlign w:val="center"/>
          </w:tcPr>
          <w:p w14:paraId="250DEBB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1428 (24.2)</w:t>
            </w:r>
          </w:p>
        </w:tc>
        <w:tc>
          <w:tcPr>
            <w:tcW w:w="1991" w:type="dxa"/>
            <w:tcBorders>
              <w:top w:val="nil"/>
              <w:left w:val="nil"/>
              <w:bottom w:val="nil"/>
              <w:right w:val="nil"/>
            </w:tcBorders>
            <w:noWrap/>
            <w:vAlign w:val="center"/>
          </w:tcPr>
          <w:p w14:paraId="6CD3EBAB">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293 (29.9)</w:t>
            </w:r>
          </w:p>
        </w:tc>
        <w:tc>
          <w:tcPr>
            <w:tcW w:w="1728" w:type="dxa"/>
            <w:tcBorders>
              <w:top w:val="nil"/>
              <w:left w:val="nil"/>
              <w:bottom w:val="nil"/>
              <w:right w:val="nil"/>
            </w:tcBorders>
            <w:noWrap/>
            <w:vAlign w:val="center"/>
          </w:tcPr>
          <w:p w14:paraId="7A4B3F9E">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1135 (23.1)</w:t>
            </w:r>
          </w:p>
        </w:tc>
        <w:tc>
          <w:tcPr>
            <w:tcW w:w="1340" w:type="dxa"/>
            <w:tcBorders>
              <w:top w:val="nil"/>
              <w:left w:val="nil"/>
              <w:bottom w:val="nil"/>
              <w:right w:val="nil"/>
            </w:tcBorders>
            <w:noWrap/>
            <w:vAlign w:val="center"/>
          </w:tcPr>
          <w:p w14:paraId="108D9A62">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19BCE0B1">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bottom"/>
          </w:tcPr>
          <w:p w14:paraId="5A4FFCF1">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Current smoker</w:t>
            </w:r>
          </w:p>
        </w:tc>
        <w:tc>
          <w:tcPr>
            <w:tcW w:w="1773" w:type="dxa"/>
            <w:tcBorders>
              <w:top w:val="nil"/>
              <w:left w:val="nil"/>
              <w:bottom w:val="nil"/>
              <w:right w:val="nil"/>
            </w:tcBorders>
            <w:noWrap/>
            <w:vAlign w:val="center"/>
          </w:tcPr>
          <w:p w14:paraId="122E444F">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793 (13.5)</w:t>
            </w:r>
          </w:p>
        </w:tc>
        <w:tc>
          <w:tcPr>
            <w:tcW w:w="1991" w:type="dxa"/>
            <w:tcBorders>
              <w:top w:val="nil"/>
              <w:left w:val="nil"/>
              <w:bottom w:val="nil"/>
              <w:right w:val="nil"/>
            </w:tcBorders>
            <w:noWrap/>
            <w:vAlign w:val="center"/>
          </w:tcPr>
          <w:p w14:paraId="10FEF62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120 (12.3)</w:t>
            </w:r>
          </w:p>
        </w:tc>
        <w:tc>
          <w:tcPr>
            <w:tcW w:w="1728" w:type="dxa"/>
            <w:tcBorders>
              <w:top w:val="nil"/>
              <w:left w:val="nil"/>
              <w:bottom w:val="nil"/>
              <w:right w:val="nil"/>
            </w:tcBorders>
            <w:noWrap/>
            <w:vAlign w:val="center"/>
          </w:tcPr>
          <w:p w14:paraId="20416CD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673 (13.7)</w:t>
            </w:r>
          </w:p>
        </w:tc>
        <w:tc>
          <w:tcPr>
            <w:tcW w:w="1340" w:type="dxa"/>
            <w:tcBorders>
              <w:top w:val="nil"/>
              <w:left w:val="nil"/>
              <w:bottom w:val="nil"/>
              <w:right w:val="nil"/>
            </w:tcBorders>
            <w:noWrap/>
            <w:vAlign w:val="center"/>
          </w:tcPr>
          <w:p w14:paraId="0FC79EE3">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7136348D">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2F62E7BF">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val="0"/>
                <w:bCs/>
                <w:iCs w:val="0"/>
                <w:color w:val="auto"/>
                <w:sz w:val="18"/>
                <w:szCs w:val="21"/>
              </w:rPr>
            </w:pPr>
            <w:r>
              <w:rPr>
                <w:rFonts w:hint="default" w:ascii="Times New Roman" w:hAnsi="Times New Roman" w:eastAsia="宋体" w:cs="Times New Roman"/>
                <w:b/>
                <w:bCs/>
                <w:color w:val="auto"/>
                <w:kern w:val="0"/>
                <w:sz w:val="20"/>
                <w:szCs w:val="20"/>
                <w:lang w:bidi="ar"/>
              </w:rPr>
              <w:t>Comorbidities</w:t>
            </w:r>
          </w:p>
        </w:tc>
        <w:tc>
          <w:tcPr>
            <w:tcW w:w="1773" w:type="dxa"/>
            <w:tcBorders>
              <w:top w:val="nil"/>
              <w:left w:val="nil"/>
              <w:bottom w:val="nil"/>
              <w:right w:val="nil"/>
            </w:tcBorders>
            <w:noWrap/>
            <w:vAlign w:val="center"/>
          </w:tcPr>
          <w:p w14:paraId="69EB08C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991" w:type="dxa"/>
            <w:tcBorders>
              <w:top w:val="nil"/>
              <w:left w:val="nil"/>
              <w:bottom w:val="nil"/>
              <w:right w:val="nil"/>
            </w:tcBorders>
            <w:noWrap/>
            <w:vAlign w:val="center"/>
          </w:tcPr>
          <w:p w14:paraId="082B1DE8">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728" w:type="dxa"/>
            <w:tcBorders>
              <w:top w:val="nil"/>
              <w:left w:val="nil"/>
              <w:bottom w:val="nil"/>
              <w:right w:val="nil"/>
            </w:tcBorders>
            <w:noWrap/>
            <w:vAlign w:val="center"/>
          </w:tcPr>
          <w:p w14:paraId="2C55A892">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340" w:type="dxa"/>
            <w:tcBorders>
              <w:top w:val="nil"/>
              <w:left w:val="nil"/>
              <w:bottom w:val="nil"/>
              <w:right w:val="nil"/>
            </w:tcBorders>
            <w:noWrap/>
            <w:vAlign w:val="center"/>
          </w:tcPr>
          <w:p w14:paraId="0BD0AB93">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6FEEE719">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5047F05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Diabetes(%)</w:t>
            </w:r>
          </w:p>
        </w:tc>
        <w:tc>
          <w:tcPr>
            <w:tcW w:w="1773" w:type="dxa"/>
            <w:tcBorders>
              <w:top w:val="nil"/>
              <w:left w:val="nil"/>
              <w:bottom w:val="nil"/>
              <w:right w:val="nil"/>
            </w:tcBorders>
            <w:noWrap/>
            <w:vAlign w:val="center"/>
          </w:tcPr>
          <w:p w14:paraId="36DAD1E5">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991" w:type="dxa"/>
            <w:tcBorders>
              <w:top w:val="nil"/>
              <w:left w:val="nil"/>
              <w:bottom w:val="nil"/>
              <w:right w:val="nil"/>
            </w:tcBorders>
            <w:noWrap/>
            <w:vAlign w:val="center"/>
          </w:tcPr>
          <w:p w14:paraId="7263C79B">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728" w:type="dxa"/>
            <w:tcBorders>
              <w:top w:val="nil"/>
              <w:left w:val="nil"/>
              <w:bottom w:val="nil"/>
              <w:right w:val="nil"/>
            </w:tcBorders>
            <w:noWrap/>
            <w:vAlign w:val="center"/>
          </w:tcPr>
          <w:p w14:paraId="640008C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340" w:type="dxa"/>
            <w:tcBorders>
              <w:top w:val="nil"/>
              <w:left w:val="nil"/>
              <w:bottom w:val="nil"/>
              <w:right w:val="nil"/>
            </w:tcBorders>
            <w:noWrap/>
            <w:vAlign w:val="center"/>
          </w:tcPr>
          <w:p w14:paraId="6865F65F">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&lt;0.001</w:t>
            </w:r>
          </w:p>
        </w:tc>
      </w:tr>
      <w:tr w14:paraId="27C9D327">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22EA1B97">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Yes</w:t>
            </w:r>
          </w:p>
        </w:tc>
        <w:tc>
          <w:tcPr>
            <w:tcW w:w="1773" w:type="dxa"/>
            <w:tcBorders>
              <w:top w:val="nil"/>
              <w:left w:val="nil"/>
              <w:bottom w:val="nil"/>
              <w:right w:val="nil"/>
            </w:tcBorders>
            <w:noWrap/>
            <w:vAlign w:val="center"/>
          </w:tcPr>
          <w:p w14:paraId="1A4F145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1286 (21.8)</w:t>
            </w:r>
          </w:p>
        </w:tc>
        <w:tc>
          <w:tcPr>
            <w:tcW w:w="1991" w:type="dxa"/>
            <w:tcBorders>
              <w:top w:val="nil"/>
              <w:left w:val="nil"/>
              <w:bottom w:val="nil"/>
              <w:right w:val="nil"/>
            </w:tcBorders>
            <w:noWrap/>
            <w:vAlign w:val="center"/>
          </w:tcPr>
          <w:p w14:paraId="0B89F5FE">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394 (40.2)</w:t>
            </w:r>
          </w:p>
        </w:tc>
        <w:tc>
          <w:tcPr>
            <w:tcW w:w="1728" w:type="dxa"/>
            <w:tcBorders>
              <w:top w:val="nil"/>
              <w:left w:val="nil"/>
              <w:bottom w:val="nil"/>
              <w:right w:val="nil"/>
            </w:tcBorders>
            <w:noWrap/>
            <w:vAlign w:val="center"/>
          </w:tcPr>
          <w:p w14:paraId="648FF1C3">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892 (18.2)</w:t>
            </w:r>
          </w:p>
        </w:tc>
        <w:tc>
          <w:tcPr>
            <w:tcW w:w="1340" w:type="dxa"/>
            <w:tcBorders>
              <w:top w:val="nil"/>
              <w:left w:val="nil"/>
              <w:bottom w:val="nil"/>
              <w:right w:val="nil"/>
            </w:tcBorders>
            <w:noWrap/>
            <w:vAlign w:val="center"/>
          </w:tcPr>
          <w:p w14:paraId="794551D7">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7B2A52D2">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3FDDA9C5">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No</w:t>
            </w:r>
          </w:p>
        </w:tc>
        <w:tc>
          <w:tcPr>
            <w:tcW w:w="1773" w:type="dxa"/>
            <w:tcBorders>
              <w:top w:val="nil"/>
              <w:left w:val="nil"/>
              <w:bottom w:val="nil"/>
              <w:right w:val="nil"/>
            </w:tcBorders>
            <w:noWrap/>
            <w:vAlign w:val="center"/>
          </w:tcPr>
          <w:p w14:paraId="533B4670">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4605 (78.2)</w:t>
            </w:r>
          </w:p>
        </w:tc>
        <w:tc>
          <w:tcPr>
            <w:tcW w:w="1991" w:type="dxa"/>
            <w:tcBorders>
              <w:top w:val="nil"/>
              <w:left w:val="nil"/>
              <w:bottom w:val="nil"/>
              <w:right w:val="nil"/>
            </w:tcBorders>
            <w:noWrap/>
            <w:vAlign w:val="center"/>
          </w:tcPr>
          <w:p w14:paraId="4C61734D">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585 (59.8)</w:t>
            </w:r>
          </w:p>
        </w:tc>
        <w:tc>
          <w:tcPr>
            <w:tcW w:w="1728" w:type="dxa"/>
            <w:tcBorders>
              <w:top w:val="nil"/>
              <w:left w:val="nil"/>
              <w:bottom w:val="nil"/>
              <w:right w:val="nil"/>
            </w:tcBorders>
            <w:noWrap/>
            <w:vAlign w:val="center"/>
          </w:tcPr>
          <w:p w14:paraId="305D9E1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4020 (81.8)</w:t>
            </w:r>
          </w:p>
        </w:tc>
        <w:tc>
          <w:tcPr>
            <w:tcW w:w="1340" w:type="dxa"/>
            <w:tcBorders>
              <w:top w:val="nil"/>
              <w:left w:val="nil"/>
              <w:bottom w:val="nil"/>
              <w:right w:val="nil"/>
            </w:tcBorders>
            <w:noWrap/>
            <w:vAlign w:val="center"/>
          </w:tcPr>
          <w:p w14:paraId="5D8E6BF0">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11FE6FC2">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5FA817CB">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Hypertension(%)</w:t>
            </w:r>
          </w:p>
        </w:tc>
        <w:tc>
          <w:tcPr>
            <w:tcW w:w="1773" w:type="dxa"/>
            <w:tcBorders>
              <w:top w:val="nil"/>
              <w:left w:val="nil"/>
              <w:bottom w:val="nil"/>
              <w:right w:val="nil"/>
            </w:tcBorders>
            <w:noWrap/>
            <w:vAlign w:val="center"/>
          </w:tcPr>
          <w:p w14:paraId="1486754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991" w:type="dxa"/>
            <w:tcBorders>
              <w:top w:val="nil"/>
              <w:left w:val="nil"/>
              <w:bottom w:val="nil"/>
              <w:right w:val="nil"/>
            </w:tcBorders>
            <w:noWrap/>
            <w:vAlign w:val="center"/>
          </w:tcPr>
          <w:p w14:paraId="538EB55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728" w:type="dxa"/>
            <w:tcBorders>
              <w:top w:val="nil"/>
              <w:left w:val="nil"/>
              <w:bottom w:val="nil"/>
              <w:right w:val="nil"/>
            </w:tcBorders>
            <w:noWrap/>
            <w:vAlign w:val="center"/>
          </w:tcPr>
          <w:p w14:paraId="3AD602B3">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340" w:type="dxa"/>
            <w:tcBorders>
              <w:top w:val="nil"/>
              <w:left w:val="nil"/>
              <w:bottom w:val="nil"/>
              <w:right w:val="nil"/>
            </w:tcBorders>
            <w:noWrap/>
            <w:vAlign w:val="center"/>
          </w:tcPr>
          <w:p w14:paraId="045942D2">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&lt;0.001</w:t>
            </w:r>
          </w:p>
        </w:tc>
      </w:tr>
      <w:tr w14:paraId="222003C6">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2CBFF93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Yes</w:t>
            </w:r>
          </w:p>
        </w:tc>
        <w:tc>
          <w:tcPr>
            <w:tcW w:w="1773" w:type="dxa"/>
            <w:tcBorders>
              <w:top w:val="nil"/>
              <w:left w:val="nil"/>
              <w:bottom w:val="nil"/>
              <w:right w:val="nil"/>
            </w:tcBorders>
            <w:noWrap/>
            <w:vAlign w:val="center"/>
          </w:tcPr>
          <w:p w14:paraId="0FD0570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2825 (48.0)</w:t>
            </w:r>
          </w:p>
        </w:tc>
        <w:tc>
          <w:tcPr>
            <w:tcW w:w="1991" w:type="dxa"/>
            <w:tcBorders>
              <w:top w:val="nil"/>
              <w:left w:val="nil"/>
              <w:bottom w:val="nil"/>
              <w:right w:val="nil"/>
            </w:tcBorders>
            <w:noWrap/>
            <w:vAlign w:val="center"/>
          </w:tcPr>
          <w:p w14:paraId="27EA162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618 (63.1)</w:t>
            </w:r>
          </w:p>
        </w:tc>
        <w:tc>
          <w:tcPr>
            <w:tcW w:w="1728" w:type="dxa"/>
            <w:tcBorders>
              <w:top w:val="nil"/>
              <w:left w:val="nil"/>
              <w:bottom w:val="nil"/>
              <w:right w:val="nil"/>
            </w:tcBorders>
            <w:noWrap/>
            <w:vAlign w:val="center"/>
          </w:tcPr>
          <w:p w14:paraId="2BCFF16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2207 (44.9)</w:t>
            </w:r>
          </w:p>
        </w:tc>
        <w:tc>
          <w:tcPr>
            <w:tcW w:w="1340" w:type="dxa"/>
            <w:tcBorders>
              <w:top w:val="nil"/>
              <w:left w:val="nil"/>
              <w:bottom w:val="nil"/>
              <w:right w:val="nil"/>
            </w:tcBorders>
            <w:noWrap/>
            <w:vAlign w:val="center"/>
          </w:tcPr>
          <w:p w14:paraId="38C176F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522AFF88">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0E009EC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No</w:t>
            </w:r>
          </w:p>
        </w:tc>
        <w:tc>
          <w:tcPr>
            <w:tcW w:w="1773" w:type="dxa"/>
            <w:tcBorders>
              <w:top w:val="nil"/>
              <w:left w:val="nil"/>
              <w:bottom w:val="nil"/>
              <w:right w:val="nil"/>
            </w:tcBorders>
            <w:noWrap/>
            <w:vAlign w:val="center"/>
          </w:tcPr>
          <w:p w14:paraId="16C7E342">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3066 (52.0)</w:t>
            </w:r>
          </w:p>
        </w:tc>
        <w:tc>
          <w:tcPr>
            <w:tcW w:w="1991" w:type="dxa"/>
            <w:tcBorders>
              <w:top w:val="nil"/>
              <w:left w:val="nil"/>
              <w:bottom w:val="nil"/>
              <w:right w:val="nil"/>
            </w:tcBorders>
            <w:noWrap/>
            <w:vAlign w:val="center"/>
          </w:tcPr>
          <w:p w14:paraId="6C6BE36E">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361 (36.9)</w:t>
            </w:r>
          </w:p>
        </w:tc>
        <w:tc>
          <w:tcPr>
            <w:tcW w:w="1728" w:type="dxa"/>
            <w:tcBorders>
              <w:top w:val="nil"/>
              <w:left w:val="nil"/>
              <w:bottom w:val="nil"/>
              <w:right w:val="nil"/>
            </w:tcBorders>
            <w:noWrap/>
            <w:vAlign w:val="center"/>
          </w:tcPr>
          <w:p w14:paraId="58D681D1">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2705 (55.1)</w:t>
            </w:r>
          </w:p>
        </w:tc>
        <w:tc>
          <w:tcPr>
            <w:tcW w:w="1340" w:type="dxa"/>
            <w:tcBorders>
              <w:top w:val="nil"/>
              <w:left w:val="nil"/>
              <w:bottom w:val="nil"/>
              <w:right w:val="nil"/>
            </w:tcBorders>
            <w:noWrap/>
            <w:vAlign w:val="center"/>
          </w:tcPr>
          <w:p w14:paraId="5AF8DE8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06317EDD">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53D388D3">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Coronary heart disease(%)</w:t>
            </w:r>
          </w:p>
        </w:tc>
        <w:tc>
          <w:tcPr>
            <w:tcW w:w="1773" w:type="dxa"/>
            <w:tcBorders>
              <w:top w:val="nil"/>
              <w:left w:val="nil"/>
              <w:bottom w:val="nil"/>
              <w:right w:val="nil"/>
            </w:tcBorders>
            <w:noWrap/>
            <w:vAlign w:val="center"/>
          </w:tcPr>
          <w:p w14:paraId="08D5296D">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991" w:type="dxa"/>
            <w:tcBorders>
              <w:top w:val="nil"/>
              <w:left w:val="nil"/>
              <w:bottom w:val="nil"/>
              <w:right w:val="nil"/>
            </w:tcBorders>
            <w:noWrap/>
            <w:vAlign w:val="center"/>
          </w:tcPr>
          <w:p w14:paraId="4800011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728" w:type="dxa"/>
            <w:tcBorders>
              <w:top w:val="nil"/>
              <w:left w:val="nil"/>
              <w:bottom w:val="nil"/>
              <w:right w:val="nil"/>
            </w:tcBorders>
            <w:noWrap/>
            <w:vAlign w:val="center"/>
          </w:tcPr>
          <w:p w14:paraId="0F2CA12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340" w:type="dxa"/>
            <w:tcBorders>
              <w:top w:val="nil"/>
              <w:left w:val="nil"/>
              <w:bottom w:val="nil"/>
              <w:right w:val="nil"/>
            </w:tcBorders>
            <w:noWrap/>
            <w:vAlign w:val="center"/>
          </w:tcPr>
          <w:p w14:paraId="78968B2B">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&lt;0.001</w:t>
            </w:r>
          </w:p>
        </w:tc>
      </w:tr>
      <w:tr w14:paraId="79C789E1">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29E27E58">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Yes</w:t>
            </w:r>
          </w:p>
        </w:tc>
        <w:tc>
          <w:tcPr>
            <w:tcW w:w="1773" w:type="dxa"/>
            <w:tcBorders>
              <w:top w:val="nil"/>
              <w:left w:val="nil"/>
              <w:bottom w:val="nil"/>
              <w:right w:val="nil"/>
            </w:tcBorders>
            <w:noWrap/>
            <w:vAlign w:val="center"/>
          </w:tcPr>
          <w:p w14:paraId="706E01DD">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697 (11.8)</w:t>
            </w:r>
          </w:p>
        </w:tc>
        <w:tc>
          <w:tcPr>
            <w:tcW w:w="1991" w:type="dxa"/>
            <w:tcBorders>
              <w:top w:val="nil"/>
              <w:left w:val="nil"/>
              <w:bottom w:val="nil"/>
              <w:right w:val="nil"/>
            </w:tcBorders>
            <w:noWrap/>
            <w:vAlign w:val="center"/>
          </w:tcPr>
          <w:p w14:paraId="0A798145">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173 (17.7)</w:t>
            </w:r>
          </w:p>
        </w:tc>
        <w:tc>
          <w:tcPr>
            <w:tcW w:w="1728" w:type="dxa"/>
            <w:tcBorders>
              <w:top w:val="nil"/>
              <w:left w:val="nil"/>
              <w:bottom w:val="nil"/>
              <w:right w:val="nil"/>
            </w:tcBorders>
            <w:noWrap/>
            <w:vAlign w:val="center"/>
          </w:tcPr>
          <w:p w14:paraId="5145C42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524 (10.7)</w:t>
            </w:r>
          </w:p>
        </w:tc>
        <w:tc>
          <w:tcPr>
            <w:tcW w:w="1340" w:type="dxa"/>
            <w:tcBorders>
              <w:top w:val="nil"/>
              <w:left w:val="nil"/>
              <w:bottom w:val="nil"/>
              <w:right w:val="nil"/>
            </w:tcBorders>
            <w:noWrap/>
            <w:vAlign w:val="center"/>
          </w:tcPr>
          <w:p w14:paraId="699C98C8">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5FBB8FB7">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2E61CF05">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No</w:t>
            </w:r>
          </w:p>
        </w:tc>
        <w:tc>
          <w:tcPr>
            <w:tcW w:w="1773" w:type="dxa"/>
            <w:tcBorders>
              <w:top w:val="nil"/>
              <w:left w:val="nil"/>
              <w:bottom w:val="nil"/>
              <w:right w:val="nil"/>
            </w:tcBorders>
            <w:noWrap/>
            <w:vAlign w:val="center"/>
          </w:tcPr>
          <w:p w14:paraId="721914E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5194 (88.2)</w:t>
            </w:r>
          </w:p>
        </w:tc>
        <w:tc>
          <w:tcPr>
            <w:tcW w:w="1991" w:type="dxa"/>
            <w:tcBorders>
              <w:top w:val="nil"/>
              <w:left w:val="nil"/>
              <w:bottom w:val="nil"/>
              <w:right w:val="nil"/>
            </w:tcBorders>
            <w:noWrap/>
            <w:vAlign w:val="center"/>
          </w:tcPr>
          <w:p w14:paraId="3F666BED">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806 (82.3)</w:t>
            </w:r>
          </w:p>
        </w:tc>
        <w:tc>
          <w:tcPr>
            <w:tcW w:w="1728" w:type="dxa"/>
            <w:tcBorders>
              <w:top w:val="nil"/>
              <w:left w:val="nil"/>
              <w:bottom w:val="nil"/>
              <w:right w:val="nil"/>
            </w:tcBorders>
            <w:noWrap/>
            <w:vAlign w:val="center"/>
          </w:tcPr>
          <w:p w14:paraId="6C2FE401">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4388 (89.3)</w:t>
            </w:r>
          </w:p>
        </w:tc>
        <w:tc>
          <w:tcPr>
            <w:tcW w:w="1340" w:type="dxa"/>
            <w:tcBorders>
              <w:top w:val="nil"/>
              <w:left w:val="nil"/>
              <w:bottom w:val="nil"/>
              <w:right w:val="nil"/>
            </w:tcBorders>
            <w:noWrap/>
            <w:vAlign w:val="center"/>
          </w:tcPr>
          <w:p w14:paraId="4E15205F">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724D0006">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0BE309DC">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val="0"/>
                <w:bCs/>
                <w:iCs w:val="0"/>
                <w:color w:val="auto"/>
                <w:sz w:val="18"/>
                <w:szCs w:val="21"/>
              </w:rPr>
            </w:pPr>
            <w:r>
              <w:rPr>
                <w:rFonts w:hint="default" w:ascii="Times New Roman" w:hAnsi="Times New Roman" w:eastAsia="宋体" w:cs="Times New Roman"/>
                <w:b/>
                <w:bCs/>
                <w:color w:val="auto"/>
                <w:kern w:val="0"/>
                <w:sz w:val="20"/>
                <w:szCs w:val="20"/>
                <w:lang w:bidi="ar"/>
              </w:rPr>
              <w:t>Laboratory findings</w:t>
            </w:r>
          </w:p>
        </w:tc>
        <w:tc>
          <w:tcPr>
            <w:tcW w:w="1773" w:type="dxa"/>
            <w:tcBorders>
              <w:top w:val="nil"/>
              <w:left w:val="nil"/>
              <w:bottom w:val="nil"/>
              <w:right w:val="nil"/>
            </w:tcBorders>
            <w:noWrap/>
            <w:vAlign w:val="center"/>
          </w:tcPr>
          <w:p w14:paraId="5D370DFA">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Cs w:val="0"/>
                <w:iCs w:val="0"/>
                <w:color w:val="auto"/>
                <w:sz w:val="18"/>
                <w:szCs w:val="21"/>
              </w:rPr>
            </w:pPr>
          </w:p>
        </w:tc>
        <w:tc>
          <w:tcPr>
            <w:tcW w:w="1991" w:type="dxa"/>
            <w:tcBorders>
              <w:top w:val="nil"/>
              <w:left w:val="nil"/>
              <w:bottom w:val="nil"/>
              <w:right w:val="nil"/>
            </w:tcBorders>
            <w:noWrap/>
            <w:vAlign w:val="center"/>
          </w:tcPr>
          <w:p w14:paraId="3DA95549">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Cs w:val="0"/>
                <w:iCs w:val="0"/>
                <w:color w:val="auto"/>
                <w:sz w:val="18"/>
                <w:szCs w:val="21"/>
              </w:rPr>
            </w:pPr>
          </w:p>
        </w:tc>
        <w:tc>
          <w:tcPr>
            <w:tcW w:w="1728" w:type="dxa"/>
            <w:tcBorders>
              <w:top w:val="nil"/>
              <w:left w:val="nil"/>
              <w:bottom w:val="nil"/>
              <w:right w:val="nil"/>
            </w:tcBorders>
            <w:noWrap/>
            <w:vAlign w:val="center"/>
          </w:tcPr>
          <w:p w14:paraId="4A1C41CD">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c>
          <w:tcPr>
            <w:tcW w:w="1340" w:type="dxa"/>
            <w:tcBorders>
              <w:top w:val="nil"/>
              <w:left w:val="nil"/>
              <w:bottom w:val="nil"/>
              <w:right w:val="nil"/>
            </w:tcBorders>
            <w:noWrap/>
            <w:vAlign w:val="center"/>
          </w:tcPr>
          <w:p w14:paraId="0186362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p>
        </w:tc>
      </w:tr>
      <w:tr w14:paraId="5305D65D">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7FD9FB9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ALT</w:t>
            </w:r>
            <w:r>
              <w:rPr>
                <w:rFonts w:hint="eastAsia" w:ascii="Times New Roman" w:hAnsi="Times New Roman" w:cs="Times New Roman"/>
                <w:b w:val="0"/>
                <w:bCs/>
                <w:iCs w:val="0"/>
                <w:color w:val="auto"/>
                <w:sz w:val="18"/>
                <w:szCs w:val="21"/>
                <w:lang w:val="en-US" w:eastAsia="zh-CN"/>
              </w:rPr>
              <w:t>, [M (P25,P 75)]</w:t>
            </w:r>
          </w:p>
        </w:tc>
        <w:tc>
          <w:tcPr>
            <w:tcW w:w="1773" w:type="dxa"/>
            <w:tcBorders>
              <w:top w:val="nil"/>
              <w:left w:val="nil"/>
              <w:bottom w:val="nil"/>
              <w:right w:val="nil"/>
            </w:tcBorders>
            <w:noWrap/>
            <w:vAlign w:val="center"/>
          </w:tcPr>
          <w:p w14:paraId="736F1C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17.00 (13.00-25.00)</w:t>
            </w:r>
          </w:p>
        </w:tc>
        <w:tc>
          <w:tcPr>
            <w:tcW w:w="1991" w:type="dxa"/>
            <w:tcBorders>
              <w:top w:val="nil"/>
              <w:left w:val="nil"/>
              <w:bottom w:val="nil"/>
              <w:right w:val="nil"/>
            </w:tcBorders>
            <w:noWrap/>
            <w:vAlign w:val="center"/>
          </w:tcPr>
          <w:p w14:paraId="3628F2D7">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20.00 (14.00-31.00)</w:t>
            </w:r>
          </w:p>
        </w:tc>
        <w:tc>
          <w:tcPr>
            <w:tcW w:w="1728" w:type="dxa"/>
            <w:tcBorders>
              <w:top w:val="nil"/>
              <w:left w:val="nil"/>
              <w:bottom w:val="nil"/>
              <w:right w:val="nil"/>
            </w:tcBorders>
            <w:noWrap/>
            <w:vAlign w:val="center"/>
          </w:tcPr>
          <w:p w14:paraId="59EAFFF8">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17.00 (13.00-24.00)</w:t>
            </w:r>
          </w:p>
        </w:tc>
        <w:tc>
          <w:tcPr>
            <w:tcW w:w="1340" w:type="dxa"/>
            <w:tcBorders>
              <w:top w:val="nil"/>
              <w:left w:val="nil"/>
              <w:bottom w:val="nil"/>
              <w:right w:val="nil"/>
            </w:tcBorders>
            <w:noWrap/>
            <w:vAlign w:val="center"/>
          </w:tcPr>
          <w:p w14:paraId="2F9A1BCB">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14F3245A">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2FCF2DD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AST</w:t>
            </w:r>
            <w:r>
              <w:rPr>
                <w:rFonts w:hint="eastAsia" w:ascii="Times New Roman" w:hAnsi="Times New Roman" w:cs="Times New Roman"/>
                <w:b w:val="0"/>
                <w:bCs/>
                <w:iCs w:val="0"/>
                <w:color w:val="auto"/>
                <w:sz w:val="18"/>
                <w:szCs w:val="21"/>
                <w:lang w:val="en-US" w:eastAsia="zh-CN"/>
              </w:rPr>
              <w:t>, [M (P25,P 75)]</w:t>
            </w:r>
          </w:p>
        </w:tc>
        <w:tc>
          <w:tcPr>
            <w:tcW w:w="1773" w:type="dxa"/>
            <w:tcBorders>
              <w:top w:val="nil"/>
              <w:left w:val="nil"/>
              <w:bottom w:val="nil"/>
              <w:right w:val="nil"/>
            </w:tcBorders>
            <w:noWrap/>
            <w:vAlign w:val="center"/>
          </w:tcPr>
          <w:p w14:paraId="7ADA2B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19.00 (16.00-23.00)</w:t>
            </w:r>
          </w:p>
        </w:tc>
        <w:tc>
          <w:tcPr>
            <w:tcW w:w="1991" w:type="dxa"/>
            <w:tcBorders>
              <w:top w:val="nil"/>
              <w:left w:val="nil"/>
              <w:bottom w:val="nil"/>
              <w:right w:val="nil"/>
            </w:tcBorders>
            <w:noWrap/>
            <w:vAlign w:val="center"/>
          </w:tcPr>
          <w:p w14:paraId="761ABCF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20.00 (16.00-27.00)</w:t>
            </w:r>
          </w:p>
        </w:tc>
        <w:tc>
          <w:tcPr>
            <w:tcW w:w="1728" w:type="dxa"/>
            <w:tcBorders>
              <w:top w:val="nil"/>
              <w:left w:val="nil"/>
              <w:bottom w:val="nil"/>
              <w:right w:val="nil"/>
            </w:tcBorders>
            <w:noWrap/>
            <w:vAlign w:val="center"/>
          </w:tcPr>
          <w:p w14:paraId="211B9EC7">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19.00 (16.00-23.00)</w:t>
            </w:r>
          </w:p>
        </w:tc>
        <w:tc>
          <w:tcPr>
            <w:tcW w:w="1340" w:type="dxa"/>
            <w:tcBorders>
              <w:top w:val="nil"/>
              <w:left w:val="nil"/>
              <w:bottom w:val="nil"/>
              <w:right w:val="nil"/>
            </w:tcBorders>
            <w:noWrap/>
            <w:vAlign w:val="center"/>
          </w:tcPr>
          <w:p w14:paraId="15398944">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398ABC54">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0FAC969E">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TG</w:t>
            </w:r>
            <w:r>
              <w:rPr>
                <w:rFonts w:hint="eastAsia" w:ascii="Times New Roman" w:hAnsi="Times New Roman" w:cs="Times New Roman"/>
                <w:b w:val="0"/>
                <w:bCs/>
                <w:iCs w:val="0"/>
                <w:color w:val="auto"/>
                <w:sz w:val="18"/>
                <w:szCs w:val="21"/>
                <w:lang w:val="en-US" w:eastAsia="zh-CN"/>
              </w:rPr>
              <w:t>, [M (P25,P 75)]</w:t>
            </w:r>
          </w:p>
        </w:tc>
        <w:tc>
          <w:tcPr>
            <w:tcW w:w="1773" w:type="dxa"/>
            <w:tcBorders>
              <w:top w:val="nil"/>
              <w:left w:val="nil"/>
              <w:bottom w:val="nil"/>
              <w:right w:val="nil"/>
            </w:tcBorders>
            <w:noWrap/>
            <w:vAlign w:val="center"/>
          </w:tcPr>
          <w:p w14:paraId="00A734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1.28 (0.89-1.86)</w:t>
            </w:r>
          </w:p>
        </w:tc>
        <w:tc>
          <w:tcPr>
            <w:tcW w:w="1991" w:type="dxa"/>
            <w:tcBorders>
              <w:top w:val="nil"/>
              <w:left w:val="nil"/>
              <w:bottom w:val="nil"/>
              <w:right w:val="nil"/>
            </w:tcBorders>
            <w:noWrap/>
            <w:vAlign w:val="center"/>
          </w:tcPr>
          <w:p w14:paraId="7A4315B8">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1.49 (1.07-2.15)</w:t>
            </w:r>
          </w:p>
        </w:tc>
        <w:tc>
          <w:tcPr>
            <w:tcW w:w="1728" w:type="dxa"/>
            <w:tcBorders>
              <w:top w:val="nil"/>
              <w:left w:val="nil"/>
              <w:bottom w:val="nil"/>
              <w:right w:val="nil"/>
            </w:tcBorders>
            <w:noWrap/>
            <w:vAlign w:val="center"/>
          </w:tcPr>
          <w:p w14:paraId="1B47BD61">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1.23 (0.87-1.79)</w:t>
            </w:r>
          </w:p>
        </w:tc>
        <w:tc>
          <w:tcPr>
            <w:tcW w:w="1340" w:type="dxa"/>
            <w:tcBorders>
              <w:top w:val="nil"/>
              <w:left w:val="nil"/>
              <w:bottom w:val="nil"/>
              <w:right w:val="nil"/>
            </w:tcBorders>
            <w:noWrap/>
            <w:vAlign w:val="center"/>
          </w:tcPr>
          <w:p w14:paraId="56BB2365">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2CE54F27">
        <w:tblPrEx>
          <w:tblCellMar>
            <w:top w:w="0" w:type="dxa"/>
            <w:left w:w="108" w:type="dxa"/>
            <w:bottom w:w="0" w:type="dxa"/>
            <w:right w:w="108" w:type="dxa"/>
          </w:tblCellMar>
        </w:tblPrEx>
        <w:trPr>
          <w:trHeight w:val="260" w:hRule="atLeast"/>
          <w:jc w:val="center"/>
        </w:trPr>
        <w:tc>
          <w:tcPr>
            <w:tcW w:w="2538" w:type="dxa"/>
            <w:tcBorders>
              <w:top w:val="nil"/>
              <w:left w:val="nil"/>
              <w:bottom w:val="nil"/>
              <w:right w:val="nil"/>
            </w:tcBorders>
            <w:noWrap/>
            <w:vAlign w:val="center"/>
          </w:tcPr>
          <w:p w14:paraId="5CE35E2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TC</w:t>
            </w:r>
            <w:r>
              <w:rPr>
                <w:rFonts w:hint="eastAsia" w:ascii="Times New Roman" w:hAnsi="Times New Roman" w:cs="Times New Roman"/>
                <w:b w:val="0"/>
                <w:bCs/>
                <w:iCs w:val="0"/>
                <w:color w:val="auto"/>
                <w:sz w:val="18"/>
                <w:szCs w:val="21"/>
                <w:lang w:val="en-US" w:eastAsia="zh-CN"/>
              </w:rPr>
              <w:t>, [M (P25,P 75)]</w:t>
            </w:r>
          </w:p>
        </w:tc>
        <w:tc>
          <w:tcPr>
            <w:tcW w:w="1773" w:type="dxa"/>
            <w:tcBorders>
              <w:top w:val="nil"/>
              <w:left w:val="nil"/>
              <w:bottom w:val="nil"/>
              <w:right w:val="nil"/>
            </w:tcBorders>
            <w:noWrap/>
            <w:vAlign w:val="center"/>
          </w:tcPr>
          <w:p w14:paraId="087C1E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4.73 (4.09-5.46)</w:t>
            </w:r>
          </w:p>
        </w:tc>
        <w:tc>
          <w:tcPr>
            <w:tcW w:w="1991" w:type="dxa"/>
            <w:tcBorders>
              <w:top w:val="nil"/>
              <w:left w:val="nil"/>
              <w:bottom w:val="nil"/>
              <w:right w:val="nil"/>
            </w:tcBorders>
            <w:noWrap/>
            <w:vAlign w:val="center"/>
          </w:tcPr>
          <w:p w14:paraId="36D1ABF6">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4.58 (3.93-5.30)</w:t>
            </w:r>
          </w:p>
        </w:tc>
        <w:tc>
          <w:tcPr>
            <w:tcW w:w="1728" w:type="dxa"/>
            <w:tcBorders>
              <w:top w:val="nil"/>
              <w:left w:val="nil"/>
              <w:bottom w:val="nil"/>
              <w:right w:val="nil"/>
            </w:tcBorders>
            <w:noWrap/>
            <w:vAlign w:val="center"/>
          </w:tcPr>
          <w:p w14:paraId="24BE7A45">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4.76 (4.11-5.48)</w:t>
            </w:r>
          </w:p>
        </w:tc>
        <w:tc>
          <w:tcPr>
            <w:tcW w:w="1340" w:type="dxa"/>
            <w:tcBorders>
              <w:top w:val="nil"/>
              <w:left w:val="nil"/>
              <w:bottom w:val="nil"/>
              <w:right w:val="nil"/>
            </w:tcBorders>
            <w:noWrap/>
            <w:vAlign w:val="center"/>
          </w:tcPr>
          <w:p w14:paraId="6E5E0C7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4D01C05F">
        <w:tblPrEx>
          <w:tblCellMar>
            <w:top w:w="0" w:type="dxa"/>
            <w:left w:w="108" w:type="dxa"/>
            <w:bottom w:w="0" w:type="dxa"/>
            <w:right w:w="108" w:type="dxa"/>
          </w:tblCellMar>
        </w:tblPrEx>
        <w:trPr>
          <w:trHeight w:val="290" w:hRule="atLeast"/>
          <w:jc w:val="center"/>
        </w:trPr>
        <w:tc>
          <w:tcPr>
            <w:tcW w:w="2538" w:type="dxa"/>
            <w:tcBorders>
              <w:top w:val="nil"/>
              <w:left w:val="nil"/>
              <w:bottom w:val="nil"/>
              <w:right w:val="nil"/>
            </w:tcBorders>
            <w:noWrap/>
            <w:vAlign w:val="center"/>
          </w:tcPr>
          <w:p w14:paraId="3F4B6AFB">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lang w:eastAsia="zh-CN"/>
              </w:rPr>
            </w:pPr>
            <w:r>
              <w:rPr>
                <w:rFonts w:hint="eastAsia" w:ascii="Times New Roman" w:hAnsi="Times New Roman" w:cs="Times New Roman"/>
                <w:b w:val="0"/>
                <w:bCs/>
                <w:iCs w:val="0"/>
                <w:color w:val="auto"/>
                <w:sz w:val="18"/>
                <w:szCs w:val="21"/>
                <w:lang w:eastAsia="zh-CN"/>
              </w:rPr>
              <w:t>HbA1c</w:t>
            </w:r>
            <w:r>
              <w:rPr>
                <w:rFonts w:hint="eastAsia" w:ascii="Times New Roman" w:hAnsi="Times New Roman" w:cs="Times New Roman"/>
                <w:b w:val="0"/>
                <w:bCs/>
                <w:iCs w:val="0"/>
                <w:color w:val="auto"/>
                <w:sz w:val="18"/>
                <w:szCs w:val="21"/>
                <w:lang w:val="en-US" w:eastAsia="zh-CN"/>
              </w:rPr>
              <w:t>, [M (P25,P 75)]</w:t>
            </w:r>
          </w:p>
        </w:tc>
        <w:tc>
          <w:tcPr>
            <w:tcW w:w="1773" w:type="dxa"/>
            <w:tcBorders>
              <w:top w:val="nil"/>
              <w:left w:val="nil"/>
              <w:bottom w:val="nil"/>
              <w:right w:val="nil"/>
            </w:tcBorders>
            <w:noWrap/>
            <w:vAlign w:val="center"/>
          </w:tcPr>
          <w:p w14:paraId="2E6E0F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5.60 (5.30-6.00)</w:t>
            </w:r>
          </w:p>
        </w:tc>
        <w:tc>
          <w:tcPr>
            <w:tcW w:w="1991" w:type="dxa"/>
            <w:tcBorders>
              <w:top w:val="nil"/>
              <w:left w:val="nil"/>
              <w:bottom w:val="nil"/>
              <w:right w:val="nil"/>
            </w:tcBorders>
            <w:noWrap/>
            <w:vAlign w:val="center"/>
          </w:tcPr>
          <w:p w14:paraId="353C59EF">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5.90 (5.50-6.60)</w:t>
            </w:r>
          </w:p>
        </w:tc>
        <w:tc>
          <w:tcPr>
            <w:tcW w:w="1728" w:type="dxa"/>
            <w:tcBorders>
              <w:top w:val="nil"/>
              <w:left w:val="nil"/>
              <w:bottom w:val="nil"/>
              <w:right w:val="nil"/>
            </w:tcBorders>
            <w:noWrap/>
            <w:vAlign w:val="center"/>
          </w:tcPr>
          <w:p w14:paraId="4023684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5.60 (5.30-5.90)</w:t>
            </w:r>
          </w:p>
        </w:tc>
        <w:tc>
          <w:tcPr>
            <w:tcW w:w="1340" w:type="dxa"/>
            <w:tcBorders>
              <w:top w:val="nil"/>
              <w:left w:val="nil"/>
              <w:bottom w:val="nil"/>
              <w:right w:val="nil"/>
            </w:tcBorders>
            <w:noWrap/>
            <w:vAlign w:val="center"/>
          </w:tcPr>
          <w:p w14:paraId="6CDAC90B">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65C8A4AD">
        <w:tblPrEx>
          <w:tblCellMar>
            <w:top w:w="0" w:type="dxa"/>
            <w:left w:w="108" w:type="dxa"/>
            <w:bottom w:w="0" w:type="dxa"/>
            <w:right w:w="108" w:type="dxa"/>
          </w:tblCellMar>
        </w:tblPrEx>
        <w:trPr>
          <w:trHeight w:val="290" w:hRule="atLeast"/>
          <w:jc w:val="center"/>
        </w:trPr>
        <w:tc>
          <w:tcPr>
            <w:tcW w:w="2538" w:type="dxa"/>
            <w:tcBorders>
              <w:top w:val="nil"/>
              <w:left w:val="nil"/>
              <w:bottom w:val="nil"/>
              <w:right w:val="nil"/>
            </w:tcBorders>
            <w:noWrap/>
            <w:vAlign w:val="center"/>
          </w:tcPr>
          <w:p w14:paraId="5DF0E790">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HDL</w:t>
            </w:r>
            <w:r>
              <w:rPr>
                <w:rFonts w:hint="eastAsia" w:ascii="Times New Roman" w:hAnsi="Times New Roman" w:cs="Times New Roman"/>
                <w:b w:val="0"/>
                <w:bCs/>
                <w:iCs w:val="0"/>
                <w:color w:val="auto"/>
                <w:sz w:val="18"/>
                <w:szCs w:val="21"/>
                <w:lang w:val="en-US" w:eastAsia="zh-CN"/>
              </w:rPr>
              <w:t>, [M (P25,P 75)]</w:t>
            </w:r>
          </w:p>
        </w:tc>
        <w:tc>
          <w:tcPr>
            <w:tcW w:w="1773" w:type="dxa"/>
            <w:tcBorders>
              <w:top w:val="nil"/>
              <w:left w:val="nil"/>
              <w:bottom w:val="nil"/>
              <w:right w:val="nil"/>
            </w:tcBorders>
            <w:noWrap/>
            <w:vAlign w:val="center"/>
          </w:tcPr>
          <w:p w14:paraId="45D774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1.32 (1.09-1.58)</w:t>
            </w:r>
          </w:p>
        </w:tc>
        <w:tc>
          <w:tcPr>
            <w:tcW w:w="1991" w:type="dxa"/>
            <w:tcBorders>
              <w:top w:val="nil"/>
              <w:left w:val="nil"/>
              <w:bottom w:val="nil"/>
              <w:right w:val="nil"/>
            </w:tcBorders>
            <w:noWrap/>
            <w:vAlign w:val="center"/>
          </w:tcPr>
          <w:p w14:paraId="2F819F0C">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1.19 (1.01-1.42)</w:t>
            </w:r>
          </w:p>
        </w:tc>
        <w:tc>
          <w:tcPr>
            <w:tcW w:w="1728" w:type="dxa"/>
            <w:tcBorders>
              <w:top w:val="nil"/>
              <w:left w:val="nil"/>
              <w:bottom w:val="nil"/>
              <w:right w:val="nil"/>
            </w:tcBorders>
            <w:noWrap/>
            <w:vAlign w:val="center"/>
          </w:tcPr>
          <w:p w14:paraId="2C53C592">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1.34 (1.11-1.63)</w:t>
            </w:r>
          </w:p>
        </w:tc>
        <w:tc>
          <w:tcPr>
            <w:tcW w:w="1340" w:type="dxa"/>
            <w:tcBorders>
              <w:top w:val="nil"/>
              <w:left w:val="nil"/>
              <w:bottom w:val="nil"/>
              <w:right w:val="nil"/>
            </w:tcBorders>
            <w:noWrap/>
            <w:vAlign w:val="center"/>
          </w:tcPr>
          <w:p w14:paraId="6305E239">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57BBF781">
        <w:tblPrEx>
          <w:tblCellMar>
            <w:top w:w="0" w:type="dxa"/>
            <w:left w:w="108" w:type="dxa"/>
            <w:bottom w:w="0" w:type="dxa"/>
            <w:right w:w="108" w:type="dxa"/>
          </w:tblCellMar>
        </w:tblPrEx>
        <w:trPr>
          <w:trHeight w:val="290" w:hRule="atLeast"/>
          <w:jc w:val="center"/>
        </w:trPr>
        <w:tc>
          <w:tcPr>
            <w:tcW w:w="2538" w:type="dxa"/>
            <w:tcBorders>
              <w:top w:val="nil"/>
              <w:left w:val="nil"/>
              <w:bottom w:val="single" w:color="000000" w:sz="4" w:space="0"/>
              <w:right w:val="nil"/>
            </w:tcBorders>
            <w:noWrap/>
            <w:vAlign w:val="center"/>
          </w:tcPr>
          <w:p w14:paraId="43BE4F8E">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 w:val="0"/>
                <w:bCs/>
                <w:iCs w:val="0"/>
                <w:color w:val="auto"/>
                <w:sz w:val="18"/>
                <w:szCs w:val="21"/>
              </w:rPr>
            </w:pPr>
            <w:r>
              <w:rPr>
                <w:rFonts w:hint="eastAsia" w:ascii="Times New Roman" w:hAnsi="Times New Roman" w:cs="Times New Roman"/>
                <w:b w:val="0"/>
                <w:bCs/>
                <w:iCs w:val="0"/>
                <w:color w:val="auto"/>
                <w:sz w:val="18"/>
                <w:szCs w:val="21"/>
                <w:lang w:eastAsia="zh-CN"/>
              </w:rPr>
              <w:t>HbA1c</w:t>
            </w:r>
            <w:r>
              <w:rPr>
                <w:rFonts w:hint="default" w:ascii="Times New Roman" w:hAnsi="Times New Roman" w:cs="Times New Roman" w:eastAsiaTheme="minorEastAsia"/>
                <w:b w:val="0"/>
                <w:bCs/>
                <w:iCs w:val="0"/>
                <w:color w:val="auto"/>
                <w:sz w:val="18"/>
                <w:szCs w:val="21"/>
              </w:rPr>
              <w:t>/HDL</w:t>
            </w:r>
            <w:r>
              <w:rPr>
                <w:rFonts w:hint="eastAsia" w:ascii="Times New Roman" w:hAnsi="Times New Roman" w:cs="Times New Roman"/>
                <w:b w:val="0"/>
                <w:bCs/>
                <w:iCs w:val="0"/>
                <w:color w:val="auto"/>
                <w:sz w:val="18"/>
                <w:szCs w:val="21"/>
                <w:lang w:val="en-US" w:eastAsia="zh-CN"/>
              </w:rPr>
              <w:t>, [M (P25,P 75)]</w:t>
            </w:r>
          </w:p>
        </w:tc>
        <w:tc>
          <w:tcPr>
            <w:tcW w:w="1773" w:type="dxa"/>
            <w:tcBorders>
              <w:top w:val="nil"/>
              <w:left w:val="nil"/>
              <w:bottom w:val="single" w:color="000000" w:sz="4" w:space="0"/>
              <w:right w:val="nil"/>
            </w:tcBorders>
            <w:noWrap/>
            <w:vAlign w:val="center"/>
          </w:tcPr>
          <w:p w14:paraId="771F3B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4.34 (3.49-5.41)</w:t>
            </w:r>
          </w:p>
        </w:tc>
        <w:tc>
          <w:tcPr>
            <w:tcW w:w="1991" w:type="dxa"/>
            <w:tcBorders>
              <w:top w:val="nil"/>
              <w:left w:val="nil"/>
              <w:bottom w:val="single" w:color="000000" w:sz="4" w:space="0"/>
              <w:right w:val="nil"/>
            </w:tcBorders>
            <w:noWrap/>
            <w:vAlign w:val="center"/>
          </w:tcPr>
          <w:p w14:paraId="00F2A6BB">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5.05 (4.05-6.38)</w:t>
            </w:r>
          </w:p>
        </w:tc>
        <w:tc>
          <w:tcPr>
            <w:tcW w:w="1728" w:type="dxa"/>
            <w:tcBorders>
              <w:top w:val="nil"/>
              <w:left w:val="nil"/>
              <w:bottom w:val="single" w:color="000000" w:sz="4" w:space="0"/>
              <w:right w:val="nil"/>
            </w:tcBorders>
            <w:noWrap/>
            <w:vAlign w:val="center"/>
          </w:tcPr>
          <w:p w14:paraId="11F62320">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4.21 (3.42-5.25)</w:t>
            </w:r>
          </w:p>
        </w:tc>
        <w:tc>
          <w:tcPr>
            <w:tcW w:w="1340" w:type="dxa"/>
            <w:tcBorders>
              <w:top w:val="nil"/>
              <w:left w:val="nil"/>
              <w:bottom w:val="single" w:color="000000" w:sz="4" w:space="0"/>
              <w:right w:val="nil"/>
            </w:tcBorders>
            <w:noWrap/>
            <w:vAlign w:val="center"/>
          </w:tcPr>
          <w:p w14:paraId="0F932E21">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bl>
    <w:p w14:paraId="3B81CF37">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auto"/>
          <w:szCs w:val="21"/>
          <w:lang w:val="en-US" w:eastAsia="zh-CN"/>
        </w:rPr>
      </w:pPr>
      <w:r>
        <w:rPr>
          <w:rFonts w:hint="eastAsia" w:ascii="Times New Roman" w:hAnsi="Times New Roman" w:cs="Times New Roman" w:eastAsiaTheme="minorEastAsia"/>
          <w:bCs w:val="0"/>
          <w:iCs w:val="0"/>
          <w:color w:val="auto"/>
          <w:szCs w:val="21"/>
        </w:rPr>
        <w:t>Values are n (%) or mean (standard deviation). Abbreviations:</w:t>
      </w:r>
      <w:r>
        <w:rPr>
          <w:rFonts w:hint="eastAsia" w:ascii="Times New Roman" w:hAnsi="Times New Roman" w:cs="Times New Roman"/>
          <w:bCs w:val="0"/>
          <w:iCs w:val="0"/>
          <w:color w:val="auto"/>
          <w:szCs w:val="21"/>
          <w:lang w:val="en-US" w:eastAsia="zh-CN"/>
        </w:rPr>
        <w:t xml:space="preserve"> PIR, poverty to income ratio. BMI, body mass index; </w:t>
      </w:r>
      <w:r>
        <w:rPr>
          <w:rFonts w:hint="eastAsia" w:ascii="Times New Roman" w:hAnsi="Times New Roman" w:cs="Times New Roman" w:eastAsiaTheme="minorEastAsia"/>
          <w:bCs w:val="0"/>
          <w:iCs w:val="0"/>
          <w:color w:val="auto"/>
          <w:szCs w:val="21"/>
        </w:rPr>
        <w:t>ALT, alanine aminotransferase. AST, Aspartate Aminotransferase; TC, total cholesterol; TG, triglyceride; HbA1c, Glycated Hemoglobin; HDL, High-Density Lipoprotein.</w:t>
      </w:r>
      <w:r>
        <w:rPr>
          <w:rFonts w:hint="eastAsia" w:ascii="Times New Roman" w:hAnsi="Times New Roman" w:cs="Times New Roman"/>
          <w:bCs w:val="0"/>
          <w:iCs w:val="0"/>
          <w:color w:val="auto"/>
          <w:szCs w:val="21"/>
          <w:lang w:val="en-US" w:eastAsia="zh-CN"/>
        </w:rPr>
        <w:t xml:space="preserve"> </w:t>
      </w:r>
      <w:r>
        <w:rPr>
          <w:rFonts w:hint="eastAsia" w:ascii="Times New Roman" w:hAnsi="Times New Roman" w:cs="Times New Roman" w:eastAsiaTheme="minorEastAsia"/>
          <w:bCs w:val="0"/>
          <w:iCs w:val="0"/>
          <w:color w:val="auto"/>
          <w:szCs w:val="21"/>
        </w:rPr>
        <w:t>HbA1c/HDL-C ratio: hemoglobin A1c to high-density lipoprotein cholesterol ratio</w:t>
      </w:r>
      <w:r>
        <w:rPr>
          <w:rFonts w:hint="eastAsia" w:ascii="Times New Roman" w:hAnsi="Times New Roman" w:cs="Times New Roman"/>
          <w:bCs w:val="0"/>
          <w:iCs w:val="0"/>
          <w:color w:val="auto"/>
          <w:szCs w:val="21"/>
          <w:lang w:val="en-US" w:eastAsia="zh-CN"/>
        </w:rPr>
        <w:t>. "#" indicates that the rank-sum test was used.</w:t>
      </w:r>
    </w:p>
    <w:p w14:paraId="015354A8">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23C7D7ED">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6FA0B9BB">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39B70CC1">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094A98BD">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583CF8FC">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1B8969FB">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0C367288">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3C61E218">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55AFD541">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6B0B1881">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2FAC87FE">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32672622">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1333E2E9">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486D2D29">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7DA98636">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06B36013">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05555EF4">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147ED939">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28FBF272">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292DA370">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4C95F762">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73F88AAF">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1692E0F5">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4D4752CD">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71E8A835">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7596EFFC">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3F5661E5">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084743E4">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cs="Times New Roman"/>
          <w:bCs w:val="0"/>
          <w:iCs w:val="0"/>
          <w:color w:val="FF0000"/>
          <w:szCs w:val="21"/>
          <w:lang w:val="en-US" w:eastAsia="zh-CN"/>
        </w:rPr>
      </w:pPr>
    </w:p>
    <w:p w14:paraId="484AB9B9">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Times New Roman" w:hAnsi="Times New Roman" w:cs="Times New Roman" w:eastAsiaTheme="minorEastAsia"/>
          <w:bCs w:val="0"/>
          <w:iCs w:val="0"/>
          <w:color w:val="auto"/>
          <w:szCs w:val="21"/>
        </w:rPr>
      </w:pPr>
      <w:r>
        <w:rPr>
          <w:rFonts w:hint="eastAsia" w:ascii="Times New Roman" w:hAnsi="Times New Roman" w:cs="Times New Roman" w:eastAsiaTheme="minorEastAsia"/>
          <w:b/>
          <w:bCs/>
          <w:iCs w:val="0"/>
          <w:color w:val="auto"/>
          <w:szCs w:val="21"/>
        </w:rPr>
        <w:t xml:space="preserve">Supplementary Table </w:t>
      </w:r>
      <w:r>
        <w:rPr>
          <w:rFonts w:hint="eastAsia" w:ascii="Times New Roman" w:hAnsi="Times New Roman" w:cs="Times New Roman"/>
          <w:b/>
          <w:bCs/>
          <w:iCs w:val="0"/>
          <w:color w:val="auto"/>
          <w:szCs w:val="21"/>
          <w:lang w:val="en-US" w:eastAsia="zh-CN"/>
        </w:rPr>
        <w:t>3</w:t>
      </w:r>
      <w:r>
        <w:rPr>
          <w:rFonts w:hint="eastAsia" w:ascii="Times New Roman" w:hAnsi="Times New Roman" w:cs="Times New Roman" w:eastAsiaTheme="minorEastAsia"/>
          <w:bCs w:val="0"/>
          <w:iCs w:val="0"/>
          <w:color w:val="auto"/>
          <w:szCs w:val="21"/>
        </w:rPr>
        <w:t xml:space="preserve"> Baseline characteristics of the participants based on the presence of </w:t>
      </w:r>
      <w:r>
        <w:rPr>
          <w:rFonts w:ascii="Times New Roman" w:hAnsi="Times New Roman" w:cs="Times New Roman" w:eastAsiaTheme="minorEastAsia"/>
          <w:bCs w:val="0"/>
          <w:iCs w:val="0"/>
          <w:color w:val="auto"/>
          <w:szCs w:val="21"/>
        </w:rPr>
        <w:t>Moderate-to-advanced Fibrosis</w:t>
      </w:r>
      <w:r>
        <w:rPr>
          <w:rFonts w:hint="eastAsia" w:ascii="Times New Roman" w:hAnsi="Times New Roman" w:cs="Times New Roman" w:eastAsiaTheme="minorEastAsia"/>
          <w:bCs w:val="0"/>
          <w:iCs w:val="0"/>
          <w:color w:val="auto"/>
          <w:szCs w:val="21"/>
        </w:rPr>
        <w:t>.</w:t>
      </w:r>
    </w:p>
    <w:tbl>
      <w:tblPr>
        <w:tblStyle w:val="3"/>
        <w:tblW w:w="10142" w:type="dxa"/>
        <w:jc w:val="center"/>
        <w:tblLayout w:type="fixed"/>
        <w:tblCellMar>
          <w:top w:w="0" w:type="dxa"/>
          <w:left w:w="108" w:type="dxa"/>
          <w:bottom w:w="0" w:type="dxa"/>
          <w:right w:w="108" w:type="dxa"/>
        </w:tblCellMar>
      </w:tblPr>
      <w:tblGrid>
        <w:gridCol w:w="2405"/>
        <w:gridCol w:w="133"/>
        <w:gridCol w:w="1677"/>
        <w:gridCol w:w="2172"/>
        <w:gridCol w:w="2590"/>
        <w:gridCol w:w="1165"/>
      </w:tblGrid>
      <w:tr w14:paraId="2188EE20">
        <w:tblPrEx>
          <w:tblCellMar>
            <w:top w:w="0" w:type="dxa"/>
            <w:left w:w="108" w:type="dxa"/>
            <w:bottom w:w="0" w:type="dxa"/>
            <w:right w:w="108" w:type="dxa"/>
          </w:tblCellMar>
        </w:tblPrEx>
        <w:trPr>
          <w:trHeight w:val="780" w:hRule="atLeast"/>
          <w:jc w:val="center"/>
        </w:trPr>
        <w:tc>
          <w:tcPr>
            <w:tcW w:w="2538" w:type="dxa"/>
            <w:gridSpan w:val="2"/>
            <w:tcBorders>
              <w:top w:val="single" w:color="000000" w:sz="4" w:space="0"/>
              <w:left w:val="nil"/>
              <w:bottom w:val="single" w:color="000000" w:sz="4" w:space="0"/>
              <w:right w:val="nil"/>
            </w:tcBorders>
            <w:vAlign w:val="center"/>
          </w:tcPr>
          <w:p w14:paraId="33F69A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bCs w:val="0"/>
                <w:iCs w:val="0"/>
                <w:color w:val="auto"/>
                <w:sz w:val="18"/>
                <w:szCs w:val="21"/>
              </w:rPr>
            </w:pPr>
            <w:r>
              <w:rPr>
                <w:rFonts w:hint="default" w:ascii="Times New Roman" w:hAnsi="Times New Roman" w:cs="Times New Roman" w:eastAsiaTheme="minorEastAsia"/>
                <w:b/>
                <w:bCs w:val="0"/>
                <w:iCs w:val="0"/>
                <w:color w:val="auto"/>
                <w:sz w:val="18"/>
                <w:szCs w:val="21"/>
              </w:rPr>
              <w:t>Variables</w:t>
            </w:r>
          </w:p>
        </w:tc>
        <w:tc>
          <w:tcPr>
            <w:tcW w:w="1677" w:type="dxa"/>
            <w:tcBorders>
              <w:top w:val="single" w:color="000000" w:sz="4" w:space="0"/>
              <w:left w:val="nil"/>
              <w:bottom w:val="single" w:color="000000" w:sz="4" w:space="0"/>
              <w:right w:val="nil"/>
            </w:tcBorders>
            <w:vAlign w:val="center"/>
          </w:tcPr>
          <w:p w14:paraId="169167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bCs w:val="0"/>
                <w:iCs w:val="0"/>
                <w:color w:val="auto"/>
                <w:sz w:val="18"/>
                <w:szCs w:val="21"/>
              </w:rPr>
            </w:pPr>
            <w:r>
              <w:rPr>
                <w:rFonts w:hint="default" w:ascii="Times New Roman" w:hAnsi="Times New Roman" w:cs="Times New Roman" w:eastAsiaTheme="minorEastAsia"/>
                <w:b/>
                <w:bCs w:val="0"/>
                <w:iCs w:val="0"/>
                <w:color w:val="auto"/>
                <w:sz w:val="18"/>
                <w:szCs w:val="21"/>
              </w:rPr>
              <w:t>Total</w:t>
            </w:r>
            <w:r>
              <w:rPr>
                <w:rFonts w:hint="default" w:ascii="Times New Roman" w:hAnsi="Times New Roman" w:cs="Times New Roman" w:eastAsiaTheme="minorEastAsia"/>
                <w:b/>
                <w:bCs w:val="0"/>
                <w:iCs w:val="0"/>
                <w:color w:val="auto"/>
                <w:sz w:val="18"/>
                <w:szCs w:val="21"/>
              </w:rPr>
              <w:br w:type="textWrapping"/>
            </w:r>
            <w:r>
              <w:rPr>
                <w:rFonts w:hint="default" w:ascii="Times New Roman" w:hAnsi="Times New Roman" w:cs="Times New Roman" w:eastAsiaTheme="minorEastAsia"/>
                <w:b/>
                <w:bCs w:val="0"/>
                <w:iCs w:val="0"/>
                <w:color w:val="auto"/>
                <w:sz w:val="18"/>
                <w:szCs w:val="21"/>
              </w:rPr>
              <w:t>(n=589</w:t>
            </w:r>
            <w:r>
              <w:rPr>
                <w:rFonts w:hint="eastAsia" w:ascii="Times New Roman" w:hAnsi="Times New Roman" w:cs="Times New Roman" w:eastAsiaTheme="minorEastAsia"/>
                <w:b/>
                <w:bCs w:val="0"/>
                <w:iCs w:val="0"/>
                <w:color w:val="auto"/>
                <w:sz w:val="18"/>
                <w:szCs w:val="21"/>
              </w:rPr>
              <w:t>1</w:t>
            </w:r>
            <w:r>
              <w:rPr>
                <w:rFonts w:hint="default" w:ascii="Times New Roman" w:hAnsi="Times New Roman" w:cs="Times New Roman" w:eastAsiaTheme="minorEastAsia"/>
                <w:b/>
                <w:bCs w:val="0"/>
                <w:iCs w:val="0"/>
                <w:color w:val="auto"/>
                <w:sz w:val="18"/>
                <w:szCs w:val="21"/>
              </w:rPr>
              <w:t>)</w:t>
            </w:r>
          </w:p>
        </w:tc>
        <w:tc>
          <w:tcPr>
            <w:tcW w:w="2172" w:type="dxa"/>
            <w:tcBorders>
              <w:top w:val="single" w:color="000000" w:sz="4" w:space="0"/>
              <w:left w:val="nil"/>
              <w:bottom w:val="single" w:color="000000" w:sz="4" w:space="0"/>
              <w:right w:val="nil"/>
            </w:tcBorders>
            <w:vAlign w:val="center"/>
          </w:tcPr>
          <w:p w14:paraId="6338CA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bCs w:val="0"/>
                <w:iCs w:val="0"/>
                <w:color w:val="auto"/>
                <w:sz w:val="18"/>
                <w:szCs w:val="21"/>
              </w:rPr>
            </w:pPr>
            <w:r>
              <w:rPr>
                <w:rFonts w:hint="default" w:ascii="Times New Roman" w:hAnsi="Times New Roman" w:cs="Times New Roman" w:eastAsiaTheme="minorEastAsia"/>
                <w:b/>
                <w:bCs w:val="0"/>
                <w:iCs w:val="0"/>
                <w:color w:val="auto"/>
                <w:sz w:val="18"/>
                <w:szCs w:val="21"/>
              </w:rPr>
              <w:t>Moderate-to-advanced Fibrosis</w:t>
            </w:r>
            <w:r>
              <w:rPr>
                <w:rFonts w:hint="default" w:ascii="Times New Roman" w:hAnsi="Times New Roman" w:cs="Times New Roman" w:eastAsiaTheme="minorEastAsia"/>
                <w:b/>
                <w:bCs w:val="0"/>
                <w:iCs w:val="0"/>
                <w:color w:val="auto"/>
                <w:sz w:val="18"/>
                <w:szCs w:val="21"/>
              </w:rPr>
              <w:br w:type="textWrapping"/>
            </w:r>
            <w:r>
              <w:rPr>
                <w:rFonts w:hint="default" w:ascii="Times New Roman" w:hAnsi="Times New Roman" w:cs="Times New Roman" w:eastAsiaTheme="minorEastAsia"/>
                <w:b/>
                <w:bCs w:val="0"/>
                <w:iCs w:val="0"/>
                <w:color w:val="auto"/>
                <w:sz w:val="18"/>
                <w:szCs w:val="21"/>
              </w:rPr>
              <w:t>(n=</w:t>
            </w:r>
            <w:r>
              <w:rPr>
                <w:rFonts w:hint="eastAsia" w:ascii="Times New Roman" w:hAnsi="Times New Roman" w:cs="Times New Roman" w:eastAsiaTheme="minorEastAsia"/>
                <w:b/>
                <w:bCs w:val="0"/>
                <w:iCs w:val="0"/>
                <w:color w:val="auto"/>
                <w:sz w:val="18"/>
                <w:szCs w:val="21"/>
              </w:rPr>
              <w:t>617</w:t>
            </w:r>
            <w:r>
              <w:rPr>
                <w:rFonts w:hint="default" w:ascii="Times New Roman" w:hAnsi="Times New Roman" w:cs="Times New Roman" w:eastAsiaTheme="minorEastAsia"/>
                <w:b/>
                <w:bCs w:val="0"/>
                <w:iCs w:val="0"/>
                <w:color w:val="auto"/>
                <w:sz w:val="18"/>
                <w:szCs w:val="21"/>
              </w:rPr>
              <w:t>)</w:t>
            </w:r>
          </w:p>
        </w:tc>
        <w:tc>
          <w:tcPr>
            <w:tcW w:w="2590" w:type="dxa"/>
            <w:tcBorders>
              <w:top w:val="single" w:color="000000" w:sz="4" w:space="0"/>
              <w:left w:val="nil"/>
              <w:bottom w:val="single" w:color="000000" w:sz="4" w:space="0"/>
              <w:right w:val="nil"/>
            </w:tcBorders>
            <w:vAlign w:val="center"/>
          </w:tcPr>
          <w:p w14:paraId="14CC32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bCs w:val="0"/>
                <w:iCs w:val="0"/>
                <w:color w:val="auto"/>
                <w:sz w:val="18"/>
                <w:szCs w:val="21"/>
              </w:rPr>
            </w:pPr>
            <w:r>
              <w:rPr>
                <w:rFonts w:hint="default" w:ascii="Times New Roman" w:hAnsi="Times New Roman" w:cs="Times New Roman" w:eastAsiaTheme="minorEastAsia"/>
                <w:b/>
                <w:bCs w:val="0"/>
                <w:iCs w:val="0"/>
                <w:color w:val="auto"/>
                <w:sz w:val="18"/>
                <w:szCs w:val="21"/>
              </w:rPr>
              <w:t>Non-Moderate-to-advanced Fibrosis</w:t>
            </w:r>
            <w:r>
              <w:rPr>
                <w:rFonts w:hint="default" w:ascii="Times New Roman" w:hAnsi="Times New Roman" w:cs="Times New Roman" w:eastAsiaTheme="minorEastAsia"/>
                <w:b/>
                <w:bCs w:val="0"/>
                <w:iCs w:val="0"/>
                <w:color w:val="auto"/>
                <w:sz w:val="18"/>
                <w:szCs w:val="21"/>
              </w:rPr>
              <w:br w:type="textWrapping"/>
            </w:r>
            <w:r>
              <w:rPr>
                <w:rFonts w:hint="default" w:ascii="Times New Roman" w:hAnsi="Times New Roman" w:cs="Times New Roman" w:eastAsiaTheme="minorEastAsia"/>
                <w:b/>
                <w:bCs w:val="0"/>
                <w:iCs w:val="0"/>
                <w:color w:val="auto"/>
                <w:sz w:val="18"/>
                <w:szCs w:val="21"/>
              </w:rPr>
              <w:t>(n=</w:t>
            </w:r>
            <w:r>
              <w:rPr>
                <w:rFonts w:hint="eastAsia" w:ascii="Times New Roman" w:hAnsi="Times New Roman" w:cs="Times New Roman" w:eastAsiaTheme="minorEastAsia"/>
                <w:b/>
                <w:bCs w:val="0"/>
                <w:iCs w:val="0"/>
                <w:color w:val="auto"/>
                <w:sz w:val="18"/>
                <w:szCs w:val="21"/>
              </w:rPr>
              <w:t>5274</w:t>
            </w:r>
            <w:r>
              <w:rPr>
                <w:rFonts w:hint="default" w:ascii="Times New Roman" w:hAnsi="Times New Roman" w:cs="Times New Roman" w:eastAsiaTheme="minorEastAsia"/>
                <w:b/>
                <w:bCs w:val="0"/>
                <w:iCs w:val="0"/>
                <w:color w:val="auto"/>
                <w:sz w:val="18"/>
                <w:szCs w:val="21"/>
              </w:rPr>
              <w:t>)</w:t>
            </w:r>
          </w:p>
        </w:tc>
        <w:tc>
          <w:tcPr>
            <w:tcW w:w="1165" w:type="dxa"/>
            <w:tcBorders>
              <w:top w:val="single" w:color="000000" w:sz="4" w:space="0"/>
              <w:left w:val="nil"/>
              <w:bottom w:val="single" w:color="000000" w:sz="4" w:space="0"/>
              <w:right w:val="nil"/>
            </w:tcBorders>
            <w:noWrap/>
            <w:vAlign w:val="center"/>
          </w:tcPr>
          <w:p w14:paraId="78BDB9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bCs w:val="0"/>
                <w:i/>
                <w:iCs w:val="0"/>
                <w:color w:val="auto"/>
                <w:sz w:val="18"/>
                <w:szCs w:val="21"/>
              </w:rPr>
            </w:pPr>
            <w:r>
              <w:rPr>
                <w:rFonts w:hint="default" w:ascii="Times New Roman" w:hAnsi="Times New Roman" w:cs="Times New Roman" w:eastAsiaTheme="minorEastAsia"/>
                <w:b/>
                <w:bCs w:val="0"/>
                <w:i w:val="0"/>
                <w:iCs/>
                <w:color w:val="auto"/>
                <w:sz w:val="18"/>
                <w:szCs w:val="21"/>
              </w:rPr>
              <w:t>Test of significance</w:t>
            </w:r>
          </w:p>
        </w:tc>
      </w:tr>
      <w:tr w14:paraId="4C43464A">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1D2418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Age</w:t>
            </w:r>
            <w:r>
              <w:rPr>
                <w:rFonts w:hint="eastAsia" w:ascii="Times New Roman" w:hAnsi="Times New Roman" w:cs="Times New Roman"/>
                <w:b w:val="0"/>
                <w:bCs/>
                <w:iCs w:val="0"/>
                <w:color w:val="auto"/>
                <w:sz w:val="18"/>
                <w:szCs w:val="21"/>
                <w:lang w:val="en-US" w:eastAsia="zh-CN"/>
              </w:rPr>
              <w:t>, [M (P25,P 75)]</w:t>
            </w:r>
          </w:p>
        </w:tc>
        <w:tc>
          <w:tcPr>
            <w:tcW w:w="1677" w:type="dxa"/>
            <w:tcBorders>
              <w:top w:val="nil"/>
              <w:left w:val="nil"/>
              <w:bottom w:val="nil"/>
              <w:right w:val="nil"/>
            </w:tcBorders>
            <w:noWrap/>
            <w:vAlign w:val="center"/>
          </w:tcPr>
          <w:p w14:paraId="0CBFFB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54.00 (38.00-66.00)</w:t>
            </w:r>
          </w:p>
        </w:tc>
        <w:tc>
          <w:tcPr>
            <w:tcW w:w="2172" w:type="dxa"/>
            <w:tcBorders>
              <w:top w:val="nil"/>
              <w:left w:val="nil"/>
              <w:bottom w:val="nil"/>
              <w:right w:val="nil"/>
            </w:tcBorders>
            <w:noWrap/>
            <w:vAlign w:val="center"/>
          </w:tcPr>
          <w:p w14:paraId="3C23C5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60.00 (47.00-68.00)</w:t>
            </w:r>
          </w:p>
        </w:tc>
        <w:tc>
          <w:tcPr>
            <w:tcW w:w="2590" w:type="dxa"/>
            <w:tcBorders>
              <w:top w:val="nil"/>
              <w:left w:val="nil"/>
              <w:bottom w:val="nil"/>
              <w:right w:val="nil"/>
            </w:tcBorders>
            <w:noWrap/>
            <w:vAlign w:val="center"/>
          </w:tcPr>
          <w:p w14:paraId="434DF4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53.00 (37.00-66.00)</w:t>
            </w:r>
          </w:p>
        </w:tc>
        <w:tc>
          <w:tcPr>
            <w:tcW w:w="1165" w:type="dxa"/>
            <w:tcBorders>
              <w:top w:val="nil"/>
              <w:left w:val="nil"/>
              <w:bottom w:val="nil"/>
              <w:right w:val="nil"/>
            </w:tcBorders>
            <w:noWrap/>
            <w:vAlign w:val="center"/>
          </w:tcPr>
          <w:p w14:paraId="209697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2EB3F668">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4BEC60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eastAsia" w:ascii="Times New Roman" w:hAnsi="Times New Roman" w:cs="Times New Roman" w:eastAsiaTheme="minorEastAsia"/>
                <w:b w:val="0"/>
                <w:bCs/>
                <w:iCs w:val="0"/>
                <w:color w:val="auto"/>
                <w:sz w:val="18"/>
                <w:szCs w:val="21"/>
              </w:rPr>
              <w:t>&lt;40</w:t>
            </w:r>
          </w:p>
        </w:tc>
        <w:tc>
          <w:tcPr>
            <w:tcW w:w="1677" w:type="dxa"/>
            <w:tcBorders>
              <w:top w:val="nil"/>
              <w:left w:val="nil"/>
              <w:bottom w:val="nil"/>
              <w:right w:val="nil"/>
            </w:tcBorders>
            <w:noWrap/>
            <w:vAlign w:val="center"/>
          </w:tcPr>
          <w:p w14:paraId="462E6E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1574 (26.7)</w:t>
            </w:r>
          </w:p>
        </w:tc>
        <w:tc>
          <w:tcPr>
            <w:tcW w:w="2172" w:type="dxa"/>
            <w:tcBorders>
              <w:top w:val="nil"/>
              <w:left w:val="nil"/>
              <w:bottom w:val="nil"/>
              <w:right w:val="nil"/>
            </w:tcBorders>
            <w:noWrap/>
            <w:vAlign w:val="bottom"/>
          </w:tcPr>
          <w:p w14:paraId="7E53F3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93 (15.1)</w:t>
            </w:r>
          </w:p>
        </w:tc>
        <w:tc>
          <w:tcPr>
            <w:tcW w:w="2590" w:type="dxa"/>
            <w:tcBorders>
              <w:top w:val="nil"/>
              <w:left w:val="nil"/>
              <w:bottom w:val="nil"/>
              <w:right w:val="nil"/>
            </w:tcBorders>
            <w:noWrap/>
            <w:vAlign w:val="center"/>
          </w:tcPr>
          <w:p w14:paraId="75A440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1481 (28.1)</w:t>
            </w:r>
          </w:p>
        </w:tc>
        <w:tc>
          <w:tcPr>
            <w:tcW w:w="1165" w:type="dxa"/>
            <w:tcBorders>
              <w:top w:val="nil"/>
              <w:left w:val="nil"/>
              <w:bottom w:val="nil"/>
              <w:right w:val="nil"/>
            </w:tcBorders>
            <w:noWrap/>
            <w:vAlign w:val="bottom"/>
          </w:tcPr>
          <w:p w14:paraId="395937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&lt;0.001</w:t>
            </w:r>
          </w:p>
        </w:tc>
      </w:tr>
      <w:tr w14:paraId="692B00CC">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4900CE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eastAsia" w:ascii="Times New Roman" w:hAnsi="Times New Roman" w:cs="Times New Roman" w:eastAsiaTheme="minorEastAsia"/>
                <w:b w:val="0"/>
                <w:bCs/>
                <w:iCs w:val="0"/>
                <w:color w:val="auto"/>
                <w:sz w:val="18"/>
                <w:szCs w:val="21"/>
              </w:rPr>
              <w:t>40-59</w:t>
            </w:r>
          </w:p>
        </w:tc>
        <w:tc>
          <w:tcPr>
            <w:tcW w:w="1677" w:type="dxa"/>
            <w:tcBorders>
              <w:top w:val="nil"/>
              <w:left w:val="nil"/>
              <w:bottom w:val="nil"/>
              <w:right w:val="nil"/>
            </w:tcBorders>
            <w:noWrap/>
            <w:vAlign w:val="center"/>
          </w:tcPr>
          <w:p w14:paraId="3F083C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1970 (33.4)</w:t>
            </w:r>
          </w:p>
        </w:tc>
        <w:tc>
          <w:tcPr>
            <w:tcW w:w="2172" w:type="dxa"/>
            <w:tcBorders>
              <w:top w:val="nil"/>
              <w:left w:val="nil"/>
              <w:bottom w:val="nil"/>
              <w:right w:val="nil"/>
            </w:tcBorders>
            <w:noWrap/>
            <w:vAlign w:val="bottom"/>
          </w:tcPr>
          <w:p w14:paraId="3A0596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214 (34.7)</w:t>
            </w:r>
          </w:p>
        </w:tc>
        <w:tc>
          <w:tcPr>
            <w:tcW w:w="2590" w:type="dxa"/>
            <w:tcBorders>
              <w:top w:val="nil"/>
              <w:left w:val="nil"/>
              <w:bottom w:val="nil"/>
              <w:right w:val="nil"/>
            </w:tcBorders>
            <w:noWrap/>
            <w:vAlign w:val="center"/>
          </w:tcPr>
          <w:p w14:paraId="035B2A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1756 (33.3)</w:t>
            </w:r>
          </w:p>
        </w:tc>
        <w:tc>
          <w:tcPr>
            <w:tcW w:w="1165" w:type="dxa"/>
            <w:tcBorders>
              <w:top w:val="nil"/>
              <w:left w:val="nil"/>
              <w:bottom w:val="nil"/>
              <w:right w:val="nil"/>
            </w:tcBorders>
            <w:noWrap/>
            <w:vAlign w:val="bottom"/>
          </w:tcPr>
          <w:p w14:paraId="5B83C5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528AEC17">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31CA8F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eastAsia" w:ascii="Times New Roman" w:hAnsi="Times New Roman" w:cs="Times New Roman" w:eastAsiaTheme="minorEastAsia"/>
                <w:b w:val="0"/>
                <w:bCs/>
                <w:iCs w:val="0"/>
                <w:color w:val="auto"/>
                <w:sz w:val="18"/>
                <w:szCs w:val="21"/>
              </w:rPr>
              <w:t>≥60</w:t>
            </w:r>
          </w:p>
        </w:tc>
        <w:tc>
          <w:tcPr>
            <w:tcW w:w="1677" w:type="dxa"/>
            <w:tcBorders>
              <w:top w:val="nil"/>
              <w:left w:val="nil"/>
              <w:bottom w:val="nil"/>
              <w:right w:val="nil"/>
            </w:tcBorders>
            <w:noWrap/>
            <w:vAlign w:val="center"/>
          </w:tcPr>
          <w:p w14:paraId="42E03E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2347 (39.8)</w:t>
            </w:r>
          </w:p>
        </w:tc>
        <w:tc>
          <w:tcPr>
            <w:tcW w:w="2172" w:type="dxa"/>
            <w:tcBorders>
              <w:top w:val="nil"/>
              <w:left w:val="nil"/>
              <w:bottom w:val="nil"/>
              <w:right w:val="nil"/>
            </w:tcBorders>
            <w:noWrap/>
            <w:vAlign w:val="bottom"/>
          </w:tcPr>
          <w:p w14:paraId="2FC2B4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310 (50.2)</w:t>
            </w:r>
          </w:p>
        </w:tc>
        <w:tc>
          <w:tcPr>
            <w:tcW w:w="2590" w:type="dxa"/>
            <w:tcBorders>
              <w:top w:val="nil"/>
              <w:left w:val="nil"/>
              <w:bottom w:val="nil"/>
              <w:right w:val="nil"/>
            </w:tcBorders>
            <w:noWrap/>
            <w:vAlign w:val="center"/>
          </w:tcPr>
          <w:p w14:paraId="5B8F1E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2037 (38.6)</w:t>
            </w:r>
          </w:p>
        </w:tc>
        <w:tc>
          <w:tcPr>
            <w:tcW w:w="1165" w:type="dxa"/>
            <w:tcBorders>
              <w:top w:val="nil"/>
              <w:left w:val="nil"/>
              <w:bottom w:val="nil"/>
              <w:right w:val="nil"/>
            </w:tcBorders>
            <w:noWrap/>
            <w:vAlign w:val="bottom"/>
          </w:tcPr>
          <w:p w14:paraId="1C8FC5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13E18046">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36900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Gender(%)</w:t>
            </w:r>
          </w:p>
        </w:tc>
        <w:tc>
          <w:tcPr>
            <w:tcW w:w="1677" w:type="dxa"/>
            <w:tcBorders>
              <w:top w:val="nil"/>
              <w:left w:val="nil"/>
              <w:bottom w:val="nil"/>
              <w:right w:val="nil"/>
            </w:tcBorders>
            <w:noWrap/>
            <w:vAlign w:val="center"/>
          </w:tcPr>
          <w:p w14:paraId="4F12D2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172" w:type="dxa"/>
            <w:tcBorders>
              <w:top w:val="nil"/>
              <w:left w:val="nil"/>
              <w:bottom w:val="nil"/>
              <w:right w:val="nil"/>
            </w:tcBorders>
            <w:noWrap/>
            <w:vAlign w:val="center"/>
          </w:tcPr>
          <w:p w14:paraId="2019AF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590" w:type="dxa"/>
            <w:tcBorders>
              <w:top w:val="nil"/>
              <w:left w:val="nil"/>
              <w:bottom w:val="nil"/>
              <w:right w:val="nil"/>
            </w:tcBorders>
            <w:noWrap/>
            <w:vAlign w:val="center"/>
          </w:tcPr>
          <w:p w14:paraId="146BED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1165" w:type="dxa"/>
            <w:tcBorders>
              <w:top w:val="nil"/>
              <w:left w:val="nil"/>
              <w:bottom w:val="nil"/>
              <w:right w:val="nil"/>
            </w:tcBorders>
            <w:noWrap/>
            <w:vAlign w:val="center"/>
          </w:tcPr>
          <w:p w14:paraId="0B7B4A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&lt;0.001</w:t>
            </w:r>
          </w:p>
        </w:tc>
      </w:tr>
      <w:tr w14:paraId="26ECD527">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4D02BB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Male</w:t>
            </w:r>
          </w:p>
        </w:tc>
        <w:tc>
          <w:tcPr>
            <w:tcW w:w="1677" w:type="dxa"/>
            <w:tcBorders>
              <w:top w:val="nil"/>
              <w:left w:val="nil"/>
              <w:bottom w:val="nil"/>
              <w:right w:val="nil"/>
            </w:tcBorders>
            <w:noWrap/>
            <w:vAlign w:val="center"/>
          </w:tcPr>
          <w:p w14:paraId="7CEA53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2821 (47.9)</w:t>
            </w:r>
          </w:p>
        </w:tc>
        <w:tc>
          <w:tcPr>
            <w:tcW w:w="2172" w:type="dxa"/>
            <w:tcBorders>
              <w:top w:val="nil"/>
              <w:left w:val="nil"/>
              <w:bottom w:val="nil"/>
              <w:right w:val="nil"/>
            </w:tcBorders>
            <w:noWrap/>
            <w:vAlign w:val="center"/>
          </w:tcPr>
          <w:p w14:paraId="4486B5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353 (57.2)</w:t>
            </w:r>
          </w:p>
        </w:tc>
        <w:tc>
          <w:tcPr>
            <w:tcW w:w="2590" w:type="dxa"/>
            <w:tcBorders>
              <w:top w:val="nil"/>
              <w:left w:val="nil"/>
              <w:bottom w:val="nil"/>
              <w:right w:val="nil"/>
            </w:tcBorders>
            <w:noWrap/>
            <w:vAlign w:val="center"/>
          </w:tcPr>
          <w:p w14:paraId="7EE15D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2468 (46.8)</w:t>
            </w:r>
          </w:p>
        </w:tc>
        <w:tc>
          <w:tcPr>
            <w:tcW w:w="1165" w:type="dxa"/>
            <w:tcBorders>
              <w:top w:val="nil"/>
              <w:left w:val="nil"/>
              <w:bottom w:val="nil"/>
              <w:right w:val="nil"/>
            </w:tcBorders>
            <w:noWrap/>
            <w:vAlign w:val="center"/>
          </w:tcPr>
          <w:p w14:paraId="26D3D0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5AA3B7CA">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66BA05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Female</w:t>
            </w:r>
          </w:p>
        </w:tc>
        <w:tc>
          <w:tcPr>
            <w:tcW w:w="1677" w:type="dxa"/>
            <w:tcBorders>
              <w:top w:val="nil"/>
              <w:left w:val="nil"/>
              <w:bottom w:val="nil"/>
              <w:right w:val="nil"/>
            </w:tcBorders>
            <w:noWrap/>
            <w:vAlign w:val="center"/>
          </w:tcPr>
          <w:p w14:paraId="096FBC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3070 (52.1)</w:t>
            </w:r>
          </w:p>
        </w:tc>
        <w:tc>
          <w:tcPr>
            <w:tcW w:w="2172" w:type="dxa"/>
            <w:tcBorders>
              <w:top w:val="nil"/>
              <w:left w:val="nil"/>
              <w:bottom w:val="nil"/>
              <w:right w:val="nil"/>
            </w:tcBorders>
            <w:noWrap/>
            <w:vAlign w:val="center"/>
          </w:tcPr>
          <w:p w14:paraId="1EAB1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264 (42.8)</w:t>
            </w:r>
          </w:p>
        </w:tc>
        <w:tc>
          <w:tcPr>
            <w:tcW w:w="2590" w:type="dxa"/>
            <w:tcBorders>
              <w:top w:val="nil"/>
              <w:left w:val="nil"/>
              <w:bottom w:val="nil"/>
              <w:right w:val="nil"/>
            </w:tcBorders>
            <w:shd w:val="clear" w:color="auto" w:fill="auto"/>
            <w:noWrap/>
            <w:vAlign w:val="center"/>
          </w:tcPr>
          <w:p w14:paraId="245A75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2806 (53.2)</w:t>
            </w:r>
          </w:p>
        </w:tc>
        <w:tc>
          <w:tcPr>
            <w:tcW w:w="1165" w:type="dxa"/>
            <w:tcBorders>
              <w:top w:val="nil"/>
              <w:left w:val="nil"/>
              <w:bottom w:val="nil"/>
              <w:right w:val="nil"/>
            </w:tcBorders>
            <w:noWrap/>
            <w:vAlign w:val="center"/>
          </w:tcPr>
          <w:p w14:paraId="3D6B5B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3DE1AE25">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55CEA7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Education level(%)</w:t>
            </w:r>
          </w:p>
        </w:tc>
        <w:tc>
          <w:tcPr>
            <w:tcW w:w="1677" w:type="dxa"/>
            <w:tcBorders>
              <w:top w:val="nil"/>
              <w:left w:val="nil"/>
              <w:bottom w:val="nil"/>
              <w:right w:val="nil"/>
            </w:tcBorders>
            <w:noWrap/>
            <w:vAlign w:val="center"/>
          </w:tcPr>
          <w:p w14:paraId="73FC17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172" w:type="dxa"/>
            <w:tcBorders>
              <w:top w:val="nil"/>
              <w:left w:val="nil"/>
              <w:bottom w:val="nil"/>
              <w:right w:val="nil"/>
            </w:tcBorders>
            <w:noWrap/>
            <w:vAlign w:val="center"/>
          </w:tcPr>
          <w:p w14:paraId="291DEF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590" w:type="dxa"/>
            <w:tcBorders>
              <w:top w:val="nil"/>
              <w:left w:val="nil"/>
              <w:bottom w:val="nil"/>
              <w:right w:val="nil"/>
            </w:tcBorders>
            <w:noWrap/>
            <w:vAlign w:val="center"/>
          </w:tcPr>
          <w:p w14:paraId="7C713A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1165" w:type="dxa"/>
            <w:tcBorders>
              <w:top w:val="nil"/>
              <w:left w:val="nil"/>
              <w:bottom w:val="nil"/>
              <w:right w:val="nil"/>
            </w:tcBorders>
            <w:noWrap/>
            <w:vAlign w:val="center"/>
          </w:tcPr>
          <w:p w14:paraId="1EE7CE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0.105</w:t>
            </w:r>
          </w:p>
        </w:tc>
      </w:tr>
      <w:tr w14:paraId="1FDC8DA7">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15E2A3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Less than high school</w:t>
            </w:r>
          </w:p>
        </w:tc>
        <w:tc>
          <w:tcPr>
            <w:tcW w:w="1677" w:type="dxa"/>
            <w:tcBorders>
              <w:top w:val="nil"/>
              <w:left w:val="nil"/>
              <w:bottom w:val="nil"/>
              <w:right w:val="nil"/>
            </w:tcBorders>
            <w:noWrap/>
            <w:vAlign w:val="center"/>
          </w:tcPr>
          <w:p w14:paraId="329F7C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1056 (17.9)</w:t>
            </w:r>
          </w:p>
        </w:tc>
        <w:tc>
          <w:tcPr>
            <w:tcW w:w="2172" w:type="dxa"/>
            <w:tcBorders>
              <w:top w:val="nil"/>
              <w:left w:val="nil"/>
              <w:bottom w:val="nil"/>
              <w:right w:val="nil"/>
            </w:tcBorders>
            <w:noWrap/>
            <w:vAlign w:val="center"/>
          </w:tcPr>
          <w:p w14:paraId="2B8AE2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116 (18.8)</w:t>
            </w:r>
          </w:p>
        </w:tc>
        <w:tc>
          <w:tcPr>
            <w:tcW w:w="2590" w:type="dxa"/>
            <w:tcBorders>
              <w:top w:val="nil"/>
              <w:left w:val="nil"/>
              <w:bottom w:val="nil"/>
              <w:right w:val="nil"/>
            </w:tcBorders>
            <w:noWrap/>
            <w:vAlign w:val="center"/>
          </w:tcPr>
          <w:p w14:paraId="0A2809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940 (17.8)</w:t>
            </w:r>
          </w:p>
        </w:tc>
        <w:tc>
          <w:tcPr>
            <w:tcW w:w="1165" w:type="dxa"/>
            <w:tcBorders>
              <w:top w:val="nil"/>
              <w:left w:val="nil"/>
              <w:bottom w:val="nil"/>
              <w:right w:val="nil"/>
            </w:tcBorders>
            <w:noWrap/>
            <w:vAlign w:val="center"/>
          </w:tcPr>
          <w:p w14:paraId="3D0910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4D0529E8">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6B3302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High school</w:t>
            </w:r>
          </w:p>
        </w:tc>
        <w:tc>
          <w:tcPr>
            <w:tcW w:w="1677" w:type="dxa"/>
            <w:tcBorders>
              <w:top w:val="nil"/>
              <w:left w:val="nil"/>
              <w:bottom w:val="nil"/>
              <w:right w:val="nil"/>
            </w:tcBorders>
            <w:noWrap/>
            <w:vAlign w:val="center"/>
          </w:tcPr>
          <w:p w14:paraId="1EFF69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1356 (23.0)</w:t>
            </w:r>
          </w:p>
        </w:tc>
        <w:tc>
          <w:tcPr>
            <w:tcW w:w="2172" w:type="dxa"/>
            <w:tcBorders>
              <w:top w:val="nil"/>
              <w:left w:val="nil"/>
              <w:bottom w:val="nil"/>
              <w:right w:val="nil"/>
            </w:tcBorders>
            <w:noWrap/>
            <w:vAlign w:val="center"/>
          </w:tcPr>
          <w:p w14:paraId="476F39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160 (25.9)</w:t>
            </w:r>
          </w:p>
        </w:tc>
        <w:tc>
          <w:tcPr>
            <w:tcW w:w="2590" w:type="dxa"/>
            <w:tcBorders>
              <w:top w:val="nil"/>
              <w:left w:val="nil"/>
              <w:bottom w:val="nil"/>
              <w:right w:val="nil"/>
            </w:tcBorders>
            <w:noWrap/>
            <w:vAlign w:val="center"/>
          </w:tcPr>
          <w:p w14:paraId="10F03D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1196 (22.7)</w:t>
            </w:r>
          </w:p>
        </w:tc>
        <w:tc>
          <w:tcPr>
            <w:tcW w:w="1165" w:type="dxa"/>
            <w:tcBorders>
              <w:top w:val="nil"/>
              <w:left w:val="nil"/>
              <w:bottom w:val="nil"/>
              <w:right w:val="nil"/>
            </w:tcBorders>
            <w:noWrap/>
            <w:vAlign w:val="center"/>
          </w:tcPr>
          <w:p w14:paraId="6B76F0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47714060">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5A258E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More than high school</w:t>
            </w:r>
          </w:p>
        </w:tc>
        <w:tc>
          <w:tcPr>
            <w:tcW w:w="1677" w:type="dxa"/>
            <w:tcBorders>
              <w:top w:val="nil"/>
              <w:left w:val="nil"/>
              <w:bottom w:val="nil"/>
              <w:right w:val="nil"/>
            </w:tcBorders>
            <w:noWrap/>
            <w:vAlign w:val="center"/>
          </w:tcPr>
          <w:p w14:paraId="6DD8FA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3479 (59.1)</w:t>
            </w:r>
          </w:p>
        </w:tc>
        <w:tc>
          <w:tcPr>
            <w:tcW w:w="2172" w:type="dxa"/>
            <w:tcBorders>
              <w:top w:val="nil"/>
              <w:left w:val="nil"/>
              <w:bottom w:val="nil"/>
              <w:right w:val="nil"/>
            </w:tcBorders>
            <w:noWrap/>
            <w:vAlign w:val="center"/>
          </w:tcPr>
          <w:p w14:paraId="380642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341 (55.3)</w:t>
            </w:r>
          </w:p>
        </w:tc>
        <w:tc>
          <w:tcPr>
            <w:tcW w:w="2590" w:type="dxa"/>
            <w:tcBorders>
              <w:top w:val="nil"/>
              <w:left w:val="nil"/>
              <w:bottom w:val="nil"/>
              <w:right w:val="nil"/>
            </w:tcBorders>
            <w:noWrap/>
            <w:vAlign w:val="center"/>
          </w:tcPr>
          <w:p w14:paraId="6335A2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3138 (59.5)</w:t>
            </w:r>
          </w:p>
        </w:tc>
        <w:tc>
          <w:tcPr>
            <w:tcW w:w="1165" w:type="dxa"/>
            <w:tcBorders>
              <w:top w:val="nil"/>
              <w:left w:val="nil"/>
              <w:bottom w:val="nil"/>
              <w:right w:val="nil"/>
            </w:tcBorders>
            <w:noWrap/>
            <w:vAlign w:val="center"/>
          </w:tcPr>
          <w:p w14:paraId="1B9893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38E951DB">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5EBF6D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Race/ethnicity(%)</w:t>
            </w:r>
          </w:p>
        </w:tc>
        <w:tc>
          <w:tcPr>
            <w:tcW w:w="1677" w:type="dxa"/>
            <w:tcBorders>
              <w:top w:val="nil"/>
              <w:left w:val="nil"/>
              <w:bottom w:val="nil"/>
              <w:right w:val="nil"/>
            </w:tcBorders>
            <w:noWrap/>
            <w:vAlign w:val="center"/>
          </w:tcPr>
          <w:p w14:paraId="70EA03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172" w:type="dxa"/>
            <w:tcBorders>
              <w:top w:val="nil"/>
              <w:left w:val="nil"/>
              <w:bottom w:val="nil"/>
              <w:right w:val="nil"/>
            </w:tcBorders>
            <w:noWrap/>
            <w:vAlign w:val="center"/>
          </w:tcPr>
          <w:p w14:paraId="5C9A17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590" w:type="dxa"/>
            <w:tcBorders>
              <w:top w:val="nil"/>
              <w:left w:val="nil"/>
              <w:bottom w:val="nil"/>
              <w:right w:val="nil"/>
            </w:tcBorders>
            <w:noWrap/>
            <w:vAlign w:val="center"/>
          </w:tcPr>
          <w:p w14:paraId="1E74EB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1165" w:type="dxa"/>
            <w:tcBorders>
              <w:top w:val="nil"/>
              <w:left w:val="nil"/>
              <w:bottom w:val="nil"/>
              <w:right w:val="nil"/>
            </w:tcBorders>
            <w:noWrap/>
            <w:vAlign w:val="center"/>
          </w:tcPr>
          <w:p w14:paraId="067105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0.036</w:t>
            </w:r>
          </w:p>
        </w:tc>
      </w:tr>
      <w:tr w14:paraId="1A5B2B4D">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69F607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Mexican American</w:t>
            </w:r>
          </w:p>
        </w:tc>
        <w:tc>
          <w:tcPr>
            <w:tcW w:w="1677" w:type="dxa"/>
            <w:tcBorders>
              <w:top w:val="nil"/>
              <w:left w:val="nil"/>
              <w:bottom w:val="nil"/>
              <w:right w:val="nil"/>
            </w:tcBorders>
            <w:noWrap/>
            <w:vAlign w:val="center"/>
          </w:tcPr>
          <w:p w14:paraId="1E91CF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639 (10.8)</w:t>
            </w:r>
          </w:p>
        </w:tc>
        <w:tc>
          <w:tcPr>
            <w:tcW w:w="2172" w:type="dxa"/>
            <w:tcBorders>
              <w:top w:val="nil"/>
              <w:left w:val="nil"/>
              <w:bottom w:val="nil"/>
              <w:right w:val="nil"/>
            </w:tcBorders>
            <w:noWrap/>
            <w:vAlign w:val="center"/>
          </w:tcPr>
          <w:p w14:paraId="5AD4C5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71 (11.5)</w:t>
            </w:r>
          </w:p>
        </w:tc>
        <w:tc>
          <w:tcPr>
            <w:tcW w:w="2590" w:type="dxa"/>
            <w:tcBorders>
              <w:top w:val="nil"/>
              <w:left w:val="nil"/>
              <w:bottom w:val="nil"/>
              <w:right w:val="nil"/>
            </w:tcBorders>
            <w:noWrap/>
            <w:vAlign w:val="center"/>
          </w:tcPr>
          <w:p w14:paraId="2FA388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568 (10.8)</w:t>
            </w:r>
          </w:p>
        </w:tc>
        <w:tc>
          <w:tcPr>
            <w:tcW w:w="1165" w:type="dxa"/>
            <w:tcBorders>
              <w:top w:val="nil"/>
              <w:left w:val="nil"/>
              <w:bottom w:val="nil"/>
              <w:right w:val="nil"/>
            </w:tcBorders>
            <w:noWrap/>
            <w:vAlign w:val="center"/>
          </w:tcPr>
          <w:p w14:paraId="2FB3A8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683FF657">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3698E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Other Hispanic</w:t>
            </w:r>
          </w:p>
        </w:tc>
        <w:tc>
          <w:tcPr>
            <w:tcW w:w="1677" w:type="dxa"/>
            <w:tcBorders>
              <w:top w:val="nil"/>
              <w:left w:val="nil"/>
              <w:bottom w:val="nil"/>
              <w:right w:val="nil"/>
            </w:tcBorders>
            <w:noWrap/>
            <w:vAlign w:val="center"/>
          </w:tcPr>
          <w:p w14:paraId="23000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600 (10.2)</w:t>
            </w:r>
          </w:p>
        </w:tc>
        <w:tc>
          <w:tcPr>
            <w:tcW w:w="2172" w:type="dxa"/>
            <w:tcBorders>
              <w:top w:val="nil"/>
              <w:left w:val="nil"/>
              <w:bottom w:val="nil"/>
              <w:right w:val="nil"/>
            </w:tcBorders>
            <w:noWrap/>
            <w:vAlign w:val="center"/>
          </w:tcPr>
          <w:p w14:paraId="52EFFF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64 (10.4)</w:t>
            </w:r>
          </w:p>
        </w:tc>
        <w:tc>
          <w:tcPr>
            <w:tcW w:w="2590" w:type="dxa"/>
            <w:tcBorders>
              <w:top w:val="nil"/>
              <w:left w:val="nil"/>
              <w:bottom w:val="nil"/>
              <w:right w:val="nil"/>
            </w:tcBorders>
            <w:noWrap/>
            <w:vAlign w:val="center"/>
          </w:tcPr>
          <w:p w14:paraId="5C2FB0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536 (10.2)</w:t>
            </w:r>
          </w:p>
        </w:tc>
        <w:tc>
          <w:tcPr>
            <w:tcW w:w="1165" w:type="dxa"/>
            <w:tcBorders>
              <w:top w:val="nil"/>
              <w:left w:val="nil"/>
              <w:bottom w:val="nil"/>
              <w:right w:val="nil"/>
            </w:tcBorders>
            <w:noWrap/>
            <w:vAlign w:val="center"/>
          </w:tcPr>
          <w:p w14:paraId="2C9196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006179FA">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78DA56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Non-Hispanic White</w:t>
            </w:r>
          </w:p>
        </w:tc>
        <w:tc>
          <w:tcPr>
            <w:tcW w:w="1677" w:type="dxa"/>
            <w:tcBorders>
              <w:top w:val="nil"/>
              <w:left w:val="nil"/>
              <w:bottom w:val="nil"/>
              <w:right w:val="nil"/>
            </w:tcBorders>
            <w:noWrap/>
            <w:vAlign w:val="center"/>
          </w:tcPr>
          <w:p w14:paraId="6B40BF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2057 (34.9)</w:t>
            </w:r>
          </w:p>
        </w:tc>
        <w:tc>
          <w:tcPr>
            <w:tcW w:w="2172" w:type="dxa"/>
            <w:tcBorders>
              <w:top w:val="nil"/>
              <w:left w:val="nil"/>
              <w:bottom w:val="nil"/>
              <w:right w:val="nil"/>
            </w:tcBorders>
            <w:noWrap/>
            <w:vAlign w:val="center"/>
          </w:tcPr>
          <w:p w14:paraId="2DF4FC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233 (37.8)</w:t>
            </w:r>
          </w:p>
        </w:tc>
        <w:tc>
          <w:tcPr>
            <w:tcW w:w="2590" w:type="dxa"/>
            <w:tcBorders>
              <w:top w:val="nil"/>
              <w:left w:val="nil"/>
              <w:bottom w:val="nil"/>
              <w:right w:val="nil"/>
            </w:tcBorders>
            <w:noWrap/>
            <w:vAlign w:val="center"/>
          </w:tcPr>
          <w:p w14:paraId="2A7FBC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1824 (34.6)</w:t>
            </w:r>
          </w:p>
        </w:tc>
        <w:tc>
          <w:tcPr>
            <w:tcW w:w="1165" w:type="dxa"/>
            <w:tcBorders>
              <w:top w:val="nil"/>
              <w:left w:val="nil"/>
              <w:bottom w:val="nil"/>
              <w:right w:val="nil"/>
            </w:tcBorders>
            <w:noWrap/>
            <w:vAlign w:val="center"/>
          </w:tcPr>
          <w:p w14:paraId="0171A8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441F871C">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36911F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Non-Hispanic Black</w:t>
            </w:r>
          </w:p>
        </w:tc>
        <w:tc>
          <w:tcPr>
            <w:tcW w:w="1677" w:type="dxa"/>
            <w:tcBorders>
              <w:top w:val="nil"/>
              <w:left w:val="nil"/>
              <w:bottom w:val="nil"/>
              <w:right w:val="nil"/>
            </w:tcBorders>
            <w:noWrap/>
            <w:vAlign w:val="center"/>
          </w:tcPr>
          <w:p w14:paraId="788462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1541 (26.2)</w:t>
            </w:r>
          </w:p>
        </w:tc>
        <w:tc>
          <w:tcPr>
            <w:tcW w:w="2172" w:type="dxa"/>
            <w:tcBorders>
              <w:top w:val="nil"/>
              <w:left w:val="nil"/>
              <w:bottom w:val="nil"/>
              <w:right w:val="nil"/>
            </w:tcBorders>
            <w:noWrap/>
            <w:vAlign w:val="center"/>
          </w:tcPr>
          <w:p w14:paraId="09C81C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167 (27.1)</w:t>
            </w:r>
          </w:p>
        </w:tc>
        <w:tc>
          <w:tcPr>
            <w:tcW w:w="2590" w:type="dxa"/>
            <w:tcBorders>
              <w:top w:val="nil"/>
              <w:left w:val="nil"/>
              <w:bottom w:val="nil"/>
              <w:right w:val="nil"/>
            </w:tcBorders>
            <w:noWrap/>
            <w:vAlign w:val="center"/>
          </w:tcPr>
          <w:p w14:paraId="5CFDBA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1374 (26.1)</w:t>
            </w:r>
          </w:p>
        </w:tc>
        <w:tc>
          <w:tcPr>
            <w:tcW w:w="1165" w:type="dxa"/>
            <w:tcBorders>
              <w:top w:val="nil"/>
              <w:left w:val="nil"/>
              <w:bottom w:val="nil"/>
              <w:right w:val="nil"/>
            </w:tcBorders>
            <w:noWrap/>
            <w:vAlign w:val="center"/>
          </w:tcPr>
          <w:p w14:paraId="0CF8E9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221327C9">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088F23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Other Race</w:t>
            </w:r>
          </w:p>
        </w:tc>
        <w:tc>
          <w:tcPr>
            <w:tcW w:w="1677" w:type="dxa"/>
            <w:tcBorders>
              <w:top w:val="nil"/>
              <w:left w:val="nil"/>
              <w:bottom w:val="nil"/>
              <w:right w:val="nil"/>
            </w:tcBorders>
            <w:noWrap/>
            <w:vAlign w:val="center"/>
          </w:tcPr>
          <w:p w14:paraId="765E29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1054 (17.9)</w:t>
            </w:r>
          </w:p>
        </w:tc>
        <w:tc>
          <w:tcPr>
            <w:tcW w:w="2172" w:type="dxa"/>
            <w:tcBorders>
              <w:top w:val="nil"/>
              <w:left w:val="nil"/>
              <w:bottom w:val="nil"/>
              <w:right w:val="nil"/>
            </w:tcBorders>
            <w:noWrap/>
            <w:vAlign w:val="center"/>
          </w:tcPr>
          <w:p w14:paraId="157090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82 (13.3)</w:t>
            </w:r>
          </w:p>
        </w:tc>
        <w:tc>
          <w:tcPr>
            <w:tcW w:w="2590" w:type="dxa"/>
            <w:tcBorders>
              <w:top w:val="nil"/>
              <w:left w:val="nil"/>
              <w:bottom w:val="nil"/>
              <w:right w:val="nil"/>
            </w:tcBorders>
            <w:noWrap/>
            <w:vAlign w:val="center"/>
          </w:tcPr>
          <w:p w14:paraId="1A6599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972 (18.4)</w:t>
            </w:r>
          </w:p>
        </w:tc>
        <w:tc>
          <w:tcPr>
            <w:tcW w:w="1165" w:type="dxa"/>
            <w:tcBorders>
              <w:top w:val="nil"/>
              <w:left w:val="nil"/>
              <w:bottom w:val="nil"/>
              <w:right w:val="nil"/>
            </w:tcBorders>
            <w:noWrap/>
            <w:vAlign w:val="center"/>
          </w:tcPr>
          <w:p w14:paraId="46B829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2384410A">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53EA11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PIR(%)</w:t>
            </w:r>
          </w:p>
        </w:tc>
        <w:tc>
          <w:tcPr>
            <w:tcW w:w="1677" w:type="dxa"/>
            <w:tcBorders>
              <w:top w:val="nil"/>
              <w:left w:val="nil"/>
              <w:bottom w:val="nil"/>
              <w:right w:val="nil"/>
            </w:tcBorders>
            <w:noWrap/>
            <w:vAlign w:val="center"/>
          </w:tcPr>
          <w:p w14:paraId="55BF7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172" w:type="dxa"/>
            <w:tcBorders>
              <w:top w:val="nil"/>
              <w:left w:val="nil"/>
              <w:bottom w:val="nil"/>
              <w:right w:val="nil"/>
            </w:tcBorders>
            <w:noWrap/>
            <w:vAlign w:val="center"/>
          </w:tcPr>
          <w:p w14:paraId="2E8B44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590" w:type="dxa"/>
            <w:tcBorders>
              <w:top w:val="nil"/>
              <w:left w:val="nil"/>
              <w:bottom w:val="nil"/>
              <w:right w:val="nil"/>
            </w:tcBorders>
            <w:noWrap/>
            <w:vAlign w:val="center"/>
          </w:tcPr>
          <w:p w14:paraId="2FD8EE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1165" w:type="dxa"/>
            <w:tcBorders>
              <w:top w:val="nil"/>
              <w:left w:val="nil"/>
              <w:bottom w:val="nil"/>
              <w:right w:val="nil"/>
            </w:tcBorders>
            <w:noWrap/>
            <w:vAlign w:val="center"/>
          </w:tcPr>
          <w:p w14:paraId="304008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0.002</w:t>
            </w:r>
          </w:p>
        </w:tc>
      </w:tr>
      <w:tr w14:paraId="42DAEB52">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23BFE3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&lt;1.3</w:t>
            </w:r>
          </w:p>
        </w:tc>
        <w:tc>
          <w:tcPr>
            <w:tcW w:w="1677" w:type="dxa"/>
            <w:tcBorders>
              <w:top w:val="nil"/>
              <w:left w:val="nil"/>
              <w:bottom w:val="nil"/>
              <w:right w:val="nil"/>
            </w:tcBorders>
            <w:noWrap/>
            <w:vAlign w:val="center"/>
          </w:tcPr>
          <w:p w14:paraId="139391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1544 (26.2)</w:t>
            </w:r>
          </w:p>
        </w:tc>
        <w:tc>
          <w:tcPr>
            <w:tcW w:w="2172" w:type="dxa"/>
            <w:tcBorders>
              <w:top w:val="nil"/>
              <w:left w:val="nil"/>
              <w:bottom w:val="nil"/>
              <w:right w:val="nil"/>
            </w:tcBorders>
            <w:noWrap/>
            <w:vAlign w:val="center"/>
          </w:tcPr>
          <w:p w14:paraId="1F4E68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162 (26.3)</w:t>
            </w:r>
          </w:p>
        </w:tc>
        <w:tc>
          <w:tcPr>
            <w:tcW w:w="2590" w:type="dxa"/>
            <w:tcBorders>
              <w:top w:val="nil"/>
              <w:left w:val="nil"/>
              <w:bottom w:val="nil"/>
              <w:right w:val="nil"/>
            </w:tcBorders>
            <w:noWrap/>
            <w:vAlign w:val="center"/>
          </w:tcPr>
          <w:p w14:paraId="1DFC91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1382 (26.2)</w:t>
            </w:r>
          </w:p>
        </w:tc>
        <w:tc>
          <w:tcPr>
            <w:tcW w:w="1165" w:type="dxa"/>
            <w:tcBorders>
              <w:top w:val="nil"/>
              <w:left w:val="nil"/>
              <w:bottom w:val="nil"/>
              <w:right w:val="nil"/>
            </w:tcBorders>
            <w:noWrap/>
            <w:vAlign w:val="center"/>
          </w:tcPr>
          <w:p w14:paraId="7D65BB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7528887C">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638283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≥1.3,</w:t>
            </w:r>
            <w:r>
              <w:rPr>
                <w:rFonts w:hint="eastAsia" w:ascii="Times New Roman" w:hAnsi="Times New Roman" w:cs="Times New Roman" w:eastAsiaTheme="minorEastAsia"/>
                <w:b w:val="0"/>
                <w:bCs/>
                <w:iCs w:val="0"/>
                <w:color w:val="auto"/>
                <w:sz w:val="18"/>
                <w:szCs w:val="21"/>
              </w:rPr>
              <w:t>＜</w:t>
            </w:r>
            <w:r>
              <w:rPr>
                <w:rFonts w:hint="default" w:ascii="Times New Roman" w:hAnsi="Times New Roman" w:cs="Times New Roman" w:eastAsiaTheme="minorEastAsia"/>
                <w:b w:val="0"/>
                <w:bCs/>
                <w:iCs w:val="0"/>
                <w:color w:val="auto"/>
                <w:sz w:val="18"/>
                <w:szCs w:val="21"/>
              </w:rPr>
              <w:t>3.5</w:t>
            </w:r>
          </w:p>
        </w:tc>
        <w:tc>
          <w:tcPr>
            <w:tcW w:w="1677" w:type="dxa"/>
            <w:tcBorders>
              <w:top w:val="nil"/>
              <w:left w:val="nil"/>
              <w:bottom w:val="nil"/>
              <w:right w:val="nil"/>
            </w:tcBorders>
            <w:noWrap/>
            <w:vAlign w:val="center"/>
          </w:tcPr>
          <w:p w14:paraId="21026A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2292 (38.9)</w:t>
            </w:r>
          </w:p>
        </w:tc>
        <w:tc>
          <w:tcPr>
            <w:tcW w:w="2172" w:type="dxa"/>
            <w:tcBorders>
              <w:top w:val="nil"/>
              <w:left w:val="nil"/>
              <w:bottom w:val="nil"/>
              <w:right w:val="nil"/>
            </w:tcBorders>
            <w:noWrap/>
            <w:vAlign w:val="center"/>
          </w:tcPr>
          <w:p w14:paraId="74B6C4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275 (44.6)</w:t>
            </w:r>
          </w:p>
        </w:tc>
        <w:tc>
          <w:tcPr>
            <w:tcW w:w="2590" w:type="dxa"/>
            <w:tcBorders>
              <w:top w:val="nil"/>
              <w:left w:val="nil"/>
              <w:bottom w:val="nil"/>
              <w:right w:val="nil"/>
            </w:tcBorders>
            <w:noWrap/>
            <w:vAlign w:val="center"/>
          </w:tcPr>
          <w:p w14:paraId="22A6F3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2017 (38.2)</w:t>
            </w:r>
          </w:p>
        </w:tc>
        <w:tc>
          <w:tcPr>
            <w:tcW w:w="1165" w:type="dxa"/>
            <w:tcBorders>
              <w:top w:val="nil"/>
              <w:left w:val="nil"/>
              <w:bottom w:val="nil"/>
              <w:right w:val="nil"/>
            </w:tcBorders>
            <w:noWrap/>
            <w:vAlign w:val="center"/>
          </w:tcPr>
          <w:p w14:paraId="79DB82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247C4118">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2F08F0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≥3.5</w:t>
            </w:r>
          </w:p>
        </w:tc>
        <w:tc>
          <w:tcPr>
            <w:tcW w:w="1677" w:type="dxa"/>
            <w:tcBorders>
              <w:top w:val="nil"/>
              <w:left w:val="nil"/>
              <w:bottom w:val="nil"/>
              <w:right w:val="nil"/>
            </w:tcBorders>
            <w:noWrap/>
            <w:vAlign w:val="center"/>
          </w:tcPr>
          <w:p w14:paraId="04EE6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2055 (34.9)</w:t>
            </w:r>
          </w:p>
        </w:tc>
        <w:tc>
          <w:tcPr>
            <w:tcW w:w="2172" w:type="dxa"/>
            <w:tcBorders>
              <w:top w:val="nil"/>
              <w:left w:val="nil"/>
              <w:bottom w:val="nil"/>
              <w:right w:val="nil"/>
            </w:tcBorders>
            <w:noWrap/>
            <w:vAlign w:val="center"/>
          </w:tcPr>
          <w:p w14:paraId="4935B7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180 (29.2)</w:t>
            </w:r>
          </w:p>
        </w:tc>
        <w:tc>
          <w:tcPr>
            <w:tcW w:w="2590" w:type="dxa"/>
            <w:tcBorders>
              <w:top w:val="nil"/>
              <w:left w:val="nil"/>
              <w:bottom w:val="nil"/>
              <w:right w:val="nil"/>
            </w:tcBorders>
            <w:noWrap/>
            <w:vAlign w:val="center"/>
          </w:tcPr>
          <w:p w14:paraId="2CC374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1875 (35.6)</w:t>
            </w:r>
          </w:p>
        </w:tc>
        <w:tc>
          <w:tcPr>
            <w:tcW w:w="1165" w:type="dxa"/>
            <w:tcBorders>
              <w:top w:val="nil"/>
              <w:left w:val="nil"/>
              <w:bottom w:val="nil"/>
              <w:right w:val="nil"/>
            </w:tcBorders>
            <w:noWrap/>
            <w:vAlign w:val="center"/>
          </w:tcPr>
          <w:p w14:paraId="61480F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4C217EB6">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4DD9EB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BMI</w:t>
            </w:r>
            <w:r>
              <w:rPr>
                <w:rFonts w:hint="eastAsia" w:ascii="Times New Roman" w:hAnsi="Times New Roman" w:cs="Times New Roman"/>
                <w:b w:val="0"/>
                <w:bCs/>
                <w:iCs w:val="0"/>
                <w:color w:val="auto"/>
                <w:sz w:val="18"/>
                <w:szCs w:val="21"/>
                <w:lang w:val="en-US" w:eastAsia="zh-CN"/>
              </w:rPr>
              <w:t>, [M (P25,P 75)]</w:t>
            </w:r>
          </w:p>
        </w:tc>
        <w:tc>
          <w:tcPr>
            <w:tcW w:w="1677" w:type="dxa"/>
            <w:tcBorders>
              <w:top w:val="nil"/>
              <w:left w:val="nil"/>
              <w:bottom w:val="nil"/>
              <w:right w:val="nil"/>
            </w:tcBorders>
            <w:noWrap/>
            <w:vAlign w:val="center"/>
          </w:tcPr>
          <w:p w14:paraId="3C2191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28.70 (25.00-33.60)</w:t>
            </w:r>
          </w:p>
        </w:tc>
        <w:tc>
          <w:tcPr>
            <w:tcW w:w="2172" w:type="dxa"/>
            <w:tcBorders>
              <w:top w:val="nil"/>
              <w:left w:val="nil"/>
              <w:bottom w:val="nil"/>
              <w:right w:val="nil"/>
            </w:tcBorders>
            <w:noWrap/>
            <w:vAlign w:val="center"/>
          </w:tcPr>
          <w:p w14:paraId="6ED1BA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35.50 (29.90-41.80)</w:t>
            </w:r>
          </w:p>
        </w:tc>
        <w:tc>
          <w:tcPr>
            <w:tcW w:w="2590" w:type="dxa"/>
            <w:tcBorders>
              <w:top w:val="nil"/>
              <w:left w:val="nil"/>
              <w:bottom w:val="nil"/>
              <w:right w:val="nil"/>
            </w:tcBorders>
            <w:noWrap/>
            <w:vAlign w:val="center"/>
          </w:tcPr>
          <w:p w14:paraId="7EE04F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28.25 (24.60-32.70)</w:t>
            </w:r>
          </w:p>
        </w:tc>
        <w:tc>
          <w:tcPr>
            <w:tcW w:w="1165" w:type="dxa"/>
            <w:tcBorders>
              <w:top w:val="nil"/>
              <w:left w:val="nil"/>
              <w:bottom w:val="nil"/>
              <w:right w:val="nil"/>
            </w:tcBorders>
            <w:noWrap/>
            <w:vAlign w:val="center"/>
          </w:tcPr>
          <w:p w14:paraId="7E4585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26AB6AE4">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3C06FC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Smoking(%)</w:t>
            </w:r>
          </w:p>
        </w:tc>
        <w:tc>
          <w:tcPr>
            <w:tcW w:w="1677" w:type="dxa"/>
            <w:tcBorders>
              <w:top w:val="nil"/>
              <w:left w:val="nil"/>
              <w:bottom w:val="nil"/>
              <w:right w:val="nil"/>
            </w:tcBorders>
            <w:noWrap/>
            <w:vAlign w:val="center"/>
          </w:tcPr>
          <w:p w14:paraId="730393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172" w:type="dxa"/>
            <w:tcBorders>
              <w:top w:val="nil"/>
              <w:left w:val="nil"/>
              <w:bottom w:val="nil"/>
              <w:right w:val="nil"/>
            </w:tcBorders>
            <w:noWrap/>
            <w:vAlign w:val="center"/>
          </w:tcPr>
          <w:p w14:paraId="6B3A6A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590" w:type="dxa"/>
            <w:tcBorders>
              <w:top w:val="nil"/>
              <w:left w:val="nil"/>
              <w:bottom w:val="nil"/>
              <w:right w:val="nil"/>
            </w:tcBorders>
            <w:noWrap/>
            <w:vAlign w:val="center"/>
          </w:tcPr>
          <w:p w14:paraId="3B22DD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1165" w:type="dxa"/>
            <w:tcBorders>
              <w:top w:val="nil"/>
              <w:left w:val="nil"/>
              <w:bottom w:val="nil"/>
              <w:right w:val="nil"/>
            </w:tcBorders>
            <w:noWrap/>
            <w:vAlign w:val="center"/>
          </w:tcPr>
          <w:p w14:paraId="439783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&lt;0.001</w:t>
            </w:r>
          </w:p>
        </w:tc>
      </w:tr>
      <w:tr w14:paraId="7568F148">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193074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Never</w:t>
            </w:r>
          </w:p>
        </w:tc>
        <w:tc>
          <w:tcPr>
            <w:tcW w:w="1677" w:type="dxa"/>
            <w:tcBorders>
              <w:top w:val="nil"/>
              <w:left w:val="nil"/>
              <w:bottom w:val="nil"/>
              <w:right w:val="nil"/>
            </w:tcBorders>
            <w:noWrap/>
            <w:vAlign w:val="center"/>
          </w:tcPr>
          <w:p w14:paraId="7304BE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3670 (62.3)</w:t>
            </w:r>
          </w:p>
        </w:tc>
        <w:tc>
          <w:tcPr>
            <w:tcW w:w="2172" w:type="dxa"/>
            <w:tcBorders>
              <w:top w:val="nil"/>
              <w:left w:val="nil"/>
              <w:bottom w:val="nil"/>
              <w:right w:val="nil"/>
            </w:tcBorders>
            <w:noWrap/>
            <w:vAlign w:val="center"/>
          </w:tcPr>
          <w:p w14:paraId="1805E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353 (57.2)</w:t>
            </w:r>
          </w:p>
        </w:tc>
        <w:tc>
          <w:tcPr>
            <w:tcW w:w="2590" w:type="dxa"/>
            <w:tcBorders>
              <w:top w:val="nil"/>
              <w:left w:val="nil"/>
              <w:bottom w:val="nil"/>
              <w:right w:val="nil"/>
            </w:tcBorders>
            <w:noWrap/>
            <w:vAlign w:val="center"/>
          </w:tcPr>
          <w:p w14:paraId="35EC85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3317 (62.9)</w:t>
            </w:r>
          </w:p>
        </w:tc>
        <w:tc>
          <w:tcPr>
            <w:tcW w:w="1165" w:type="dxa"/>
            <w:tcBorders>
              <w:top w:val="nil"/>
              <w:left w:val="nil"/>
              <w:bottom w:val="nil"/>
              <w:right w:val="nil"/>
            </w:tcBorders>
            <w:noWrap/>
            <w:vAlign w:val="center"/>
          </w:tcPr>
          <w:p w14:paraId="4DBD62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5FE1BCA8">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55FD4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Former</w:t>
            </w:r>
          </w:p>
        </w:tc>
        <w:tc>
          <w:tcPr>
            <w:tcW w:w="1677" w:type="dxa"/>
            <w:tcBorders>
              <w:top w:val="nil"/>
              <w:left w:val="nil"/>
              <w:bottom w:val="nil"/>
              <w:right w:val="nil"/>
            </w:tcBorders>
            <w:noWrap/>
            <w:vAlign w:val="center"/>
          </w:tcPr>
          <w:p w14:paraId="71276C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1428 (24.2)</w:t>
            </w:r>
          </w:p>
        </w:tc>
        <w:tc>
          <w:tcPr>
            <w:tcW w:w="2172" w:type="dxa"/>
            <w:tcBorders>
              <w:top w:val="nil"/>
              <w:left w:val="nil"/>
              <w:bottom w:val="nil"/>
              <w:right w:val="nil"/>
            </w:tcBorders>
            <w:noWrap/>
            <w:vAlign w:val="center"/>
          </w:tcPr>
          <w:p w14:paraId="106AE8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192 (31.1)</w:t>
            </w:r>
          </w:p>
        </w:tc>
        <w:tc>
          <w:tcPr>
            <w:tcW w:w="2590" w:type="dxa"/>
            <w:tcBorders>
              <w:top w:val="nil"/>
              <w:left w:val="nil"/>
              <w:bottom w:val="nil"/>
              <w:right w:val="nil"/>
            </w:tcBorders>
            <w:noWrap/>
            <w:vAlign w:val="center"/>
          </w:tcPr>
          <w:p w14:paraId="705FB2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1236 (23.4)</w:t>
            </w:r>
          </w:p>
        </w:tc>
        <w:tc>
          <w:tcPr>
            <w:tcW w:w="1165" w:type="dxa"/>
            <w:tcBorders>
              <w:top w:val="nil"/>
              <w:left w:val="nil"/>
              <w:bottom w:val="nil"/>
              <w:right w:val="nil"/>
            </w:tcBorders>
            <w:noWrap/>
            <w:vAlign w:val="center"/>
          </w:tcPr>
          <w:p w14:paraId="223ED7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7567E725">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bottom"/>
          </w:tcPr>
          <w:p w14:paraId="720F5C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Current smoker</w:t>
            </w:r>
          </w:p>
        </w:tc>
        <w:tc>
          <w:tcPr>
            <w:tcW w:w="1677" w:type="dxa"/>
            <w:tcBorders>
              <w:top w:val="nil"/>
              <w:left w:val="nil"/>
              <w:bottom w:val="nil"/>
              <w:right w:val="nil"/>
            </w:tcBorders>
            <w:noWrap/>
            <w:vAlign w:val="center"/>
          </w:tcPr>
          <w:p w14:paraId="524C96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793 (13.5)</w:t>
            </w:r>
          </w:p>
        </w:tc>
        <w:tc>
          <w:tcPr>
            <w:tcW w:w="2172" w:type="dxa"/>
            <w:tcBorders>
              <w:top w:val="nil"/>
              <w:left w:val="nil"/>
              <w:bottom w:val="nil"/>
              <w:right w:val="nil"/>
            </w:tcBorders>
            <w:noWrap/>
            <w:vAlign w:val="center"/>
          </w:tcPr>
          <w:p w14:paraId="5F4121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72 (11.7)</w:t>
            </w:r>
          </w:p>
        </w:tc>
        <w:tc>
          <w:tcPr>
            <w:tcW w:w="2590" w:type="dxa"/>
            <w:tcBorders>
              <w:top w:val="nil"/>
              <w:left w:val="nil"/>
              <w:bottom w:val="nil"/>
              <w:right w:val="nil"/>
            </w:tcBorders>
            <w:noWrap/>
            <w:vAlign w:val="center"/>
          </w:tcPr>
          <w:p w14:paraId="60B27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721 (13.7)</w:t>
            </w:r>
          </w:p>
        </w:tc>
        <w:tc>
          <w:tcPr>
            <w:tcW w:w="1165" w:type="dxa"/>
            <w:tcBorders>
              <w:top w:val="nil"/>
              <w:left w:val="nil"/>
              <w:bottom w:val="nil"/>
              <w:right w:val="nil"/>
            </w:tcBorders>
            <w:noWrap/>
            <w:vAlign w:val="center"/>
          </w:tcPr>
          <w:p w14:paraId="3A1C94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628B3DD8">
        <w:tblPrEx>
          <w:tblCellMar>
            <w:top w:w="0" w:type="dxa"/>
            <w:left w:w="108" w:type="dxa"/>
            <w:bottom w:w="0" w:type="dxa"/>
            <w:right w:w="108" w:type="dxa"/>
          </w:tblCellMar>
        </w:tblPrEx>
        <w:trPr>
          <w:trHeight w:val="260" w:hRule="atLeast"/>
          <w:jc w:val="center"/>
        </w:trPr>
        <w:tc>
          <w:tcPr>
            <w:tcW w:w="2538" w:type="dxa"/>
            <w:gridSpan w:val="2"/>
            <w:tcBorders>
              <w:top w:val="nil"/>
              <w:left w:val="nil"/>
              <w:bottom w:val="nil"/>
              <w:right w:val="nil"/>
            </w:tcBorders>
            <w:noWrap/>
            <w:vAlign w:val="center"/>
          </w:tcPr>
          <w:p w14:paraId="4DB591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Times New Roman" w:hAnsi="Times New Roman" w:cs="Times New Roman" w:eastAsiaTheme="minorEastAsia"/>
                <w:b w:val="0"/>
                <w:bCs/>
                <w:iCs w:val="0"/>
                <w:color w:val="auto"/>
                <w:sz w:val="18"/>
                <w:szCs w:val="21"/>
              </w:rPr>
            </w:pPr>
            <w:r>
              <w:rPr>
                <w:rFonts w:hint="default" w:ascii="Times New Roman" w:hAnsi="Times New Roman" w:eastAsia="宋体" w:cs="Times New Roman"/>
                <w:b/>
                <w:bCs/>
                <w:color w:val="auto"/>
                <w:kern w:val="0"/>
                <w:sz w:val="20"/>
                <w:szCs w:val="20"/>
                <w:lang w:bidi="ar"/>
              </w:rPr>
              <w:t>Comorbidities</w:t>
            </w:r>
          </w:p>
        </w:tc>
        <w:tc>
          <w:tcPr>
            <w:tcW w:w="1677" w:type="dxa"/>
            <w:tcBorders>
              <w:top w:val="nil"/>
              <w:left w:val="nil"/>
              <w:bottom w:val="nil"/>
              <w:right w:val="nil"/>
            </w:tcBorders>
            <w:noWrap/>
            <w:vAlign w:val="center"/>
          </w:tcPr>
          <w:p w14:paraId="215924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172" w:type="dxa"/>
            <w:tcBorders>
              <w:top w:val="nil"/>
              <w:left w:val="nil"/>
              <w:bottom w:val="nil"/>
              <w:right w:val="nil"/>
            </w:tcBorders>
            <w:noWrap/>
            <w:vAlign w:val="center"/>
          </w:tcPr>
          <w:p w14:paraId="6B43BD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590" w:type="dxa"/>
            <w:tcBorders>
              <w:top w:val="nil"/>
              <w:left w:val="nil"/>
              <w:bottom w:val="nil"/>
              <w:right w:val="nil"/>
            </w:tcBorders>
            <w:noWrap/>
            <w:vAlign w:val="center"/>
          </w:tcPr>
          <w:p w14:paraId="699C73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1165" w:type="dxa"/>
            <w:tcBorders>
              <w:top w:val="nil"/>
              <w:left w:val="nil"/>
              <w:bottom w:val="nil"/>
              <w:right w:val="nil"/>
            </w:tcBorders>
            <w:noWrap/>
            <w:vAlign w:val="center"/>
          </w:tcPr>
          <w:p w14:paraId="1BD5F4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6BA9E072">
        <w:tblPrEx>
          <w:tblCellMar>
            <w:top w:w="0" w:type="dxa"/>
            <w:left w:w="108" w:type="dxa"/>
            <w:bottom w:w="0" w:type="dxa"/>
            <w:right w:w="108" w:type="dxa"/>
          </w:tblCellMar>
        </w:tblPrEx>
        <w:trPr>
          <w:trHeight w:val="260" w:hRule="atLeast"/>
          <w:jc w:val="center"/>
        </w:trPr>
        <w:tc>
          <w:tcPr>
            <w:tcW w:w="2538" w:type="dxa"/>
            <w:gridSpan w:val="2"/>
            <w:tcBorders>
              <w:top w:val="nil"/>
              <w:left w:val="nil"/>
              <w:bottom w:val="nil"/>
              <w:right w:val="nil"/>
            </w:tcBorders>
            <w:noWrap/>
            <w:vAlign w:val="center"/>
          </w:tcPr>
          <w:p w14:paraId="2E1B7A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Diabetes(%)</w:t>
            </w:r>
          </w:p>
        </w:tc>
        <w:tc>
          <w:tcPr>
            <w:tcW w:w="1677" w:type="dxa"/>
            <w:tcBorders>
              <w:top w:val="nil"/>
              <w:left w:val="nil"/>
              <w:bottom w:val="nil"/>
              <w:right w:val="nil"/>
            </w:tcBorders>
            <w:noWrap/>
            <w:vAlign w:val="center"/>
          </w:tcPr>
          <w:p w14:paraId="6F3323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172" w:type="dxa"/>
            <w:tcBorders>
              <w:top w:val="nil"/>
              <w:left w:val="nil"/>
              <w:bottom w:val="nil"/>
              <w:right w:val="nil"/>
            </w:tcBorders>
            <w:noWrap/>
            <w:vAlign w:val="center"/>
          </w:tcPr>
          <w:p w14:paraId="17DB13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590" w:type="dxa"/>
            <w:tcBorders>
              <w:top w:val="nil"/>
              <w:left w:val="nil"/>
              <w:bottom w:val="nil"/>
              <w:right w:val="nil"/>
            </w:tcBorders>
            <w:noWrap/>
            <w:vAlign w:val="center"/>
          </w:tcPr>
          <w:p w14:paraId="4A9488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1165" w:type="dxa"/>
            <w:tcBorders>
              <w:top w:val="nil"/>
              <w:left w:val="nil"/>
              <w:bottom w:val="nil"/>
              <w:right w:val="nil"/>
            </w:tcBorders>
            <w:noWrap/>
            <w:vAlign w:val="center"/>
          </w:tcPr>
          <w:p w14:paraId="3F52EF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&lt;0.001</w:t>
            </w:r>
          </w:p>
        </w:tc>
      </w:tr>
      <w:tr w14:paraId="749D5D4F">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center"/>
          </w:tcPr>
          <w:p w14:paraId="6F1478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Yes</w:t>
            </w:r>
          </w:p>
        </w:tc>
        <w:tc>
          <w:tcPr>
            <w:tcW w:w="1677" w:type="dxa"/>
            <w:tcBorders>
              <w:top w:val="nil"/>
              <w:left w:val="nil"/>
              <w:bottom w:val="nil"/>
              <w:right w:val="nil"/>
            </w:tcBorders>
            <w:noWrap/>
            <w:vAlign w:val="center"/>
          </w:tcPr>
          <w:p w14:paraId="7F725A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1286 (21.8)</w:t>
            </w:r>
          </w:p>
        </w:tc>
        <w:tc>
          <w:tcPr>
            <w:tcW w:w="2172" w:type="dxa"/>
            <w:tcBorders>
              <w:top w:val="nil"/>
              <w:left w:val="nil"/>
              <w:bottom w:val="nil"/>
              <w:right w:val="nil"/>
            </w:tcBorders>
            <w:noWrap/>
            <w:vAlign w:val="center"/>
          </w:tcPr>
          <w:p w14:paraId="60FD29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284 (46.0)</w:t>
            </w:r>
          </w:p>
        </w:tc>
        <w:tc>
          <w:tcPr>
            <w:tcW w:w="2590" w:type="dxa"/>
            <w:tcBorders>
              <w:top w:val="nil"/>
              <w:left w:val="nil"/>
              <w:bottom w:val="nil"/>
              <w:right w:val="nil"/>
            </w:tcBorders>
            <w:noWrap/>
            <w:vAlign w:val="center"/>
          </w:tcPr>
          <w:p w14:paraId="6B1DF0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1002 (19.0)</w:t>
            </w:r>
          </w:p>
        </w:tc>
        <w:tc>
          <w:tcPr>
            <w:tcW w:w="1165" w:type="dxa"/>
            <w:tcBorders>
              <w:top w:val="nil"/>
              <w:left w:val="nil"/>
              <w:bottom w:val="nil"/>
              <w:right w:val="nil"/>
            </w:tcBorders>
            <w:noWrap/>
            <w:vAlign w:val="center"/>
          </w:tcPr>
          <w:p w14:paraId="76AA0C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5B088552">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center"/>
          </w:tcPr>
          <w:p w14:paraId="541193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No</w:t>
            </w:r>
          </w:p>
        </w:tc>
        <w:tc>
          <w:tcPr>
            <w:tcW w:w="1677" w:type="dxa"/>
            <w:tcBorders>
              <w:top w:val="nil"/>
              <w:left w:val="nil"/>
              <w:bottom w:val="nil"/>
              <w:right w:val="nil"/>
            </w:tcBorders>
            <w:noWrap/>
            <w:vAlign w:val="center"/>
          </w:tcPr>
          <w:p w14:paraId="4141C8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4605 (78.2)</w:t>
            </w:r>
          </w:p>
        </w:tc>
        <w:tc>
          <w:tcPr>
            <w:tcW w:w="2172" w:type="dxa"/>
            <w:tcBorders>
              <w:top w:val="nil"/>
              <w:left w:val="nil"/>
              <w:bottom w:val="nil"/>
              <w:right w:val="nil"/>
            </w:tcBorders>
            <w:noWrap/>
            <w:vAlign w:val="center"/>
          </w:tcPr>
          <w:p w14:paraId="13C55E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333 (54.0)</w:t>
            </w:r>
          </w:p>
        </w:tc>
        <w:tc>
          <w:tcPr>
            <w:tcW w:w="2590" w:type="dxa"/>
            <w:tcBorders>
              <w:top w:val="nil"/>
              <w:left w:val="nil"/>
              <w:bottom w:val="nil"/>
              <w:right w:val="nil"/>
            </w:tcBorders>
            <w:noWrap/>
            <w:vAlign w:val="center"/>
          </w:tcPr>
          <w:p w14:paraId="15D75A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4272 (81.0)</w:t>
            </w:r>
          </w:p>
        </w:tc>
        <w:tc>
          <w:tcPr>
            <w:tcW w:w="1165" w:type="dxa"/>
            <w:tcBorders>
              <w:top w:val="nil"/>
              <w:left w:val="nil"/>
              <w:bottom w:val="nil"/>
              <w:right w:val="nil"/>
            </w:tcBorders>
            <w:noWrap/>
            <w:vAlign w:val="center"/>
          </w:tcPr>
          <w:p w14:paraId="01A968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5293B309">
        <w:tblPrEx>
          <w:tblCellMar>
            <w:top w:w="0" w:type="dxa"/>
            <w:left w:w="108" w:type="dxa"/>
            <w:bottom w:w="0" w:type="dxa"/>
            <w:right w:w="108" w:type="dxa"/>
          </w:tblCellMar>
        </w:tblPrEx>
        <w:trPr>
          <w:trHeight w:val="320" w:hRule="atLeast"/>
          <w:jc w:val="center"/>
        </w:trPr>
        <w:tc>
          <w:tcPr>
            <w:tcW w:w="2538" w:type="dxa"/>
            <w:gridSpan w:val="2"/>
            <w:tcBorders>
              <w:top w:val="nil"/>
              <w:left w:val="nil"/>
              <w:bottom w:val="nil"/>
              <w:right w:val="nil"/>
            </w:tcBorders>
            <w:noWrap/>
            <w:vAlign w:val="center"/>
          </w:tcPr>
          <w:p w14:paraId="70EF7E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Hypertension(%)</w:t>
            </w:r>
          </w:p>
        </w:tc>
        <w:tc>
          <w:tcPr>
            <w:tcW w:w="1677" w:type="dxa"/>
            <w:tcBorders>
              <w:top w:val="nil"/>
              <w:left w:val="nil"/>
              <w:bottom w:val="nil"/>
              <w:right w:val="nil"/>
            </w:tcBorders>
            <w:noWrap/>
            <w:vAlign w:val="center"/>
          </w:tcPr>
          <w:p w14:paraId="2EC731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172" w:type="dxa"/>
            <w:tcBorders>
              <w:top w:val="nil"/>
              <w:left w:val="nil"/>
              <w:bottom w:val="nil"/>
              <w:right w:val="nil"/>
            </w:tcBorders>
            <w:noWrap/>
            <w:vAlign w:val="center"/>
          </w:tcPr>
          <w:p w14:paraId="2AB750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590" w:type="dxa"/>
            <w:tcBorders>
              <w:top w:val="nil"/>
              <w:left w:val="nil"/>
              <w:bottom w:val="nil"/>
              <w:right w:val="nil"/>
            </w:tcBorders>
            <w:noWrap/>
            <w:vAlign w:val="center"/>
          </w:tcPr>
          <w:p w14:paraId="55A21D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1165" w:type="dxa"/>
            <w:tcBorders>
              <w:top w:val="nil"/>
              <w:left w:val="nil"/>
              <w:bottom w:val="nil"/>
              <w:right w:val="nil"/>
            </w:tcBorders>
            <w:noWrap/>
            <w:vAlign w:val="center"/>
          </w:tcPr>
          <w:p w14:paraId="4752E7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&lt;0.001</w:t>
            </w:r>
          </w:p>
        </w:tc>
      </w:tr>
      <w:tr w14:paraId="1402BD91">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center"/>
          </w:tcPr>
          <w:p w14:paraId="07483B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Yes</w:t>
            </w:r>
          </w:p>
        </w:tc>
        <w:tc>
          <w:tcPr>
            <w:tcW w:w="1677" w:type="dxa"/>
            <w:tcBorders>
              <w:top w:val="nil"/>
              <w:left w:val="nil"/>
              <w:bottom w:val="nil"/>
              <w:right w:val="nil"/>
            </w:tcBorders>
            <w:noWrap/>
            <w:vAlign w:val="center"/>
          </w:tcPr>
          <w:p w14:paraId="790C94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2825 (48.0)</w:t>
            </w:r>
          </w:p>
        </w:tc>
        <w:tc>
          <w:tcPr>
            <w:tcW w:w="2172" w:type="dxa"/>
            <w:tcBorders>
              <w:top w:val="nil"/>
              <w:left w:val="nil"/>
              <w:bottom w:val="nil"/>
              <w:right w:val="nil"/>
            </w:tcBorders>
            <w:noWrap/>
            <w:vAlign w:val="center"/>
          </w:tcPr>
          <w:p w14:paraId="72A1CF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411 (66.6)</w:t>
            </w:r>
          </w:p>
        </w:tc>
        <w:tc>
          <w:tcPr>
            <w:tcW w:w="2590" w:type="dxa"/>
            <w:tcBorders>
              <w:top w:val="nil"/>
              <w:left w:val="nil"/>
              <w:bottom w:val="nil"/>
              <w:right w:val="nil"/>
            </w:tcBorders>
            <w:noWrap/>
            <w:vAlign w:val="center"/>
          </w:tcPr>
          <w:p w14:paraId="44A400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2414 (45.8)</w:t>
            </w:r>
          </w:p>
        </w:tc>
        <w:tc>
          <w:tcPr>
            <w:tcW w:w="1165" w:type="dxa"/>
            <w:tcBorders>
              <w:top w:val="nil"/>
              <w:left w:val="nil"/>
              <w:bottom w:val="nil"/>
              <w:right w:val="nil"/>
            </w:tcBorders>
            <w:noWrap/>
            <w:vAlign w:val="center"/>
          </w:tcPr>
          <w:p w14:paraId="62B9FB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32E0EFED">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center"/>
          </w:tcPr>
          <w:p w14:paraId="482F30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No</w:t>
            </w:r>
          </w:p>
        </w:tc>
        <w:tc>
          <w:tcPr>
            <w:tcW w:w="1677" w:type="dxa"/>
            <w:tcBorders>
              <w:top w:val="nil"/>
              <w:left w:val="nil"/>
              <w:bottom w:val="nil"/>
              <w:right w:val="nil"/>
            </w:tcBorders>
            <w:noWrap/>
            <w:vAlign w:val="center"/>
          </w:tcPr>
          <w:p w14:paraId="5574D8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3066 (52.0)</w:t>
            </w:r>
          </w:p>
        </w:tc>
        <w:tc>
          <w:tcPr>
            <w:tcW w:w="2172" w:type="dxa"/>
            <w:tcBorders>
              <w:top w:val="nil"/>
              <w:left w:val="nil"/>
              <w:bottom w:val="nil"/>
              <w:right w:val="nil"/>
            </w:tcBorders>
            <w:noWrap/>
            <w:vAlign w:val="center"/>
          </w:tcPr>
          <w:p w14:paraId="7E9CCF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206 (33.4)</w:t>
            </w:r>
          </w:p>
        </w:tc>
        <w:tc>
          <w:tcPr>
            <w:tcW w:w="2590" w:type="dxa"/>
            <w:tcBorders>
              <w:top w:val="nil"/>
              <w:left w:val="nil"/>
              <w:bottom w:val="nil"/>
              <w:right w:val="nil"/>
            </w:tcBorders>
            <w:noWrap/>
            <w:vAlign w:val="center"/>
          </w:tcPr>
          <w:p w14:paraId="60DFED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2860 (54.2)</w:t>
            </w:r>
          </w:p>
        </w:tc>
        <w:tc>
          <w:tcPr>
            <w:tcW w:w="1165" w:type="dxa"/>
            <w:tcBorders>
              <w:top w:val="nil"/>
              <w:left w:val="nil"/>
              <w:bottom w:val="nil"/>
              <w:right w:val="nil"/>
            </w:tcBorders>
            <w:noWrap/>
            <w:vAlign w:val="center"/>
          </w:tcPr>
          <w:p w14:paraId="09984D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56AE5004">
        <w:tblPrEx>
          <w:tblCellMar>
            <w:top w:w="0" w:type="dxa"/>
            <w:left w:w="108" w:type="dxa"/>
            <w:bottom w:w="0" w:type="dxa"/>
            <w:right w:w="108" w:type="dxa"/>
          </w:tblCellMar>
        </w:tblPrEx>
        <w:trPr>
          <w:trHeight w:val="280" w:hRule="atLeast"/>
          <w:jc w:val="center"/>
        </w:trPr>
        <w:tc>
          <w:tcPr>
            <w:tcW w:w="2538" w:type="dxa"/>
            <w:gridSpan w:val="2"/>
            <w:tcBorders>
              <w:top w:val="nil"/>
              <w:left w:val="nil"/>
              <w:bottom w:val="nil"/>
              <w:right w:val="nil"/>
            </w:tcBorders>
            <w:noWrap/>
            <w:vAlign w:val="center"/>
          </w:tcPr>
          <w:p w14:paraId="7A6130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Coronary heart disease(%)</w:t>
            </w:r>
          </w:p>
        </w:tc>
        <w:tc>
          <w:tcPr>
            <w:tcW w:w="1677" w:type="dxa"/>
            <w:tcBorders>
              <w:top w:val="nil"/>
              <w:left w:val="nil"/>
              <w:bottom w:val="nil"/>
              <w:right w:val="nil"/>
            </w:tcBorders>
            <w:noWrap/>
            <w:vAlign w:val="center"/>
          </w:tcPr>
          <w:p w14:paraId="7D827A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172" w:type="dxa"/>
            <w:tcBorders>
              <w:top w:val="nil"/>
              <w:left w:val="nil"/>
              <w:bottom w:val="nil"/>
              <w:right w:val="nil"/>
            </w:tcBorders>
            <w:noWrap/>
            <w:vAlign w:val="center"/>
          </w:tcPr>
          <w:p w14:paraId="119506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590" w:type="dxa"/>
            <w:tcBorders>
              <w:top w:val="nil"/>
              <w:left w:val="nil"/>
              <w:bottom w:val="nil"/>
              <w:right w:val="nil"/>
            </w:tcBorders>
            <w:noWrap/>
            <w:vAlign w:val="center"/>
          </w:tcPr>
          <w:p w14:paraId="1D238E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1165" w:type="dxa"/>
            <w:tcBorders>
              <w:top w:val="nil"/>
              <w:left w:val="nil"/>
              <w:bottom w:val="nil"/>
              <w:right w:val="nil"/>
            </w:tcBorders>
            <w:noWrap/>
            <w:vAlign w:val="center"/>
          </w:tcPr>
          <w:p w14:paraId="781848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&lt;0.001</w:t>
            </w:r>
          </w:p>
        </w:tc>
      </w:tr>
      <w:tr w14:paraId="3A1531A5">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center"/>
          </w:tcPr>
          <w:p w14:paraId="78409E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Yes</w:t>
            </w:r>
          </w:p>
        </w:tc>
        <w:tc>
          <w:tcPr>
            <w:tcW w:w="1677" w:type="dxa"/>
            <w:tcBorders>
              <w:top w:val="nil"/>
              <w:left w:val="nil"/>
              <w:bottom w:val="nil"/>
              <w:right w:val="nil"/>
            </w:tcBorders>
            <w:noWrap/>
            <w:vAlign w:val="center"/>
          </w:tcPr>
          <w:p w14:paraId="620A37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697 (11.8)</w:t>
            </w:r>
          </w:p>
        </w:tc>
        <w:tc>
          <w:tcPr>
            <w:tcW w:w="2172" w:type="dxa"/>
            <w:tcBorders>
              <w:top w:val="nil"/>
              <w:left w:val="nil"/>
              <w:bottom w:val="nil"/>
              <w:right w:val="nil"/>
            </w:tcBorders>
            <w:noWrap/>
            <w:vAlign w:val="center"/>
          </w:tcPr>
          <w:p w14:paraId="3CF0BE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121 (19.6)</w:t>
            </w:r>
          </w:p>
        </w:tc>
        <w:tc>
          <w:tcPr>
            <w:tcW w:w="2590" w:type="dxa"/>
            <w:tcBorders>
              <w:top w:val="nil"/>
              <w:left w:val="nil"/>
              <w:bottom w:val="nil"/>
              <w:right w:val="nil"/>
            </w:tcBorders>
            <w:noWrap/>
            <w:vAlign w:val="center"/>
          </w:tcPr>
          <w:p w14:paraId="7ABCCD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576 (10.9)</w:t>
            </w:r>
          </w:p>
        </w:tc>
        <w:tc>
          <w:tcPr>
            <w:tcW w:w="1165" w:type="dxa"/>
            <w:tcBorders>
              <w:top w:val="nil"/>
              <w:left w:val="nil"/>
              <w:bottom w:val="nil"/>
              <w:right w:val="nil"/>
            </w:tcBorders>
            <w:noWrap/>
            <w:vAlign w:val="center"/>
          </w:tcPr>
          <w:p w14:paraId="382337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1AE1EB33">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center"/>
          </w:tcPr>
          <w:p w14:paraId="5A1E62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No</w:t>
            </w:r>
          </w:p>
        </w:tc>
        <w:tc>
          <w:tcPr>
            <w:tcW w:w="1677" w:type="dxa"/>
            <w:tcBorders>
              <w:top w:val="nil"/>
              <w:left w:val="nil"/>
              <w:bottom w:val="nil"/>
              <w:right w:val="nil"/>
            </w:tcBorders>
            <w:noWrap/>
            <w:vAlign w:val="center"/>
          </w:tcPr>
          <w:p w14:paraId="5AB007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5194 (88.2)</w:t>
            </w:r>
          </w:p>
        </w:tc>
        <w:tc>
          <w:tcPr>
            <w:tcW w:w="2172" w:type="dxa"/>
            <w:tcBorders>
              <w:top w:val="nil"/>
              <w:left w:val="nil"/>
              <w:bottom w:val="nil"/>
              <w:right w:val="nil"/>
            </w:tcBorders>
            <w:noWrap/>
            <w:vAlign w:val="center"/>
          </w:tcPr>
          <w:p w14:paraId="2E20E1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496 (80.4)</w:t>
            </w:r>
          </w:p>
        </w:tc>
        <w:tc>
          <w:tcPr>
            <w:tcW w:w="2590" w:type="dxa"/>
            <w:tcBorders>
              <w:top w:val="nil"/>
              <w:left w:val="nil"/>
              <w:bottom w:val="nil"/>
              <w:right w:val="nil"/>
            </w:tcBorders>
            <w:noWrap/>
            <w:vAlign w:val="center"/>
          </w:tcPr>
          <w:p w14:paraId="3E7BF3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4698 (89.1)</w:t>
            </w:r>
          </w:p>
        </w:tc>
        <w:tc>
          <w:tcPr>
            <w:tcW w:w="1165" w:type="dxa"/>
            <w:tcBorders>
              <w:top w:val="nil"/>
              <w:left w:val="nil"/>
              <w:bottom w:val="nil"/>
              <w:right w:val="nil"/>
            </w:tcBorders>
            <w:noWrap/>
            <w:vAlign w:val="center"/>
          </w:tcPr>
          <w:p w14:paraId="344374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60E77480">
        <w:tblPrEx>
          <w:tblCellMar>
            <w:top w:w="0" w:type="dxa"/>
            <w:left w:w="108" w:type="dxa"/>
            <w:bottom w:w="0" w:type="dxa"/>
            <w:right w:w="108" w:type="dxa"/>
          </w:tblCellMar>
        </w:tblPrEx>
        <w:trPr>
          <w:trHeight w:val="290" w:hRule="atLeast"/>
          <w:jc w:val="center"/>
        </w:trPr>
        <w:tc>
          <w:tcPr>
            <w:tcW w:w="2538" w:type="dxa"/>
            <w:gridSpan w:val="2"/>
            <w:tcBorders>
              <w:top w:val="nil"/>
              <w:left w:val="nil"/>
              <w:bottom w:val="nil"/>
              <w:right w:val="nil"/>
            </w:tcBorders>
            <w:noWrap/>
            <w:vAlign w:val="center"/>
          </w:tcPr>
          <w:p w14:paraId="2A6DF9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Times New Roman" w:hAnsi="Times New Roman" w:cs="Times New Roman" w:eastAsiaTheme="minorEastAsia"/>
                <w:b w:val="0"/>
                <w:bCs/>
                <w:iCs w:val="0"/>
                <w:color w:val="auto"/>
                <w:sz w:val="18"/>
                <w:szCs w:val="21"/>
              </w:rPr>
            </w:pPr>
            <w:r>
              <w:rPr>
                <w:rFonts w:hint="default" w:ascii="Times New Roman" w:hAnsi="Times New Roman" w:eastAsia="宋体" w:cs="Times New Roman"/>
                <w:b/>
                <w:bCs/>
                <w:color w:val="auto"/>
                <w:kern w:val="0"/>
                <w:sz w:val="20"/>
                <w:szCs w:val="20"/>
                <w:lang w:bidi="ar"/>
              </w:rPr>
              <w:t>Laboratory findings</w:t>
            </w:r>
          </w:p>
        </w:tc>
        <w:tc>
          <w:tcPr>
            <w:tcW w:w="1677" w:type="dxa"/>
            <w:tcBorders>
              <w:top w:val="nil"/>
              <w:left w:val="nil"/>
              <w:bottom w:val="nil"/>
              <w:right w:val="nil"/>
            </w:tcBorders>
            <w:noWrap/>
            <w:vAlign w:val="center"/>
          </w:tcPr>
          <w:p w14:paraId="201EC5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Times New Roman" w:hAnsi="Times New Roman" w:cs="Times New Roman" w:eastAsiaTheme="minorEastAsia"/>
                <w:bCs w:val="0"/>
                <w:iCs w:val="0"/>
                <w:color w:val="auto"/>
                <w:sz w:val="18"/>
                <w:szCs w:val="21"/>
              </w:rPr>
            </w:pPr>
          </w:p>
        </w:tc>
        <w:tc>
          <w:tcPr>
            <w:tcW w:w="2172" w:type="dxa"/>
            <w:tcBorders>
              <w:top w:val="nil"/>
              <w:left w:val="nil"/>
              <w:bottom w:val="nil"/>
              <w:right w:val="nil"/>
            </w:tcBorders>
            <w:noWrap/>
            <w:vAlign w:val="center"/>
          </w:tcPr>
          <w:p w14:paraId="027AAF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c>
          <w:tcPr>
            <w:tcW w:w="2590" w:type="dxa"/>
            <w:tcBorders>
              <w:top w:val="nil"/>
              <w:left w:val="nil"/>
              <w:bottom w:val="nil"/>
              <w:right w:val="nil"/>
            </w:tcBorders>
            <w:noWrap/>
            <w:vAlign w:val="center"/>
          </w:tcPr>
          <w:p w14:paraId="551B1B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Times New Roman" w:hAnsi="Times New Roman" w:cs="Times New Roman" w:eastAsiaTheme="minorEastAsia"/>
                <w:bCs w:val="0"/>
                <w:iCs w:val="0"/>
                <w:color w:val="auto"/>
                <w:sz w:val="18"/>
                <w:szCs w:val="21"/>
              </w:rPr>
            </w:pPr>
          </w:p>
        </w:tc>
        <w:tc>
          <w:tcPr>
            <w:tcW w:w="1165" w:type="dxa"/>
            <w:tcBorders>
              <w:top w:val="nil"/>
              <w:left w:val="nil"/>
              <w:bottom w:val="nil"/>
              <w:right w:val="nil"/>
            </w:tcBorders>
            <w:noWrap/>
            <w:vAlign w:val="center"/>
          </w:tcPr>
          <w:p w14:paraId="43A3A0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p>
        </w:tc>
      </w:tr>
      <w:tr w14:paraId="7A3E1411">
        <w:tblPrEx>
          <w:tblCellMar>
            <w:top w:w="0" w:type="dxa"/>
            <w:left w:w="108" w:type="dxa"/>
            <w:bottom w:w="0" w:type="dxa"/>
            <w:right w:w="108" w:type="dxa"/>
          </w:tblCellMar>
        </w:tblPrEx>
        <w:trPr>
          <w:trHeight w:val="290" w:hRule="atLeast"/>
          <w:jc w:val="center"/>
        </w:trPr>
        <w:tc>
          <w:tcPr>
            <w:tcW w:w="2405" w:type="dxa"/>
            <w:tcBorders>
              <w:top w:val="nil"/>
              <w:left w:val="nil"/>
              <w:bottom w:val="nil"/>
              <w:right w:val="nil"/>
            </w:tcBorders>
            <w:noWrap/>
            <w:vAlign w:val="center"/>
          </w:tcPr>
          <w:p w14:paraId="6808BF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ALT</w:t>
            </w:r>
            <w:r>
              <w:rPr>
                <w:rFonts w:hint="eastAsia" w:ascii="Times New Roman" w:hAnsi="Times New Roman" w:cs="Times New Roman"/>
                <w:b w:val="0"/>
                <w:bCs/>
                <w:iCs w:val="0"/>
                <w:color w:val="auto"/>
                <w:sz w:val="18"/>
                <w:szCs w:val="21"/>
                <w:lang w:val="en-US" w:eastAsia="zh-CN"/>
              </w:rPr>
              <w:t>, [M (P25,P 75)]</w:t>
            </w:r>
          </w:p>
        </w:tc>
        <w:tc>
          <w:tcPr>
            <w:tcW w:w="1810" w:type="dxa"/>
            <w:gridSpan w:val="2"/>
            <w:tcBorders>
              <w:top w:val="nil"/>
              <w:left w:val="nil"/>
              <w:bottom w:val="nil"/>
              <w:right w:val="nil"/>
            </w:tcBorders>
            <w:noWrap/>
            <w:vAlign w:val="center"/>
          </w:tcPr>
          <w:p w14:paraId="329505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17.00 (13.00-25.00)</w:t>
            </w:r>
          </w:p>
        </w:tc>
        <w:tc>
          <w:tcPr>
            <w:tcW w:w="2172" w:type="dxa"/>
            <w:tcBorders>
              <w:top w:val="nil"/>
              <w:left w:val="nil"/>
              <w:bottom w:val="nil"/>
              <w:right w:val="nil"/>
            </w:tcBorders>
            <w:noWrap/>
            <w:vAlign w:val="center"/>
          </w:tcPr>
          <w:p w14:paraId="19F53B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21.00 (15.00-33.00)</w:t>
            </w:r>
          </w:p>
        </w:tc>
        <w:tc>
          <w:tcPr>
            <w:tcW w:w="2590" w:type="dxa"/>
            <w:tcBorders>
              <w:top w:val="nil"/>
              <w:left w:val="nil"/>
              <w:bottom w:val="nil"/>
              <w:right w:val="nil"/>
            </w:tcBorders>
            <w:noWrap/>
            <w:vAlign w:val="center"/>
          </w:tcPr>
          <w:p w14:paraId="700A1C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17.00 (13.00-24.00)</w:t>
            </w:r>
          </w:p>
        </w:tc>
        <w:tc>
          <w:tcPr>
            <w:tcW w:w="1165" w:type="dxa"/>
            <w:tcBorders>
              <w:top w:val="nil"/>
              <w:left w:val="nil"/>
              <w:bottom w:val="nil"/>
              <w:right w:val="nil"/>
            </w:tcBorders>
            <w:noWrap/>
            <w:vAlign w:val="center"/>
          </w:tcPr>
          <w:p w14:paraId="4EED21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78280945">
        <w:tblPrEx>
          <w:tblCellMar>
            <w:top w:w="0" w:type="dxa"/>
            <w:left w:w="108" w:type="dxa"/>
            <w:bottom w:w="0" w:type="dxa"/>
            <w:right w:w="108" w:type="dxa"/>
          </w:tblCellMar>
        </w:tblPrEx>
        <w:trPr>
          <w:trHeight w:val="290" w:hRule="atLeast"/>
          <w:jc w:val="center"/>
        </w:trPr>
        <w:tc>
          <w:tcPr>
            <w:tcW w:w="2405" w:type="dxa"/>
            <w:tcBorders>
              <w:top w:val="nil"/>
              <w:left w:val="nil"/>
              <w:bottom w:val="nil"/>
              <w:right w:val="nil"/>
            </w:tcBorders>
            <w:noWrap/>
            <w:vAlign w:val="center"/>
          </w:tcPr>
          <w:p w14:paraId="3A94C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AST</w:t>
            </w:r>
            <w:r>
              <w:rPr>
                <w:rFonts w:hint="eastAsia" w:ascii="Times New Roman" w:hAnsi="Times New Roman" w:cs="Times New Roman"/>
                <w:b w:val="0"/>
                <w:bCs/>
                <w:iCs w:val="0"/>
                <w:color w:val="auto"/>
                <w:sz w:val="18"/>
                <w:szCs w:val="21"/>
                <w:lang w:val="en-US" w:eastAsia="zh-CN"/>
              </w:rPr>
              <w:t>, [M (P25,P 75)]</w:t>
            </w:r>
          </w:p>
        </w:tc>
        <w:tc>
          <w:tcPr>
            <w:tcW w:w="1810" w:type="dxa"/>
            <w:gridSpan w:val="2"/>
            <w:tcBorders>
              <w:top w:val="nil"/>
              <w:left w:val="nil"/>
              <w:bottom w:val="nil"/>
              <w:right w:val="nil"/>
            </w:tcBorders>
            <w:noWrap/>
            <w:vAlign w:val="center"/>
          </w:tcPr>
          <w:p w14:paraId="78BA9A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19.00 (16.00-23.00)</w:t>
            </w:r>
          </w:p>
        </w:tc>
        <w:tc>
          <w:tcPr>
            <w:tcW w:w="2172" w:type="dxa"/>
            <w:tcBorders>
              <w:top w:val="nil"/>
              <w:left w:val="nil"/>
              <w:bottom w:val="nil"/>
              <w:right w:val="nil"/>
            </w:tcBorders>
            <w:noWrap/>
            <w:vAlign w:val="center"/>
          </w:tcPr>
          <w:p w14:paraId="29BA20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20.00 (17.00-28.00)</w:t>
            </w:r>
          </w:p>
        </w:tc>
        <w:tc>
          <w:tcPr>
            <w:tcW w:w="2590" w:type="dxa"/>
            <w:tcBorders>
              <w:top w:val="nil"/>
              <w:left w:val="nil"/>
              <w:bottom w:val="nil"/>
              <w:right w:val="nil"/>
            </w:tcBorders>
            <w:noWrap/>
            <w:vAlign w:val="center"/>
          </w:tcPr>
          <w:p w14:paraId="648041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19.00 (16.00-23.00)</w:t>
            </w:r>
          </w:p>
        </w:tc>
        <w:tc>
          <w:tcPr>
            <w:tcW w:w="1165" w:type="dxa"/>
            <w:tcBorders>
              <w:top w:val="nil"/>
              <w:left w:val="nil"/>
              <w:bottom w:val="nil"/>
              <w:right w:val="nil"/>
            </w:tcBorders>
            <w:noWrap/>
            <w:vAlign w:val="center"/>
          </w:tcPr>
          <w:p w14:paraId="276566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502F4424">
        <w:tblPrEx>
          <w:tblCellMar>
            <w:top w:w="0" w:type="dxa"/>
            <w:left w:w="108" w:type="dxa"/>
            <w:bottom w:w="0" w:type="dxa"/>
            <w:right w:w="108" w:type="dxa"/>
          </w:tblCellMar>
        </w:tblPrEx>
        <w:trPr>
          <w:trHeight w:val="290" w:hRule="atLeast"/>
          <w:jc w:val="center"/>
        </w:trPr>
        <w:tc>
          <w:tcPr>
            <w:tcW w:w="2405" w:type="dxa"/>
            <w:tcBorders>
              <w:top w:val="nil"/>
              <w:left w:val="nil"/>
              <w:bottom w:val="nil"/>
              <w:right w:val="nil"/>
            </w:tcBorders>
            <w:noWrap/>
            <w:vAlign w:val="center"/>
          </w:tcPr>
          <w:p w14:paraId="32F885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TG</w:t>
            </w:r>
            <w:r>
              <w:rPr>
                <w:rFonts w:hint="eastAsia" w:ascii="Times New Roman" w:hAnsi="Times New Roman" w:cs="Times New Roman"/>
                <w:b w:val="0"/>
                <w:bCs/>
                <w:iCs w:val="0"/>
                <w:color w:val="auto"/>
                <w:sz w:val="18"/>
                <w:szCs w:val="21"/>
                <w:lang w:val="en-US" w:eastAsia="zh-CN"/>
              </w:rPr>
              <w:t>, [M (P25,P 75)]</w:t>
            </w:r>
          </w:p>
        </w:tc>
        <w:tc>
          <w:tcPr>
            <w:tcW w:w="1810" w:type="dxa"/>
            <w:gridSpan w:val="2"/>
            <w:tcBorders>
              <w:top w:val="nil"/>
              <w:left w:val="nil"/>
              <w:bottom w:val="nil"/>
              <w:right w:val="nil"/>
            </w:tcBorders>
            <w:noWrap/>
            <w:vAlign w:val="center"/>
          </w:tcPr>
          <w:p w14:paraId="03345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1.28 (0.89-1.86)</w:t>
            </w:r>
          </w:p>
        </w:tc>
        <w:tc>
          <w:tcPr>
            <w:tcW w:w="2172" w:type="dxa"/>
            <w:tcBorders>
              <w:top w:val="nil"/>
              <w:left w:val="nil"/>
              <w:bottom w:val="nil"/>
              <w:right w:val="nil"/>
            </w:tcBorders>
            <w:noWrap/>
            <w:vAlign w:val="center"/>
          </w:tcPr>
          <w:p w14:paraId="0AA382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1.53 (1.11-2.26)</w:t>
            </w:r>
          </w:p>
        </w:tc>
        <w:tc>
          <w:tcPr>
            <w:tcW w:w="2590" w:type="dxa"/>
            <w:tcBorders>
              <w:top w:val="nil"/>
              <w:left w:val="nil"/>
              <w:bottom w:val="nil"/>
              <w:right w:val="nil"/>
            </w:tcBorders>
            <w:noWrap/>
            <w:vAlign w:val="center"/>
          </w:tcPr>
          <w:p w14:paraId="3DDB84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1.24 (0.88-1.82)</w:t>
            </w:r>
          </w:p>
        </w:tc>
        <w:tc>
          <w:tcPr>
            <w:tcW w:w="1165" w:type="dxa"/>
            <w:tcBorders>
              <w:top w:val="nil"/>
              <w:left w:val="nil"/>
              <w:bottom w:val="nil"/>
              <w:right w:val="nil"/>
            </w:tcBorders>
            <w:noWrap/>
            <w:vAlign w:val="center"/>
          </w:tcPr>
          <w:p w14:paraId="297031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12B2202F">
        <w:tblPrEx>
          <w:tblCellMar>
            <w:top w:w="0" w:type="dxa"/>
            <w:left w:w="108" w:type="dxa"/>
            <w:bottom w:w="0" w:type="dxa"/>
            <w:right w:w="108" w:type="dxa"/>
          </w:tblCellMar>
        </w:tblPrEx>
        <w:trPr>
          <w:trHeight w:val="290" w:hRule="atLeast"/>
          <w:jc w:val="center"/>
        </w:trPr>
        <w:tc>
          <w:tcPr>
            <w:tcW w:w="2405" w:type="dxa"/>
            <w:tcBorders>
              <w:top w:val="nil"/>
              <w:left w:val="nil"/>
              <w:bottom w:val="nil"/>
              <w:right w:val="nil"/>
            </w:tcBorders>
            <w:noWrap/>
            <w:vAlign w:val="center"/>
          </w:tcPr>
          <w:p w14:paraId="405608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TC</w:t>
            </w:r>
            <w:r>
              <w:rPr>
                <w:rFonts w:hint="eastAsia" w:ascii="Times New Roman" w:hAnsi="Times New Roman" w:cs="Times New Roman"/>
                <w:b w:val="0"/>
                <w:bCs/>
                <w:iCs w:val="0"/>
                <w:color w:val="auto"/>
                <w:sz w:val="18"/>
                <w:szCs w:val="21"/>
                <w:lang w:val="en-US" w:eastAsia="zh-CN"/>
              </w:rPr>
              <w:t>, [M (P25,P 75)]</w:t>
            </w:r>
          </w:p>
        </w:tc>
        <w:tc>
          <w:tcPr>
            <w:tcW w:w="1810" w:type="dxa"/>
            <w:gridSpan w:val="2"/>
            <w:tcBorders>
              <w:top w:val="nil"/>
              <w:left w:val="nil"/>
              <w:bottom w:val="nil"/>
              <w:right w:val="nil"/>
            </w:tcBorders>
            <w:noWrap/>
            <w:vAlign w:val="center"/>
          </w:tcPr>
          <w:p w14:paraId="3F7F8E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4.73 (4.09-5.46)</w:t>
            </w:r>
          </w:p>
        </w:tc>
        <w:tc>
          <w:tcPr>
            <w:tcW w:w="2172" w:type="dxa"/>
            <w:tcBorders>
              <w:top w:val="nil"/>
              <w:left w:val="nil"/>
              <w:bottom w:val="nil"/>
              <w:right w:val="nil"/>
            </w:tcBorders>
            <w:noWrap/>
            <w:vAlign w:val="center"/>
          </w:tcPr>
          <w:p w14:paraId="1B8D6B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4.53 (3.88-5.25)</w:t>
            </w:r>
          </w:p>
        </w:tc>
        <w:tc>
          <w:tcPr>
            <w:tcW w:w="2590" w:type="dxa"/>
            <w:tcBorders>
              <w:top w:val="nil"/>
              <w:left w:val="nil"/>
              <w:bottom w:val="nil"/>
              <w:right w:val="nil"/>
            </w:tcBorders>
            <w:noWrap/>
            <w:vAlign w:val="center"/>
          </w:tcPr>
          <w:p w14:paraId="1B63EB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4.76 (4.11-5.48)</w:t>
            </w:r>
          </w:p>
        </w:tc>
        <w:tc>
          <w:tcPr>
            <w:tcW w:w="1165" w:type="dxa"/>
            <w:tcBorders>
              <w:top w:val="nil"/>
              <w:left w:val="nil"/>
              <w:bottom w:val="nil"/>
              <w:right w:val="nil"/>
            </w:tcBorders>
            <w:noWrap/>
            <w:vAlign w:val="center"/>
          </w:tcPr>
          <w:p w14:paraId="63496B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117E2DAE">
        <w:tblPrEx>
          <w:tblCellMar>
            <w:top w:w="0" w:type="dxa"/>
            <w:left w:w="108" w:type="dxa"/>
            <w:bottom w:w="0" w:type="dxa"/>
            <w:right w:w="108" w:type="dxa"/>
          </w:tblCellMar>
        </w:tblPrEx>
        <w:trPr>
          <w:trHeight w:val="290" w:hRule="atLeast"/>
          <w:jc w:val="center"/>
        </w:trPr>
        <w:tc>
          <w:tcPr>
            <w:tcW w:w="2405" w:type="dxa"/>
            <w:tcBorders>
              <w:top w:val="nil"/>
              <w:left w:val="nil"/>
              <w:bottom w:val="nil"/>
              <w:right w:val="nil"/>
            </w:tcBorders>
            <w:noWrap/>
            <w:vAlign w:val="center"/>
          </w:tcPr>
          <w:p w14:paraId="56895C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lang w:eastAsia="zh-CN"/>
              </w:rPr>
            </w:pPr>
            <w:r>
              <w:rPr>
                <w:rFonts w:hint="eastAsia" w:ascii="Times New Roman" w:hAnsi="Times New Roman" w:cs="Times New Roman"/>
                <w:b w:val="0"/>
                <w:bCs/>
                <w:iCs w:val="0"/>
                <w:color w:val="auto"/>
                <w:sz w:val="18"/>
                <w:szCs w:val="21"/>
                <w:lang w:eastAsia="zh-CN"/>
              </w:rPr>
              <w:t>HbA1c</w:t>
            </w:r>
            <w:r>
              <w:rPr>
                <w:rFonts w:hint="eastAsia" w:ascii="Times New Roman" w:hAnsi="Times New Roman" w:cs="Times New Roman"/>
                <w:b w:val="0"/>
                <w:bCs/>
                <w:iCs w:val="0"/>
                <w:color w:val="auto"/>
                <w:sz w:val="18"/>
                <w:szCs w:val="21"/>
                <w:lang w:val="en-US" w:eastAsia="zh-CN"/>
              </w:rPr>
              <w:t>, [M (P25,P 75)]</w:t>
            </w:r>
          </w:p>
        </w:tc>
        <w:tc>
          <w:tcPr>
            <w:tcW w:w="1810" w:type="dxa"/>
            <w:gridSpan w:val="2"/>
            <w:tcBorders>
              <w:top w:val="nil"/>
              <w:left w:val="nil"/>
              <w:bottom w:val="nil"/>
              <w:right w:val="nil"/>
            </w:tcBorders>
            <w:noWrap/>
            <w:vAlign w:val="center"/>
          </w:tcPr>
          <w:p w14:paraId="6EB81B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5.60 (5.30-6.00)</w:t>
            </w:r>
          </w:p>
        </w:tc>
        <w:tc>
          <w:tcPr>
            <w:tcW w:w="2172" w:type="dxa"/>
            <w:tcBorders>
              <w:top w:val="nil"/>
              <w:left w:val="nil"/>
              <w:bottom w:val="nil"/>
              <w:right w:val="nil"/>
            </w:tcBorders>
            <w:noWrap/>
            <w:vAlign w:val="center"/>
          </w:tcPr>
          <w:p w14:paraId="2816F5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6.00 (5.50-6.80)</w:t>
            </w:r>
          </w:p>
        </w:tc>
        <w:tc>
          <w:tcPr>
            <w:tcW w:w="2590" w:type="dxa"/>
            <w:tcBorders>
              <w:top w:val="nil"/>
              <w:left w:val="nil"/>
              <w:bottom w:val="nil"/>
              <w:right w:val="nil"/>
            </w:tcBorders>
            <w:noWrap/>
            <w:vAlign w:val="center"/>
          </w:tcPr>
          <w:p w14:paraId="13C9B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5.60 (5.30-6.00)</w:t>
            </w:r>
          </w:p>
        </w:tc>
        <w:tc>
          <w:tcPr>
            <w:tcW w:w="1165" w:type="dxa"/>
            <w:tcBorders>
              <w:top w:val="nil"/>
              <w:left w:val="nil"/>
              <w:bottom w:val="nil"/>
              <w:right w:val="nil"/>
            </w:tcBorders>
            <w:noWrap/>
            <w:vAlign w:val="center"/>
          </w:tcPr>
          <w:p w14:paraId="3C93E9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6D126B0F">
        <w:tblPrEx>
          <w:tblCellMar>
            <w:top w:w="0" w:type="dxa"/>
            <w:left w:w="108" w:type="dxa"/>
            <w:bottom w:w="0" w:type="dxa"/>
            <w:right w:w="108" w:type="dxa"/>
          </w:tblCellMar>
        </w:tblPrEx>
        <w:trPr>
          <w:trHeight w:val="290" w:hRule="atLeast"/>
          <w:jc w:val="center"/>
        </w:trPr>
        <w:tc>
          <w:tcPr>
            <w:tcW w:w="2405" w:type="dxa"/>
            <w:tcBorders>
              <w:top w:val="nil"/>
              <w:left w:val="nil"/>
              <w:bottom w:val="nil"/>
              <w:right w:val="nil"/>
            </w:tcBorders>
            <w:noWrap/>
            <w:vAlign w:val="center"/>
          </w:tcPr>
          <w:p w14:paraId="30AB20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default" w:ascii="Times New Roman" w:hAnsi="Times New Roman" w:cs="Times New Roman" w:eastAsiaTheme="minorEastAsia"/>
                <w:b w:val="0"/>
                <w:bCs/>
                <w:iCs w:val="0"/>
                <w:color w:val="auto"/>
                <w:sz w:val="18"/>
                <w:szCs w:val="21"/>
              </w:rPr>
              <w:t>HDL</w:t>
            </w:r>
            <w:r>
              <w:rPr>
                <w:rFonts w:hint="eastAsia" w:ascii="Times New Roman" w:hAnsi="Times New Roman" w:cs="Times New Roman"/>
                <w:b w:val="0"/>
                <w:bCs/>
                <w:iCs w:val="0"/>
                <w:color w:val="auto"/>
                <w:sz w:val="18"/>
                <w:szCs w:val="21"/>
                <w:lang w:val="en-US" w:eastAsia="zh-CN"/>
              </w:rPr>
              <w:t>, [M (P25,P 75)]</w:t>
            </w:r>
          </w:p>
        </w:tc>
        <w:tc>
          <w:tcPr>
            <w:tcW w:w="1810" w:type="dxa"/>
            <w:gridSpan w:val="2"/>
            <w:tcBorders>
              <w:top w:val="nil"/>
              <w:left w:val="nil"/>
              <w:bottom w:val="nil"/>
              <w:right w:val="nil"/>
            </w:tcBorders>
            <w:noWrap/>
            <w:vAlign w:val="center"/>
          </w:tcPr>
          <w:p w14:paraId="300B13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1.32 (1.09-1.58)</w:t>
            </w:r>
          </w:p>
        </w:tc>
        <w:tc>
          <w:tcPr>
            <w:tcW w:w="2172" w:type="dxa"/>
            <w:tcBorders>
              <w:top w:val="nil"/>
              <w:left w:val="nil"/>
              <w:bottom w:val="nil"/>
              <w:right w:val="nil"/>
            </w:tcBorders>
            <w:noWrap/>
            <w:vAlign w:val="center"/>
          </w:tcPr>
          <w:p w14:paraId="33EBEA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1.16 (1.01-1.40)</w:t>
            </w:r>
          </w:p>
        </w:tc>
        <w:tc>
          <w:tcPr>
            <w:tcW w:w="2590" w:type="dxa"/>
            <w:tcBorders>
              <w:top w:val="nil"/>
              <w:left w:val="nil"/>
              <w:bottom w:val="nil"/>
              <w:right w:val="nil"/>
            </w:tcBorders>
            <w:noWrap/>
            <w:vAlign w:val="center"/>
          </w:tcPr>
          <w:p w14:paraId="7C9DCC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1.32 (1.11-1.60)</w:t>
            </w:r>
          </w:p>
        </w:tc>
        <w:tc>
          <w:tcPr>
            <w:tcW w:w="1165" w:type="dxa"/>
            <w:tcBorders>
              <w:top w:val="nil"/>
              <w:left w:val="nil"/>
              <w:bottom w:val="nil"/>
              <w:right w:val="nil"/>
            </w:tcBorders>
            <w:noWrap/>
            <w:vAlign w:val="center"/>
          </w:tcPr>
          <w:p w14:paraId="4CB23E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r w14:paraId="36323587">
        <w:tblPrEx>
          <w:tblCellMar>
            <w:top w:w="0" w:type="dxa"/>
            <w:left w:w="108" w:type="dxa"/>
            <w:bottom w:w="0" w:type="dxa"/>
            <w:right w:w="108" w:type="dxa"/>
          </w:tblCellMar>
        </w:tblPrEx>
        <w:trPr>
          <w:trHeight w:val="300" w:hRule="atLeast"/>
          <w:jc w:val="center"/>
        </w:trPr>
        <w:tc>
          <w:tcPr>
            <w:tcW w:w="2405" w:type="dxa"/>
            <w:tcBorders>
              <w:top w:val="nil"/>
              <w:left w:val="nil"/>
              <w:bottom w:val="single" w:color="000000" w:sz="4" w:space="0"/>
              <w:right w:val="nil"/>
            </w:tcBorders>
            <w:noWrap/>
            <w:vAlign w:val="center"/>
          </w:tcPr>
          <w:p w14:paraId="76A221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 w:val="0"/>
                <w:bCs/>
                <w:iCs w:val="0"/>
                <w:color w:val="auto"/>
                <w:sz w:val="18"/>
                <w:szCs w:val="21"/>
              </w:rPr>
            </w:pPr>
            <w:r>
              <w:rPr>
                <w:rFonts w:hint="eastAsia" w:ascii="Times New Roman" w:hAnsi="Times New Roman" w:cs="Times New Roman"/>
                <w:b w:val="0"/>
                <w:bCs/>
                <w:iCs w:val="0"/>
                <w:color w:val="auto"/>
                <w:sz w:val="18"/>
                <w:szCs w:val="21"/>
                <w:lang w:eastAsia="zh-CN"/>
              </w:rPr>
              <w:t>HbA1c</w:t>
            </w:r>
            <w:r>
              <w:rPr>
                <w:rFonts w:hint="default" w:ascii="Times New Roman" w:hAnsi="Times New Roman" w:cs="Times New Roman" w:eastAsiaTheme="minorEastAsia"/>
                <w:b w:val="0"/>
                <w:bCs/>
                <w:iCs w:val="0"/>
                <w:color w:val="auto"/>
                <w:sz w:val="18"/>
                <w:szCs w:val="21"/>
              </w:rPr>
              <w:t>/HDL</w:t>
            </w:r>
            <w:r>
              <w:rPr>
                <w:rFonts w:hint="eastAsia" w:ascii="Times New Roman" w:hAnsi="Times New Roman" w:cs="Times New Roman"/>
                <w:b w:val="0"/>
                <w:bCs/>
                <w:iCs w:val="0"/>
                <w:color w:val="auto"/>
                <w:sz w:val="18"/>
                <w:szCs w:val="21"/>
                <w:lang w:val="en-US" w:eastAsia="zh-CN"/>
              </w:rPr>
              <w:t>, [M (P25,P 75)]</w:t>
            </w:r>
          </w:p>
        </w:tc>
        <w:tc>
          <w:tcPr>
            <w:tcW w:w="1810" w:type="dxa"/>
            <w:gridSpan w:val="2"/>
            <w:tcBorders>
              <w:top w:val="nil"/>
              <w:left w:val="nil"/>
              <w:bottom w:val="single" w:color="000000" w:sz="4" w:space="0"/>
              <w:right w:val="nil"/>
            </w:tcBorders>
            <w:noWrap/>
            <w:vAlign w:val="center"/>
          </w:tcPr>
          <w:p w14:paraId="44FA58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cs="Times New Roman" w:eastAsiaTheme="minorEastAsia"/>
                <w:bCs w:val="0"/>
                <w:iCs w:val="0"/>
                <w:color w:val="auto"/>
                <w:sz w:val="18"/>
                <w:szCs w:val="21"/>
              </w:rPr>
            </w:pPr>
            <w:r>
              <w:rPr>
                <w:rFonts w:hint="eastAsia" w:ascii="Times New Roman" w:hAnsi="Times New Roman" w:cs="Times New Roman" w:eastAsiaTheme="minorEastAsia"/>
                <w:bCs w:val="0"/>
                <w:iCs w:val="0"/>
                <w:color w:val="auto"/>
                <w:sz w:val="18"/>
                <w:szCs w:val="21"/>
              </w:rPr>
              <w:t>4.34 (3.49-5.41)</w:t>
            </w:r>
          </w:p>
        </w:tc>
        <w:tc>
          <w:tcPr>
            <w:tcW w:w="2172" w:type="dxa"/>
            <w:tcBorders>
              <w:top w:val="nil"/>
              <w:left w:val="nil"/>
              <w:bottom w:val="single" w:color="000000" w:sz="4" w:space="0"/>
              <w:right w:val="nil"/>
            </w:tcBorders>
            <w:noWrap/>
            <w:vAlign w:val="center"/>
          </w:tcPr>
          <w:p w14:paraId="533272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5.19 (4.18-6.53)</w:t>
            </w:r>
          </w:p>
        </w:tc>
        <w:tc>
          <w:tcPr>
            <w:tcW w:w="2590" w:type="dxa"/>
            <w:tcBorders>
              <w:top w:val="nil"/>
              <w:left w:val="nil"/>
              <w:bottom w:val="single" w:color="000000" w:sz="4" w:space="0"/>
              <w:right w:val="nil"/>
            </w:tcBorders>
            <w:noWrap/>
            <w:vAlign w:val="center"/>
          </w:tcPr>
          <w:p w14:paraId="515079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rPr>
            </w:pPr>
            <w:r>
              <w:rPr>
                <w:rFonts w:hint="default" w:ascii="Times New Roman" w:hAnsi="Times New Roman" w:cs="Times New Roman" w:eastAsiaTheme="minorEastAsia"/>
                <w:bCs w:val="0"/>
                <w:iCs w:val="0"/>
                <w:color w:val="auto"/>
                <w:sz w:val="18"/>
                <w:szCs w:val="21"/>
              </w:rPr>
              <w:t>4.25 (3.44-5.29)</w:t>
            </w:r>
          </w:p>
        </w:tc>
        <w:tc>
          <w:tcPr>
            <w:tcW w:w="1165" w:type="dxa"/>
            <w:tcBorders>
              <w:top w:val="nil"/>
              <w:left w:val="nil"/>
              <w:bottom w:val="single" w:color="000000" w:sz="4" w:space="0"/>
              <w:right w:val="nil"/>
            </w:tcBorders>
            <w:noWrap/>
            <w:vAlign w:val="center"/>
          </w:tcPr>
          <w:p w14:paraId="1747BD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Times New Roman" w:hAnsi="Times New Roman" w:cs="Times New Roman" w:eastAsiaTheme="minorEastAsia"/>
                <w:bCs w:val="0"/>
                <w:iCs w:val="0"/>
                <w:color w:val="auto"/>
                <w:sz w:val="18"/>
                <w:szCs w:val="21"/>
                <w:lang w:val="en-US" w:eastAsia="zh-CN"/>
              </w:rPr>
            </w:pPr>
            <w:r>
              <w:rPr>
                <w:rFonts w:hint="eastAsia" w:ascii="Times New Roman" w:hAnsi="Times New Roman" w:cs="Times New Roman" w:eastAsiaTheme="minorEastAsia"/>
                <w:bCs w:val="0"/>
                <w:iCs w:val="0"/>
                <w:color w:val="auto"/>
                <w:sz w:val="18"/>
                <w:szCs w:val="21"/>
              </w:rPr>
              <w:t>&lt;0.001</w:t>
            </w:r>
            <w:r>
              <w:rPr>
                <w:rFonts w:hint="eastAsia" w:ascii="Times New Roman" w:hAnsi="Times New Roman" w:cs="Times New Roman"/>
                <w:bCs w:val="0"/>
                <w:iCs w:val="0"/>
                <w:color w:val="auto"/>
                <w:sz w:val="18"/>
                <w:szCs w:val="21"/>
                <w:lang w:val="en-US" w:eastAsia="zh-CN"/>
              </w:rPr>
              <w:t>#</w:t>
            </w:r>
          </w:p>
        </w:tc>
      </w:tr>
    </w:tbl>
    <w:p w14:paraId="58444597">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Times New Roman" w:hAnsi="Times New Roman" w:cs="Times New Roman" w:eastAsiaTheme="minorEastAsia"/>
          <w:bCs w:val="0"/>
          <w:iCs w:val="0"/>
          <w:color w:val="auto"/>
          <w:szCs w:val="21"/>
          <w:lang w:val="en-US" w:eastAsia="zh-CN"/>
        </w:rPr>
      </w:pPr>
      <w:r>
        <w:rPr>
          <w:rFonts w:hint="eastAsia" w:ascii="Times New Roman" w:hAnsi="Times New Roman" w:cs="Times New Roman" w:eastAsiaTheme="minorEastAsia"/>
          <w:bCs w:val="0"/>
          <w:iCs w:val="0"/>
          <w:color w:val="auto"/>
          <w:szCs w:val="21"/>
        </w:rPr>
        <w:t>Values are n (%) or mean (standard deviation). Abbreviations:</w:t>
      </w:r>
      <w:r>
        <w:rPr>
          <w:rFonts w:hint="eastAsia" w:ascii="Times New Roman" w:hAnsi="Times New Roman" w:cs="Times New Roman"/>
          <w:bCs w:val="0"/>
          <w:iCs w:val="0"/>
          <w:color w:val="auto"/>
          <w:szCs w:val="21"/>
          <w:lang w:val="en-US" w:eastAsia="zh-CN"/>
        </w:rPr>
        <w:t xml:space="preserve"> PIR, poverty to income ratio. BMI, body mass index; </w:t>
      </w:r>
      <w:r>
        <w:rPr>
          <w:rFonts w:hint="eastAsia" w:ascii="Times New Roman" w:hAnsi="Times New Roman" w:cs="Times New Roman" w:eastAsiaTheme="minorEastAsia"/>
          <w:bCs w:val="0"/>
          <w:iCs w:val="0"/>
          <w:color w:val="auto"/>
          <w:szCs w:val="21"/>
        </w:rPr>
        <w:t>ALT, alanine aminotransferase. AST, Aspartate Aminotransferase; TC, total cholesterol; TG, triglyceride; HbA1c, Glycated Hemoglobin; HDL, High-Density Lipoprotein.</w:t>
      </w:r>
      <w:r>
        <w:rPr>
          <w:rFonts w:hint="eastAsia" w:ascii="Times New Roman" w:hAnsi="Times New Roman" w:cs="Times New Roman"/>
          <w:bCs w:val="0"/>
          <w:iCs w:val="0"/>
          <w:color w:val="auto"/>
          <w:szCs w:val="21"/>
          <w:lang w:val="en-US" w:eastAsia="zh-CN"/>
        </w:rPr>
        <w:t xml:space="preserve"> </w:t>
      </w:r>
      <w:r>
        <w:rPr>
          <w:rFonts w:hint="eastAsia" w:ascii="Times New Roman" w:hAnsi="Times New Roman" w:cs="Times New Roman" w:eastAsiaTheme="minorEastAsia"/>
          <w:bCs w:val="0"/>
          <w:iCs w:val="0"/>
          <w:color w:val="auto"/>
          <w:szCs w:val="21"/>
        </w:rPr>
        <w:t>HbA1c/HDL-C ratio: hemoglobin A1c to high-density lipoprotein cholesterol ratio</w:t>
      </w:r>
      <w:r>
        <w:rPr>
          <w:rFonts w:hint="eastAsia" w:ascii="Times New Roman" w:hAnsi="Times New Roman" w:cs="Times New Roman"/>
          <w:bCs w:val="0"/>
          <w:iCs w:val="0"/>
          <w:color w:val="auto"/>
          <w:szCs w:val="21"/>
          <w:lang w:val="en-US" w:eastAsia="zh-CN"/>
        </w:rPr>
        <w:t>.</w:t>
      </w:r>
    </w:p>
    <w:p w14:paraId="54728DCB">
      <w:pPr>
        <w:jc w:val="left"/>
        <w:rPr>
          <w:rFonts w:hint="eastAsia" w:ascii="Times New Roman" w:hAnsi="Times New Roman" w:cs="Times New Roman" w:eastAsiaTheme="minorEastAsia"/>
          <w:bCs w:val="0"/>
          <w:iCs w:val="0"/>
          <w:color w:val="auto"/>
          <w:szCs w:val="21"/>
        </w:rPr>
      </w:pPr>
    </w:p>
    <w:p w14:paraId="59FDA770">
      <w:pPr>
        <w:keepNext w:val="0"/>
        <w:keepLines w:val="0"/>
        <w:widowControl w:val="0"/>
        <w:suppressLineNumbers w:val="0"/>
        <w:spacing w:before="0" w:beforeAutospacing="0" w:after="0" w:afterAutospacing="0" w:line="480" w:lineRule="auto"/>
        <w:ind w:left="0" w:right="0"/>
        <w:jc w:val="both"/>
        <w:rPr>
          <w:rFonts w:hint="eastAsia" w:ascii="Times New Roman" w:hAnsi="Times New Roman" w:cs="Times New Roman" w:eastAsiaTheme="minorEastAsia"/>
          <w:b/>
          <w:bCs w:val="0"/>
          <w:iCs w:val="0"/>
          <w:color w:val="auto"/>
          <w:sz w:val="20"/>
          <w:szCs w:val="22"/>
          <w:lang w:val="en-US" w:eastAsia="zh-CN"/>
        </w:rPr>
      </w:pPr>
    </w:p>
    <w:p w14:paraId="4C4A4DB0">
      <w:pPr>
        <w:keepNext w:val="0"/>
        <w:keepLines w:val="0"/>
        <w:widowControl w:val="0"/>
        <w:suppressLineNumbers w:val="0"/>
        <w:spacing w:before="0" w:beforeAutospacing="0" w:after="0" w:afterAutospacing="0" w:line="480" w:lineRule="auto"/>
        <w:ind w:left="0" w:right="0"/>
        <w:jc w:val="both"/>
        <w:rPr>
          <w:rFonts w:hint="eastAsia" w:ascii="Times New Roman" w:hAnsi="Times New Roman" w:cs="Times New Roman" w:eastAsiaTheme="minorEastAsia"/>
          <w:b/>
          <w:bCs w:val="0"/>
          <w:iCs w:val="0"/>
          <w:color w:val="auto"/>
          <w:sz w:val="20"/>
          <w:szCs w:val="22"/>
          <w:lang w:val="en-US" w:eastAsia="zh-CN"/>
        </w:rPr>
      </w:pPr>
    </w:p>
    <w:p w14:paraId="334D97CD">
      <w:pPr>
        <w:keepNext w:val="0"/>
        <w:keepLines w:val="0"/>
        <w:widowControl w:val="0"/>
        <w:suppressLineNumbers w:val="0"/>
        <w:spacing w:before="0" w:beforeAutospacing="0" w:after="0" w:afterAutospacing="0" w:line="480" w:lineRule="auto"/>
        <w:ind w:left="0" w:right="0"/>
        <w:jc w:val="both"/>
        <w:rPr>
          <w:rFonts w:hint="eastAsia" w:ascii="Times New Roman" w:hAnsi="Times New Roman" w:cs="Times New Roman" w:eastAsiaTheme="minorEastAsia"/>
          <w:b/>
          <w:bCs w:val="0"/>
          <w:iCs w:val="0"/>
          <w:color w:val="auto"/>
          <w:sz w:val="20"/>
          <w:szCs w:val="22"/>
          <w:lang w:val="en-US" w:eastAsia="zh-CN"/>
        </w:rPr>
      </w:pPr>
    </w:p>
    <w:p w14:paraId="278B1E2E">
      <w:pPr>
        <w:keepNext w:val="0"/>
        <w:keepLines w:val="0"/>
        <w:widowControl w:val="0"/>
        <w:suppressLineNumbers w:val="0"/>
        <w:spacing w:before="0" w:beforeAutospacing="0" w:after="0" w:afterAutospacing="0" w:line="480" w:lineRule="auto"/>
        <w:ind w:left="0" w:right="0"/>
        <w:jc w:val="both"/>
        <w:rPr>
          <w:rFonts w:hint="eastAsia" w:ascii="Times New Roman" w:hAnsi="Times New Roman" w:cs="Times New Roman" w:eastAsiaTheme="minorEastAsia"/>
          <w:b/>
          <w:bCs w:val="0"/>
          <w:iCs w:val="0"/>
          <w:color w:val="auto"/>
          <w:sz w:val="20"/>
          <w:szCs w:val="22"/>
          <w:lang w:val="en-US" w:eastAsia="zh-CN"/>
        </w:rPr>
      </w:pPr>
    </w:p>
    <w:p w14:paraId="2D706772">
      <w:pPr>
        <w:keepNext w:val="0"/>
        <w:keepLines w:val="0"/>
        <w:widowControl w:val="0"/>
        <w:suppressLineNumbers w:val="0"/>
        <w:spacing w:before="0" w:beforeAutospacing="0" w:after="0" w:afterAutospacing="0" w:line="480" w:lineRule="auto"/>
        <w:ind w:left="0" w:right="0"/>
        <w:jc w:val="both"/>
        <w:rPr>
          <w:rFonts w:hint="eastAsia" w:ascii="Times New Roman" w:hAnsi="Times New Roman" w:cs="Times New Roman" w:eastAsiaTheme="minorEastAsia"/>
          <w:b/>
          <w:bCs w:val="0"/>
          <w:iCs w:val="0"/>
          <w:sz w:val="20"/>
          <w:szCs w:val="22"/>
          <w:lang w:val="en-US" w:eastAsia="zh-CN"/>
        </w:rPr>
      </w:pPr>
    </w:p>
    <w:p w14:paraId="5A78445B">
      <w:pPr>
        <w:keepNext w:val="0"/>
        <w:keepLines w:val="0"/>
        <w:widowControl w:val="0"/>
        <w:suppressLineNumbers w:val="0"/>
        <w:spacing w:before="0" w:beforeAutospacing="0" w:after="0" w:afterAutospacing="0" w:line="480" w:lineRule="auto"/>
        <w:ind w:left="0" w:right="0"/>
        <w:jc w:val="both"/>
        <w:rPr>
          <w:rFonts w:hint="eastAsia" w:ascii="Times New Roman" w:hAnsi="Times New Roman" w:cs="Times New Roman" w:eastAsiaTheme="minorEastAsia"/>
          <w:b/>
          <w:bCs w:val="0"/>
          <w:iCs w:val="0"/>
          <w:sz w:val="20"/>
          <w:szCs w:val="22"/>
          <w:lang w:val="en-US" w:eastAsia="zh-CN"/>
        </w:rPr>
      </w:pPr>
    </w:p>
    <w:p w14:paraId="25FD7933">
      <w:pPr>
        <w:keepNext w:val="0"/>
        <w:keepLines w:val="0"/>
        <w:widowControl w:val="0"/>
        <w:suppressLineNumbers w:val="0"/>
        <w:spacing w:before="0" w:beforeAutospacing="0" w:after="0" w:afterAutospacing="0" w:line="480" w:lineRule="auto"/>
        <w:ind w:left="0" w:right="0"/>
        <w:jc w:val="both"/>
        <w:rPr>
          <w:rFonts w:hint="eastAsia" w:ascii="Times New Roman" w:hAnsi="Times New Roman" w:cs="Times New Roman" w:eastAsiaTheme="minorEastAsia"/>
          <w:b/>
          <w:bCs w:val="0"/>
          <w:iCs w:val="0"/>
          <w:sz w:val="20"/>
          <w:szCs w:val="22"/>
          <w:lang w:val="en-US" w:eastAsia="zh-CN"/>
        </w:rPr>
      </w:pPr>
    </w:p>
    <w:p w14:paraId="1E19167C">
      <w:pPr>
        <w:keepNext w:val="0"/>
        <w:keepLines w:val="0"/>
        <w:widowControl w:val="0"/>
        <w:suppressLineNumbers w:val="0"/>
        <w:spacing w:before="0" w:beforeAutospacing="0" w:after="0" w:afterAutospacing="0" w:line="480" w:lineRule="auto"/>
        <w:ind w:left="0" w:right="0"/>
        <w:jc w:val="both"/>
        <w:rPr>
          <w:rFonts w:hint="eastAsia" w:ascii="Times New Roman" w:hAnsi="Times New Roman" w:cs="Times New Roman" w:eastAsiaTheme="minorEastAsia"/>
          <w:b/>
          <w:bCs w:val="0"/>
          <w:iCs w:val="0"/>
          <w:sz w:val="20"/>
          <w:szCs w:val="22"/>
          <w:lang w:val="en-US" w:eastAsia="zh-CN"/>
        </w:rPr>
      </w:pPr>
    </w:p>
    <w:p w14:paraId="38518424">
      <w:pPr>
        <w:keepNext w:val="0"/>
        <w:keepLines w:val="0"/>
        <w:widowControl w:val="0"/>
        <w:suppressLineNumbers w:val="0"/>
        <w:spacing w:before="0" w:beforeAutospacing="0" w:after="0" w:afterAutospacing="0" w:line="480" w:lineRule="auto"/>
        <w:ind w:left="0" w:right="0"/>
        <w:jc w:val="both"/>
        <w:rPr>
          <w:rFonts w:hint="eastAsia" w:ascii="Times New Roman" w:hAnsi="Times New Roman" w:cs="Times New Roman" w:eastAsiaTheme="minorEastAsia"/>
          <w:b/>
          <w:bCs w:val="0"/>
          <w:iCs w:val="0"/>
          <w:sz w:val="20"/>
          <w:szCs w:val="22"/>
          <w:lang w:val="en-US" w:eastAsia="zh-CN"/>
        </w:rPr>
      </w:pPr>
    </w:p>
    <w:p w14:paraId="7791D14B">
      <w:pPr>
        <w:keepNext w:val="0"/>
        <w:keepLines w:val="0"/>
        <w:widowControl w:val="0"/>
        <w:suppressLineNumbers w:val="0"/>
        <w:spacing w:before="0" w:beforeAutospacing="0" w:after="0" w:afterAutospacing="0" w:line="480" w:lineRule="auto"/>
        <w:ind w:left="0" w:right="0"/>
        <w:jc w:val="both"/>
        <w:rPr>
          <w:rFonts w:hint="eastAsia" w:ascii="Times New Roman" w:hAnsi="Times New Roman" w:cs="Times New Roman" w:eastAsiaTheme="minorEastAsia"/>
          <w:b/>
          <w:bCs w:val="0"/>
          <w:iCs w:val="0"/>
          <w:sz w:val="20"/>
          <w:szCs w:val="22"/>
          <w:lang w:val="en-US" w:eastAsia="zh-CN"/>
        </w:rPr>
      </w:pPr>
    </w:p>
    <w:p w14:paraId="0657D2DB">
      <w:pPr>
        <w:keepNext w:val="0"/>
        <w:keepLines w:val="0"/>
        <w:widowControl w:val="0"/>
        <w:suppressLineNumbers w:val="0"/>
        <w:spacing w:before="0" w:beforeAutospacing="0" w:after="0" w:afterAutospacing="0" w:line="480" w:lineRule="auto"/>
        <w:ind w:left="0" w:right="0"/>
        <w:jc w:val="both"/>
        <w:rPr>
          <w:rFonts w:hint="eastAsia" w:ascii="Times New Roman" w:hAnsi="Times New Roman" w:cs="Times New Roman" w:eastAsiaTheme="minorEastAsia"/>
          <w:b/>
          <w:bCs w:val="0"/>
          <w:iCs w:val="0"/>
          <w:sz w:val="20"/>
          <w:szCs w:val="22"/>
          <w:lang w:val="en-US" w:eastAsia="zh-CN"/>
        </w:rPr>
      </w:pPr>
    </w:p>
    <w:p w14:paraId="2610A63A">
      <w:pPr>
        <w:keepNext w:val="0"/>
        <w:keepLines w:val="0"/>
        <w:widowControl w:val="0"/>
        <w:suppressLineNumbers w:val="0"/>
        <w:spacing w:before="0" w:beforeAutospacing="0" w:after="0" w:afterAutospacing="0" w:line="480" w:lineRule="auto"/>
        <w:ind w:left="0" w:right="0"/>
        <w:jc w:val="both"/>
        <w:rPr>
          <w:rFonts w:hint="eastAsia" w:ascii="Times New Roman" w:hAnsi="Times New Roman" w:cs="Times New Roman" w:eastAsiaTheme="minorEastAsia"/>
          <w:b/>
          <w:bCs w:val="0"/>
          <w:iCs w:val="0"/>
          <w:sz w:val="20"/>
          <w:szCs w:val="22"/>
          <w:lang w:val="en-US" w:eastAsia="zh-CN"/>
        </w:rPr>
      </w:pPr>
    </w:p>
    <w:p w14:paraId="2B6F1028">
      <w:pPr>
        <w:keepNext w:val="0"/>
        <w:keepLines w:val="0"/>
        <w:widowControl w:val="0"/>
        <w:suppressLineNumbers w:val="0"/>
        <w:spacing w:before="0" w:beforeAutospacing="0" w:after="0" w:afterAutospacing="0" w:line="480" w:lineRule="auto"/>
        <w:ind w:left="0" w:right="0"/>
        <w:jc w:val="both"/>
        <w:rPr>
          <w:rFonts w:hint="eastAsia" w:ascii="Times New Roman" w:hAnsi="Times New Roman" w:cs="Times New Roman" w:eastAsiaTheme="minorEastAsia"/>
          <w:b/>
          <w:bCs w:val="0"/>
          <w:iCs w:val="0"/>
          <w:sz w:val="20"/>
          <w:szCs w:val="22"/>
          <w:lang w:val="en-US" w:eastAsia="zh-CN"/>
        </w:rPr>
      </w:pPr>
    </w:p>
    <w:p w14:paraId="43BF0815">
      <w:pPr>
        <w:keepNext w:val="0"/>
        <w:keepLines w:val="0"/>
        <w:widowControl w:val="0"/>
        <w:suppressLineNumbers w:val="0"/>
        <w:spacing w:before="0" w:beforeAutospacing="0" w:after="0" w:afterAutospacing="0" w:line="480" w:lineRule="auto"/>
        <w:ind w:left="0" w:right="0"/>
        <w:jc w:val="both"/>
        <w:rPr>
          <w:rFonts w:hint="eastAsia" w:ascii="Times New Roman" w:hAnsi="Times New Roman" w:cs="Times New Roman" w:eastAsiaTheme="minorEastAsia"/>
          <w:b/>
          <w:bCs w:val="0"/>
          <w:iCs w:val="0"/>
          <w:sz w:val="20"/>
          <w:szCs w:val="22"/>
          <w:lang w:val="en-US" w:eastAsia="zh-CN"/>
        </w:rPr>
      </w:pPr>
    </w:p>
    <w:p w14:paraId="44AFA1F3">
      <w:pPr>
        <w:keepNext w:val="0"/>
        <w:keepLines w:val="0"/>
        <w:widowControl/>
        <w:suppressLineNumbers w:val="0"/>
        <w:jc w:val="both"/>
        <w:textAlignment w:val="bottom"/>
        <w:rPr>
          <w:rFonts w:hint="default" w:ascii="Times New Roman" w:hAnsi="Times New Roman" w:cs="Times New Roman" w:eastAsiaTheme="minorEastAsia"/>
          <w:b w:val="0"/>
          <w:bCs/>
          <w:iCs w:val="0"/>
          <w:sz w:val="20"/>
          <w:szCs w:val="22"/>
          <w:lang w:val="en-US" w:eastAsia="zh-CN"/>
        </w:rPr>
      </w:pPr>
      <w:r>
        <w:rPr>
          <w:rFonts w:hint="eastAsia" w:ascii="Times New Roman" w:hAnsi="Times New Roman" w:cs="Times New Roman" w:eastAsiaTheme="minorEastAsia"/>
          <w:b/>
          <w:bCs w:val="0"/>
          <w:iCs w:val="0"/>
          <w:sz w:val="20"/>
          <w:szCs w:val="22"/>
          <w:lang w:val="en-US" w:eastAsia="zh-CN"/>
        </w:rPr>
        <w:t xml:space="preserve">Supplementary Table </w:t>
      </w:r>
      <w:r>
        <w:rPr>
          <w:rFonts w:hint="eastAsia" w:ascii="Times New Roman" w:hAnsi="Times New Roman" w:cs="Times New Roman"/>
          <w:b/>
          <w:bCs w:val="0"/>
          <w:iCs w:val="0"/>
          <w:sz w:val="20"/>
          <w:szCs w:val="22"/>
          <w:lang w:val="en-US" w:eastAsia="zh-CN"/>
        </w:rPr>
        <w:t>4</w:t>
      </w:r>
      <w:r>
        <w:rPr>
          <w:rFonts w:hint="eastAsia" w:ascii="Times New Roman" w:hAnsi="Times New Roman" w:cs="Times New Roman" w:eastAsiaTheme="minorEastAsia"/>
          <w:b/>
          <w:bCs w:val="0"/>
          <w:iCs w:val="0"/>
          <w:sz w:val="20"/>
          <w:szCs w:val="22"/>
          <w:lang w:val="en-US" w:eastAsia="zh-CN"/>
        </w:rPr>
        <w:t xml:space="preserve"> </w:t>
      </w:r>
      <w:r>
        <w:rPr>
          <w:rFonts w:hint="default" w:ascii="Times New Roman" w:hAnsi="Times New Roman" w:cs="Times New Roman" w:eastAsiaTheme="minorEastAsia"/>
          <w:b w:val="0"/>
          <w:bCs/>
          <w:iCs w:val="0"/>
          <w:sz w:val="20"/>
          <w:szCs w:val="22"/>
          <w:lang w:val="en-US" w:eastAsia="zh-CN"/>
        </w:rPr>
        <w:t>Comparison of demographic characteristics between the two groups after PSM</w:t>
      </w:r>
    </w:p>
    <w:tbl>
      <w:tblPr>
        <w:tblStyle w:val="3"/>
        <w:tblW w:w="8419"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40"/>
        <w:gridCol w:w="2899"/>
        <w:gridCol w:w="2180"/>
        <w:gridCol w:w="1200"/>
      </w:tblGrid>
      <w:tr w14:paraId="1FB90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140" w:type="dxa"/>
            <w:tcBorders>
              <w:top w:val="single" w:color="auto" w:sz="12" w:space="0"/>
              <w:left w:val="nil"/>
              <w:bottom w:val="single" w:color="auto" w:sz="8" w:space="0"/>
              <w:right w:val="nil"/>
            </w:tcBorders>
            <w:shd w:val="clear" w:color="auto" w:fill="auto"/>
            <w:noWrap/>
            <w:vAlign w:val="bottom"/>
          </w:tcPr>
          <w:p w14:paraId="3683943A">
            <w:pPr>
              <w:keepNext w:val="0"/>
              <w:keepLines w:val="0"/>
              <w:widowControl/>
              <w:suppressLineNumbers w:val="0"/>
              <w:spacing w:before="0" w:beforeAutospacing="0" w:after="0" w:afterAutospacing="0"/>
              <w:ind w:left="0" w:right="0" w:firstLine="161" w:firstLineChars="100"/>
              <w:jc w:val="left"/>
              <w:textAlignment w:val="bottom"/>
              <w:rPr>
                <w:rFonts w:hint="default" w:ascii="Times New Roman" w:hAnsi="Times New Roman" w:cs="Times New Roman" w:eastAsiaTheme="minorEastAsia"/>
                <w:b/>
                <w:bCs w:val="0"/>
                <w:iCs w:val="0"/>
                <w:sz w:val="16"/>
                <w:szCs w:val="20"/>
                <w:lang w:val="en-US" w:eastAsia="zh-CN"/>
              </w:rPr>
            </w:pPr>
            <w:r>
              <w:rPr>
                <w:rFonts w:hint="default" w:ascii="Times New Roman" w:hAnsi="Times New Roman" w:cs="Times New Roman" w:eastAsiaTheme="minorEastAsia"/>
                <w:b/>
                <w:bCs w:val="0"/>
                <w:iCs w:val="0"/>
                <w:sz w:val="16"/>
                <w:szCs w:val="20"/>
                <w:lang w:val="en-US" w:eastAsia="zh-CN"/>
              </w:rPr>
              <w:t>Variable</w:t>
            </w:r>
          </w:p>
        </w:tc>
        <w:tc>
          <w:tcPr>
            <w:tcW w:w="2899" w:type="dxa"/>
            <w:tcBorders>
              <w:top w:val="single" w:color="auto" w:sz="12" w:space="0"/>
              <w:left w:val="nil"/>
              <w:bottom w:val="single" w:color="auto" w:sz="8" w:space="0"/>
              <w:right w:val="nil"/>
            </w:tcBorders>
            <w:shd w:val="clear" w:color="auto" w:fill="auto"/>
            <w:noWrap/>
            <w:vAlign w:val="bottom"/>
          </w:tcPr>
          <w:p w14:paraId="100F67D2">
            <w:pPr>
              <w:keepNext w:val="0"/>
              <w:keepLines w:val="0"/>
              <w:widowControl/>
              <w:suppressLineNumbers w:val="0"/>
              <w:spacing w:before="0" w:beforeAutospacing="0" w:after="0" w:afterAutospacing="0"/>
              <w:ind w:left="0" w:right="0" w:firstLine="161" w:firstLineChars="100"/>
              <w:jc w:val="left"/>
              <w:textAlignment w:val="bottom"/>
              <w:rPr>
                <w:rFonts w:hint="default" w:ascii="Times New Roman" w:hAnsi="Times New Roman" w:cs="Times New Roman" w:eastAsiaTheme="minorEastAsia"/>
                <w:b/>
                <w:bCs w:val="0"/>
                <w:iCs w:val="0"/>
                <w:sz w:val="16"/>
                <w:szCs w:val="20"/>
                <w:lang w:val="en-US" w:eastAsia="zh-CN"/>
              </w:rPr>
            </w:pPr>
            <w:r>
              <w:rPr>
                <w:rFonts w:hint="eastAsia" w:ascii="Times New Roman" w:hAnsi="Times New Roman" w:cs="Times New Roman" w:eastAsiaTheme="minorEastAsia"/>
                <w:b/>
                <w:bCs w:val="0"/>
                <w:iCs w:val="0"/>
                <w:sz w:val="16"/>
                <w:szCs w:val="20"/>
                <w:lang w:val="en-US" w:eastAsia="zh-CN"/>
              </w:rPr>
              <w:t>Without N</w:t>
            </w:r>
            <w:r>
              <w:rPr>
                <w:rFonts w:hint="default" w:ascii="Times New Roman" w:hAnsi="Times New Roman" w:cs="Times New Roman" w:eastAsiaTheme="minorEastAsia"/>
                <w:b/>
                <w:bCs w:val="0"/>
                <w:iCs w:val="0"/>
                <w:sz w:val="16"/>
                <w:szCs w:val="20"/>
                <w:lang w:val="en-US" w:eastAsia="zh-CN"/>
              </w:rPr>
              <w:t>AFLD</w:t>
            </w:r>
            <w:r>
              <w:rPr>
                <w:rFonts w:hint="eastAsia" w:ascii="Times New Roman" w:hAnsi="Times New Roman" w:cs="Times New Roman" w:eastAsiaTheme="minorEastAsia"/>
                <w:b/>
                <w:bCs w:val="0"/>
                <w:iCs w:val="0"/>
                <w:sz w:val="16"/>
                <w:szCs w:val="20"/>
                <w:lang w:val="en-US" w:eastAsia="zh-CN"/>
              </w:rPr>
              <w:t>(N=2491)</w:t>
            </w:r>
          </w:p>
        </w:tc>
        <w:tc>
          <w:tcPr>
            <w:tcW w:w="2180" w:type="dxa"/>
            <w:tcBorders>
              <w:top w:val="single" w:color="auto" w:sz="12" w:space="0"/>
              <w:left w:val="nil"/>
              <w:bottom w:val="single" w:color="auto" w:sz="8" w:space="0"/>
              <w:right w:val="nil"/>
            </w:tcBorders>
            <w:shd w:val="clear" w:color="auto" w:fill="auto"/>
            <w:noWrap/>
            <w:vAlign w:val="bottom"/>
          </w:tcPr>
          <w:p w14:paraId="6B1B3961">
            <w:pPr>
              <w:keepNext w:val="0"/>
              <w:keepLines w:val="0"/>
              <w:widowControl/>
              <w:suppressLineNumbers w:val="0"/>
              <w:spacing w:before="0" w:beforeAutospacing="0" w:after="0" w:afterAutospacing="0"/>
              <w:ind w:left="0" w:right="0" w:firstLine="161" w:firstLineChars="100"/>
              <w:jc w:val="left"/>
              <w:textAlignment w:val="bottom"/>
              <w:rPr>
                <w:rFonts w:hint="default" w:ascii="Times New Roman" w:hAnsi="Times New Roman" w:cs="Times New Roman" w:eastAsiaTheme="minorEastAsia"/>
                <w:b/>
                <w:bCs w:val="0"/>
                <w:iCs w:val="0"/>
                <w:sz w:val="16"/>
                <w:szCs w:val="20"/>
                <w:lang w:val="en-US" w:eastAsia="zh-CN"/>
              </w:rPr>
            </w:pPr>
            <w:r>
              <w:rPr>
                <w:rFonts w:hint="eastAsia" w:ascii="Times New Roman" w:hAnsi="Times New Roman" w:cs="Times New Roman" w:eastAsiaTheme="minorEastAsia"/>
                <w:b/>
                <w:bCs w:val="0"/>
                <w:iCs w:val="0"/>
                <w:sz w:val="16"/>
                <w:szCs w:val="20"/>
                <w:lang w:val="en-US" w:eastAsia="zh-CN"/>
              </w:rPr>
              <w:t>N</w:t>
            </w:r>
            <w:r>
              <w:rPr>
                <w:rFonts w:hint="default" w:ascii="Times New Roman" w:hAnsi="Times New Roman" w:cs="Times New Roman" w:eastAsiaTheme="minorEastAsia"/>
                <w:b/>
                <w:bCs w:val="0"/>
                <w:iCs w:val="0"/>
                <w:sz w:val="16"/>
                <w:szCs w:val="20"/>
                <w:lang w:val="en-US" w:eastAsia="zh-CN"/>
              </w:rPr>
              <w:t>AFLD</w:t>
            </w:r>
            <w:r>
              <w:rPr>
                <w:rFonts w:hint="eastAsia" w:ascii="Times New Roman" w:hAnsi="Times New Roman" w:cs="Times New Roman" w:eastAsiaTheme="minorEastAsia"/>
                <w:b/>
                <w:bCs w:val="0"/>
                <w:iCs w:val="0"/>
                <w:sz w:val="16"/>
                <w:szCs w:val="20"/>
                <w:lang w:val="en-US" w:eastAsia="zh-CN"/>
              </w:rPr>
              <w:t>(N=2491)</w:t>
            </w:r>
          </w:p>
        </w:tc>
        <w:tc>
          <w:tcPr>
            <w:tcW w:w="1200" w:type="dxa"/>
            <w:tcBorders>
              <w:top w:val="single" w:color="auto" w:sz="12" w:space="0"/>
              <w:left w:val="nil"/>
              <w:bottom w:val="single" w:color="auto" w:sz="8" w:space="0"/>
              <w:right w:val="nil"/>
            </w:tcBorders>
            <w:shd w:val="clear" w:color="auto" w:fill="auto"/>
            <w:noWrap/>
            <w:vAlign w:val="bottom"/>
          </w:tcPr>
          <w:p w14:paraId="10CF9F0D">
            <w:pPr>
              <w:keepNext w:val="0"/>
              <w:keepLines w:val="0"/>
              <w:widowControl/>
              <w:suppressLineNumbers w:val="0"/>
              <w:spacing w:before="0" w:beforeAutospacing="0" w:after="0" w:afterAutospacing="0"/>
              <w:ind w:left="0" w:right="0" w:firstLine="161" w:firstLineChars="100"/>
              <w:jc w:val="left"/>
              <w:textAlignment w:val="bottom"/>
              <w:rPr>
                <w:rFonts w:hint="default" w:ascii="Times New Roman" w:hAnsi="Times New Roman" w:cs="Times New Roman" w:eastAsiaTheme="minorEastAsia"/>
                <w:b/>
                <w:bCs w:val="0"/>
                <w:iCs w:val="0"/>
                <w:sz w:val="16"/>
                <w:szCs w:val="20"/>
                <w:lang w:val="en-US" w:eastAsia="zh-CN"/>
              </w:rPr>
            </w:pPr>
            <w:r>
              <w:rPr>
                <w:rFonts w:hint="default" w:ascii="Times New Roman" w:hAnsi="Times New Roman" w:cs="Times New Roman" w:eastAsiaTheme="minorEastAsia"/>
                <w:b/>
                <w:bCs w:val="0"/>
                <w:i/>
                <w:iCs/>
                <w:sz w:val="16"/>
                <w:szCs w:val="20"/>
                <w:lang w:val="en-US" w:eastAsia="zh-CN"/>
              </w:rPr>
              <w:t>P</w:t>
            </w:r>
            <w:r>
              <w:rPr>
                <w:rFonts w:hint="eastAsia" w:ascii="Times New Roman" w:hAnsi="Times New Roman" w:cs="Times New Roman"/>
                <w:b/>
                <w:bCs w:val="0"/>
                <w:i/>
                <w:iCs/>
                <w:sz w:val="16"/>
                <w:szCs w:val="20"/>
                <w:lang w:val="en-US" w:eastAsia="zh-CN"/>
              </w:rPr>
              <w:t xml:space="preserve"> - </w:t>
            </w:r>
            <w:r>
              <w:rPr>
                <w:rFonts w:hint="eastAsia" w:ascii="Times New Roman" w:hAnsi="Times New Roman" w:cs="Times New Roman"/>
                <w:b/>
                <w:bCs w:val="0"/>
                <w:i w:val="0"/>
                <w:iCs w:val="0"/>
                <w:sz w:val="16"/>
                <w:szCs w:val="20"/>
                <w:lang w:val="en-US" w:eastAsia="zh-CN"/>
              </w:rPr>
              <w:t>value</w:t>
            </w:r>
            <w:bookmarkStart w:id="0" w:name="_GoBack"/>
            <w:bookmarkEnd w:id="0"/>
          </w:p>
        </w:tc>
      </w:tr>
      <w:tr w14:paraId="2A4C1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auto" w:sz="8" w:space="0"/>
              <w:left w:val="nil"/>
              <w:bottom w:val="nil"/>
              <w:right w:val="nil"/>
            </w:tcBorders>
            <w:shd w:val="clear" w:color="auto" w:fill="auto"/>
            <w:noWrap/>
            <w:vAlign w:val="bottom"/>
          </w:tcPr>
          <w:p w14:paraId="58B94A86">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color w:val="auto"/>
                <w:sz w:val="18"/>
                <w:szCs w:val="21"/>
              </w:rPr>
              <w:t>Age</w:t>
            </w:r>
            <w:r>
              <w:rPr>
                <w:rFonts w:hint="eastAsia" w:ascii="Times New Roman" w:hAnsi="Times New Roman" w:cs="Times New Roman"/>
                <w:b w:val="0"/>
                <w:bCs/>
                <w:iCs w:val="0"/>
                <w:color w:val="auto"/>
                <w:sz w:val="18"/>
                <w:szCs w:val="21"/>
                <w:lang w:val="en-US" w:eastAsia="zh-CN"/>
              </w:rPr>
              <w:t>, [M (P25,P 75)]</w:t>
            </w:r>
          </w:p>
        </w:tc>
        <w:tc>
          <w:tcPr>
            <w:tcW w:w="2899" w:type="dxa"/>
            <w:tcBorders>
              <w:top w:val="single" w:color="auto" w:sz="8" w:space="0"/>
              <w:left w:val="nil"/>
              <w:bottom w:val="nil"/>
              <w:right w:val="nil"/>
            </w:tcBorders>
            <w:shd w:val="clear" w:color="auto" w:fill="auto"/>
            <w:noWrap/>
            <w:vAlign w:val="bottom"/>
          </w:tcPr>
          <w:p w14:paraId="2F43F74E">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57.00 (41.00-69.00)</w:t>
            </w:r>
          </w:p>
        </w:tc>
        <w:tc>
          <w:tcPr>
            <w:tcW w:w="2180" w:type="dxa"/>
            <w:tcBorders>
              <w:top w:val="single" w:color="auto" w:sz="8" w:space="0"/>
              <w:left w:val="nil"/>
              <w:bottom w:val="nil"/>
              <w:right w:val="nil"/>
            </w:tcBorders>
            <w:shd w:val="clear" w:color="auto" w:fill="auto"/>
            <w:noWrap/>
            <w:vAlign w:val="bottom"/>
          </w:tcPr>
          <w:p w14:paraId="4B0E19EA">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56.00 (43.00-66.00)</w:t>
            </w:r>
          </w:p>
        </w:tc>
        <w:tc>
          <w:tcPr>
            <w:tcW w:w="1200" w:type="dxa"/>
            <w:tcBorders>
              <w:top w:val="single" w:color="auto" w:sz="8" w:space="0"/>
              <w:left w:val="nil"/>
              <w:bottom w:val="nil"/>
              <w:right w:val="nil"/>
            </w:tcBorders>
            <w:shd w:val="clear" w:color="auto" w:fill="auto"/>
            <w:noWrap/>
            <w:vAlign w:val="bottom"/>
          </w:tcPr>
          <w:p w14:paraId="2DE2C9C9">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eastAsia" w:ascii="Times New Roman" w:hAnsi="Times New Roman" w:cs="Times New Roman" w:eastAsiaTheme="minorEastAsia"/>
                <w:b w:val="0"/>
                <w:bCs/>
                <w:iCs w:val="0"/>
                <w:sz w:val="18"/>
                <w:szCs w:val="21"/>
                <w:lang w:val="en-US" w:eastAsia="zh-CN"/>
              </w:rPr>
              <w:t>0.195</w:t>
            </w:r>
            <w:r>
              <w:rPr>
                <w:rFonts w:hint="eastAsia" w:ascii="Times New Roman" w:hAnsi="Times New Roman" w:cs="Times New Roman"/>
                <w:b w:val="0"/>
                <w:bCs/>
                <w:iCs w:val="0"/>
                <w:sz w:val="18"/>
                <w:szCs w:val="21"/>
                <w:lang w:val="en-US" w:eastAsia="zh-CN"/>
              </w:rPr>
              <w:t>#</w:t>
            </w:r>
          </w:p>
        </w:tc>
      </w:tr>
      <w:tr w14:paraId="067A7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5AFEA469">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eastAsia" w:ascii="Times New Roman" w:hAnsi="Times New Roman" w:cs="Times New Roman" w:eastAsiaTheme="minorEastAsia"/>
                <w:b w:val="0"/>
                <w:bCs/>
                <w:iCs w:val="0"/>
                <w:sz w:val="18"/>
                <w:szCs w:val="21"/>
                <w:lang w:val="en-US" w:eastAsia="zh-CN"/>
              </w:rPr>
              <w:t>Gender</w:t>
            </w:r>
            <w:r>
              <w:rPr>
                <w:rFonts w:hint="default" w:ascii="Times New Roman" w:hAnsi="Times New Roman" w:cs="Times New Roman" w:eastAsiaTheme="minorEastAsia"/>
                <w:b w:val="0"/>
                <w:bCs/>
                <w:iCs w:val="0"/>
                <w:sz w:val="18"/>
                <w:szCs w:val="21"/>
                <w:lang w:val="en-US" w:eastAsia="zh-CN"/>
              </w:rPr>
              <w:t>,n</w:t>
            </w:r>
            <w:r>
              <w:rPr>
                <w:rFonts w:hint="eastAsia" w:ascii="Times New Roman" w:hAnsi="Times New Roman" w:cs="Times New Roman"/>
                <w:b w:val="0"/>
                <w:bCs/>
                <w:iCs w:val="0"/>
                <w:sz w:val="18"/>
                <w:szCs w:val="21"/>
                <w:lang w:val="en-US" w:eastAsia="zh-CN"/>
              </w:rPr>
              <w:t xml:space="preserve"> </w:t>
            </w:r>
            <w:r>
              <w:rPr>
                <w:rFonts w:hint="default" w:ascii="Times New Roman" w:hAnsi="Times New Roman" w:cs="Times New Roman" w:eastAsiaTheme="minorEastAsia"/>
                <w:b w:val="0"/>
                <w:bCs/>
                <w:iCs w:val="0"/>
                <w:sz w:val="18"/>
                <w:szCs w:val="21"/>
                <w:lang w:val="en-US" w:eastAsia="zh-CN"/>
              </w:rPr>
              <w:t>(%)</w:t>
            </w:r>
          </w:p>
        </w:tc>
        <w:tc>
          <w:tcPr>
            <w:tcW w:w="2899" w:type="dxa"/>
            <w:tcBorders>
              <w:top w:val="nil"/>
              <w:left w:val="nil"/>
              <w:bottom w:val="nil"/>
              <w:right w:val="nil"/>
            </w:tcBorders>
            <w:shd w:val="clear" w:color="auto" w:fill="auto"/>
            <w:noWrap/>
            <w:vAlign w:val="bottom"/>
          </w:tcPr>
          <w:p w14:paraId="756CCA0D">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c>
          <w:tcPr>
            <w:tcW w:w="2180" w:type="dxa"/>
            <w:tcBorders>
              <w:top w:val="nil"/>
              <w:left w:val="nil"/>
              <w:bottom w:val="nil"/>
              <w:right w:val="nil"/>
            </w:tcBorders>
            <w:shd w:val="clear" w:color="auto" w:fill="auto"/>
            <w:noWrap/>
            <w:vAlign w:val="bottom"/>
          </w:tcPr>
          <w:p w14:paraId="5DF0C59E">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c>
          <w:tcPr>
            <w:tcW w:w="1200" w:type="dxa"/>
            <w:tcBorders>
              <w:top w:val="nil"/>
              <w:left w:val="nil"/>
              <w:bottom w:val="nil"/>
              <w:right w:val="nil"/>
            </w:tcBorders>
            <w:shd w:val="clear" w:color="auto" w:fill="auto"/>
            <w:noWrap/>
            <w:vAlign w:val="bottom"/>
          </w:tcPr>
          <w:p w14:paraId="789A7F17">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0.</w:t>
            </w:r>
            <w:r>
              <w:rPr>
                <w:rFonts w:hint="eastAsia" w:ascii="Times New Roman" w:hAnsi="Times New Roman" w:cs="Times New Roman" w:eastAsiaTheme="minorEastAsia"/>
                <w:b w:val="0"/>
                <w:bCs/>
                <w:iCs w:val="0"/>
                <w:sz w:val="18"/>
                <w:szCs w:val="21"/>
                <w:lang w:val="en-US" w:eastAsia="zh-CN"/>
              </w:rPr>
              <w:t>444</w:t>
            </w:r>
          </w:p>
        </w:tc>
      </w:tr>
      <w:tr w14:paraId="1CC51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4958EBF8">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eastAsia" w:ascii="Times New Roman" w:hAnsi="Times New Roman" w:cs="Times New Roman" w:eastAsiaTheme="minorEastAsia"/>
                <w:b w:val="0"/>
                <w:bCs/>
                <w:iCs w:val="0"/>
                <w:sz w:val="18"/>
                <w:szCs w:val="21"/>
                <w:lang w:val="en-US" w:eastAsia="zh-CN"/>
              </w:rPr>
              <w:t>M</w:t>
            </w:r>
            <w:r>
              <w:rPr>
                <w:rFonts w:hint="default" w:ascii="Times New Roman" w:hAnsi="Times New Roman" w:cs="Times New Roman" w:eastAsiaTheme="minorEastAsia"/>
                <w:b w:val="0"/>
                <w:bCs/>
                <w:iCs w:val="0"/>
                <w:sz w:val="18"/>
                <w:szCs w:val="21"/>
                <w:lang w:val="en-US" w:eastAsia="zh-CN"/>
              </w:rPr>
              <w:t>ale</w:t>
            </w:r>
          </w:p>
        </w:tc>
        <w:tc>
          <w:tcPr>
            <w:tcW w:w="2899" w:type="dxa"/>
            <w:tcBorders>
              <w:top w:val="nil"/>
              <w:left w:val="nil"/>
              <w:bottom w:val="nil"/>
              <w:right w:val="nil"/>
            </w:tcBorders>
            <w:shd w:val="clear" w:color="auto" w:fill="auto"/>
            <w:noWrap/>
            <w:vAlign w:val="bottom"/>
          </w:tcPr>
          <w:p w14:paraId="449C2495">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1242 (49.86</w:t>
            </w:r>
            <w:r>
              <w:rPr>
                <w:rFonts w:hint="eastAsia" w:ascii="Times New Roman" w:hAnsi="Times New Roman" w:cs="Times New Roman" w:eastAsiaTheme="minorEastAsia"/>
                <w:b w:val="0"/>
                <w:bCs/>
                <w:iCs w:val="0"/>
                <w:sz w:val="18"/>
                <w:szCs w:val="21"/>
                <w:lang w:val="en-US" w:eastAsia="zh-CN"/>
              </w:rPr>
              <w:t>)</w:t>
            </w:r>
          </w:p>
        </w:tc>
        <w:tc>
          <w:tcPr>
            <w:tcW w:w="2180" w:type="dxa"/>
            <w:tcBorders>
              <w:top w:val="nil"/>
              <w:left w:val="nil"/>
              <w:bottom w:val="nil"/>
              <w:right w:val="nil"/>
            </w:tcBorders>
            <w:shd w:val="clear" w:color="auto" w:fill="auto"/>
            <w:noWrap/>
            <w:vAlign w:val="bottom"/>
          </w:tcPr>
          <w:p w14:paraId="266CEAD1">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1269 (50.94)</w:t>
            </w:r>
          </w:p>
        </w:tc>
        <w:tc>
          <w:tcPr>
            <w:tcW w:w="1200" w:type="dxa"/>
            <w:tcBorders>
              <w:top w:val="nil"/>
              <w:left w:val="nil"/>
              <w:bottom w:val="nil"/>
              <w:right w:val="nil"/>
            </w:tcBorders>
            <w:shd w:val="clear" w:color="auto" w:fill="auto"/>
            <w:noWrap/>
            <w:vAlign w:val="bottom"/>
          </w:tcPr>
          <w:p w14:paraId="72D58A2E">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r>
      <w:tr w14:paraId="0ACDE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68C60990">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eastAsia" w:ascii="Times New Roman" w:hAnsi="Times New Roman" w:cs="Times New Roman" w:eastAsiaTheme="minorEastAsia"/>
                <w:b w:val="0"/>
                <w:bCs/>
                <w:iCs w:val="0"/>
                <w:sz w:val="18"/>
                <w:szCs w:val="21"/>
                <w:lang w:val="en-US" w:eastAsia="zh-CN"/>
              </w:rPr>
              <w:t>Fem</w:t>
            </w:r>
            <w:r>
              <w:rPr>
                <w:rFonts w:hint="default" w:ascii="Times New Roman" w:hAnsi="Times New Roman" w:cs="Times New Roman" w:eastAsiaTheme="minorEastAsia"/>
                <w:b w:val="0"/>
                <w:bCs/>
                <w:iCs w:val="0"/>
                <w:sz w:val="18"/>
                <w:szCs w:val="21"/>
                <w:lang w:val="en-US" w:eastAsia="zh-CN"/>
              </w:rPr>
              <w:t>ale</w:t>
            </w:r>
          </w:p>
        </w:tc>
        <w:tc>
          <w:tcPr>
            <w:tcW w:w="2899" w:type="dxa"/>
            <w:tcBorders>
              <w:top w:val="nil"/>
              <w:left w:val="nil"/>
              <w:bottom w:val="nil"/>
              <w:right w:val="nil"/>
            </w:tcBorders>
            <w:shd w:val="clear" w:color="auto" w:fill="auto"/>
            <w:noWrap/>
            <w:vAlign w:val="bottom"/>
          </w:tcPr>
          <w:p w14:paraId="4EF4DBDA">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1249 (50.14)</w:t>
            </w:r>
          </w:p>
        </w:tc>
        <w:tc>
          <w:tcPr>
            <w:tcW w:w="2180" w:type="dxa"/>
            <w:tcBorders>
              <w:top w:val="nil"/>
              <w:left w:val="nil"/>
              <w:bottom w:val="nil"/>
              <w:right w:val="nil"/>
            </w:tcBorders>
            <w:shd w:val="clear" w:color="auto" w:fill="auto"/>
            <w:noWrap/>
            <w:vAlign w:val="bottom"/>
          </w:tcPr>
          <w:p w14:paraId="1185B46A">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1222 (49.06)</w:t>
            </w:r>
          </w:p>
        </w:tc>
        <w:tc>
          <w:tcPr>
            <w:tcW w:w="1200" w:type="dxa"/>
            <w:tcBorders>
              <w:top w:val="nil"/>
              <w:left w:val="nil"/>
              <w:bottom w:val="nil"/>
              <w:right w:val="nil"/>
            </w:tcBorders>
            <w:shd w:val="clear" w:color="auto" w:fill="auto"/>
            <w:noWrap/>
            <w:vAlign w:val="bottom"/>
          </w:tcPr>
          <w:p w14:paraId="036271F9">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r>
      <w:tr w14:paraId="33B29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20337081">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rPr>
              <w:t>Race/ethnicity</w:t>
            </w:r>
            <w:r>
              <w:rPr>
                <w:rFonts w:hint="eastAsia" w:ascii="Times New Roman" w:hAnsi="Times New Roman" w:cs="Times New Roman"/>
                <w:b w:val="0"/>
                <w:bCs/>
                <w:iCs w:val="0"/>
                <w:sz w:val="18"/>
                <w:szCs w:val="21"/>
                <w:lang w:val="en-US" w:eastAsia="zh-CN"/>
              </w:rPr>
              <w:t xml:space="preserve">,n </w:t>
            </w:r>
            <w:r>
              <w:rPr>
                <w:rFonts w:hint="default" w:ascii="Times New Roman" w:hAnsi="Times New Roman" w:cs="Times New Roman" w:eastAsiaTheme="minorEastAsia"/>
                <w:b w:val="0"/>
                <w:bCs/>
                <w:iCs w:val="0"/>
                <w:sz w:val="18"/>
                <w:szCs w:val="21"/>
              </w:rPr>
              <w:t>(%)</w:t>
            </w:r>
          </w:p>
        </w:tc>
        <w:tc>
          <w:tcPr>
            <w:tcW w:w="2899" w:type="dxa"/>
            <w:tcBorders>
              <w:top w:val="nil"/>
              <w:left w:val="nil"/>
              <w:bottom w:val="nil"/>
              <w:right w:val="nil"/>
            </w:tcBorders>
            <w:shd w:val="clear" w:color="auto" w:fill="auto"/>
            <w:noWrap/>
            <w:vAlign w:val="bottom"/>
          </w:tcPr>
          <w:p w14:paraId="139D021D">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c>
          <w:tcPr>
            <w:tcW w:w="2180" w:type="dxa"/>
            <w:tcBorders>
              <w:top w:val="nil"/>
              <w:left w:val="nil"/>
              <w:bottom w:val="nil"/>
              <w:right w:val="nil"/>
            </w:tcBorders>
            <w:shd w:val="clear" w:color="auto" w:fill="auto"/>
            <w:noWrap/>
            <w:vAlign w:val="bottom"/>
          </w:tcPr>
          <w:p w14:paraId="4B0CD286">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c>
          <w:tcPr>
            <w:tcW w:w="1200" w:type="dxa"/>
            <w:tcBorders>
              <w:top w:val="nil"/>
              <w:left w:val="nil"/>
              <w:bottom w:val="nil"/>
              <w:right w:val="nil"/>
            </w:tcBorders>
            <w:shd w:val="clear" w:color="auto" w:fill="auto"/>
            <w:noWrap/>
            <w:vAlign w:val="bottom"/>
          </w:tcPr>
          <w:p w14:paraId="15AE33EF">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0.</w:t>
            </w:r>
            <w:r>
              <w:rPr>
                <w:rFonts w:hint="eastAsia" w:ascii="Times New Roman" w:hAnsi="Times New Roman" w:cs="Times New Roman" w:eastAsiaTheme="minorEastAsia"/>
                <w:b w:val="0"/>
                <w:bCs/>
                <w:iCs w:val="0"/>
                <w:sz w:val="18"/>
                <w:szCs w:val="21"/>
                <w:lang w:val="en-US" w:eastAsia="zh-CN"/>
              </w:rPr>
              <w:t>506</w:t>
            </w:r>
          </w:p>
        </w:tc>
      </w:tr>
      <w:tr w14:paraId="17758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40" w:type="dxa"/>
            <w:tcBorders>
              <w:top w:val="nil"/>
              <w:left w:val="nil"/>
              <w:bottom w:val="nil"/>
              <w:right w:val="nil"/>
            </w:tcBorders>
            <w:shd w:val="clear" w:color="auto" w:fill="auto"/>
            <w:noWrap/>
            <w:vAlign w:val="bottom"/>
          </w:tcPr>
          <w:p w14:paraId="538AFECD">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Mexican American</w:t>
            </w:r>
          </w:p>
        </w:tc>
        <w:tc>
          <w:tcPr>
            <w:tcW w:w="2899" w:type="dxa"/>
            <w:tcBorders>
              <w:top w:val="nil"/>
              <w:left w:val="nil"/>
              <w:bottom w:val="nil"/>
              <w:right w:val="nil"/>
            </w:tcBorders>
            <w:shd w:val="clear" w:color="auto" w:fill="auto"/>
            <w:noWrap/>
            <w:vAlign w:val="bottom"/>
          </w:tcPr>
          <w:p w14:paraId="20689F45">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266 (10.68)</w:t>
            </w:r>
          </w:p>
        </w:tc>
        <w:tc>
          <w:tcPr>
            <w:tcW w:w="2180" w:type="dxa"/>
            <w:tcBorders>
              <w:top w:val="nil"/>
              <w:left w:val="nil"/>
              <w:bottom w:val="nil"/>
              <w:right w:val="nil"/>
            </w:tcBorders>
            <w:shd w:val="clear" w:color="auto" w:fill="auto"/>
            <w:noWrap/>
            <w:vAlign w:val="bottom"/>
          </w:tcPr>
          <w:p w14:paraId="6DAA5BD5">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301 (12.08)</w:t>
            </w:r>
          </w:p>
        </w:tc>
        <w:tc>
          <w:tcPr>
            <w:tcW w:w="1200" w:type="dxa"/>
            <w:tcBorders>
              <w:top w:val="nil"/>
              <w:left w:val="nil"/>
              <w:bottom w:val="nil"/>
              <w:right w:val="nil"/>
            </w:tcBorders>
            <w:shd w:val="clear" w:color="auto" w:fill="auto"/>
            <w:noWrap/>
            <w:vAlign w:val="bottom"/>
          </w:tcPr>
          <w:p w14:paraId="732D926A">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r>
      <w:tr w14:paraId="7BF26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140" w:type="dxa"/>
            <w:tcBorders>
              <w:top w:val="nil"/>
              <w:left w:val="nil"/>
              <w:bottom w:val="nil"/>
              <w:right w:val="nil"/>
            </w:tcBorders>
            <w:shd w:val="clear" w:color="auto" w:fill="auto"/>
            <w:noWrap/>
            <w:vAlign w:val="bottom"/>
          </w:tcPr>
          <w:p w14:paraId="71A8CC64">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Other Hispanic</w:t>
            </w:r>
          </w:p>
        </w:tc>
        <w:tc>
          <w:tcPr>
            <w:tcW w:w="2899" w:type="dxa"/>
            <w:tcBorders>
              <w:top w:val="nil"/>
              <w:left w:val="nil"/>
              <w:bottom w:val="nil"/>
              <w:right w:val="nil"/>
            </w:tcBorders>
            <w:shd w:val="clear" w:color="auto" w:fill="auto"/>
            <w:noWrap/>
            <w:vAlign w:val="bottom"/>
          </w:tcPr>
          <w:p w14:paraId="2552D28F">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260 (10.44)</w:t>
            </w:r>
          </w:p>
        </w:tc>
        <w:tc>
          <w:tcPr>
            <w:tcW w:w="2180" w:type="dxa"/>
            <w:tcBorders>
              <w:top w:val="nil"/>
              <w:left w:val="nil"/>
              <w:bottom w:val="nil"/>
              <w:right w:val="nil"/>
            </w:tcBorders>
            <w:shd w:val="clear" w:color="auto" w:fill="auto"/>
            <w:noWrap/>
            <w:vAlign w:val="bottom"/>
          </w:tcPr>
          <w:p w14:paraId="56186CC7">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266 (10.68)</w:t>
            </w:r>
          </w:p>
        </w:tc>
        <w:tc>
          <w:tcPr>
            <w:tcW w:w="1200" w:type="dxa"/>
            <w:tcBorders>
              <w:top w:val="nil"/>
              <w:left w:val="nil"/>
              <w:bottom w:val="nil"/>
              <w:right w:val="nil"/>
            </w:tcBorders>
            <w:shd w:val="clear" w:color="auto" w:fill="auto"/>
            <w:noWrap/>
            <w:vAlign w:val="bottom"/>
          </w:tcPr>
          <w:p w14:paraId="6FA8BECD">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r>
      <w:tr w14:paraId="65264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40" w:type="dxa"/>
            <w:tcBorders>
              <w:top w:val="nil"/>
              <w:left w:val="nil"/>
              <w:bottom w:val="nil"/>
              <w:right w:val="nil"/>
            </w:tcBorders>
            <w:shd w:val="clear" w:color="auto" w:fill="auto"/>
            <w:noWrap/>
            <w:vAlign w:val="bottom"/>
          </w:tcPr>
          <w:p w14:paraId="620A9FF6">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Non-Hispanic White</w:t>
            </w:r>
          </w:p>
        </w:tc>
        <w:tc>
          <w:tcPr>
            <w:tcW w:w="2899" w:type="dxa"/>
            <w:tcBorders>
              <w:top w:val="nil"/>
              <w:left w:val="nil"/>
              <w:bottom w:val="nil"/>
              <w:right w:val="nil"/>
            </w:tcBorders>
            <w:shd w:val="clear" w:color="auto" w:fill="auto"/>
            <w:noWrap/>
            <w:vAlign w:val="bottom"/>
          </w:tcPr>
          <w:p w14:paraId="4785E94E">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918 (36.85)</w:t>
            </w:r>
          </w:p>
        </w:tc>
        <w:tc>
          <w:tcPr>
            <w:tcW w:w="2180" w:type="dxa"/>
            <w:tcBorders>
              <w:top w:val="nil"/>
              <w:left w:val="nil"/>
              <w:bottom w:val="nil"/>
              <w:right w:val="nil"/>
            </w:tcBorders>
            <w:shd w:val="clear" w:color="auto" w:fill="auto"/>
            <w:noWrap/>
            <w:vAlign w:val="bottom"/>
          </w:tcPr>
          <w:p w14:paraId="4242070B">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901 (36.17)</w:t>
            </w:r>
          </w:p>
        </w:tc>
        <w:tc>
          <w:tcPr>
            <w:tcW w:w="1200" w:type="dxa"/>
            <w:tcBorders>
              <w:top w:val="nil"/>
              <w:left w:val="nil"/>
              <w:bottom w:val="nil"/>
              <w:right w:val="nil"/>
            </w:tcBorders>
            <w:shd w:val="clear" w:color="auto" w:fill="auto"/>
            <w:noWrap/>
            <w:vAlign w:val="bottom"/>
          </w:tcPr>
          <w:p w14:paraId="1A2C3F25">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r>
      <w:tr w14:paraId="50CD3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140" w:type="dxa"/>
            <w:tcBorders>
              <w:top w:val="nil"/>
              <w:left w:val="nil"/>
              <w:bottom w:val="nil"/>
              <w:right w:val="nil"/>
            </w:tcBorders>
            <w:shd w:val="clear" w:color="auto" w:fill="auto"/>
            <w:noWrap/>
            <w:vAlign w:val="bottom"/>
          </w:tcPr>
          <w:p w14:paraId="4B59EDAB">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Non-Hispanic Black</w:t>
            </w:r>
          </w:p>
        </w:tc>
        <w:tc>
          <w:tcPr>
            <w:tcW w:w="2899" w:type="dxa"/>
            <w:tcBorders>
              <w:top w:val="nil"/>
              <w:left w:val="nil"/>
              <w:bottom w:val="nil"/>
              <w:right w:val="nil"/>
            </w:tcBorders>
            <w:shd w:val="clear" w:color="auto" w:fill="auto"/>
            <w:noWrap/>
            <w:vAlign w:val="bottom"/>
          </w:tcPr>
          <w:p w14:paraId="409E258D">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614 (24.65)</w:t>
            </w:r>
          </w:p>
        </w:tc>
        <w:tc>
          <w:tcPr>
            <w:tcW w:w="2180" w:type="dxa"/>
            <w:tcBorders>
              <w:top w:val="nil"/>
              <w:left w:val="nil"/>
              <w:bottom w:val="nil"/>
              <w:right w:val="nil"/>
            </w:tcBorders>
            <w:shd w:val="clear" w:color="auto" w:fill="auto"/>
            <w:noWrap/>
            <w:vAlign w:val="bottom"/>
          </w:tcPr>
          <w:p w14:paraId="4CFA2DF6">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582 (23.36)</w:t>
            </w:r>
          </w:p>
        </w:tc>
        <w:tc>
          <w:tcPr>
            <w:tcW w:w="1200" w:type="dxa"/>
            <w:tcBorders>
              <w:top w:val="nil"/>
              <w:left w:val="nil"/>
              <w:bottom w:val="nil"/>
              <w:right w:val="nil"/>
            </w:tcBorders>
            <w:shd w:val="clear" w:color="auto" w:fill="auto"/>
            <w:noWrap/>
            <w:vAlign w:val="bottom"/>
          </w:tcPr>
          <w:p w14:paraId="63255E48">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r>
      <w:tr w14:paraId="1CA22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40" w:type="dxa"/>
            <w:tcBorders>
              <w:top w:val="nil"/>
              <w:left w:val="nil"/>
              <w:bottom w:val="nil"/>
              <w:right w:val="nil"/>
            </w:tcBorders>
            <w:shd w:val="clear" w:color="auto" w:fill="auto"/>
            <w:noWrap/>
            <w:vAlign w:val="bottom"/>
          </w:tcPr>
          <w:p w14:paraId="424DB3EE">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Other Race</w:t>
            </w:r>
          </w:p>
        </w:tc>
        <w:tc>
          <w:tcPr>
            <w:tcW w:w="2899" w:type="dxa"/>
            <w:tcBorders>
              <w:top w:val="nil"/>
              <w:left w:val="nil"/>
              <w:bottom w:val="nil"/>
              <w:right w:val="nil"/>
            </w:tcBorders>
            <w:shd w:val="clear" w:color="auto" w:fill="auto"/>
            <w:noWrap/>
            <w:vAlign w:val="bottom"/>
          </w:tcPr>
          <w:p w14:paraId="3F8CA0DD">
            <w:pPr>
              <w:keepNext w:val="0"/>
              <w:keepLines w:val="0"/>
              <w:widowControl/>
              <w:suppressLineNumbers w:val="0"/>
              <w:spacing w:before="0" w:beforeAutospacing="0" w:after="0" w:afterAutospacing="0"/>
              <w:ind w:left="0" w:right="0" w:firstLine="180" w:firstLineChars="100"/>
              <w:jc w:val="left"/>
              <w:textAlignment w:val="bottom"/>
              <w:rPr>
                <w:rFonts w:hint="eastAsia"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433 (17.38</w:t>
            </w:r>
            <w:r>
              <w:rPr>
                <w:rFonts w:hint="eastAsia" w:ascii="Times New Roman" w:hAnsi="Times New Roman" w:cs="Times New Roman" w:eastAsiaTheme="minorEastAsia"/>
                <w:b w:val="0"/>
                <w:bCs/>
                <w:iCs w:val="0"/>
                <w:sz w:val="18"/>
                <w:szCs w:val="21"/>
                <w:lang w:val="en-US" w:eastAsia="zh-CN"/>
              </w:rPr>
              <w:t>)</w:t>
            </w:r>
          </w:p>
        </w:tc>
        <w:tc>
          <w:tcPr>
            <w:tcW w:w="2180" w:type="dxa"/>
            <w:tcBorders>
              <w:top w:val="nil"/>
              <w:left w:val="nil"/>
              <w:bottom w:val="nil"/>
              <w:right w:val="nil"/>
            </w:tcBorders>
            <w:shd w:val="clear" w:color="auto" w:fill="auto"/>
            <w:noWrap/>
            <w:vAlign w:val="bottom"/>
          </w:tcPr>
          <w:p w14:paraId="154306FE">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441 (17.70</w:t>
            </w:r>
            <w:r>
              <w:rPr>
                <w:rFonts w:hint="eastAsia" w:ascii="Times New Roman" w:hAnsi="Times New Roman" w:cs="Times New Roman" w:eastAsiaTheme="minorEastAsia"/>
                <w:b w:val="0"/>
                <w:bCs/>
                <w:iCs w:val="0"/>
                <w:sz w:val="18"/>
                <w:szCs w:val="21"/>
                <w:lang w:val="en-US" w:eastAsia="zh-CN"/>
              </w:rPr>
              <w:t>)</w:t>
            </w:r>
          </w:p>
        </w:tc>
        <w:tc>
          <w:tcPr>
            <w:tcW w:w="1200" w:type="dxa"/>
            <w:tcBorders>
              <w:top w:val="nil"/>
              <w:left w:val="nil"/>
              <w:bottom w:val="nil"/>
              <w:right w:val="nil"/>
            </w:tcBorders>
            <w:shd w:val="clear" w:color="auto" w:fill="auto"/>
            <w:noWrap/>
            <w:vAlign w:val="bottom"/>
          </w:tcPr>
          <w:p w14:paraId="1BB4FBD7">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r>
      <w:tr w14:paraId="40BB7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54C44994">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Education levels</w:t>
            </w:r>
            <w:r>
              <w:rPr>
                <w:rFonts w:hint="eastAsia" w:ascii="Times New Roman" w:hAnsi="Times New Roman" w:cs="Times New Roman"/>
                <w:b w:val="0"/>
                <w:bCs/>
                <w:iCs w:val="0"/>
                <w:sz w:val="18"/>
                <w:szCs w:val="21"/>
                <w:lang w:val="en-US" w:eastAsia="zh-CN"/>
              </w:rPr>
              <w:t xml:space="preserve">,n </w:t>
            </w:r>
            <w:r>
              <w:rPr>
                <w:rFonts w:hint="default" w:ascii="Times New Roman" w:hAnsi="Times New Roman" w:cs="Times New Roman" w:eastAsiaTheme="minorEastAsia"/>
                <w:b w:val="0"/>
                <w:bCs/>
                <w:iCs w:val="0"/>
                <w:sz w:val="18"/>
                <w:szCs w:val="21"/>
              </w:rPr>
              <w:t>(%)</w:t>
            </w:r>
          </w:p>
        </w:tc>
        <w:tc>
          <w:tcPr>
            <w:tcW w:w="2899" w:type="dxa"/>
            <w:tcBorders>
              <w:top w:val="nil"/>
              <w:left w:val="nil"/>
              <w:bottom w:val="nil"/>
              <w:right w:val="nil"/>
            </w:tcBorders>
            <w:shd w:val="clear" w:color="auto" w:fill="auto"/>
            <w:noWrap/>
            <w:vAlign w:val="bottom"/>
          </w:tcPr>
          <w:p w14:paraId="39A899A6">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c>
          <w:tcPr>
            <w:tcW w:w="2180" w:type="dxa"/>
            <w:tcBorders>
              <w:top w:val="nil"/>
              <w:left w:val="nil"/>
              <w:bottom w:val="nil"/>
              <w:right w:val="nil"/>
            </w:tcBorders>
            <w:shd w:val="clear" w:color="auto" w:fill="auto"/>
            <w:noWrap/>
            <w:vAlign w:val="bottom"/>
          </w:tcPr>
          <w:p w14:paraId="5D9555E4">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c>
          <w:tcPr>
            <w:tcW w:w="1200" w:type="dxa"/>
            <w:tcBorders>
              <w:top w:val="nil"/>
              <w:left w:val="nil"/>
              <w:bottom w:val="nil"/>
              <w:right w:val="nil"/>
            </w:tcBorders>
            <w:shd w:val="clear" w:color="auto" w:fill="auto"/>
            <w:noWrap/>
            <w:vAlign w:val="bottom"/>
          </w:tcPr>
          <w:p w14:paraId="5ED83B81">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0.</w:t>
            </w:r>
            <w:r>
              <w:rPr>
                <w:rFonts w:hint="eastAsia" w:ascii="Times New Roman" w:hAnsi="Times New Roman" w:cs="Times New Roman" w:eastAsiaTheme="minorEastAsia"/>
                <w:b w:val="0"/>
                <w:bCs/>
                <w:iCs w:val="0"/>
                <w:sz w:val="18"/>
                <w:szCs w:val="21"/>
                <w:lang w:val="en-US" w:eastAsia="zh-CN"/>
              </w:rPr>
              <w:t>401</w:t>
            </w:r>
          </w:p>
        </w:tc>
      </w:tr>
      <w:tr w14:paraId="2FA61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453E0A3C">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Less than high school</w:t>
            </w:r>
          </w:p>
        </w:tc>
        <w:tc>
          <w:tcPr>
            <w:tcW w:w="2899" w:type="dxa"/>
            <w:tcBorders>
              <w:top w:val="nil"/>
              <w:left w:val="nil"/>
              <w:bottom w:val="nil"/>
              <w:right w:val="nil"/>
            </w:tcBorders>
            <w:shd w:val="clear" w:color="auto" w:fill="auto"/>
            <w:noWrap/>
            <w:vAlign w:val="bottom"/>
          </w:tcPr>
          <w:p w14:paraId="25CA0329">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438 (17.58)</w:t>
            </w:r>
          </w:p>
        </w:tc>
        <w:tc>
          <w:tcPr>
            <w:tcW w:w="2180" w:type="dxa"/>
            <w:tcBorders>
              <w:top w:val="nil"/>
              <w:left w:val="nil"/>
              <w:bottom w:val="nil"/>
              <w:right w:val="nil"/>
            </w:tcBorders>
            <w:shd w:val="clear" w:color="auto" w:fill="auto"/>
            <w:noWrap/>
            <w:vAlign w:val="bottom"/>
          </w:tcPr>
          <w:p w14:paraId="1B26ABE3">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473 (18.99)</w:t>
            </w:r>
          </w:p>
        </w:tc>
        <w:tc>
          <w:tcPr>
            <w:tcW w:w="1200" w:type="dxa"/>
            <w:tcBorders>
              <w:top w:val="nil"/>
              <w:left w:val="nil"/>
              <w:bottom w:val="nil"/>
              <w:right w:val="nil"/>
            </w:tcBorders>
            <w:shd w:val="clear" w:color="auto" w:fill="auto"/>
            <w:noWrap/>
            <w:vAlign w:val="bottom"/>
          </w:tcPr>
          <w:p w14:paraId="28DA0CE1">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r>
      <w:tr w14:paraId="1249D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4D2B00CF">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High school</w:t>
            </w:r>
          </w:p>
        </w:tc>
        <w:tc>
          <w:tcPr>
            <w:tcW w:w="2899" w:type="dxa"/>
            <w:tcBorders>
              <w:top w:val="nil"/>
              <w:left w:val="nil"/>
              <w:bottom w:val="nil"/>
              <w:right w:val="nil"/>
            </w:tcBorders>
            <w:shd w:val="clear" w:color="auto" w:fill="auto"/>
            <w:noWrap/>
            <w:vAlign w:val="bottom"/>
          </w:tcPr>
          <w:p w14:paraId="6E3F5935">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582 (23.36)</w:t>
            </w:r>
          </w:p>
        </w:tc>
        <w:tc>
          <w:tcPr>
            <w:tcW w:w="2180" w:type="dxa"/>
            <w:tcBorders>
              <w:top w:val="nil"/>
              <w:left w:val="nil"/>
              <w:bottom w:val="nil"/>
              <w:right w:val="nil"/>
            </w:tcBorders>
            <w:shd w:val="clear" w:color="auto" w:fill="auto"/>
            <w:noWrap/>
            <w:vAlign w:val="bottom"/>
          </w:tcPr>
          <w:p w14:paraId="7B1B33C1">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560 (22.48)</w:t>
            </w:r>
          </w:p>
        </w:tc>
        <w:tc>
          <w:tcPr>
            <w:tcW w:w="1200" w:type="dxa"/>
            <w:tcBorders>
              <w:top w:val="nil"/>
              <w:left w:val="nil"/>
              <w:bottom w:val="nil"/>
              <w:right w:val="nil"/>
            </w:tcBorders>
            <w:shd w:val="clear" w:color="auto" w:fill="auto"/>
            <w:noWrap/>
            <w:vAlign w:val="bottom"/>
          </w:tcPr>
          <w:p w14:paraId="3E9A060C">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r>
      <w:tr w14:paraId="6CD8B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5C4E19C5">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More than high school</w:t>
            </w:r>
          </w:p>
        </w:tc>
        <w:tc>
          <w:tcPr>
            <w:tcW w:w="2899" w:type="dxa"/>
            <w:tcBorders>
              <w:top w:val="nil"/>
              <w:left w:val="nil"/>
              <w:bottom w:val="nil"/>
              <w:right w:val="nil"/>
            </w:tcBorders>
            <w:shd w:val="clear" w:color="auto" w:fill="auto"/>
            <w:noWrap/>
            <w:vAlign w:val="bottom"/>
          </w:tcPr>
          <w:p w14:paraId="36C4A635">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1471 (59.05)</w:t>
            </w:r>
          </w:p>
        </w:tc>
        <w:tc>
          <w:tcPr>
            <w:tcW w:w="2180" w:type="dxa"/>
            <w:tcBorders>
              <w:top w:val="nil"/>
              <w:left w:val="nil"/>
              <w:bottom w:val="nil"/>
              <w:right w:val="nil"/>
            </w:tcBorders>
            <w:shd w:val="clear" w:color="auto" w:fill="auto"/>
            <w:noWrap/>
            <w:vAlign w:val="bottom"/>
          </w:tcPr>
          <w:p w14:paraId="5AEEDE18">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1458 (58.53)</w:t>
            </w:r>
          </w:p>
        </w:tc>
        <w:tc>
          <w:tcPr>
            <w:tcW w:w="1200" w:type="dxa"/>
            <w:tcBorders>
              <w:top w:val="nil"/>
              <w:left w:val="nil"/>
              <w:bottom w:val="nil"/>
              <w:right w:val="nil"/>
            </w:tcBorders>
            <w:shd w:val="clear" w:color="auto" w:fill="auto"/>
            <w:noWrap/>
            <w:vAlign w:val="bottom"/>
          </w:tcPr>
          <w:p w14:paraId="5C91ED6A">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r>
      <w:tr w14:paraId="01B8B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2E6645AF">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rPr>
              <w:t>PIR(%)</w:t>
            </w:r>
          </w:p>
        </w:tc>
        <w:tc>
          <w:tcPr>
            <w:tcW w:w="2899" w:type="dxa"/>
            <w:tcBorders>
              <w:top w:val="nil"/>
              <w:left w:val="nil"/>
              <w:bottom w:val="nil"/>
              <w:right w:val="nil"/>
            </w:tcBorders>
            <w:shd w:val="clear" w:color="auto" w:fill="auto"/>
            <w:noWrap/>
            <w:vAlign w:val="bottom"/>
          </w:tcPr>
          <w:p w14:paraId="1E92E498">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c>
          <w:tcPr>
            <w:tcW w:w="2180" w:type="dxa"/>
            <w:tcBorders>
              <w:top w:val="nil"/>
              <w:left w:val="nil"/>
              <w:bottom w:val="nil"/>
              <w:right w:val="nil"/>
            </w:tcBorders>
            <w:shd w:val="clear" w:color="auto" w:fill="auto"/>
            <w:noWrap/>
            <w:vAlign w:val="bottom"/>
          </w:tcPr>
          <w:p w14:paraId="18608741">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c>
          <w:tcPr>
            <w:tcW w:w="1200" w:type="dxa"/>
            <w:tcBorders>
              <w:top w:val="nil"/>
              <w:left w:val="nil"/>
              <w:bottom w:val="nil"/>
              <w:right w:val="nil"/>
            </w:tcBorders>
            <w:shd w:val="clear" w:color="auto" w:fill="auto"/>
            <w:noWrap/>
            <w:vAlign w:val="bottom"/>
          </w:tcPr>
          <w:p w14:paraId="0840BDF4">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0.</w:t>
            </w:r>
            <w:r>
              <w:rPr>
                <w:rFonts w:hint="eastAsia" w:ascii="Times New Roman" w:hAnsi="Times New Roman" w:cs="Times New Roman" w:eastAsiaTheme="minorEastAsia"/>
                <w:b w:val="0"/>
                <w:bCs/>
                <w:iCs w:val="0"/>
                <w:sz w:val="18"/>
                <w:szCs w:val="21"/>
                <w:lang w:val="en-US" w:eastAsia="zh-CN"/>
              </w:rPr>
              <w:t>762</w:t>
            </w:r>
          </w:p>
        </w:tc>
      </w:tr>
      <w:tr w14:paraId="68D56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153011C5">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&lt;1.3</w:t>
            </w:r>
          </w:p>
        </w:tc>
        <w:tc>
          <w:tcPr>
            <w:tcW w:w="2899" w:type="dxa"/>
            <w:tcBorders>
              <w:top w:val="nil"/>
              <w:left w:val="nil"/>
              <w:bottom w:val="nil"/>
              <w:right w:val="nil"/>
            </w:tcBorders>
            <w:shd w:val="clear" w:color="auto" w:fill="auto"/>
            <w:noWrap/>
            <w:vAlign w:val="bottom"/>
          </w:tcPr>
          <w:p w14:paraId="684CDBCC">
            <w:pPr>
              <w:keepNext w:val="0"/>
              <w:keepLines w:val="0"/>
              <w:widowControl/>
              <w:suppressLineNumbers w:val="0"/>
              <w:spacing w:before="0" w:beforeAutospacing="0" w:after="0" w:afterAutospacing="0"/>
              <w:ind w:left="0" w:right="0" w:firstLine="180" w:firstLineChars="100"/>
              <w:jc w:val="left"/>
              <w:textAlignment w:val="bottom"/>
              <w:rPr>
                <w:rFonts w:hint="eastAsia"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631 (25.33</w:t>
            </w:r>
            <w:r>
              <w:rPr>
                <w:rFonts w:hint="eastAsia" w:ascii="Times New Roman" w:hAnsi="Times New Roman" w:cs="Times New Roman" w:eastAsiaTheme="minorEastAsia"/>
                <w:b w:val="0"/>
                <w:bCs/>
                <w:iCs w:val="0"/>
                <w:sz w:val="18"/>
                <w:szCs w:val="21"/>
                <w:lang w:val="en-US" w:eastAsia="zh-CN"/>
              </w:rPr>
              <w:t>)</w:t>
            </w:r>
          </w:p>
        </w:tc>
        <w:tc>
          <w:tcPr>
            <w:tcW w:w="2180" w:type="dxa"/>
            <w:tcBorders>
              <w:top w:val="nil"/>
              <w:left w:val="nil"/>
              <w:bottom w:val="nil"/>
              <w:right w:val="nil"/>
            </w:tcBorders>
            <w:shd w:val="clear" w:color="auto" w:fill="auto"/>
            <w:noWrap/>
            <w:vAlign w:val="bottom"/>
          </w:tcPr>
          <w:p w14:paraId="5F51F803">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635 (25.49)</w:t>
            </w:r>
          </w:p>
        </w:tc>
        <w:tc>
          <w:tcPr>
            <w:tcW w:w="1200" w:type="dxa"/>
            <w:tcBorders>
              <w:top w:val="nil"/>
              <w:left w:val="nil"/>
              <w:bottom w:val="nil"/>
              <w:right w:val="nil"/>
            </w:tcBorders>
            <w:shd w:val="clear" w:color="auto" w:fill="auto"/>
            <w:noWrap/>
            <w:vAlign w:val="bottom"/>
          </w:tcPr>
          <w:p w14:paraId="2CCBF5C9">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r>
      <w:tr w14:paraId="42AE1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421D77DC">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≥1.3,</w:t>
            </w:r>
            <w:r>
              <w:rPr>
                <w:rFonts w:hint="eastAsia" w:ascii="Times New Roman" w:hAnsi="Times New Roman" w:cs="Times New Roman" w:eastAsiaTheme="minorEastAsia"/>
                <w:b w:val="0"/>
                <w:bCs/>
                <w:iCs w:val="0"/>
                <w:sz w:val="18"/>
                <w:szCs w:val="21"/>
                <w:lang w:val="en-US" w:eastAsia="zh-CN"/>
              </w:rPr>
              <w:t>＜</w:t>
            </w:r>
            <w:r>
              <w:rPr>
                <w:rFonts w:hint="default" w:ascii="Times New Roman" w:hAnsi="Times New Roman" w:cs="Times New Roman" w:eastAsiaTheme="minorEastAsia"/>
                <w:b w:val="0"/>
                <w:bCs/>
                <w:iCs w:val="0"/>
                <w:sz w:val="18"/>
                <w:szCs w:val="21"/>
                <w:lang w:val="en-US" w:eastAsia="zh-CN"/>
              </w:rPr>
              <w:t>3.5</w:t>
            </w:r>
          </w:p>
        </w:tc>
        <w:tc>
          <w:tcPr>
            <w:tcW w:w="2899" w:type="dxa"/>
            <w:tcBorders>
              <w:top w:val="nil"/>
              <w:left w:val="nil"/>
              <w:bottom w:val="nil"/>
              <w:right w:val="nil"/>
            </w:tcBorders>
            <w:shd w:val="clear" w:color="auto" w:fill="auto"/>
            <w:noWrap/>
            <w:vAlign w:val="bottom"/>
          </w:tcPr>
          <w:p w14:paraId="289ABA43">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968 (38.86)</w:t>
            </w:r>
          </w:p>
        </w:tc>
        <w:tc>
          <w:tcPr>
            <w:tcW w:w="2180" w:type="dxa"/>
            <w:tcBorders>
              <w:top w:val="nil"/>
              <w:left w:val="nil"/>
              <w:bottom w:val="nil"/>
              <w:right w:val="nil"/>
            </w:tcBorders>
            <w:shd w:val="clear" w:color="auto" w:fill="auto"/>
            <w:noWrap/>
            <w:vAlign w:val="bottom"/>
          </w:tcPr>
          <w:p w14:paraId="1394FF0B">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988 (39.66)</w:t>
            </w:r>
          </w:p>
        </w:tc>
        <w:tc>
          <w:tcPr>
            <w:tcW w:w="1200" w:type="dxa"/>
            <w:tcBorders>
              <w:top w:val="nil"/>
              <w:left w:val="nil"/>
              <w:bottom w:val="nil"/>
              <w:right w:val="nil"/>
            </w:tcBorders>
            <w:shd w:val="clear" w:color="auto" w:fill="auto"/>
            <w:noWrap/>
            <w:vAlign w:val="bottom"/>
          </w:tcPr>
          <w:p w14:paraId="521B4168">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r>
      <w:tr w14:paraId="2BC8C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nil"/>
              <w:left w:val="nil"/>
              <w:bottom w:val="single" w:color="auto" w:sz="12" w:space="0"/>
              <w:right w:val="nil"/>
            </w:tcBorders>
            <w:shd w:val="clear" w:color="auto" w:fill="auto"/>
            <w:noWrap/>
            <w:vAlign w:val="bottom"/>
          </w:tcPr>
          <w:p w14:paraId="075D76DD">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≥3.5</w:t>
            </w:r>
          </w:p>
        </w:tc>
        <w:tc>
          <w:tcPr>
            <w:tcW w:w="2899" w:type="dxa"/>
            <w:tcBorders>
              <w:top w:val="nil"/>
              <w:left w:val="nil"/>
              <w:bottom w:val="single" w:color="auto" w:sz="12" w:space="0"/>
              <w:right w:val="nil"/>
            </w:tcBorders>
            <w:shd w:val="clear" w:color="auto" w:fill="auto"/>
            <w:noWrap/>
            <w:vAlign w:val="bottom"/>
          </w:tcPr>
          <w:p w14:paraId="4EF700B8">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892 (35.81)</w:t>
            </w:r>
          </w:p>
        </w:tc>
        <w:tc>
          <w:tcPr>
            <w:tcW w:w="2180" w:type="dxa"/>
            <w:tcBorders>
              <w:top w:val="nil"/>
              <w:left w:val="nil"/>
              <w:bottom w:val="single" w:color="auto" w:sz="12" w:space="0"/>
              <w:right w:val="nil"/>
            </w:tcBorders>
            <w:shd w:val="clear" w:color="auto" w:fill="auto"/>
            <w:noWrap/>
            <w:vAlign w:val="bottom"/>
          </w:tcPr>
          <w:p w14:paraId="24DDF13F">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r>
              <w:rPr>
                <w:rFonts w:hint="default" w:ascii="Times New Roman" w:hAnsi="Times New Roman" w:cs="Times New Roman" w:eastAsiaTheme="minorEastAsia"/>
                <w:b w:val="0"/>
                <w:bCs/>
                <w:iCs w:val="0"/>
                <w:sz w:val="18"/>
                <w:szCs w:val="21"/>
                <w:lang w:val="en-US" w:eastAsia="zh-CN"/>
              </w:rPr>
              <w:t>868 (34.85)</w:t>
            </w:r>
          </w:p>
        </w:tc>
        <w:tc>
          <w:tcPr>
            <w:tcW w:w="1200" w:type="dxa"/>
            <w:tcBorders>
              <w:top w:val="nil"/>
              <w:left w:val="nil"/>
              <w:bottom w:val="single" w:color="auto" w:sz="12" w:space="0"/>
              <w:right w:val="nil"/>
            </w:tcBorders>
            <w:shd w:val="clear" w:color="auto" w:fill="auto"/>
            <w:noWrap/>
            <w:vAlign w:val="bottom"/>
          </w:tcPr>
          <w:p w14:paraId="5C680172">
            <w:pPr>
              <w:keepNext w:val="0"/>
              <w:keepLines w:val="0"/>
              <w:widowControl/>
              <w:suppressLineNumbers w:val="0"/>
              <w:spacing w:before="0" w:beforeAutospacing="0" w:after="0" w:afterAutospacing="0"/>
              <w:ind w:left="0" w:right="0" w:firstLine="180" w:firstLineChars="100"/>
              <w:jc w:val="left"/>
              <w:textAlignment w:val="bottom"/>
              <w:rPr>
                <w:rFonts w:hint="default" w:ascii="Times New Roman" w:hAnsi="Times New Roman" w:cs="Times New Roman" w:eastAsiaTheme="minorEastAsia"/>
                <w:b w:val="0"/>
                <w:bCs/>
                <w:iCs w:val="0"/>
                <w:sz w:val="18"/>
                <w:szCs w:val="21"/>
                <w:lang w:val="en-US" w:eastAsia="zh-CN"/>
              </w:rPr>
            </w:pPr>
          </w:p>
        </w:tc>
      </w:tr>
    </w:tbl>
    <w:p w14:paraId="05144F10">
      <w:pPr>
        <w:keepNext w:val="0"/>
        <w:keepLines w:val="0"/>
        <w:widowControl/>
        <w:suppressLineNumbers w:val="0"/>
        <w:jc w:val="left"/>
        <w:textAlignment w:val="bottom"/>
        <w:rPr>
          <w:rFonts w:hint="default" w:ascii="Times New Roman" w:hAnsi="Times New Roman" w:cs="Times New Roman" w:eastAsiaTheme="minorEastAsia"/>
          <w:b w:val="0"/>
          <w:bCs/>
          <w:iCs w:val="0"/>
          <w:sz w:val="18"/>
          <w:szCs w:val="21"/>
          <w:lang w:val="en-US" w:eastAsia="zh-CN"/>
        </w:rPr>
      </w:pPr>
      <w:r>
        <w:rPr>
          <w:rFonts w:hint="eastAsia" w:ascii="Times New Roman" w:hAnsi="Times New Roman" w:cs="Times New Roman" w:eastAsiaTheme="minorEastAsia"/>
          <w:b w:val="0"/>
          <w:bCs/>
          <w:iCs w:val="0"/>
          <w:sz w:val="18"/>
          <w:szCs w:val="21"/>
          <w:lang w:val="en-US" w:eastAsia="zh-CN"/>
        </w:rPr>
        <w:t xml:space="preserve">Abbreviations: PSM, propensity score matching; NAFLD, nonalcoholic fatty liver disease; PIR, </w:t>
      </w:r>
      <w:r>
        <w:rPr>
          <w:rFonts w:hint="default" w:ascii="Times New Roman" w:hAnsi="Times New Roman" w:cs="Times New Roman" w:eastAsiaTheme="minorEastAsia"/>
          <w:b w:val="0"/>
          <w:bCs/>
          <w:iCs w:val="0"/>
          <w:sz w:val="18"/>
          <w:szCs w:val="21"/>
          <w:lang w:val="en-US" w:eastAsia="zh-CN"/>
        </w:rPr>
        <w:t>poverty income ratio</w:t>
      </w:r>
      <w:r>
        <w:rPr>
          <w:rFonts w:hint="eastAsia" w:ascii="Times New Roman" w:hAnsi="Times New Roman" w:cs="Times New Roman" w:eastAsiaTheme="minorEastAsia"/>
          <w:b w:val="0"/>
          <w:bCs/>
          <w:iCs w:val="0"/>
          <w:sz w:val="18"/>
          <w:szCs w:val="21"/>
          <w:lang w:val="en-US" w:eastAsia="zh-CN"/>
        </w:rPr>
        <w:t>.</w:t>
      </w:r>
      <w:r>
        <w:rPr>
          <w:rFonts w:hint="eastAsia" w:ascii="Times New Roman" w:hAnsi="Times New Roman" w:cs="Times New Roman"/>
          <w:b w:val="0"/>
          <w:bCs/>
          <w:iCs w:val="0"/>
          <w:sz w:val="18"/>
          <w:szCs w:val="21"/>
          <w:lang w:val="en-US" w:eastAsia="zh-CN"/>
        </w:rPr>
        <w:t xml:space="preserve">  "#" indicates that the rank-sum test was used.</w:t>
      </w:r>
    </w:p>
    <w:p w14:paraId="0076BDE3">
      <w:pPr>
        <w:keepNext w:val="0"/>
        <w:keepLines w:val="0"/>
        <w:widowControl/>
        <w:suppressLineNumbers w:val="0"/>
        <w:spacing w:before="0" w:beforeAutospacing="0" w:after="0" w:afterAutospacing="0" w:line="480" w:lineRule="auto"/>
        <w:ind w:left="0" w:right="0"/>
        <w:jc w:val="both"/>
        <w:textAlignment w:val="center"/>
        <w:rPr>
          <w:rFonts w:hint="default" w:ascii="Times New Roman" w:hAnsi="Times New Roman" w:eastAsia="宋体" w:cs="Times New Roman"/>
          <w:color w:val="00B050"/>
          <w:kern w:val="2"/>
          <w:sz w:val="21"/>
          <w:szCs w:val="21"/>
          <w:lang w:val="en-US" w:eastAsia="zh-CN" w:bidi="ar"/>
        </w:rPr>
      </w:pPr>
    </w:p>
    <w:p w14:paraId="1E5E6151">
      <w:pPr>
        <w:keepNext w:val="0"/>
        <w:keepLines w:val="0"/>
        <w:widowControl/>
        <w:suppressLineNumbers w:val="0"/>
        <w:spacing w:before="0" w:beforeAutospacing="0" w:after="0" w:afterAutospacing="0" w:line="480" w:lineRule="auto"/>
        <w:ind w:left="0" w:right="0"/>
        <w:jc w:val="both"/>
        <w:textAlignment w:val="center"/>
        <w:rPr>
          <w:rFonts w:hint="default" w:ascii="Times New Roman" w:hAnsi="Times New Roman" w:eastAsia="宋体" w:cs="Times New Roman"/>
          <w:color w:val="00B050"/>
          <w:kern w:val="2"/>
          <w:sz w:val="21"/>
          <w:szCs w:val="21"/>
          <w:lang w:val="en-US" w:eastAsia="zh-CN" w:bidi="ar"/>
        </w:rPr>
      </w:pPr>
    </w:p>
    <w:p w14:paraId="0813DF28">
      <w:pPr>
        <w:keepNext w:val="0"/>
        <w:keepLines w:val="0"/>
        <w:widowControl/>
        <w:suppressLineNumbers w:val="0"/>
        <w:spacing w:before="0" w:beforeAutospacing="0" w:after="0" w:afterAutospacing="0" w:line="480" w:lineRule="auto"/>
        <w:ind w:left="0" w:right="0"/>
        <w:jc w:val="both"/>
        <w:textAlignment w:val="center"/>
        <w:rPr>
          <w:rFonts w:hint="default" w:ascii="Times New Roman" w:hAnsi="Times New Roman" w:eastAsia="宋体" w:cs="Times New Roman"/>
          <w:color w:val="00B050"/>
          <w:kern w:val="2"/>
          <w:sz w:val="21"/>
          <w:szCs w:val="21"/>
          <w:lang w:val="en-US" w:eastAsia="zh-CN" w:bidi="ar"/>
        </w:rPr>
      </w:pPr>
    </w:p>
    <w:p w14:paraId="056309E7">
      <w:pPr>
        <w:keepNext w:val="0"/>
        <w:keepLines w:val="0"/>
        <w:widowControl/>
        <w:suppressLineNumbers w:val="0"/>
        <w:spacing w:before="0" w:beforeAutospacing="0" w:after="0" w:afterAutospacing="0" w:line="480" w:lineRule="auto"/>
        <w:ind w:left="0" w:right="0"/>
        <w:jc w:val="both"/>
        <w:textAlignment w:val="center"/>
        <w:rPr>
          <w:rFonts w:hint="default" w:ascii="Times New Roman" w:hAnsi="Times New Roman" w:eastAsia="宋体" w:cs="Times New Roman"/>
          <w:color w:val="00B050"/>
          <w:kern w:val="2"/>
          <w:sz w:val="21"/>
          <w:szCs w:val="21"/>
          <w:lang w:val="en-US" w:eastAsia="zh-CN" w:bidi="ar"/>
        </w:rPr>
      </w:pPr>
    </w:p>
    <w:p w14:paraId="234D2A62">
      <w:pPr>
        <w:keepNext w:val="0"/>
        <w:keepLines w:val="0"/>
        <w:widowControl/>
        <w:suppressLineNumbers w:val="0"/>
        <w:spacing w:before="0" w:beforeAutospacing="0" w:after="0" w:afterAutospacing="0" w:line="480" w:lineRule="auto"/>
        <w:ind w:left="0" w:right="0"/>
        <w:jc w:val="both"/>
        <w:textAlignment w:val="center"/>
        <w:rPr>
          <w:rFonts w:hint="default" w:ascii="Times New Roman" w:hAnsi="Times New Roman" w:eastAsia="宋体" w:cs="Times New Roman"/>
          <w:color w:val="00B050"/>
          <w:kern w:val="2"/>
          <w:sz w:val="21"/>
          <w:szCs w:val="21"/>
          <w:lang w:val="en-US" w:eastAsia="zh-CN" w:bidi="ar"/>
        </w:rPr>
      </w:pPr>
    </w:p>
    <w:p w14:paraId="36D0575E">
      <w:pPr>
        <w:keepNext w:val="0"/>
        <w:keepLines w:val="0"/>
        <w:widowControl/>
        <w:suppressLineNumbers w:val="0"/>
        <w:spacing w:before="0" w:beforeAutospacing="0" w:after="0" w:afterAutospacing="0" w:line="480" w:lineRule="auto"/>
        <w:ind w:left="0" w:right="0"/>
        <w:jc w:val="both"/>
        <w:textAlignment w:val="center"/>
        <w:rPr>
          <w:rFonts w:hint="default" w:ascii="Times New Roman" w:hAnsi="Times New Roman" w:eastAsia="宋体" w:cs="Times New Roman"/>
          <w:color w:val="00B050"/>
          <w:kern w:val="2"/>
          <w:sz w:val="21"/>
          <w:szCs w:val="21"/>
          <w:lang w:val="en-US" w:eastAsia="zh-CN" w:bidi="ar"/>
        </w:rPr>
      </w:pPr>
    </w:p>
    <w:p w14:paraId="75DE7A33">
      <w:pPr>
        <w:keepNext w:val="0"/>
        <w:keepLines w:val="0"/>
        <w:widowControl/>
        <w:suppressLineNumbers w:val="0"/>
        <w:spacing w:before="0" w:beforeAutospacing="0" w:after="0" w:afterAutospacing="0" w:line="480" w:lineRule="auto"/>
        <w:ind w:left="0" w:right="0"/>
        <w:jc w:val="both"/>
        <w:textAlignment w:val="center"/>
        <w:rPr>
          <w:rFonts w:hint="default" w:ascii="Times New Roman" w:hAnsi="Times New Roman" w:eastAsia="宋体" w:cs="Times New Roman"/>
          <w:color w:val="00B050"/>
          <w:kern w:val="2"/>
          <w:sz w:val="21"/>
          <w:szCs w:val="21"/>
          <w:lang w:val="en-US" w:eastAsia="zh-CN" w:bidi="ar"/>
        </w:rPr>
      </w:pPr>
    </w:p>
    <w:p w14:paraId="4570E6D6">
      <w:pPr>
        <w:keepNext w:val="0"/>
        <w:keepLines w:val="0"/>
        <w:widowControl/>
        <w:suppressLineNumbers w:val="0"/>
        <w:spacing w:before="0" w:beforeAutospacing="0" w:after="0" w:afterAutospacing="0" w:line="480" w:lineRule="auto"/>
        <w:ind w:left="0" w:right="0"/>
        <w:jc w:val="both"/>
        <w:textAlignment w:val="center"/>
        <w:rPr>
          <w:rFonts w:hint="default" w:ascii="Times New Roman" w:hAnsi="Times New Roman" w:eastAsia="宋体" w:cs="Times New Roman"/>
          <w:color w:val="00B050"/>
          <w:kern w:val="2"/>
          <w:sz w:val="21"/>
          <w:szCs w:val="21"/>
          <w:lang w:val="en-US" w:eastAsia="zh-CN" w:bidi="ar"/>
        </w:rPr>
      </w:pPr>
    </w:p>
    <w:p w14:paraId="7C63F8D6">
      <w:pPr>
        <w:keepNext w:val="0"/>
        <w:keepLines w:val="0"/>
        <w:widowControl/>
        <w:suppressLineNumbers w:val="0"/>
        <w:spacing w:before="0" w:beforeAutospacing="0" w:after="0" w:afterAutospacing="0" w:line="480" w:lineRule="auto"/>
        <w:ind w:left="0" w:right="0"/>
        <w:jc w:val="both"/>
        <w:textAlignment w:val="center"/>
        <w:rPr>
          <w:rFonts w:hint="default" w:ascii="Times New Roman" w:hAnsi="Times New Roman" w:eastAsia="宋体" w:cs="Times New Roman"/>
          <w:color w:val="00B050"/>
          <w:kern w:val="2"/>
          <w:sz w:val="21"/>
          <w:szCs w:val="21"/>
          <w:lang w:val="en-US" w:eastAsia="zh-CN" w:bidi="ar"/>
        </w:rPr>
      </w:pPr>
    </w:p>
    <w:p w14:paraId="05F5BA38">
      <w:pPr>
        <w:keepNext w:val="0"/>
        <w:keepLines w:val="0"/>
        <w:widowControl/>
        <w:suppressLineNumbers w:val="0"/>
        <w:spacing w:before="0" w:beforeAutospacing="0" w:after="0" w:afterAutospacing="0" w:line="480" w:lineRule="auto"/>
        <w:ind w:left="0" w:right="0"/>
        <w:jc w:val="both"/>
        <w:textAlignment w:val="center"/>
        <w:rPr>
          <w:rFonts w:hint="default" w:ascii="Times New Roman" w:hAnsi="Times New Roman" w:eastAsia="宋体" w:cs="Times New Roman"/>
          <w:color w:val="00B050"/>
          <w:kern w:val="2"/>
          <w:sz w:val="21"/>
          <w:szCs w:val="21"/>
          <w:lang w:val="en-US" w:eastAsia="zh-CN" w:bidi="ar"/>
        </w:rPr>
      </w:pPr>
    </w:p>
    <w:p w14:paraId="6C6E25C1">
      <w:pPr>
        <w:keepNext w:val="0"/>
        <w:keepLines w:val="0"/>
        <w:widowControl/>
        <w:suppressLineNumbers w:val="0"/>
        <w:jc w:val="both"/>
        <w:textAlignment w:val="bottom"/>
        <w:rPr>
          <w:rFonts w:hint="eastAsia" w:ascii="Times New Roman" w:hAnsi="Times New Roman" w:cs="Times New Roman" w:eastAsiaTheme="minorEastAsia"/>
          <w:b w:val="0"/>
          <w:bCs/>
          <w:iCs w:val="0"/>
          <w:sz w:val="20"/>
          <w:szCs w:val="22"/>
          <w:lang w:val="en-US" w:eastAsia="zh-CN"/>
        </w:rPr>
      </w:pPr>
      <w:r>
        <w:rPr>
          <w:rFonts w:hint="eastAsia" w:ascii="Times New Roman" w:hAnsi="Times New Roman" w:cs="Times New Roman" w:eastAsiaTheme="minorEastAsia"/>
          <w:b/>
          <w:bCs w:val="0"/>
          <w:iCs w:val="0"/>
          <w:sz w:val="20"/>
          <w:szCs w:val="22"/>
          <w:lang w:val="en-US" w:eastAsia="zh-CN"/>
        </w:rPr>
        <w:t>Supplementary Table 5</w:t>
      </w:r>
      <w:r>
        <w:rPr>
          <w:rFonts w:hint="default" w:ascii="Times New Roman" w:hAnsi="Times New Roman" w:cs="Times New Roman" w:eastAsiaTheme="minorEastAsia"/>
          <w:b/>
          <w:bCs w:val="0"/>
          <w:iCs w:val="0"/>
          <w:sz w:val="20"/>
          <w:szCs w:val="22"/>
          <w:lang w:val="en-US" w:eastAsia="zh-CN"/>
        </w:rPr>
        <w:t xml:space="preserve"> </w:t>
      </w:r>
      <w:r>
        <w:rPr>
          <w:rFonts w:hint="default" w:ascii="Times New Roman" w:hAnsi="Times New Roman" w:cs="Times New Roman" w:eastAsiaTheme="minorEastAsia"/>
          <w:b w:val="0"/>
          <w:bCs/>
          <w:iCs w:val="0"/>
          <w:sz w:val="20"/>
          <w:szCs w:val="22"/>
          <w:lang w:val="en-US" w:eastAsia="zh-CN"/>
        </w:rPr>
        <w:t>Association between HbA1c/HDL-C and NAFLD in the non-diabetic population.</w:t>
      </w:r>
    </w:p>
    <w:tbl>
      <w:tblPr>
        <w:tblStyle w:val="3"/>
        <w:tblW w:w="102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10"/>
        <w:gridCol w:w="1580"/>
        <w:gridCol w:w="1080"/>
        <w:gridCol w:w="1760"/>
        <w:gridCol w:w="1080"/>
        <w:gridCol w:w="1580"/>
        <w:gridCol w:w="1080"/>
      </w:tblGrid>
      <w:tr w14:paraId="71E15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2110" w:type="dxa"/>
            <w:vMerge w:val="restart"/>
            <w:tcBorders>
              <w:top w:val="single" w:color="auto" w:sz="2" w:space="0"/>
              <w:left w:val="single" w:color="auto" w:sz="2" w:space="0"/>
              <w:bottom w:val="single" w:color="000000" w:sz="8" w:space="0"/>
              <w:right w:val="single" w:color="auto" w:sz="2" w:space="0"/>
            </w:tcBorders>
            <w:shd w:val="clear" w:color="auto" w:fill="auto"/>
            <w:noWrap/>
            <w:vAlign w:val="center"/>
          </w:tcPr>
          <w:p w14:paraId="1CD1950D">
            <w:pPr>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4"/>
                <w:szCs w:val="24"/>
                <w:u w:val="none"/>
              </w:rPr>
            </w:pPr>
          </w:p>
        </w:tc>
        <w:tc>
          <w:tcPr>
            <w:tcW w:w="2660" w:type="dxa"/>
            <w:gridSpan w:val="2"/>
            <w:tcBorders>
              <w:top w:val="single" w:color="auto" w:sz="2" w:space="0"/>
              <w:left w:val="single" w:color="auto" w:sz="2" w:space="0"/>
              <w:bottom w:val="single" w:color="auto" w:sz="2" w:space="0"/>
              <w:right w:val="single" w:color="auto" w:sz="2" w:space="0"/>
            </w:tcBorders>
            <w:shd w:val="clear" w:color="auto" w:fill="auto"/>
            <w:vAlign w:val="center"/>
          </w:tcPr>
          <w:p w14:paraId="345C68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1</w:t>
            </w:r>
          </w:p>
        </w:tc>
        <w:tc>
          <w:tcPr>
            <w:tcW w:w="2840" w:type="dxa"/>
            <w:gridSpan w:val="2"/>
            <w:tcBorders>
              <w:top w:val="single" w:color="auto" w:sz="2" w:space="0"/>
              <w:left w:val="single" w:color="auto" w:sz="2" w:space="0"/>
              <w:bottom w:val="single" w:color="auto" w:sz="2" w:space="0"/>
              <w:right w:val="single" w:color="auto" w:sz="2" w:space="0"/>
            </w:tcBorders>
            <w:shd w:val="clear" w:color="auto" w:fill="auto"/>
            <w:vAlign w:val="center"/>
          </w:tcPr>
          <w:p w14:paraId="579401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2</w:t>
            </w:r>
          </w:p>
        </w:tc>
        <w:tc>
          <w:tcPr>
            <w:tcW w:w="2660" w:type="dxa"/>
            <w:gridSpan w:val="2"/>
            <w:tcBorders>
              <w:top w:val="single" w:color="auto" w:sz="2" w:space="0"/>
              <w:left w:val="single" w:color="auto" w:sz="2" w:space="0"/>
              <w:bottom w:val="single" w:color="auto" w:sz="2" w:space="0"/>
              <w:right w:val="single" w:color="auto" w:sz="2" w:space="0"/>
            </w:tcBorders>
            <w:shd w:val="clear" w:color="auto" w:fill="auto"/>
            <w:vAlign w:val="center"/>
          </w:tcPr>
          <w:p w14:paraId="5CBABC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3</w:t>
            </w:r>
          </w:p>
        </w:tc>
      </w:tr>
      <w:tr w14:paraId="12EDB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110" w:type="dxa"/>
            <w:vMerge w:val="continue"/>
            <w:tcBorders>
              <w:top w:val="single" w:color="000000" w:sz="8" w:space="0"/>
              <w:left w:val="single" w:color="auto" w:sz="2" w:space="0"/>
              <w:bottom w:val="single" w:color="auto" w:sz="2" w:space="0"/>
              <w:right w:val="single" w:color="auto" w:sz="2" w:space="0"/>
            </w:tcBorders>
            <w:shd w:val="clear" w:color="auto" w:fill="auto"/>
            <w:noWrap/>
            <w:vAlign w:val="center"/>
          </w:tcPr>
          <w:p w14:paraId="65BB5242">
            <w:pPr>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4"/>
                <w:szCs w:val="24"/>
                <w:u w:val="none"/>
              </w:rPr>
            </w:pPr>
          </w:p>
        </w:tc>
        <w:tc>
          <w:tcPr>
            <w:tcW w:w="1580" w:type="dxa"/>
            <w:tcBorders>
              <w:top w:val="single" w:color="auto" w:sz="2" w:space="0"/>
              <w:left w:val="single" w:color="auto" w:sz="2" w:space="0"/>
              <w:bottom w:val="single" w:color="auto" w:sz="2" w:space="0"/>
              <w:right w:val="single" w:color="auto" w:sz="2" w:space="0"/>
            </w:tcBorders>
            <w:shd w:val="clear" w:color="auto" w:fill="auto"/>
            <w:vAlign w:val="center"/>
          </w:tcPr>
          <w:p w14:paraId="0FCB4C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OR (95%CI)</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4E1570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iCs/>
                <w:color w:val="000000"/>
                <w:sz w:val="18"/>
                <w:szCs w:val="18"/>
                <w:u w:val="none"/>
              </w:rPr>
            </w:pPr>
            <w:r>
              <w:rPr>
                <w:rFonts w:hint="default" w:ascii="Times New Roman" w:hAnsi="Times New Roman" w:eastAsia="宋体" w:cs="Times New Roman"/>
                <w:b/>
                <w:bCs/>
                <w:i/>
                <w:iCs/>
                <w:color w:val="000000"/>
                <w:kern w:val="0"/>
                <w:sz w:val="18"/>
                <w:szCs w:val="18"/>
                <w:u w:val="none"/>
                <w:lang w:val="en-US" w:eastAsia="zh-CN" w:bidi="ar"/>
              </w:rPr>
              <w:t>P</w:t>
            </w:r>
          </w:p>
        </w:tc>
        <w:tc>
          <w:tcPr>
            <w:tcW w:w="1760" w:type="dxa"/>
            <w:tcBorders>
              <w:top w:val="single" w:color="auto" w:sz="2" w:space="0"/>
              <w:left w:val="single" w:color="auto" w:sz="2" w:space="0"/>
              <w:bottom w:val="single" w:color="auto" w:sz="2" w:space="0"/>
              <w:right w:val="single" w:color="auto" w:sz="2" w:space="0"/>
            </w:tcBorders>
            <w:shd w:val="clear" w:color="auto" w:fill="auto"/>
            <w:vAlign w:val="center"/>
          </w:tcPr>
          <w:p w14:paraId="49A0E6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OR (95%CI)</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7F73F2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iCs/>
                <w:color w:val="000000"/>
                <w:sz w:val="18"/>
                <w:szCs w:val="18"/>
                <w:u w:val="none"/>
              </w:rPr>
            </w:pPr>
            <w:r>
              <w:rPr>
                <w:rFonts w:hint="default" w:ascii="Times New Roman" w:hAnsi="Times New Roman" w:eastAsia="宋体" w:cs="Times New Roman"/>
                <w:b/>
                <w:bCs/>
                <w:i/>
                <w:iCs/>
                <w:color w:val="000000"/>
                <w:kern w:val="0"/>
                <w:sz w:val="18"/>
                <w:szCs w:val="18"/>
                <w:u w:val="none"/>
                <w:lang w:val="en-US" w:eastAsia="zh-CN" w:bidi="ar"/>
              </w:rPr>
              <w:t>P</w:t>
            </w:r>
          </w:p>
        </w:tc>
        <w:tc>
          <w:tcPr>
            <w:tcW w:w="1580" w:type="dxa"/>
            <w:tcBorders>
              <w:top w:val="single" w:color="auto" w:sz="2" w:space="0"/>
              <w:left w:val="single" w:color="auto" w:sz="2" w:space="0"/>
              <w:bottom w:val="single" w:color="auto" w:sz="2" w:space="0"/>
              <w:right w:val="single" w:color="auto" w:sz="2" w:space="0"/>
            </w:tcBorders>
            <w:shd w:val="clear" w:color="auto" w:fill="auto"/>
            <w:vAlign w:val="center"/>
          </w:tcPr>
          <w:p w14:paraId="75FE4D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OR (95%CI)</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504ED7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iCs/>
                <w:color w:val="000000"/>
                <w:sz w:val="18"/>
                <w:szCs w:val="18"/>
                <w:u w:val="none"/>
              </w:rPr>
            </w:pPr>
            <w:r>
              <w:rPr>
                <w:rFonts w:hint="default" w:ascii="Times New Roman" w:hAnsi="Times New Roman" w:eastAsia="宋体" w:cs="Times New Roman"/>
                <w:b/>
                <w:bCs/>
                <w:i/>
                <w:iCs/>
                <w:color w:val="000000"/>
                <w:kern w:val="0"/>
                <w:sz w:val="18"/>
                <w:szCs w:val="18"/>
                <w:u w:val="none"/>
                <w:lang w:val="en-US" w:eastAsia="zh-CN" w:bidi="ar"/>
              </w:rPr>
              <w:t>P</w:t>
            </w:r>
          </w:p>
        </w:tc>
      </w:tr>
      <w:tr w14:paraId="1FCB3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2110" w:type="dxa"/>
            <w:tcBorders>
              <w:top w:val="single" w:color="auto" w:sz="2" w:space="0"/>
              <w:left w:val="single" w:color="auto" w:sz="2" w:space="0"/>
              <w:bottom w:val="single" w:color="auto" w:sz="2" w:space="0"/>
              <w:right w:val="single" w:color="auto" w:sz="2" w:space="0"/>
            </w:tcBorders>
            <w:shd w:val="clear" w:color="auto" w:fill="auto"/>
            <w:vAlign w:val="center"/>
          </w:tcPr>
          <w:p w14:paraId="37D06B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HbA1c/HDL-C</w:t>
            </w:r>
          </w:p>
        </w:tc>
        <w:tc>
          <w:tcPr>
            <w:tcW w:w="1580" w:type="dxa"/>
            <w:tcBorders>
              <w:top w:val="single" w:color="auto" w:sz="2" w:space="0"/>
              <w:left w:val="single" w:color="auto" w:sz="2" w:space="0"/>
              <w:bottom w:val="single" w:color="auto" w:sz="2" w:space="0"/>
              <w:right w:val="single" w:color="auto" w:sz="2" w:space="0"/>
            </w:tcBorders>
            <w:shd w:val="clear" w:color="auto" w:fill="auto"/>
            <w:vAlign w:val="center"/>
          </w:tcPr>
          <w:p w14:paraId="117911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1.81 (1.70, 1.92)</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3D7642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1760" w:type="dxa"/>
            <w:tcBorders>
              <w:top w:val="single" w:color="auto" w:sz="2" w:space="0"/>
              <w:left w:val="single" w:color="auto" w:sz="2" w:space="0"/>
              <w:bottom w:val="single" w:color="auto" w:sz="2" w:space="0"/>
              <w:right w:val="single" w:color="auto" w:sz="2" w:space="0"/>
            </w:tcBorders>
            <w:shd w:val="clear" w:color="auto" w:fill="auto"/>
            <w:vAlign w:val="center"/>
          </w:tcPr>
          <w:p w14:paraId="2AD3AF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1.40 (1.31, 1.50)</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72FB0F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1580" w:type="dxa"/>
            <w:tcBorders>
              <w:top w:val="single" w:color="auto" w:sz="2" w:space="0"/>
              <w:left w:val="single" w:color="auto" w:sz="2" w:space="0"/>
              <w:bottom w:val="single" w:color="auto" w:sz="2" w:space="0"/>
              <w:right w:val="single" w:color="auto" w:sz="2" w:space="0"/>
            </w:tcBorders>
            <w:shd w:val="clear" w:color="auto" w:fill="auto"/>
            <w:vAlign w:val="center"/>
          </w:tcPr>
          <w:p w14:paraId="1412E1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 (1.15, 1.35)</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6D6C6F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204A5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0270" w:type="dxa"/>
            <w:gridSpan w:val="7"/>
            <w:tcBorders>
              <w:top w:val="single" w:color="auto" w:sz="2" w:space="0"/>
              <w:left w:val="single" w:color="auto" w:sz="2" w:space="0"/>
              <w:bottom w:val="single" w:color="auto" w:sz="2" w:space="0"/>
              <w:right w:val="single" w:color="auto" w:sz="2" w:space="0"/>
            </w:tcBorders>
            <w:shd w:val="clear" w:color="auto" w:fill="auto"/>
            <w:vAlign w:val="center"/>
          </w:tcPr>
          <w:p w14:paraId="5E4BAC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HbA1c/HDL-C quartile</w:t>
            </w:r>
          </w:p>
        </w:tc>
      </w:tr>
      <w:tr w14:paraId="40D95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2110" w:type="dxa"/>
            <w:tcBorders>
              <w:top w:val="single" w:color="auto" w:sz="2" w:space="0"/>
              <w:left w:val="single" w:color="auto" w:sz="2" w:space="0"/>
              <w:bottom w:val="single" w:color="auto" w:sz="2" w:space="0"/>
              <w:right w:val="single" w:color="auto" w:sz="2" w:space="0"/>
            </w:tcBorders>
            <w:shd w:val="clear" w:color="auto" w:fill="auto"/>
            <w:vAlign w:val="center"/>
          </w:tcPr>
          <w:p w14:paraId="0938D1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Q1</w:t>
            </w:r>
          </w:p>
        </w:tc>
        <w:tc>
          <w:tcPr>
            <w:tcW w:w="1580" w:type="dxa"/>
            <w:tcBorders>
              <w:top w:val="single" w:color="auto" w:sz="2" w:space="0"/>
              <w:left w:val="single" w:color="auto" w:sz="2" w:space="0"/>
              <w:bottom w:val="single" w:color="auto" w:sz="2" w:space="0"/>
              <w:right w:val="single" w:color="auto" w:sz="2" w:space="0"/>
            </w:tcBorders>
            <w:shd w:val="clear" w:color="auto" w:fill="auto"/>
            <w:vAlign w:val="center"/>
          </w:tcPr>
          <w:p w14:paraId="5F0D20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reference</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7AFC928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1760" w:type="dxa"/>
            <w:tcBorders>
              <w:top w:val="single" w:color="auto" w:sz="2" w:space="0"/>
              <w:left w:val="single" w:color="auto" w:sz="2" w:space="0"/>
              <w:bottom w:val="single" w:color="auto" w:sz="2" w:space="0"/>
              <w:right w:val="single" w:color="auto" w:sz="2" w:space="0"/>
            </w:tcBorders>
            <w:shd w:val="clear" w:color="auto" w:fill="auto"/>
            <w:vAlign w:val="center"/>
          </w:tcPr>
          <w:p w14:paraId="1A2F25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reference</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316C98C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1580" w:type="dxa"/>
            <w:tcBorders>
              <w:top w:val="single" w:color="auto" w:sz="2" w:space="0"/>
              <w:left w:val="single" w:color="auto" w:sz="2" w:space="0"/>
              <w:bottom w:val="single" w:color="auto" w:sz="2" w:space="0"/>
              <w:right w:val="single" w:color="auto" w:sz="2" w:space="0"/>
            </w:tcBorders>
            <w:shd w:val="clear" w:color="auto" w:fill="auto"/>
            <w:vAlign w:val="center"/>
          </w:tcPr>
          <w:p w14:paraId="19503A8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reference</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2057C3F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r>
      <w:tr w14:paraId="2F7CC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110" w:type="dxa"/>
            <w:tcBorders>
              <w:top w:val="single" w:color="auto" w:sz="2" w:space="0"/>
              <w:left w:val="single" w:color="auto" w:sz="2" w:space="0"/>
              <w:bottom w:val="single" w:color="auto" w:sz="2" w:space="0"/>
              <w:right w:val="single" w:color="auto" w:sz="2" w:space="0"/>
            </w:tcBorders>
            <w:shd w:val="clear" w:color="auto" w:fill="auto"/>
            <w:vAlign w:val="center"/>
          </w:tcPr>
          <w:p w14:paraId="49B940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Q2</w:t>
            </w:r>
          </w:p>
        </w:tc>
        <w:tc>
          <w:tcPr>
            <w:tcW w:w="1580" w:type="dxa"/>
            <w:tcBorders>
              <w:top w:val="single" w:color="auto" w:sz="2" w:space="0"/>
              <w:left w:val="single" w:color="auto" w:sz="2" w:space="0"/>
              <w:bottom w:val="single" w:color="auto" w:sz="2" w:space="0"/>
              <w:right w:val="single" w:color="auto" w:sz="2" w:space="0"/>
            </w:tcBorders>
            <w:shd w:val="clear" w:color="auto" w:fill="auto"/>
            <w:vAlign w:val="center"/>
          </w:tcPr>
          <w:p w14:paraId="488A85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1.60 (1.32, 1.95)</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219089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1760" w:type="dxa"/>
            <w:tcBorders>
              <w:top w:val="single" w:color="auto" w:sz="2" w:space="0"/>
              <w:left w:val="single" w:color="auto" w:sz="2" w:space="0"/>
              <w:bottom w:val="single" w:color="auto" w:sz="2" w:space="0"/>
              <w:right w:val="single" w:color="auto" w:sz="2" w:space="0"/>
            </w:tcBorders>
            <w:shd w:val="clear" w:color="auto" w:fill="auto"/>
            <w:vAlign w:val="center"/>
          </w:tcPr>
          <w:p w14:paraId="3BD46E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 (0.94, 1.44)</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4D70C2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0.1598</w:t>
            </w:r>
          </w:p>
        </w:tc>
        <w:tc>
          <w:tcPr>
            <w:tcW w:w="1580" w:type="dxa"/>
            <w:tcBorders>
              <w:top w:val="single" w:color="auto" w:sz="2" w:space="0"/>
              <w:left w:val="single" w:color="auto" w:sz="2" w:space="0"/>
              <w:bottom w:val="single" w:color="auto" w:sz="2" w:space="0"/>
              <w:right w:val="single" w:color="auto" w:sz="2" w:space="0"/>
            </w:tcBorders>
            <w:shd w:val="clear" w:color="auto" w:fill="auto"/>
            <w:vAlign w:val="center"/>
          </w:tcPr>
          <w:p w14:paraId="79C978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 (0.90, 1.39)</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0F1318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0.3179</w:t>
            </w:r>
          </w:p>
        </w:tc>
      </w:tr>
      <w:tr w14:paraId="4DED1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110" w:type="dxa"/>
            <w:tcBorders>
              <w:top w:val="single" w:color="auto" w:sz="2" w:space="0"/>
              <w:left w:val="single" w:color="auto" w:sz="2" w:space="0"/>
              <w:bottom w:val="single" w:color="auto" w:sz="2" w:space="0"/>
              <w:right w:val="single" w:color="auto" w:sz="2" w:space="0"/>
            </w:tcBorders>
            <w:shd w:val="clear" w:color="auto" w:fill="auto"/>
            <w:vAlign w:val="center"/>
          </w:tcPr>
          <w:p w14:paraId="7C40F0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Q3</w:t>
            </w:r>
          </w:p>
        </w:tc>
        <w:tc>
          <w:tcPr>
            <w:tcW w:w="1580" w:type="dxa"/>
            <w:tcBorders>
              <w:top w:val="single" w:color="auto" w:sz="2" w:space="0"/>
              <w:left w:val="single" w:color="auto" w:sz="2" w:space="0"/>
              <w:bottom w:val="single" w:color="auto" w:sz="2" w:space="0"/>
              <w:right w:val="single" w:color="auto" w:sz="2" w:space="0"/>
            </w:tcBorders>
            <w:shd w:val="clear" w:color="auto" w:fill="auto"/>
            <w:vAlign w:val="center"/>
          </w:tcPr>
          <w:p w14:paraId="5479EA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2.79 (2.30, 3.38)</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135E34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1760" w:type="dxa"/>
            <w:tcBorders>
              <w:top w:val="single" w:color="auto" w:sz="2" w:space="0"/>
              <w:left w:val="single" w:color="auto" w:sz="2" w:space="0"/>
              <w:bottom w:val="single" w:color="auto" w:sz="2" w:space="0"/>
              <w:right w:val="single" w:color="auto" w:sz="2" w:space="0"/>
            </w:tcBorders>
            <w:shd w:val="clear" w:color="auto" w:fill="auto"/>
            <w:vAlign w:val="center"/>
          </w:tcPr>
          <w:p w14:paraId="58B7C5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 (1.31, 2.00)</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1ADC925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1580" w:type="dxa"/>
            <w:tcBorders>
              <w:top w:val="single" w:color="auto" w:sz="2" w:space="0"/>
              <w:left w:val="single" w:color="auto" w:sz="2" w:space="0"/>
              <w:bottom w:val="single" w:color="auto" w:sz="2" w:space="0"/>
              <w:right w:val="single" w:color="auto" w:sz="2" w:space="0"/>
            </w:tcBorders>
            <w:shd w:val="clear" w:color="auto" w:fill="auto"/>
            <w:vAlign w:val="center"/>
          </w:tcPr>
          <w:p w14:paraId="784020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1.40 (1.12, 1.76)</w:t>
            </w:r>
          </w:p>
        </w:tc>
        <w:tc>
          <w:tcPr>
            <w:tcW w:w="1080" w:type="dxa"/>
            <w:tcBorders>
              <w:top w:val="single" w:color="auto" w:sz="2" w:space="0"/>
              <w:left w:val="single" w:color="auto" w:sz="2" w:space="0"/>
              <w:bottom w:val="single" w:color="auto" w:sz="2" w:space="0"/>
              <w:right w:val="single" w:color="auto" w:sz="2" w:space="0"/>
            </w:tcBorders>
            <w:shd w:val="clear" w:color="auto" w:fill="auto"/>
            <w:vAlign w:val="center"/>
          </w:tcPr>
          <w:p w14:paraId="0A3E0B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0.0032</w:t>
            </w:r>
          </w:p>
        </w:tc>
      </w:tr>
      <w:tr w14:paraId="6B9D2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110" w:type="dxa"/>
            <w:tcBorders>
              <w:top w:val="single" w:color="auto" w:sz="2" w:space="0"/>
              <w:left w:val="single" w:color="auto" w:sz="2" w:space="0"/>
              <w:bottom w:val="single" w:color="000000" w:sz="4" w:space="0"/>
              <w:right w:val="single" w:color="auto" w:sz="2" w:space="0"/>
            </w:tcBorders>
            <w:shd w:val="clear" w:color="auto" w:fill="auto"/>
            <w:vAlign w:val="center"/>
          </w:tcPr>
          <w:p w14:paraId="68A655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Q4</w:t>
            </w:r>
          </w:p>
        </w:tc>
        <w:tc>
          <w:tcPr>
            <w:tcW w:w="1580" w:type="dxa"/>
            <w:tcBorders>
              <w:top w:val="single" w:color="auto" w:sz="2" w:space="0"/>
              <w:left w:val="single" w:color="auto" w:sz="2" w:space="0"/>
              <w:bottom w:val="single" w:color="000000" w:sz="4" w:space="0"/>
              <w:right w:val="single" w:color="auto" w:sz="2" w:space="0"/>
            </w:tcBorders>
            <w:shd w:val="clear" w:color="auto" w:fill="auto"/>
            <w:vAlign w:val="center"/>
          </w:tcPr>
          <w:p w14:paraId="0DE295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5.69 (4.67, 6.92)</w:t>
            </w:r>
          </w:p>
        </w:tc>
        <w:tc>
          <w:tcPr>
            <w:tcW w:w="1080" w:type="dxa"/>
            <w:tcBorders>
              <w:top w:val="single" w:color="auto" w:sz="2" w:space="0"/>
              <w:left w:val="single" w:color="auto" w:sz="2" w:space="0"/>
              <w:bottom w:val="single" w:color="000000" w:sz="4" w:space="0"/>
              <w:right w:val="single" w:color="auto" w:sz="2" w:space="0"/>
            </w:tcBorders>
            <w:shd w:val="clear" w:color="auto" w:fill="auto"/>
            <w:vAlign w:val="center"/>
          </w:tcPr>
          <w:p w14:paraId="1D094E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1760" w:type="dxa"/>
            <w:tcBorders>
              <w:top w:val="single" w:color="auto" w:sz="2" w:space="0"/>
              <w:left w:val="single" w:color="auto" w:sz="2" w:space="0"/>
              <w:bottom w:val="single" w:color="000000" w:sz="4" w:space="0"/>
              <w:right w:val="single" w:color="auto" w:sz="2" w:space="0"/>
            </w:tcBorders>
            <w:shd w:val="clear" w:color="auto" w:fill="auto"/>
            <w:vAlign w:val="center"/>
          </w:tcPr>
          <w:p w14:paraId="3D26E4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2.56 (2.05, 3.19)</w:t>
            </w:r>
          </w:p>
        </w:tc>
        <w:tc>
          <w:tcPr>
            <w:tcW w:w="1080" w:type="dxa"/>
            <w:tcBorders>
              <w:top w:val="single" w:color="auto" w:sz="2" w:space="0"/>
              <w:left w:val="single" w:color="auto" w:sz="2" w:space="0"/>
              <w:bottom w:val="single" w:color="000000" w:sz="4" w:space="0"/>
              <w:right w:val="single" w:color="auto" w:sz="2" w:space="0"/>
            </w:tcBorders>
            <w:shd w:val="clear" w:color="auto" w:fill="auto"/>
            <w:vAlign w:val="center"/>
          </w:tcPr>
          <w:p w14:paraId="2928AD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1580" w:type="dxa"/>
            <w:tcBorders>
              <w:top w:val="single" w:color="auto" w:sz="2" w:space="0"/>
              <w:left w:val="single" w:color="auto" w:sz="2" w:space="0"/>
              <w:bottom w:val="single" w:color="000000" w:sz="4" w:space="0"/>
              <w:right w:val="single" w:color="auto" w:sz="2" w:space="0"/>
            </w:tcBorders>
            <w:shd w:val="clear" w:color="auto" w:fill="auto"/>
            <w:vAlign w:val="center"/>
          </w:tcPr>
          <w:p w14:paraId="71D826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1.84 (1.43, 2.37)</w:t>
            </w:r>
          </w:p>
        </w:tc>
        <w:tc>
          <w:tcPr>
            <w:tcW w:w="1080" w:type="dxa"/>
            <w:tcBorders>
              <w:top w:val="single" w:color="auto" w:sz="2" w:space="0"/>
              <w:left w:val="single" w:color="auto" w:sz="2" w:space="0"/>
              <w:bottom w:val="single" w:color="000000" w:sz="4" w:space="0"/>
              <w:right w:val="single" w:color="auto" w:sz="2" w:space="0"/>
            </w:tcBorders>
            <w:shd w:val="clear" w:color="auto" w:fill="auto"/>
            <w:vAlign w:val="center"/>
          </w:tcPr>
          <w:p w14:paraId="09EE0F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bl>
    <w:p w14:paraId="431EF1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cs="Times New Roman" w:eastAsiaTheme="minorEastAsia"/>
          <w:b w:val="0"/>
          <w:bCs/>
          <w:iCs w:val="0"/>
          <w:sz w:val="20"/>
          <w:szCs w:val="22"/>
          <w:lang w:val="en-US" w:eastAsia="zh-CN"/>
        </w:rPr>
      </w:pPr>
      <w:r>
        <w:rPr>
          <w:rFonts w:hint="eastAsia" w:ascii="Times New Roman" w:hAnsi="Times New Roman" w:cs="Times New Roman" w:eastAsiaTheme="minorEastAsia"/>
          <w:b w:val="0"/>
          <w:bCs/>
          <w:iCs w:val="0"/>
          <w:sz w:val="20"/>
          <w:szCs w:val="22"/>
          <w:lang w:val="en-US" w:eastAsia="zh-CN"/>
        </w:rPr>
        <w:t>Abbreviations: HbA1c/HDL-C ratio: hemoglobin A1c to high-density lipoprotein cholesterol ratio; NAFLD: nonalcoholic fatty liver disease; OR: Odds ratios; CI: confidence interval.</w:t>
      </w:r>
    </w:p>
    <w:p w14:paraId="095F6A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cs="Times New Roman" w:eastAsiaTheme="minorEastAsia"/>
          <w:b w:val="0"/>
          <w:bCs/>
          <w:iCs w:val="0"/>
          <w:sz w:val="20"/>
          <w:szCs w:val="22"/>
          <w:lang w:val="en-US" w:eastAsia="zh-CN"/>
        </w:rPr>
      </w:pPr>
      <w:r>
        <w:rPr>
          <w:rFonts w:hint="eastAsia" w:ascii="Times New Roman" w:hAnsi="Times New Roman" w:cs="Times New Roman" w:eastAsiaTheme="minorEastAsia"/>
          <w:b w:val="0"/>
          <w:bCs/>
          <w:iCs w:val="0"/>
          <w:sz w:val="20"/>
          <w:szCs w:val="22"/>
          <w:lang w:val="en-US" w:eastAsia="zh-CN"/>
        </w:rPr>
        <w:t>Model1 is adjusted for gender, age, race, PIR, education level. Model2 is further adjusted for BMI, smoking, diabetes, Coronary heart disease and hypertension based on Model1. Model3 is additionally adjusted for TG, TC, AST and ALT based on Model2.</w:t>
      </w:r>
    </w:p>
    <w:p w14:paraId="7C9B22F6">
      <w:pPr>
        <w:rPr>
          <w:rFonts w:hint="eastAsia" w:ascii="Times New Roman" w:hAnsi="Times New Roman" w:eastAsia="仿宋" w:cs="Times New Roman"/>
          <w:bCs w:val="0"/>
          <w:iCs w:val="0"/>
          <w:color w:val="FF0000"/>
          <w:sz w:val="21"/>
          <w:szCs w:val="21"/>
          <w:lang w:val="en-US" w:eastAsia="zh-CN"/>
        </w:rPr>
      </w:pPr>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1A2BE2"/>
    <w:rsid w:val="16826719"/>
    <w:rsid w:val="1BA57132"/>
    <w:rsid w:val="1BEE55C9"/>
    <w:rsid w:val="1FA77EB3"/>
    <w:rsid w:val="33550FE6"/>
    <w:rsid w:val="33EE62A4"/>
    <w:rsid w:val="3D0E027F"/>
    <w:rsid w:val="3E644B3A"/>
    <w:rsid w:val="42E53482"/>
    <w:rsid w:val="46BA658D"/>
    <w:rsid w:val="4C2F71B9"/>
    <w:rsid w:val="65EB286A"/>
    <w:rsid w:val="79742B53"/>
    <w:rsid w:val="79B533AA"/>
    <w:rsid w:val="7DA0782D"/>
    <w:rsid w:val="7E843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unhideWhenUsed/>
    <w:qFormat/>
    <w:uiPriority w:val="99"/>
    <w:pPr>
      <w:jc w:val="left"/>
    </w:pPr>
    <w:rPr>
      <w:rFonts w:ascii="Calibri" w:hAnsi="Calibri" w:eastAsia="宋体" w:cs="Times New Roman"/>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912</Words>
  <Characters>5426</Characters>
  <Lines>0</Lines>
  <Paragraphs>0</Paragraphs>
  <TotalTime>1</TotalTime>
  <ScaleCrop>false</ScaleCrop>
  <LinksUpToDate>false</LinksUpToDate>
  <CharactersWithSpaces>5941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2025-03-26T01:43:00Z</dcterms:created>
  <dc:creator>lenovo</dc:creator>
  <cp:lastModifiedBy>.</cp:lastModifiedBy>
  <dcterms:modified xsi:type="dcterms:W3CDTF">2025-04-13T14:48:26Z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eyJoZGlkIjoiZDYxYTBlOTlmNDQ4YTc3OWJjZmIwNGZkNDFhZGUzZTQiLCJ1c2VySWQiOiIzMDMxNTI0MDAifQ==</vt:lpwstr>
  </property>
  <property fmtid="{D5CDD505-2E9C-101B-9397-08002B2CF9AE}" pid="4" name="ICV">
    <vt:lpwstr>8C6F77A128734C4FAD8F24F0BEFC2C0A_13</vt:lpwstr>
  </property>
</Properties>
</file>