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43BE5" w14:textId="77777777" w:rsidR="00C538BA" w:rsidRPr="00B02CAB" w:rsidRDefault="00C538BA" w:rsidP="00C538BA">
      <w:pPr>
        <w:spacing w:line="480" w:lineRule="auto"/>
        <w:rPr>
          <w:rFonts w:asciiTheme="majorBidi" w:hAnsiTheme="majorBidi" w:cstheme="majorBidi"/>
          <w:color w:val="333333"/>
          <w:sz w:val="21"/>
          <w:szCs w:val="21"/>
          <w:shd w:val="clear" w:color="auto" w:fill="F7F8FA"/>
        </w:rPr>
      </w:pPr>
    </w:p>
    <w:p w14:paraId="0B14B9CB" w14:textId="61C0E032" w:rsidR="00C538BA" w:rsidRPr="0098324E" w:rsidRDefault="00C538BA" w:rsidP="00C538BA">
      <w:pPr>
        <w:spacing w:line="480" w:lineRule="auto"/>
        <w:rPr>
          <w:rFonts w:asciiTheme="majorBidi" w:hAnsiTheme="majorBidi" w:cstheme="majorBidi" w:hint="eastAsia"/>
          <w:b/>
          <w:bCs/>
          <w:sz w:val="28"/>
          <w:szCs w:val="28"/>
        </w:rPr>
      </w:pPr>
      <w:r>
        <w:rPr>
          <w:rFonts w:asciiTheme="majorBidi" w:hAnsiTheme="majorBidi" w:cstheme="majorBidi" w:hint="eastAsia"/>
          <w:b/>
          <w:bCs/>
          <w:sz w:val="28"/>
          <w:szCs w:val="28"/>
        </w:rPr>
        <w:t>Supplementary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02CAB">
        <w:rPr>
          <w:rFonts w:asciiTheme="majorBidi" w:hAnsiTheme="majorBidi" w:cstheme="majorBidi"/>
          <w:b/>
          <w:bCs/>
          <w:sz w:val="28"/>
          <w:szCs w:val="28"/>
        </w:rPr>
        <w:t xml:space="preserve">Table </w:t>
      </w:r>
      <w:r w:rsidR="00C86B1C"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B02CAB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413884" w:rsidRPr="00B02CAB">
        <w:rPr>
          <w:rFonts w:asciiTheme="majorBidi" w:hAnsiTheme="majorBidi" w:cstheme="majorBidi"/>
          <w:b/>
          <w:bCs/>
          <w:sz w:val="28"/>
          <w:szCs w:val="28"/>
        </w:rPr>
        <w:t>Modified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 DISCERN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q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uality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as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sessment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c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riteria for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e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valuating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v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 xml:space="preserve">ideo </w:t>
      </w:r>
      <w:r w:rsidR="00BB59E4">
        <w:rPr>
          <w:rFonts w:asciiTheme="majorBidi" w:hAnsiTheme="majorBidi" w:cstheme="majorBidi" w:hint="eastAsia"/>
          <w:b/>
          <w:bCs/>
          <w:sz w:val="28"/>
          <w:szCs w:val="28"/>
        </w:rPr>
        <w:t>r</w:t>
      </w:r>
      <w:r w:rsidR="00413884" w:rsidRPr="00413884">
        <w:rPr>
          <w:rFonts w:asciiTheme="majorBidi" w:hAnsiTheme="majorBidi" w:cstheme="majorBidi"/>
          <w:b/>
          <w:bCs/>
          <w:sz w:val="28"/>
          <w:szCs w:val="28"/>
        </w:rPr>
        <w:t>eliability. (Award 1 point for a 'yes' response, 0 points for a 'no' response)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1"/>
      </w:tblGrid>
      <w:tr w:rsidR="00C538BA" w:rsidRPr="00B02CAB" w14:paraId="69FFA02D" w14:textId="77777777" w:rsidTr="00442521">
        <w:trPr>
          <w:trHeight w:val="729"/>
        </w:trPr>
        <w:tc>
          <w:tcPr>
            <w:tcW w:w="1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866E1" w14:textId="77777777" w:rsidR="00C538BA" w:rsidRPr="00B02CAB" w:rsidRDefault="00C538BA" w:rsidP="00FF3609">
            <w:pPr>
              <w:spacing w:line="480" w:lineRule="auto"/>
              <w:jc w:val="center"/>
              <w:rPr>
                <w:rStyle w:val="tgt"/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B02C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Reliability Score</w:t>
            </w:r>
          </w:p>
        </w:tc>
      </w:tr>
      <w:tr w:rsidR="00C538BA" w:rsidRPr="00B02CAB" w14:paraId="2DF86B34" w14:textId="77777777" w:rsidTr="00442521">
        <w:trPr>
          <w:trHeight w:val="729"/>
        </w:trPr>
        <w:tc>
          <w:tcPr>
            <w:tcW w:w="11161" w:type="dxa"/>
            <w:tcBorders>
              <w:top w:val="single" w:sz="4" w:space="0" w:color="auto"/>
            </w:tcBorders>
            <w:vAlign w:val="center"/>
          </w:tcPr>
          <w:p w14:paraId="0EB0C168" w14:textId="02CE781C" w:rsidR="00C538BA" w:rsidRPr="00442521" w:rsidRDefault="00C538BA" w:rsidP="00FF3609">
            <w:pPr>
              <w:spacing w:line="480" w:lineRule="auto"/>
              <w:ind w:firstLineChars="50" w:firstLine="140"/>
              <w:rPr>
                <w:rStyle w:val="tgt"/>
                <w:rFonts w:asciiTheme="majorBidi" w:hAnsiTheme="majorBidi" w:cstheme="majorBidi"/>
                <w:sz w:val="28"/>
                <w:szCs w:val="28"/>
              </w:rPr>
            </w:pPr>
            <w:bookmarkStart w:id="0" w:name="_Hlk102419510"/>
            <w:r w:rsidRPr="00B02CAB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="00442521">
              <w:t xml:space="preserve"> </w:t>
            </w:r>
            <w:r w:rsidR="00442521" w:rsidRPr="00442521">
              <w:rPr>
                <w:rFonts w:asciiTheme="majorBidi" w:hAnsiTheme="majorBidi" w:cstheme="majorBidi"/>
                <w:sz w:val="28"/>
                <w:szCs w:val="28"/>
              </w:rPr>
              <w:t>Does the video convey information in a clear, succinct, and easily comprehensible manner?</w:t>
            </w:r>
          </w:p>
        </w:tc>
      </w:tr>
      <w:tr w:rsidR="00C538BA" w:rsidRPr="00B02CAB" w14:paraId="54C0DD7A" w14:textId="77777777" w:rsidTr="00442521">
        <w:trPr>
          <w:trHeight w:val="729"/>
        </w:trPr>
        <w:tc>
          <w:tcPr>
            <w:tcW w:w="11161" w:type="dxa"/>
            <w:vAlign w:val="center"/>
          </w:tcPr>
          <w:p w14:paraId="2E357B1D" w14:textId="4F94C248" w:rsidR="00C538BA" w:rsidRPr="00442521" w:rsidRDefault="00C538BA" w:rsidP="00FF3609">
            <w:pPr>
              <w:spacing w:line="480" w:lineRule="auto"/>
              <w:ind w:firstLineChars="50" w:firstLine="140"/>
              <w:rPr>
                <w:rStyle w:val="tgt"/>
                <w:rFonts w:asciiTheme="majorBidi" w:hAnsiTheme="majorBidi" w:cstheme="majorBidi"/>
                <w:sz w:val="28"/>
                <w:szCs w:val="28"/>
              </w:rPr>
            </w:pPr>
            <w:r w:rsidRPr="00B02CAB">
              <w:rPr>
                <w:rFonts w:asciiTheme="majorBidi" w:hAnsiTheme="majorBidi" w:cstheme="majorBidi"/>
                <w:sz w:val="28"/>
                <w:szCs w:val="28"/>
              </w:rPr>
              <w:t xml:space="preserve">2. </w:t>
            </w:r>
            <w:r w:rsidR="00442521" w:rsidRPr="00442521">
              <w:rPr>
                <w:rFonts w:asciiTheme="majorBidi" w:hAnsiTheme="majorBidi" w:cstheme="majorBidi"/>
                <w:sz w:val="28"/>
                <w:szCs w:val="28"/>
              </w:rPr>
              <w:t>Are references to credible sources provided?</w:t>
            </w:r>
          </w:p>
        </w:tc>
      </w:tr>
      <w:tr w:rsidR="00C538BA" w:rsidRPr="00B02CAB" w14:paraId="67FBDEEF" w14:textId="77777777" w:rsidTr="00442521">
        <w:trPr>
          <w:trHeight w:val="729"/>
        </w:trPr>
        <w:tc>
          <w:tcPr>
            <w:tcW w:w="11161" w:type="dxa"/>
            <w:vAlign w:val="center"/>
          </w:tcPr>
          <w:p w14:paraId="05FD7847" w14:textId="498D7F2B" w:rsidR="00C538BA" w:rsidRPr="00442521" w:rsidRDefault="00C538BA" w:rsidP="00FF3609">
            <w:pPr>
              <w:spacing w:line="480" w:lineRule="auto"/>
              <w:ind w:firstLineChars="50" w:firstLine="140"/>
              <w:rPr>
                <w:rStyle w:val="tgt"/>
                <w:rFonts w:asciiTheme="majorBidi" w:hAnsiTheme="majorBidi" w:cstheme="majorBidi"/>
                <w:sz w:val="28"/>
                <w:szCs w:val="28"/>
              </w:rPr>
            </w:pPr>
            <w:r w:rsidRPr="00B02CAB"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442521" w:rsidRPr="00442521">
              <w:rPr>
                <w:rFonts w:asciiTheme="majorBidi" w:hAnsiTheme="majorBidi" w:cstheme="majorBidi"/>
                <w:sz w:val="28"/>
                <w:szCs w:val="28"/>
              </w:rPr>
              <w:t>Is the material presented impartially and without favoritism?</w:t>
            </w:r>
          </w:p>
        </w:tc>
      </w:tr>
      <w:tr w:rsidR="00C538BA" w:rsidRPr="00B02CAB" w14:paraId="6FCE2EE2" w14:textId="77777777" w:rsidTr="00442521">
        <w:trPr>
          <w:trHeight w:val="729"/>
        </w:trPr>
        <w:tc>
          <w:tcPr>
            <w:tcW w:w="11161" w:type="dxa"/>
            <w:vAlign w:val="center"/>
          </w:tcPr>
          <w:p w14:paraId="44A457EE" w14:textId="22B080B7" w:rsidR="00C538BA" w:rsidRPr="00B02CAB" w:rsidRDefault="00C538BA" w:rsidP="00FF3609">
            <w:pPr>
              <w:spacing w:line="480" w:lineRule="auto"/>
              <w:ind w:firstLineChars="50" w:firstLine="140"/>
              <w:rPr>
                <w:rStyle w:val="tgt"/>
                <w:rFonts w:asciiTheme="majorBidi" w:hAnsiTheme="majorBidi" w:cstheme="majorBidi"/>
                <w:sz w:val="28"/>
                <w:szCs w:val="28"/>
              </w:rPr>
            </w:pPr>
            <w:r w:rsidRPr="00B02CAB"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="00442521" w:rsidRPr="00442521">
              <w:rPr>
                <w:rFonts w:asciiTheme="majorBidi" w:hAnsiTheme="majorBidi" w:cstheme="majorBidi"/>
                <w:sz w:val="28"/>
                <w:szCs w:val="28"/>
              </w:rPr>
              <w:t>Are supplementary content resources indicated for further patient exploration?</w:t>
            </w:r>
          </w:p>
        </w:tc>
      </w:tr>
      <w:tr w:rsidR="00C538BA" w:rsidRPr="00B02CAB" w14:paraId="407002BD" w14:textId="77777777" w:rsidTr="00442521">
        <w:trPr>
          <w:trHeight w:val="729"/>
        </w:trPr>
        <w:tc>
          <w:tcPr>
            <w:tcW w:w="11161" w:type="dxa"/>
            <w:vAlign w:val="center"/>
          </w:tcPr>
          <w:p w14:paraId="53E983BE" w14:textId="5B4D5352" w:rsidR="00C538BA" w:rsidRPr="00442521" w:rsidRDefault="00C538BA" w:rsidP="00FF3609">
            <w:pPr>
              <w:spacing w:line="480" w:lineRule="auto"/>
              <w:ind w:firstLineChars="50" w:firstLine="140"/>
              <w:rPr>
                <w:rStyle w:val="tgt"/>
                <w:rFonts w:asciiTheme="majorBidi" w:hAnsiTheme="majorBidi" w:cstheme="majorBidi"/>
                <w:sz w:val="28"/>
                <w:szCs w:val="28"/>
              </w:rPr>
            </w:pPr>
            <w:r w:rsidRPr="00B02CAB">
              <w:rPr>
                <w:rFonts w:asciiTheme="majorBidi" w:hAnsiTheme="majorBidi" w:cstheme="majorBidi"/>
                <w:sz w:val="28"/>
                <w:szCs w:val="28"/>
              </w:rPr>
              <w:t xml:space="preserve">5. </w:t>
            </w:r>
            <w:r w:rsidR="00442521" w:rsidRPr="00442521">
              <w:rPr>
                <w:rFonts w:asciiTheme="majorBidi" w:hAnsiTheme="majorBidi" w:cstheme="majorBidi"/>
                <w:sz w:val="28"/>
                <w:szCs w:val="28"/>
              </w:rPr>
              <w:t>Are any uncertain aspects of the content acknowledged?</w:t>
            </w:r>
          </w:p>
        </w:tc>
      </w:tr>
      <w:bookmarkEnd w:id="0"/>
    </w:tbl>
    <w:p w14:paraId="2425EA06" w14:textId="2FD0E789" w:rsidR="00C538BA" w:rsidRDefault="00C538BA" w:rsidP="00C538BA">
      <w:pPr>
        <w:spacing w:line="480" w:lineRule="auto"/>
        <w:rPr>
          <w:rFonts w:asciiTheme="majorBidi" w:hAnsiTheme="majorBidi" w:cstheme="majorBidi"/>
          <w:sz w:val="21"/>
          <w:szCs w:val="21"/>
        </w:rPr>
      </w:pPr>
    </w:p>
    <w:p w14:paraId="609B589A" w14:textId="77777777" w:rsidR="009F6CEE" w:rsidRPr="006A2BCA" w:rsidRDefault="009F6CEE"/>
    <w:sectPr w:rsidR="009F6CEE" w:rsidRPr="006A2BCA" w:rsidSect="00C538B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7456D" w14:textId="77777777" w:rsidR="00DA7669" w:rsidRDefault="00DA7669" w:rsidP="00413884">
      <w:r>
        <w:separator/>
      </w:r>
    </w:p>
  </w:endnote>
  <w:endnote w:type="continuationSeparator" w:id="0">
    <w:p w14:paraId="4BC6080D" w14:textId="77777777" w:rsidR="00DA7669" w:rsidRDefault="00DA7669" w:rsidP="0041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8DAB0" w14:textId="77777777" w:rsidR="00DA7669" w:rsidRDefault="00DA7669" w:rsidP="00413884">
      <w:r>
        <w:separator/>
      </w:r>
    </w:p>
  </w:footnote>
  <w:footnote w:type="continuationSeparator" w:id="0">
    <w:p w14:paraId="6309D1E5" w14:textId="77777777" w:rsidR="00DA7669" w:rsidRDefault="00DA7669" w:rsidP="00413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52C5B"/>
    <w:multiLevelType w:val="multilevel"/>
    <w:tmpl w:val="9ADA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53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BA"/>
    <w:rsid w:val="000726CA"/>
    <w:rsid w:val="00084198"/>
    <w:rsid w:val="00094C43"/>
    <w:rsid w:val="001321A6"/>
    <w:rsid w:val="001B5CCC"/>
    <w:rsid w:val="00314AF6"/>
    <w:rsid w:val="00413884"/>
    <w:rsid w:val="00442521"/>
    <w:rsid w:val="004A1AED"/>
    <w:rsid w:val="004B6DD0"/>
    <w:rsid w:val="00534B9F"/>
    <w:rsid w:val="005D0AEE"/>
    <w:rsid w:val="005D7C9F"/>
    <w:rsid w:val="006A2BCA"/>
    <w:rsid w:val="00704D6B"/>
    <w:rsid w:val="007432EB"/>
    <w:rsid w:val="00767C37"/>
    <w:rsid w:val="007B4FEF"/>
    <w:rsid w:val="007E1A01"/>
    <w:rsid w:val="007F289C"/>
    <w:rsid w:val="0098324E"/>
    <w:rsid w:val="009F0D19"/>
    <w:rsid w:val="009F6CEE"/>
    <w:rsid w:val="00AA58C7"/>
    <w:rsid w:val="00B91B6B"/>
    <w:rsid w:val="00BA09FF"/>
    <w:rsid w:val="00BB59E4"/>
    <w:rsid w:val="00BD1180"/>
    <w:rsid w:val="00BF625D"/>
    <w:rsid w:val="00C538BA"/>
    <w:rsid w:val="00C8261A"/>
    <w:rsid w:val="00C86B1C"/>
    <w:rsid w:val="00CC758E"/>
    <w:rsid w:val="00D213F9"/>
    <w:rsid w:val="00DA7669"/>
    <w:rsid w:val="00E1704E"/>
    <w:rsid w:val="00E451DC"/>
    <w:rsid w:val="00EA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F0C06"/>
  <w15:chartTrackingRefBased/>
  <w15:docId w15:val="{0A986F2F-6058-7E47-9F4C-44D90D28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B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t">
    <w:name w:val="tgt"/>
    <w:basedOn w:val="a0"/>
    <w:rsid w:val="00C538BA"/>
  </w:style>
  <w:style w:type="paragraph" w:styleId="a4">
    <w:name w:val="header"/>
    <w:basedOn w:val="a"/>
    <w:link w:val="a5"/>
    <w:uiPriority w:val="99"/>
    <w:unhideWhenUsed/>
    <w:rsid w:val="004138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138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13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138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hzxuan</dc:creator>
  <cp:keywords/>
  <dc:description/>
  <cp:lastModifiedBy>晓静 印</cp:lastModifiedBy>
  <cp:revision>7</cp:revision>
  <dcterms:created xsi:type="dcterms:W3CDTF">2022-06-16T02:31:00Z</dcterms:created>
  <dcterms:modified xsi:type="dcterms:W3CDTF">2024-08-07T02:31:00Z</dcterms:modified>
</cp:coreProperties>
</file>