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A882A" w14:textId="77777777" w:rsidR="00C86B1C" w:rsidRDefault="00C86B1C" w:rsidP="00C538BA">
      <w:pPr>
        <w:spacing w:line="480" w:lineRule="auto"/>
        <w:rPr>
          <w:rFonts w:asciiTheme="majorBidi" w:hAnsiTheme="majorBidi" w:cstheme="majorBidi"/>
          <w:sz w:val="21"/>
          <w:szCs w:val="21"/>
        </w:rPr>
      </w:pPr>
    </w:p>
    <w:p w14:paraId="706CA316" w14:textId="3D2D41F4" w:rsidR="00C86B1C" w:rsidRPr="00B02CAB" w:rsidRDefault="00C86B1C" w:rsidP="00C86B1C">
      <w:pPr>
        <w:spacing w:line="480" w:lineRule="auto"/>
        <w:ind w:firstLineChars="50" w:firstLine="141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eastAsia"/>
          <w:b/>
          <w:bCs/>
          <w:sz w:val="28"/>
          <w:szCs w:val="28"/>
        </w:rPr>
        <w:t>Supplementary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02CAB">
        <w:rPr>
          <w:rFonts w:asciiTheme="majorBidi" w:hAnsiTheme="majorBidi" w:cstheme="majorBidi" w:hint="eastAsia"/>
          <w:b/>
          <w:bCs/>
          <w:sz w:val="28"/>
          <w:szCs w:val="28"/>
        </w:rPr>
        <w:t>Table</w:t>
      </w:r>
      <w:r w:rsidRPr="00B02CA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B02CA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D42F3D" w:rsidRPr="00D42F3D">
        <w:rPr>
          <w:rFonts w:asciiTheme="majorBidi" w:hAnsiTheme="majorBidi" w:cstheme="majorBidi"/>
          <w:b/>
          <w:bCs/>
          <w:sz w:val="28"/>
          <w:szCs w:val="28"/>
        </w:rPr>
        <w:t>Global Quality Score (GQS) Scale (Scoring from 1 to 5)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4"/>
        <w:gridCol w:w="1834"/>
      </w:tblGrid>
      <w:tr w:rsidR="00C86B1C" w:rsidRPr="00B02CAB" w14:paraId="36AF7FE9" w14:textId="77777777" w:rsidTr="00FF3609">
        <w:trPr>
          <w:trHeight w:val="709"/>
        </w:trPr>
        <w:tc>
          <w:tcPr>
            <w:tcW w:w="43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9720A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7F8FA"/>
              </w:rPr>
            </w:pPr>
            <w:bookmarkStart w:id="0" w:name="OLE_LINK338"/>
            <w:bookmarkStart w:id="1" w:name="OLE_LINK339"/>
            <w:r w:rsidRPr="00B02C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GQS Definition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8A499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7F8FA"/>
              </w:rPr>
            </w:pPr>
            <w:r w:rsidRPr="00B02C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Score</w:t>
            </w:r>
          </w:p>
        </w:tc>
      </w:tr>
      <w:tr w:rsidR="00C86B1C" w:rsidRPr="00B02CAB" w14:paraId="73C3CB3C" w14:textId="77777777" w:rsidTr="00FF3609">
        <w:trPr>
          <w:trHeight w:val="709"/>
        </w:trPr>
        <w:tc>
          <w:tcPr>
            <w:tcW w:w="4343" w:type="pct"/>
            <w:tcBorders>
              <w:top w:val="single" w:sz="4" w:space="0" w:color="auto"/>
            </w:tcBorders>
            <w:vAlign w:val="center"/>
          </w:tcPr>
          <w:p w14:paraId="05CAF114" w14:textId="32360539" w:rsidR="00C86B1C" w:rsidRPr="00B02CAB" w:rsidRDefault="005B101C" w:rsidP="00FF3609">
            <w:pPr>
              <w:spacing w:line="480" w:lineRule="auto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5B101C">
              <w:rPr>
                <w:rFonts w:asciiTheme="majorBidi" w:hAnsiTheme="majorBidi" w:cstheme="majorBidi"/>
                <w:sz w:val="28"/>
                <w:szCs w:val="28"/>
              </w:rPr>
              <w:t>Lacks clarity and coherence, with significant information gaps, offering minimal value to patients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14:paraId="558F412A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1</w:t>
            </w:r>
          </w:p>
        </w:tc>
      </w:tr>
      <w:tr w:rsidR="00C86B1C" w:rsidRPr="00B02CAB" w14:paraId="419CC6D3" w14:textId="77777777" w:rsidTr="00FF3609">
        <w:trPr>
          <w:trHeight w:val="709"/>
        </w:trPr>
        <w:tc>
          <w:tcPr>
            <w:tcW w:w="4343" w:type="pct"/>
            <w:vAlign w:val="center"/>
          </w:tcPr>
          <w:p w14:paraId="3958BAFA" w14:textId="50735BF1" w:rsidR="00C86B1C" w:rsidRPr="00B02CAB" w:rsidRDefault="003567CC" w:rsidP="00FF3609">
            <w:pPr>
              <w:spacing w:line="480" w:lineRule="auto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3567CC">
              <w:rPr>
                <w:rFonts w:asciiTheme="majorBidi" w:hAnsiTheme="majorBidi" w:cstheme="majorBidi"/>
                <w:sz w:val="28"/>
                <w:szCs w:val="28"/>
              </w:rPr>
              <w:t xml:space="preserve">Substandard in clarity and structure, includes some details but omits critical topics, </w:t>
            </w:r>
            <w:r w:rsidR="00A716DE" w:rsidRPr="00A716DE">
              <w:rPr>
                <w:rFonts w:asciiTheme="majorBidi" w:hAnsiTheme="majorBidi" w:cstheme="majorBidi"/>
                <w:sz w:val="28"/>
                <w:szCs w:val="28"/>
              </w:rPr>
              <w:t>limiting its utility for patients</w:t>
            </w:r>
          </w:p>
        </w:tc>
        <w:tc>
          <w:tcPr>
            <w:tcW w:w="657" w:type="pct"/>
            <w:vAlign w:val="center"/>
          </w:tcPr>
          <w:p w14:paraId="1C09DE2B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2</w:t>
            </w:r>
          </w:p>
        </w:tc>
      </w:tr>
      <w:tr w:rsidR="00C86B1C" w:rsidRPr="00B02CAB" w14:paraId="7285DF87" w14:textId="77777777" w:rsidTr="00FF3609">
        <w:trPr>
          <w:trHeight w:val="709"/>
        </w:trPr>
        <w:tc>
          <w:tcPr>
            <w:tcW w:w="4343" w:type="pct"/>
            <w:vAlign w:val="center"/>
          </w:tcPr>
          <w:p w14:paraId="36847720" w14:textId="67FD7771" w:rsidR="00C86B1C" w:rsidRPr="00B02CAB" w:rsidRDefault="00C86B1C" w:rsidP="00FF3609">
            <w:pPr>
              <w:spacing w:line="480" w:lineRule="auto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Fonts w:asciiTheme="majorBidi" w:hAnsiTheme="majorBidi" w:cstheme="majorBidi"/>
                <w:sz w:val="28"/>
                <w:szCs w:val="28"/>
              </w:rPr>
              <w:t xml:space="preserve">Moderate quality, </w:t>
            </w:r>
            <w:r w:rsidR="003567CC" w:rsidRPr="003567CC">
              <w:rPr>
                <w:rFonts w:asciiTheme="majorBidi" w:hAnsiTheme="majorBidi" w:cstheme="majorBidi"/>
                <w:sz w:val="28"/>
                <w:szCs w:val="28"/>
              </w:rPr>
              <w:t xml:space="preserve">with key </w:t>
            </w:r>
            <w:r w:rsidR="003567CC" w:rsidRPr="005B101C">
              <w:rPr>
                <w:rFonts w:asciiTheme="majorBidi" w:hAnsiTheme="majorBidi" w:cstheme="majorBidi"/>
                <w:sz w:val="28"/>
                <w:szCs w:val="28"/>
              </w:rPr>
              <w:t>information</w:t>
            </w:r>
            <w:r w:rsidR="003567CC" w:rsidRPr="003567CC">
              <w:rPr>
                <w:rFonts w:asciiTheme="majorBidi" w:hAnsiTheme="majorBidi" w:cstheme="majorBidi"/>
                <w:sz w:val="28"/>
                <w:szCs w:val="28"/>
              </w:rPr>
              <w:t xml:space="preserve"> sufficiently covered</w:t>
            </w:r>
          </w:p>
        </w:tc>
        <w:tc>
          <w:tcPr>
            <w:tcW w:w="657" w:type="pct"/>
            <w:vAlign w:val="center"/>
          </w:tcPr>
          <w:p w14:paraId="12DAE4BD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3</w:t>
            </w:r>
          </w:p>
        </w:tc>
      </w:tr>
      <w:tr w:rsidR="00C86B1C" w:rsidRPr="00B02CAB" w14:paraId="018B24A1" w14:textId="77777777" w:rsidTr="00FF3609">
        <w:trPr>
          <w:trHeight w:val="709"/>
        </w:trPr>
        <w:tc>
          <w:tcPr>
            <w:tcW w:w="4343" w:type="pct"/>
            <w:vAlign w:val="center"/>
          </w:tcPr>
          <w:p w14:paraId="14DD3914" w14:textId="104703FD" w:rsidR="00C86B1C" w:rsidRPr="00B02CAB" w:rsidRDefault="003567CC" w:rsidP="00FF3609">
            <w:pPr>
              <w:spacing w:line="480" w:lineRule="auto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3567CC">
              <w:rPr>
                <w:rFonts w:asciiTheme="majorBidi" w:hAnsiTheme="majorBidi" w:cstheme="majorBidi"/>
                <w:sz w:val="28"/>
                <w:szCs w:val="28"/>
              </w:rPr>
              <w:t>Highly informative with smooth progression, covers most relevant information, valuable for patients</w:t>
            </w:r>
          </w:p>
        </w:tc>
        <w:tc>
          <w:tcPr>
            <w:tcW w:w="657" w:type="pct"/>
            <w:vAlign w:val="center"/>
          </w:tcPr>
          <w:p w14:paraId="05E371A3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4</w:t>
            </w:r>
          </w:p>
        </w:tc>
      </w:tr>
      <w:tr w:rsidR="00C86B1C" w:rsidRPr="00B02CAB" w14:paraId="7F688AFC" w14:textId="77777777" w:rsidTr="00FF3609">
        <w:trPr>
          <w:trHeight w:val="709"/>
        </w:trPr>
        <w:tc>
          <w:tcPr>
            <w:tcW w:w="4343" w:type="pct"/>
            <w:vAlign w:val="center"/>
          </w:tcPr>
          <w:p w14:paraId="5208E09F" w14:textId="78DB4267" w:rsidR="00C86B1C" w:rsidRPr="00B02CAB" w:rsidRDefault="00B835B0" w:rsidP="00FF3609">
            <w:pPr>
              <w:spacing w:line="480" w:lineRule="auto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835B0">
              <w:rPr>
                <w:rFonts w:asciiTheme="majorBidi" w:hAnsiTheme="majorBidi" w:cstheme="majorBidi"/>
                <w:sz w:val="28"/>
                <w:szCs w:val="28"/>
              </w:rPr>
              <w:t>Outstanding in both content and delivery, exceptionally beneficial for patients</w:t>
            </w:r>
          </w:p>
        </w:tc>
        <w:tc>
          <w:tcPr>
            <w:tcW w:w="657" w:type="pct"/>
            <w:vAlign w:val="center"/>
          </w:tcPr>
          <w:p w14:paraId="399E0D14" w14:textId="77777777" w:rsidR="00C86B1C" w:rsidRPr="00B02CAB" w:rsidRDefault="00C86B1C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 w:rsidRPr="00B02CAB">
              <w:rPr>
                <w:rStyle w:val="tgt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5</w:t>
            </w:r>
          </w:p>
        </w:tc>
      </w:tr>
      <w:bookmarkEnd w:id="0"/>
      <w:bookmarkEnd w:id="1"/>
    </w:tbl>
    <w:p w14:paraId="68A8D3C4" w14:textId="77777777" w:rsidR="00C86B1C" w:rsidRDefault="00C86B1C" w:rsidP="00C86B1C">
      <w:pPr>
        <w:spacing w:line="480" w:lineRule="auto"/>
        <w:rPr>
          <w:rFonts w:asciiTheme="majorBidi" w:hAnsiTheme="majorBidi" w:cstheme="majorBidi"/>
          <w:color w:val="333333"/>
          <w:sz w:val="21"/>
          <w:szCs w:val="21"/>
          <w:shd w:val="clear" w:color="auto" w:fill="F7F8FA"/>
        </w:rPr>
      </w:pPr>
    </w:p>
    <w:p w14:paraId="0AFEEA3B" w14:textId="77777777" w:rsidR="00C86B1C" w:rsidRPr="00C86B1C" w:rsidRDefault="00C86B1C" w:rsidP="00C538BA">
      <w:pPr>
        <w:spacing w:line="480" w:lineRule="auto"/>
        <w:rPr>
          <w:rFonts w:asciiTheme="majorBidi" w:hAnsiTheme="majorBidi" w:cstheme="majorBidi"/>
          <w:sz w:val="21"/>
          <w:szCs w:val="21"/>
        </w:rPr>
      </w:pPr>
    </w:p>
    <w:p w14:paraId="609B589A" w14:textId="77777777" w:rsidR="009F6CEE" w:rsidRPr="00C538BA" w:rsidRDefault="009F6CEE"/>
    <w:sectPr w:rsidR="009F6CEE" w:rsidRPr="00C538BA" w:rsidSect="00C538B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8F2EB" w14:textId="77777777" w:rsidR="00BC62DA" w:rsidRDefault="00BC62DA" w:rsidP="00D42F3D">
      <w:r>
        <w:separator/>
      </w:r>
    </w:p>
  </w:endnote>
  <w:endnote w:type="continuationSeparator" w:id="0">
    <w:p w14:paraId="3052EED9" w14:textId="77777777" w:rsidR="00BC62DA" w:rsidRDefault="00BC62DA" w:rsidP="00D4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3D2A2" w14:textId="77777777" w:rsidR="00BC62DA" w:rsidRDefault="00BC62DA" w:rsidP="00D42F3D">
      <w:r>
        <w:separator/>
      </w:r>
    </w:p>
  </w:footnote>
  <w:footnote w:type="continuationSeparator" w:id="0">
    <w:p w14:paraId="595E5C80" w14:textId="77777777" w:rsidR="00BC62DA" w:rsidRDefault="00BC62DA" w:rsidP="00D42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BA"/>
    <w:rsid w:val="000726CA"/>
    <w:rsid w:val="00084198"/>
    <w:rsid w:val="00094C43"/>
    <w:rsid w:val="00122C92"/>
    <w:rsid w:val="001321A6"/>
    <w:rsid w:val="001B5CCC"/>
    <w:rsid w:val="00314AF6"/>
    <w:rsid w:val="003567CC"/>
    <w:rsid w:val="00381EB2"/>
    <w:rsid w:val="004A1AED"/>
    <w:rsid w:val="004B6DD0"/>
    <w:rsid w:val="00534B9F"/>
    <w:rsid w:val="005B101C"/>
    <w:rsid w:val="005D0AEE"/>
    <w:rsid w:val="005D7C9F"/>
    <w:rsid w:val="00704D6B"/>
    <w:rsid w:val="00767C37"/>
    <w:rsid w:val="007B4FEF"/>
    <w:rsid w:val="007E1A01"/>
    <w:rsid w:val="007F289C"/>
    <w:rsid w:val="009F0D19"/>
    <w:rsid w:val="009F6CEE"/>
    <w:rsid w:val="00A716DE"/>
    <w:rsid w:val="00AA58C7"/>
    <w:rsid w:val="00B835B0"/>
    <w:rsid w:val="00B91B6B"/>
    <w:rsid w:val="00BA09FF"/>
    <w:rsid w:val="00BC62DA"/>
    <w:rsid w:val="00BD1180"/>
    <w:rsid w:val="00BF625D"/>
    <w:rsid w:val="00C538BA"/>
    <w:rsid w:val="00C8261A"/>
    <w:rsid w:val="00C86B1C"/>
    <w:rsid w:val="00CC758E"/>
    <w:rsid w:val="00D213F9"/>
    <w:rsid w:val="00D42F3D"/>
    <w:rsid w:val="00E1704E"/>
    <w:rsid w:val="00EA5436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F0C06"/>
  <w15:chartTrackingRefBased/>
  <w15:docId w15:val="{0A986F2F-6058-7E47-9F4C-44D90D28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B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C538BA"/>
  </w:style>
  <w:style w:type="paragraph" w:styleId="a4">
    <w:name w:val="header"/>
    <w:basedOn w:val="a"/>
    <w:link w:val="a5"/>
    <w:uiPriority w:val="99"/>
    <w:unhideWhenUsed/>
    <w:rsid w:val="00D42F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2F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2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2F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hzxuan</dc:creator>
  <cp:keywords/>
  <dc:description/>
  <cp:lastModifiedBy>晓静 印</cp:lastModifiedBy>
  <cp:revision>10</cp:revision>
  <dcterms:created xsi:type="dcterms:W3CDTF">2022-06-16T02:31:00Z</dcterms:created>
  <dcterms:modified xsi:type="dcterms:W3CDTF">2024-08-07T02:46:00Z</dcterms:modified>
</cp:coreProperties>
</file>