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AEEC20">
      <w:pPr>
        <w:jc w:val="center"/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7 Number of incidence and age-standardized incidence rates due to HCV-associated liver cancer in 1990 and 2021, and trends in Cambodia from 1990 to 2021.</w:t>
      </w:r>
    </w:p>
    <w:p w14:paraId="0BD9522C"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10840" w:type="dxa"/>
        <w:jc w:val="center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94"/>
        <w:gridCol w:w="1894"/>
        <w:gridCol w:w="1894"/>
        <w:gridCol w:w="1894"/>
        <w:gridCol w:w="1738"/>
      </w:tblGrid>
      <w:tr w14:paraId="50BFBC1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  <w:jc w:val="center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831AA9B">
            <w:pPr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sz w:val="20"/>
                <w:szCs w:val="20"/>
                <w:vertAlign w:val="baseline"/>
                <w:lang w:val="en-US" w:eastAsia="zh-CN"/>
              </w:rPr>
              <w:t>Characteristics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117E3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incidence cases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01199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incidence rate/100000 (95% UI) in 1990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7857B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Number of incidence cases (95% UI) in 2021</w:t>
            </w:r>
          </w:p>
        </w:tc>
        <w:tc>
          <w:tcPr>
            <w:tcW w:w="1894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2C98E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age-standardized incidence rate/100000 (95% UI) in 2021</w:t>
            </w:r>
          </w:p>
        </w:tc>
        <w:tc>
          <w:tcPr>
            <w:tcW w:w="1738" w:type="dxa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 w14:paraId="50BC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EAPC (95% CI)</w:t>
            </w:r>
          </w:p>
        </w:tc>
      </w:tr>
      <w:tr w14:paraId="6B0B5B6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52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9899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Cambodia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8FEC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 (48-196)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E546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2.47 (1.18-4.85)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693E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 (110-366)</w:t>
            </w:r>
          </w:p>
        </w:tc>
        <w:tc>
          <w:tcPr>
            <w:tcW w:w="18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01A6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1.9 (1.03-3.34)</w:t>
            </w:r>
          </w:p>
        </w:tc>
        <w:tc>
          <w:tcPr>
            <w:tcW w:w="1738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CFE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-1.09 (-1.17--1)</w:t>
            </w:r>
          </w:p>
        </w:tc>
      </w:tr>
      <w:tr w14:paraId="705E82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3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3E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7D2CC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9DD3D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B5547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832BB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5B1D6D9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A9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Female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B36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 (25-135)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25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2.76 (1.05-5.78)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2D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 (67-241)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37E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2.12 (1.04-3.68)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A3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-1.14 (-1.26--1.02)</w:t>
            </w:r>
          </w:p>
        </w:tc>
      </w:tr>
      <w:tr w14:paraId="390AA19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665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Male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A32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 (16-89)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AED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2.06 (0.96-4.95)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D3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 (28-187)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D4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1.54 (0.66-4.02)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6A1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-1.08 (-1.16--1.01)</w:t>
            </w:r>
          </w:p>
        </w:tc>
      </w:tr>
      <w:tr w14:paraId="5A4E0F6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A74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E9BD2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D1FB2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845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12983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F436F1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304D3FD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13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399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79C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D3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225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5C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-3.32 (-3.47--3.17)</w:t>
            </w:r>
          </w:p>
        </w:tc>
      </w:tr>
      <w:tr w14:paraId="27FE2DF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BD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15-19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B4F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0D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(0-0.01)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47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E1D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(0-0.01)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5E2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-2.11 (-2.31--1.92)</w:t>
            </w:r>
          </w:p>
        </w:tc>
      </w:tr>
      <w:tr w14:paraId="0CD10C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99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20-24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3D6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E2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 (0-0.03)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E0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B6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0.01 (0-0.02)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53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-2.18 (-2.33--2.02)</w:t>
            </w:r>
          </w:p>
        </w:tc>
      </w:tr>
      <w:tr w14:paraId="28F6F48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89B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25-29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9C6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B8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0.03 (0.01-0.07)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BBF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90B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0.02 (0.01-0.05)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27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-1.96 (-2.1--1.81)</w:t>
            </w:r>
          </w:p>
        </w:tc>
      </w:tr>
      <w:tr w14:paraId="631AFB6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F97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30-34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9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C9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0.09 (0.03-0.2)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61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66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0.06 (0.02-0.13)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A7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-1.86 (-1.99--1.73)</w:t>
            </w:r>
          </w:p>
        </w:tc>
      </w:tr>
      <w:tr w14:paraId="4F9315A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97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35-39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F4B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013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0.23 (0.07-0.56)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2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E8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0.16 (0.05-0.37)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38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-1.73 (-1.88--1.58)</w:t>
            </w:r>
          </w:p>
        </w:tc>
      </w:tr>
      <w:tr w14:paraId="55AD65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CB3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40-44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0F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4B8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0.58 (0.2-1.3)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A11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74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0.38 (0.13-0.89)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8FA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-1.71 (-1.85--1.58)</w:t>
            </w:r>
          </w:p>
        </w:tc>
      </w:tr>
      <w:tr w14:paraId="13A0062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07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45-49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1F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 (1-10)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519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 (0.44-3.09)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C0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 (2-17)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9AE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0.87 (0.31-2.15)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2F4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-1.5 (-1.65--1.35)</w:t>
            </w:r>
          </w:p>
        </w:tc>
      </w:tr>
      <w:tr w14:paraId="1B7A26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AA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50-54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6FC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 (3-19)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AC7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3.01 (1.13-6.98)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FBB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(6-33)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07C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2.07 (0.79-4.44)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423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-1.67 (-1.8--1.53)</w:t>
            </w:r>
          </w:p>
        </w:tc>
      </w:tr>
      <w:tr w14:paraId="36FF828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8E9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55-59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184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(5-29)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22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5.51 (2.13-12.59)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7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(9-55)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313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3.41 (1.26-7.73)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52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-1.85 (-1.97--1.73)</w:t>
            </w:r>
          </w:p>
        </w:tc>
      </w:tr>
      <w:tr w14:paraId="2B6854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9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60-64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80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 (7-38)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C9EC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9.16 (3.57-20.52)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3A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 (12-66)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3A0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5.92 (2.32-12.34)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688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-1.68 (-1.8--1.56)</w:t>
            </w:r>
          </w:p>
        </w:tc>
      </w:tr>
      <w:tr w14:paraId="40337EE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FC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65-69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03F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 (7-42)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13.43 (5.55-31)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B67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 (15-69)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9E4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8.97 (3.99-17.86)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42D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-1.6 (-1.7--1.51)</w:t>
            </w:r>
          </w:p>
        </w:tc>
      </w:tr>
      <w:tr w14:paraId="01B976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1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70-74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FB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 (6-32)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07A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16.38 (6.65-35.16)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3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 (15-64)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22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12.13 (5.45-23.8)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70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-1.35 (-1.46--1.23)</w:t>
            </w:r>
          </w:p>
        </w:tc>
      </w:tr>
      <w:tr w14:paraId="4F3CAFC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C2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75-79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7D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(4-24)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D4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19.86 (7.69-42.53)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73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 (11-51)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643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16.89 (7.27-33.15)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B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-0.72 (-0.8--0.65)</w:t>
            </w:r>
          </w:p>
        </w:tc>
      </w:tr>
      <w:tr w14:paraId="2CC7F9E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F1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80-84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2A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 (2-15)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3D6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24.6 (9.26-58.2)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8E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 (8-38)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65A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23.34 (9.9-46.28)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C3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-0.2 (-0.27--0.14)</w:t>
            </w:r>
          </w:p>
        </w:tc>
      </w:tr>
      <w:tr w14:paraId="1C4E95D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40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85-89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CD0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 (1-6)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53E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28.16 (10.45-68.06)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EF4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 (5-18)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63C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30.1 (14.21-57.7)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88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 (0.11-0.4)</w:t>
            </w:r>
          </w:p>
        </w:tc>
      </w:tr>
      <w:tr w14:paraId="2999AE60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44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90-94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86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(0-2)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27.31 (9.26-74.67)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193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 (1-5)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BA2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29.81 (13.23-61.93)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901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0.26 (0.01-0.51)</w:t>
            </w:r>
          </w:p>
        </w:tc>
      </w:tr>
      <w:tr w14:paraId="317A00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26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71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95+ years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2C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(0-0)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431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20.88 (5.92-63.03)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63F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 (0-1)</w:t>
            </w:r>
          </w:p>
        </w:tc>
        <w:tc>
          <w:tcPr>
            <w:tcW w:w="18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AC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28.98 (10.32-69.27)</w:t>
            </w:r>
          </w:p>
        </w:tc>
        <w:tc>
          <w:tcPr>
            <w:tcW w:w="17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9F3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0.5 (0.16-0.85)</w:t>
            </w:r>
          </w:p>
        </w:tc>
      </w:tr>
    </w:tbl>
    <w:p w14:paraId="2C40DCC6">
      <w:pP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4902FD7"/>
    <w:rsid w:val="064918B1"/>
    <w:rsid w:val="08EA7F7F"/>
    <w:rsid w:val="184B3552"/>
    <w:rsid w:val="1991739F"/>
    <w:rsid w:val="1CE1063D"/>
    <w:rsid w:val="1EA72FB4"/>
    <w:rsid w:val="3EB858E4"/>
    <w:rsid w:val="40B86809"/>
    <w:rsid w:val="435436E7"/>
    <w:rsid w:val="43C264E3"/>
    <w:rsid w:val="49CB11FB"/>
    <w:rsid w:val="4F7E1ACB"/>
    <w:rsid w:val="58F12306"/>
    <w:rsid w:val="5D105DFA"/>
    <w:rsid w:val="5F681358"/>
    <w:rsid w:val="635D65AA"/>
    <w:rsid w:val="673B22E5"/>
    <w:rsid w:val="7D1733D4"/>
    <w:rsid w:val="7E9B1D67"/>
    <w:rsid w:val="7F78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</Words>
  <Characters>1822</Characters>
  <Lines>0</Lines>
  <Paragraphs>0</Paragraphs>
  <TotalTime>16</TotalTime>
  <ScaleCrop>false</ScaleCrop>
  <LinksUpToDate>false</LinksUpToDate>
  <CharactersWithSpaces>2000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2024-08-29T02:37:00Z</dcterms:created>
  <dc:creator>86152</dc:creator>
  <cp:lastModifiedBy>微甜</cp:lastModifiedBy>
  <dcterms:modified xsi:type="dcterms:W3CDTF">2024-10-11T12:52:00Z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75E6C3F5383349B2B96CC90C0D715A5A_12</vt:lpwstr>
  </property>
</Properties>
</file>