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98" w:type="pct"/>
        <w:tblLook w:val="04A0" w:firstRow="1" w:lastRow="0" w:firstColumn="1" w:lastColumn="0" w:noHBand="0" w:noVBand="1"/>
      </w:tblPr>
      <w:tblGrid>
        <w:gridCol w:w="2404"/>
        <w:gridCol w:w="2095"/>
        <w:gridCol w:w="1693"/>
        <w:gridCol w:w="1055"/>
        <w:gridCol w:w="1056"/>
      </w:tblGrid>
      <w:tr w:rsidR="00684864" w:rsidRPr="00F52EA8" w14:paraId="2F722377" w14:textId="77777777" w:rsidTr="00FF4651">
        <w:trPr>
          <w:trHeight w:val="312"/>
        </w:trPr>
        <w:tc>
          <w:tcPr>
            <w:tcW w:w="110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150215A" w14:textId="77777777" w:rsidR="00684864" w:rsidRPr="00F52EA8" w:rsidRDefault="00684864" w:rsidP="00FF4651">
            <w:pPr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szCs w:val="21"/>
              </w:rPr>
              <w:t>Parameter</w:t>
            </w:r>
          </w:p>
        </w:tc>
        <w:tc>
          <w:tcPr>
            <w:tcW w:w="1346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0A1C5603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Improved</w:t>
            </w:r>
          </w:p>
        </w:tc>
        <w:tc>
          <w:tcPr>
            <w:tcW w:w="110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7C1C5C2C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 xml:space="preserve">Poor </w:t>
            </w:r>
          </w:p>
        </w:tc>
        <w:tc>
          <w:tcPr>
            <w:tcW w:w="72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6708EED4" w14:textId="77777777" w:rsidR="00684864" w:rsidRPr="00F52EA8" w:rsidRDefault="00684864" w:rsidP="00FF465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szCs w:val="21"/>
              </w:rPr>
              <w:t>T</w:t>
            </w:r>
          </w:p>
        </w:tc>
        <w:tc>
          <w:tcPr>
            <w:tcW w:w="72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center"/>
          </w:tcPr>
          <w:p w14:paraId="5CBF3C1E" w14:textId="77777777" w:rsidR="00684864" w:rsidRPr="00F52EA8" w:rsidRDefault="00684864" w:rsidP="00FF4651">
            <w:pPr>
              <w:jc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szCs w:val="21"/>
              </w:rPr>
              <w:t>p</w:t>
            </w:r>
          </w:p>
        </w:tc>
      </w:tr>
      <w:tr w:rsidR="00684864" w:rsidRPr="00F52EA8" w14:paraId="11A26C14" w14:textId="77777777" w:rsidTr="00FF4651">
        <w:trPr>
          <w:trHeight w:val="312"/>
        </w:trPr>
        <w:tc>
          <w:tcPr>
            <w:tcW w:w="110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C75A88" w14:textId="77777777" w:rsidR="00684864" w:rsidRPr="00F52EA8" w:rsidRDefault="00684864" w:rsidP="00FF4651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Total CRRT sessions</w:t>
            </w:r>
          </w:p>
        </w:tc>
        <w:tc>
          <w:tcPr>
            <w:tcW w:w="1346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8E621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3.08±0.99</w:t>
            </w:r>
          </w:p>
        </w:tc>
        <w:tc>
          <w:tcPr>
            <w:tcW w:w="110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D147D8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2.74±0.90</w:t>
            </w:r>
          </w:p>
        </w:tc>
        <w:tc>
          <w:tcPr>
            <w:tcW w:w="72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E0ABB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0.499</w:t>
            </w:r>
          </w:p>
        </w:tc>
        <w:tc>
          <w:tcPr>
            <w:tcW w:w="72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AE5291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0.618</w:t>
            </w:r>
          </w:p>
        </w:tc>
      </w:tr>
      <w:tr w:rsidR="00684864" w:rsidRPr="00F52EA8" w14:paraId="21B95F2C" w14:textId="77777777" w:rsidTr="00FF4651">
        <w:trPr>
          <w:trHeight w:val="312"/>
        </w:trPr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90838" w14:textId="77777777" w:rsidR="00684864" w:rsidRPr="00F52EA8" w:rsidRDefault="00684864" w:rsidP="00FF4651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Mean session duration (h)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D14BA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14.23±2.11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0E8E0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13.74±1.96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2DA40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1.413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1BB346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0.159</w:t>
            </w:r>
          </w:p>
        </w:tc>
      </w:tr>
      <w:tr w:rsidR="00684864" w:rsidRPr="00F52EA8" w14:paraId="4E574EFD" w14:textId="77777777" w:rsidTr="00FF4651">
        <w:trPr>
          <w:trHeight w:val="312"/>
        </w:trPr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84CD2F" w14:textId="77777777" w:rsidR="00684864" w:rsidRPr="00F52EA8" w:rsidRDefault="00684864" w:rsidP="00FF4651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  <w:lang w:bidi="ar"/>
              </w:rPr>
              <w:t>Clotting events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078BE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0.96±0.54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4BD61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1.02±0.51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22075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-0.707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409C3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0.480</w:t>
            </w:r>
          </w:p>
        </w:tc>
      </w:tr>
      <w:tr w:rsidR="00684864" w:rsidRPr="00F52EA8" w14:paraId="3996E652" w14:textId="77777777" w:rsidTr="00FF4651">
        <w:trPr>
          <w:trHeight w:val="312"/>
        </w:trPr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E0EE3" w14:textId="77777777" w:rsidR="00684864" w:rsidRPr="00F52EA8" w:rsidRDefault="00684864" w:rsidP="00FF4651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Peak TMP (mmHg)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DDF2D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188.5±14.71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378A7B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191.26±17.8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C84EF3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-1.039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8997F3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0.300</w:t>
            </w:r>
          </w:p>
        </w:tc>
      </w:tr>
      <w:tr w:rsidR="00684864" w:rsidRPr="00F52EA8" w14:paraId="2E2334A1" w14:textId="77777777" w:rsidTr="00FF4651">
        <w:trPr>
          <w:trHeight w:val="312"/>
        </w:trPr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EB599" w14:textId="77777777" w:rsidR="00684864" w:rsidRPr="00F52EA8" w:rsidRDefault="00684864" w:rsidP="00FF4651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LMWH dosage (ml/kg)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9A3C5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0.41±0.11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EC99B4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0.39±0.09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15FC2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1.016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39FB9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0.311</w:t>
            </w:r>
          </w:p>
        </w:tc>
      </w:tr>
      <w:tr w:rsidR="00684864" w:rsidRPr="00F52EA8" w14:paraId="15D23E50" w14:textId="77777777" w:rsidTr="00FF4651">
        <w:trPr>
          <w:trHeight w:val="312"/>
        </w:trPr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A6D5B7" w14:textId="77777777" w:rsidR="00684864" w:rsidRPr="00F52EA8" w:rsidRDefault="00684864" w:rsidP="00FF4651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Mean MAP (mmHg)</w:t>
            </w:r>
          </w:p>
        </w:tc>
        <w:tc>
          <w:tcPr>
            <w:tcW w:w="1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617D0F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74.90±10.41</w:t>
            </w:r>
          </w:p>
        </w:tc>
        <w:tc>
          <w:tcPr>
            <w:tcW w:w="1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78F67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76.66±8.62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152C12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-1.052</w:t>
            </w:r>
          </w:p>
        </w:tc>
        <w:tc>
          <w:tcPr>
            <w:tcW w:w="7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489D95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0.294</w:t>
            </w:r>
          </w:p>
        </w:tc>
      </w:tr>
      <w:tr w:rsidR="00684864" w:rsidRPr="00F52EA8" w14:paraId="2F33B882" w14:textId="77777777" w:rsidTr="00FF4651">
        <w:trPr>
          <w:trHeight w:val="312"/>
        </w:trPr>
        <w:tc>
          <w:tcPr>
            <w:tcW w:w="11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DAD4D2B" w14:textId="77777777" w:rsidR="00684864" w:rsidRPr="00F52EA8" w:rsidRDefault="00684864" w:rsidP="00FF4651">
            <w:pPr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Fluid balance (ml)</w:t>
            </w:r>
          </w:p>
        </w:tc>
        <w:tc>
          <w:tcPr>
            <w:tcW w:w="134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C7636C0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549.57±1113.82</w:t>
            </w:r>
          </w:p>
        </w:tc>
        <w:tc>
          <w:tcPr>
            <w:tcW w:w="11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E1F2C35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500.00±1028.97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2CEFB988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0.269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3AD6CCD" w14:textId="77777777" w:rsidR="00684864" w:rsidRPr="00F52EA8" w:rsidRDefault="00684864" w:rsidP="00FF4651">
            <w:pPr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F52EA8">
              <w:rPr>
                <w:rFonts w:ascii="Times New Roman" w:eastAsia="宋体" w:hAnsi="Times New Roman" w:cs="Times New Roman"/>
                <w:color w:val="000000"/>
                <w:kern w:val="0"/>
                <w:szCs w:val="21"/>
                <w:lang w:bidi="ar"/>
              </w:rPr>
              <w:t>0.789</w:t>
            </w:r>
          </w:p>
        </w:tc>
      </w:tr>
    </w:tbl>
    <w:p w14:paraId="2D720469" w14:textId="77777777" w:rsidR="009267A5" w:rsidRDefault="009267A5">
      <w:pPr>
        <w:rPr>
          <w:rFonts w:hint="eastAsia"/>
        </w:rPr>
      </w:pPr>
    </w:p>
    <w:sectPr w:rsidR="009267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0AB94" w14:textId="77777777" w:rsidR="00466BDF" w:rsidRDefault="00466BDF" w:rsidP="00684864">
      <w:pPr>
        <w:rPr>
          <w:rFonts w:hint="eastAsia"/>
        </w:rPr>
      </w:pPr>
      <w:r>
        <w:separator/>
      </w:r>
    </w:p>
  </w:endnote>
  <w:endnote w:type="continuationSeparator" w:id="0">
    <w:p w14:paraId="08770E04" w14:textId="77777777" w:rsidR="00466BDF" w:rsidRDefault="00466BDF" w:rsidP="006848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BB7A26" w14:textId="77777777" w:rsidR="00466BDF" w:rsidRDefault="00466BDF" w:rsidP="00684864">
      <w:pPr>
        <w:rPr>
          <w:rFonts w:hint="eastAsia"/>
        </w:rPr>
      </w:pPr>
      <w:r>
        <w:separator/>
      </w:r>
    </w:p>
  </w:footnote>
  <w:footnote w:type="continuationSeparator" w:id="0">
    <w:p w14:paraId="2B90053E" w14:textId="77777777" w:rsidR="00466BDF" w:rsidRDefault="00466BDF" w:rsidP="0068486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746"/>
    <w:rsid w:val="001F0746"/>
    <w:rsid w:val="002C1F78"/>
    <w:rsid w:val="00466BDF"/>
    <w:rsid w:val="00684864"/>
    <w:rsid w:val="009267A5"/>
    <w:rsid w:val="0099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B2480A1-0008-449E-8342-CD382AF2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864"/>
  </w:style>
  <w:style w:type="paragraph" w:styleId="1">
    <w:name w:val="heading 1"/>
    <w:basedOn w:val="a"/>
    <w:next w:val="a"/>
    <w:link w:val="10"/>
    <w:uiPriority w:val="9"/>
    <w:qFormat/>
    <w:rsid w:val="001F074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07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074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074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074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074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074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074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F074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F074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F074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F074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F074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F074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F074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F07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07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F07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07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F074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8486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8486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848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8486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婷婷 周</dc:creator>
  <cp:keywords/>
  <dc:description/>
  <cp:lastModifiedBy>婷婷 周</cp:lastModifiedBy>
  <cp:revision>2</cp:revision>
  <dcterms:created xsi:type="dcterms:W3CDTF">2025-07-23T14:23:00Z</dcterms:created>
  <dcterms:modified xsi:type="dcterms:W3CDTF">2025-07-23T14:24:00Z</dcterms:modified>
</cp:coreProperties>
</file>