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661C" w14:textId="1AA4DF6E" w:rsidR="00C9334E" w:rsidRPr="004F069B" w:rsidRDefault="00A17114" w:rsidP="004E5A9B">
      <w:pPr>
        <w:pStyle w:val="Title"/>
        <w:spacing w:line="276" w:lineRule="auto"/>
        <w:jc w:val="both"/>
        <w:rPr>
          <w:rFonts w:ascii="Calibri" w:eastAsiaTheme="minorHAnsi" w:hAnsi="Calibri" w:cs="Calibri"/>
          <w:b/>
          <w:bCs/>
          <w:spacing w:val="0"/>
          <w:kern w:val="0"/>
          <w:sz w:val="32"/>
          <w:szCs w:val="32"/>
          <w:lang w:val="en-US"/>
          <w14:ligatures w14:val="standardContextual"/>
        </w:rPr>
      </w:pPr>
      <w:r w:rsidRPr="004F069B">
        <w:rPr>
          <w:rFonts w:ascii="Calibri" w:eastAsiaTheme="minorHAnsi" w:hAnsi="Calibri" w:cs="Calibri"/>
          <w:b/>
          <w:bCs/>
          <w:spacing w:val="0"/>
          <w:kern w:val="0"/>
          <w:sz w:val="32"/>
          <w:szCs w:val="32"/>
          <w:lang w:val="en-US"/>
          <w14:ligatures w14:val="standardContextual"/>
        </w:rPr>
        <w:t xml:space="preserve">Inulin-induced improvements on bowel habit and fecal microbiota in adults with functional constipation: </w:t>
      </w:r>
      <w:r w:rsidR="00C9334E" w:rsidRPr="004F069B">
        <w:rPr>
          <w:rFonts w:ascii="Calibri" w:eastAsiaTheme="minorHAnsi" w:hAnsi="Calibri" w:cs="Calibri"/>
          <w:b/>
          <w:bCs/>
          <w:spacing w:val="0"/>
          <w:kern w:val="0"/>
          <w:sz w:val="32"/>
          <w:szCs w:val="32"/>
          <w:lang w:val="en-US"/>
          <w14:ligatures w14:val="standardContextual"/>
        </w:rPr>
        <w:t xml:space="preserve">Findings </w:t>
      </w:r>
      <w:r w:rsidR="000B659D" w:rsidRPr="004F069B">
        <w:rPr>
          <w:rFonts w:ascii="Calibri" w:eastAsiaTheme="minorHAnsi" w:hAnsi="Calibri" w:cs="Calibri"/>
          <w:b/>
          <w:bCs/>
          <w:spacing w:val="0"/>
          <w:kern w:val="0"/>
          <w:sz w:val="32"/>
          <w:szCs w:val="32"/>
          <w:lang w:val="en-US"/>
          <w14:ligatures w14:val="standardContextual"/>
        </w:rPr>
        <w:t>of</w:t>
      </w:r>
      <w:r w:rsidR="00C9334E" w:rsidRPr="004F069B">
        <w:rPr>
          <w:rFonts w:ascii="Calibri" w:eastAsiaTheme="minorHAnsi" w:hAnsi="Calibri" w:cs="Calibri"/>
          <w:b/>
          <w:bCs/>
          <w:spacing w:val="0"/>
          <w:kern w:val="0"/>
          <w:sz w:val="32"/>
          <w:szCs w:val="32"/>
          <w:lang w:val="en-US"/>
          <w14:ligatures w14:val="standardContextual"/>
        </w:rPr>
        <w:t xml:space="preserve"> a randomized, double-blind, placebo-controlled study</w:t>
      </w:r>
    </w:p>
    <w:p w14:paraId="451B6D80" w14:textId="009DC3F1" w:rsidR="007E7146" w:rsidRPr="004F069B" w:rsidRDefault="00AF004B" w:rsidP="004E5A9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F069B">
        <w:rPr>
          <w:rFonts w:cstheme="minorHAnsi"/>
          <w:b/>
          <w:bCs/>
          <w:sz w:val="24"/>
          <w:szCs w:val="24"/>
        </w:rPr>
        <w:t>Supplementary Material</w:t>
      </w:r>
    </w:p>
    <w:p w14:paraId="041758EC" w14:textId="4BAEF303" w:rsidR="0061401A" w:rsidRPr="004F069B" w:rsidRDefault="00F90C07" w:rsidP="004E5A9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</w:t>
      </w:r>
      <w:r w:rsidR="0061401A" w:rsidRPr="004F069B">
        <w:rPr>
          <w:rFonts w:ascii="Calibri" w:hAnsi="Calibri" w:cs="Calibri"/>
          <w:b/>
          <w:bCs/>
        </w:rPr>
        <w:t>bbreviations</w:t>
      </w:r>
    </w:p>
    <w:p w14:paraId="0EBB1B6C" w14:textId="77777777" w:rsidR="0061401A" w:rsidRPr="004F069B" w:rsidRDefault="0061401A" w:rsidP="004E5A9B">
      <w:pPr>
        <w:jc w:val="both"/>
        <w:rPr>
          <w:rFonts w:ascii="Calibri" w:hAnsi="Calibri" w:cs="Calibri"/>
          <w:i/>
          <w:iCs/>
        </w:rPr>
      </w:pPr>
      <w:r w:rsidRPr="004F069B">
        <w:rPr>
          <w:rFonts w:ascii="Calibri" w:hAnsi="Calibri" w:cs="Calibri"/>
          <w:i/>
          <w:iCs/>
        </w:rPr>
        <w:t>BSFS = Bristol Stool Form Scale</w:t>
      </w:r>
    </w:p>
    <w:p w14:paraId="3CA99D7B" w14:textId="5E69745E" w:rsidR="00237533" w:rsidRPr="00F90C07" w:rsidRDefault="00237533" w:rsidP="004E5A9B">
      <w:pPr>
        <w:jc w:val="both"/>
        <w:rPr>
          <w:rFonts w:ascii="Calibri" w:hAnsi="Calibri" w:cs="Calibri"/>
          <w:i/>
          <w:iCs/>
        </w:rPr>
      </w:pPr>
      <w:r w:rsidRPr="00F90C07">
        <w:rPr>
          <w:rFonts w:ascii="Calibri" w:hAnsi="Calibri" w:cs="Calibri"/>
          <w:i/>
          <w:iCs/>
        </w:rPr>
        <w:t xml:space="preserve">IBS-C = </w:t>
      </w:r>
      <w:r w:rsidRPr="00F90C07">
        <w:rPr>
          <w:i/>
          <w:iCs/>
          <w:sz w:val="24"/>
          <w:szCs w:val="24"/>
        </w:rPr>
        <w:t>constipation-predominant irritable bowel syndrome</w:t>
      </w:r>
    </w:p>
    <w:p w14:paraId="3B17AEDD" w14:textId="77777777" w:rsidR="0061401A" w:rsidRPr="004F069B" w:rsidRDefault="0061401A" w:rsidP="004E5A9B">
      <w:pPr>
        <w:jc w:val="both"/>
        <w:rPr>
          <w:rFonts w:ascii="Calibri" w:hAnsi="Calibri" w:cs="Calibri"/>
          <w:i/>
          <w:iCs/>
        </w:rPr>
      </w:pPr>
      <w:r w:rsidRPr="004F069B">
        <w:rPr>
          <w:rFonts w:ascii="Calibri" w:hAnsi="Calibri" w:cs="Calibri"/>
          <w:i/>
          <w:iCs/>
        </w:rPr>
        <w:t>IPAQ = International Physical Activity Questionnaire</w:t>
      </w:r>
    </w:p>
    <w:p w14:paraId="169C29B5" w14:textId="77777777" w:rsidR="0061401A" w:rsidRPr="004F069B" w:rsidRDefault="0061401A" w:rsidP="004E5A9B">
      <w:pPr>
        <w:jc w:val="both"/>
        <w:rPr>
          <w:rFonts w:ascii="Calibri" w:hAnsi="Calibri" w:cs="Calibri"/>
          <w:i/>
          <w:iCs/>
        </w:rPr>
      </w:pPr>
      <w:r w:rsidRPr="004F069B">
        <w:rPr>
          <w:rFonts w:ascii="Calibri" w:hAnsi="Calibri" w:cs="Calibri"/>
          <w:i/>
          <w:iCs/>
        </w:rPr>
        <w:t>FDR = false-discovery rate</w:t>
      </w:r>
    </w:p>
    <w:p w14:paraId="7FF8BAEC" w14:textId="77777777" w:rsidR="0061401A" w:rsidRPr="004F069B" w:rsidRDefault="0061401A" w:rsidP="004E5A9B">
      <w:pPr>
        <w:jc w:val="both"/>
        <w:rPr>
          <w:rFonts w:ascii="Calibri" w:hAnsi="Calibri" w:cs="Calibri"/>
          <w:i/>
          <w:iCs/>
        </w:rPr>
      </w:pPr>
      <w:r w:rsidRPr="004F069B">
        <w:rPr>
          <w:rFonts w:ascii="Calibri" w:hAnsi="Calibri" w:cs="Calibri"/>
          <w:i/>
          <w:iCs/>
        </w:rPr>
        <w:t>PAC-QOL = Patient Assessment of Constipation - Quality of Life</w:t>
      </w:r>
    </w:p>
    <w:p w14:paraId="2BDC612B" w14:textId="5B74FD18" w:rsidR="0061401A" w:rsidRPr="004F069B" w:rsidRDefault="0061401A" w:rsidP="004E5A9B">
      <w:pPr>
        <w:jc w:val="both"/>
        <w:rPr>
          <w:rFonts w:ascii="Calibri" w:hAnsi="Calibri" w:cs="Calibri"/>
          <w:i/>
          <w:iCs/>
        </w:rPr>
      </w:pPr>
      <w:r w:rsidRPr="004F069B">
        <w:rPr>
          <w:rFonts w:ascii="Calibri" w:hAnsi="Calibri" w:cs="Calibri"/>
          <w:i/>
          <w:iCs/>
        </w:rPr>
        <w:t>PAC-SYM = Patient Assessment of Constipation – Symptoms</w:t>
      </w:r>
    </w:p>
    <w:p w14:paraId="61DB561A" w14:textId="77777777" w:rsidR="0061401A" w:rsidRPr="004F069B" w:rsidRDefault="0061401A" w:rsidP="004E5A9B">
      <w:pPr>
        <w:jc w:val="both"/>
        <w:rPr>
          <w:rFonts w:ascii="Calibri" w:hAnsi="Calibri" w:cs="Calibri"/>
          <w:i/>
          <w:iCs/>
        </w:rPr>
      </w:pPr>
      <w:r w:rsidRPr="004F069B">
        <w:rPr>
          <w:rFonts w:ascii="Calibri" w:hAnsi="Calibri" w:cs="Calibri"/>
          <w:i/>
          <w:iCs/>
        </w:rPr>
        <w:br w:type="page"/>
      </w:r>
    </w:p>
    <w:p w14:paraId="4BE00CD7" w14:textId="5AE86A13" w:rsidR="00430054" w:rsidRPr="004F069B" w:rsidRDefault="00430054" w:rsidP="004E5A9B">
      <w:pPr>
        <w:jc w:val="both"/>
        <w:rPr>
          <w:rFonts w:ascii="Calibri" w:hAnsi="Calibri" w:cs="Calibri"/>
        </w:rPr>
      </w:pPr>
      <w:r w:rsidRPr="004F069B">
        <w:rPr>
          <w:rFonts w:ascii="Calibri" w:hAnsi="Calibri" w:cs="Calibri"/>
          <w:b/>
          <w:bCs/>
        </w:rPr>
        <w:lastRenderedPageBreak/>
        <w:t>Supplementary Table 1</w:t>
      </w:r>
      <w:r w:rsidR="004767BF" w:rsidRPr="004F069B">
        <w:rPr>
          <w:rFonts w:ascii="Calibri" w:hAnsi="Calibri" w:cs="Calibri"/>
          <w:b/>
          <w:bCs/>
        </w:rPr>
        <w:t xml:space="preserve">. </w:t>
      </w:r>
      <w:r w:rsidRPr="004F069B">
        <w:rPr>
          <w:rFonts w:ascii="Calibri" w:hAnsi="Calibri" w:cs="Calibri"/>
        </w:rPr>
        <w:t xml:space="preserve">Estimated model fixed effects obtained from the linear mixed model </w:t>
      </w:r>
      <w:r w:rsidRPr="004F069B">
        <w:rPr>
          <w:rFonts w:ascii="Calibri" w:hAnsi="Calibri" w:cs="Calibri"/>
          <w:i/>
          <w:iCs/>
        </w:rPr>
        <w:t xml:space="preserve">analysis </w:t>
      </w:r>
      <w:r w:rsidR="00FD4419" w:rsidRPr="004F069B">
        <w:rPr>
          <w:rFonts w:ascii="Calibri" w:hAnsi="Calibri" w:cs="Calibri"/>
          <w:i/>
          <w:iCs/>
        </w:rPr>
        <w:t>of</w:t>
      </w:r>
      <w:r w:rsidRPr="004F069B">
        <w:rPr>
          <w:rFonts w:ascii="Calibri" w:hAnsi="Calibri" w:cs="Calibri"/>
          <w:i/>
          <w:iCs/>
        </w:rPr>
        <w:t xml:space="preserve"> the cross-over trial</w:t>
      </w:r>
      <w:r w:rsidRPr="004F069B">
        <w:rPr>
          <w:rFonts w:ascii="Calibri" w:hAnsi="Calibri" w:cs="Calibri"/>
        </w:rPr>
        <w:t xml:space="preserve"> to assess the </w:t>
      </w:r>
      <w:r w:rsidR="00F41509" w:rsidRPr="004F069B">
        <w:rPr>
          <w:rFonts w:ascii="Calibri" w:hAnsi="Calibri" w:cs="Calibri"/>
        </w:rPr>
        <w:t>intervention</w:t>
      </w:r>
      <w:r w:rsidRPr="004F069B">
        <w:rPr>
          <w:rFonts w:ascii="Calibri" w:hAnsi="Calibri" w:cs="Calibri"/>
        </w:rPr>
        <w:t xml:space="preserve"> difference (inulin versus placebo), meaning the difference in the change between post- and pre-intake levels, </w:t>
      </w:r>
      <w:r w:rsidR="00FD4419" w:rsidRPr="004F069B">
        <w:rPr>
          <w:rFonts w:ascii="Calibri" w:hAnsi="Calibri" w:cs="Calibri"/>
        </w:rPr>
        <w:t>modeled</w:t>
      </w:r>
      <w:r w:rsidRPr="004F069B">
        <w:rPr>
          <w:rFonts w:ascii="Calibri" w:hAnsi="Calibri" w:cs="Calibri"/>
        </w:rPr>
        <w:t xml:space="preserve"> by the interaction term </w:t>
      </w:r>
      <w:r w:rsidRPr="004F069B">
        <w:rPr>
          <w:rFonts w:ascii="Calibri" w:hAnsi="Calibri" w:cs="Calibri"/>
          <w:i/>
          <w:iCs/>
        </w:rPr>
        <w:t>intervention*time</w:t>
      </w:r>
      <w:r w:rsidRPr="004F069B">
        <w:rPr>
          <w:rFonts w:ascii="Calibri" w:hAnsi="Calibri" w:cs="Calibri"/>
        </w:rPr>
        <w:t xml:space="preserve">. The subject is included as random effects, and the carry-over effect is </w:t>
      </w:r>
      <w:r w:rsidR="00FD4419" w:rsidRPr="004F069B">
        <w:rPr>
          <w:rFonts w:ascii="Calibri" w:hAnsi="Calibri" w:cs="Calibri"/>
        </w:rPr>
        <w:t>modeled</w:t>
      </w:r>
      <w:r w:rsidRPr="004F069B">
        <w:rPr>
          <w:rFonts w:ascii="Calibri" w:hAnsi="Calibri" w:cs="Calibri"/>
        </w:rPr>
        <w:t xml:space="preserve"> in the interaction term </w:t>
      </w:r>
      <w:r w:rsidRPr="004F069B">
        <w:rPr>
          <w:rFonts w:ascii="Calibri" w:hAnsi="Calibri" w:cs="Calibri"/>
          <w:i/>
          <w:iCs/>
        </w:rPr>
        <w:t>intervention*period</w:t>
      </w:r>
      <w:r w:rsidRPr="004F069B">
        <w:rPr>
          <w:rFonts w:ascii="Calibri" w:hAnsi="Calibri" w:cs="Calibri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72"/>
        <w:gridCol w:w="1358"/>
        <w:gridCol w:w="1317"/>
        <w:gridCol w:w="928"/>
        <w:gridCol w:w="1250"/>
        <w:gridCol w:w="1250"/>
      </w:tblGrid>
      <w:tr w:rsidR="006C59D1" w:rsidRPr="004F069B" w14:paraId="072E24FC" w14:textId="77777777" w:rsidTr="00DA5300">
        <w:trPr>
          <w:tblHeader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888BA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516382F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71A498D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52878E9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35775DF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3F5D0F1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t-value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</w:tcPr>
          <w:p w14:paraId="7018EC4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p-value</w:t>
            </w:r>
          </w:p>
        </w:tc>
      </w:tr>
      <w:tr w:rsidR="006C59D1" w:rsidRPr="004F069B" w14:paraId="0BB2A1A5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4D975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Stool frequency (x/week)</w:t>
            </w:r>
          </w:p>
        </w:tc>
      </w:tr>
      <w:tr w:rsidR="006C59D1" w:rsidRPr="004F069B" w14:paraId="3B17C493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5EEFF8A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372303F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555C311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4CD4EE3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1FC3952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108.45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2D3E364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19.56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46B57A0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363D69CC" w14:textId="77777777" w:rsidTr="00DA5300">
        <w:tc>
          <w:tcPr>
            <w:tcW w:w="1985" w:type="dxa"/>
          </w:tcPr>
          <w:p w14:paraId="19DD074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4F6E154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4D3210E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-0.77</w:t>
            </w:r>
          </w:p>
        </w:tc>
        <w:tc>
          <w:tcPr>
            <w:tcW w:w="1317" w:type="dxa"/>
            <w:vAlign w:val="bottom"/>
          </w:tcPr>
          <w:p w14:paraId="14BED01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28" w:type="dxa"/>
            <w:vAlign w:val="bottom"/>
          </w:tcPr>
          <w:p w14:paraId="77421DA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107.01</w:t>
            </w:r>
          </w:p>
        </w:tc>
        <w:tc>
          <w:tcPr>
            <w:tcW w:w="1250" w:type="dxa"/>
            <w:vAlign w:val="bottom"/>
          </w:tcPr>
          <w:p w14:paraId="3E798AC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-2.94</w:t>
            </w:r>
          </w:p>
        </w:tc>
        <w:tc>
          <w:tcPr>
            <w:tcW w:w="1250" w:type="dxa"/>
            <w:vAlign w:val="bottom"/>
          </w:tcPr>
          <w:p w14:paraId="57CEDE9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0.004</w:t>
            </w:r>
          </w:p>
        </w:tc>
      </w:tr>
      <w:tr w:rsidR="006C59D1" w:rsidRPr="004F069B" w14:paraId="14CA5BDF" w14:textId="77777777" w:rsidTr="00DA5300">
        <w:tc>
          <w:tcPr>
            <w:tcW w:w="1985" w:type="dxa"/>
          </w:tcPr>
          <w:p w14:paraId="6D107A0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272" w:type="dxa"/>
          </w:tcPr>
          <w:p w14:paraId="2C25F38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46FC302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53CF0A4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48CAFB2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2E12A09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1BA7F0B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543E56BB" w14:textId="77777777" w:rsidTr="00DA5300">
        <w:tc>
          <w:tcPr>
            <w:tcW w:w="1985" w:type="dxa"/>
          </w:tcPr>
          <w:p w14:paraId="3233471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743BF9D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3BED03A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-1.43</w:t>
            </w:r>
          </w:p>
        </w:tc>
        <w:tc>
          <w:tcPr>
            <w:tcW w:w="1317" w:type="dxa"/>
            <w:vAlign w:val="bottom"/>
          </w:tcPr>
          <w:p w14:paraId="0EB0EC7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8" w:type="dxa"/>
            <w:vAlign w:val="bottom"/>
          </w:tcPr>
          <w:p w14:paraId="346C54D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107.00</w:t>
            </w:r>
          </w:p>
        </w:tc>
        <w:tc>
          <w:tcPr>
            <w:tcW w:w="1250" w:type="dxa"/>
            <w:vAlign w:val="bottom"/>
          </w:tcPr>
          <w:p w14:paraId="3AFEA99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-7.69</w:t>
            </w:r>
          </w:p>
        </w:tc>
        <w:tc>
          <w:tcPr>
            <w:tcW w:w="1250" w:type="dxa"/>
            <w:vAlign w:val="bottom"/>
          </w:tcPr>
          <w:p w14:paraId="56BE0E7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708D7877" w14:textId="77777777" w:rsidTr="00DA5300">
        <w:tc>
          <w:tcPr>
            <w:tcW w:w="1985" w:type="dxa"/>
          </w:tcPr>
          <w:p w14:paraId="769219C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272" w:type="dxa"/>
          </w:tcPr>
          <w:p w14:paraId="5DF4AD7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0EAF2F3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71B2C59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72531AA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933638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437EBFB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3D312C2D" w14:textId="77777777" w:rsidTr="00DA5300">
        <w:tc>
          <w:tcPr>
            <w:tcW w:w="1985" w:type="dxa"/>
          </w:tcPr>
          <w:p w14:paraId="7E5354C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5DE857B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357915D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317" w:type="dxa"/>
            <w:vAlign w:val="bottom"/>
          </w:tcPr>
          <w:p w14:paraId="0146B7B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8" w:type="dxa"/>
            <w:vAlign w:val="bottom"/>
          </w:tcPr>
          <w:p w14:paraId="1102913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75.44</w:t>
            </w:r>
          </w:p>
        </w:tc>
        <w:tc>
          <w:tcPr>
            <w:tcW w:w="1250" w:type="dxa"/>
            <w:vAlign w:val="bottom"/>
          </w:tcPr>
          <w:p w14:paraId="2A89CB7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-1.40</w:t>
            </w:r>
          </w:p>
        </w:tc>
        <w:tc>
          <w:tcPr>
            <w:tcW w:w="1250" w:type="dxa"/>
            <w:vAlign w:val="bottom"/>
          </w:tcPr>
          <w:p w14:paraId="03505DF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0.165</w:t>
            </w:r>
          </w:p>
        </w:tc>
      </w:tr>
      <w:tr w:rsidR="006C59D1" w:rsidRPr="004F069B" w14:paraId="4D2B36A6" w14:textId="77777777" w:rsidTr="00DA5300">
        <w:tc>
          <w:tcPr>
            <w:tcW w:w="1985" w:type="dxa"/>
          </w:tcPr>
          <w:p w14:paraId="227883F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272" w:type="dxa"/>
          </w:tcPr>
          <w:p w14:paraId="046B8A1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2C9CD19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1721942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7E3C7CA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186AAC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56531A7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6FD92663" w14:textId="77777777" w:rsidTr="00DA5300">
        <w:tc>
          <w:tcPr>
            <w:tcW w:w="1985" w:type="dxa"/>
          </w:tcPr>
          <w:p w14:paraId="0DDC5BF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59C0EE8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598B2B5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317" w:type="dxa"/>
            <w:vAlign w:val="bottom"/>
          </w:tcPr>
          <w:p w14:paraId="4B0AD6A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28" w:type="dxa"/>
            <w:vAlign w:val="bottom"/>
          </w:tcPr>
          <w:p w14:paraId="79DA0FB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106.77</w:t>
            </w:r>
          </w:p>
        </w:tc>
        <w:tc>
          <w:tcPr>
            <w:tcW w:w="1250" w:type="dxa"/>
            <w:vAlign w:val="bottom"/>
          </w:tcPr>
          <w:p w14:paraId="3D9A0F7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1250" w:type="dxa"/>
            <w:vAlign w:val="bottom"/>
          </w:tcPr>
          <w:p w14:paraId="5A50FBC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0.046</w:t>
            </w:r>
          </w:p>
        </w:tc>
      </w:tr>
      <w:tr w:rsidR="006C59D1" w:rsidRPr="004F069B" w14:paraId="3249C812" w14:textId="77777777" w:rsidTr="00DA5300">
        <w:tc>
          <w:tcPr>
            <w:tcW w:w="1985" w:type="dxa"/>
          </w:tcPr>
          <w:p w14:paraId="78A29D4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1178634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528503A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17" w:type="dxa"/>
            <w:vAlign w:val="bottom"/>
          </w:tcPr>
          <w:p w14:paraId="53E97F8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28" w:type="dxa"/>
            <w:vAlign w:val="bottom"/>
          </w:tcPr>
          <w:p w14:paraId="3FCEF6F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36.57</w:t>
            </w:r>
          </w:p>
        </w:tc>
        <w:tc>
          <w:tcPr>
            <w:tcW w:w="1250" w:type="dxa"/>
            <w:vAlign w:val="bottom"/>
          </w:tcPr>
          <w:p w14:paraId="01E4A0F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1250" w:type="dxa"/>
            <w:vAlign w:val="bottom"/>
          </w:tcPr>
          <w:p w14:paraId="3B010C8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0.014</w:t>
            </w:r>
          </w:p>
        </w:tc>
      </w:tr>
      <w:tr w:rsidR="006C59D1" w:rsidRPr="004F069B" w14:paraId="7EB7CDD4" w14:textId="77777777" w:rsidTr="00DA5300">
        <w:tc>
          <w:tcPr>
            <w:tcW w:w="1985" w:type="dxa"/>
          </w:tcPr>
          <w:p w14:paraId="538D3A2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272" w:type="dxa"/>
          </w:tcPr>
          <w:p w14:paraId="6BFC94F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53EB239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7" w:type="dxa"/>
            <w:vAlign w:val="bottom"/>
          </w:tcPr>
          <w:p w14:paraId="7EC2294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79B5A00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47C9A28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1D6D21D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42E97FF8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603BF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Stool consistency (BSFS)</w:t>
            </w:r>
          </w:p>
        </w:tc>
      </w:tr>
      <w:tr w:rsidR="006C59D1" w:rsidRPr="004F069B" w14:paraId="2A66FC5F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12DF361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182A166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21A91F7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2.64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7027FF3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0.16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4977315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69.65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7CAD4F7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16.51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14:paraId="1FCD84A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1C43A6A1" w14:textId="77777777" w:rsidTr="00DA5300">
        <w:tc>
          <w:tcPr>
            <w:tcW w:w="1985" w:type="dxa"/>
          </w:tcPr>
          <w:p w14:paraId="4BEC8C1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4CC76EC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</w:tcPr>
          <w:p w14:paraId="19F19E0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-0.35</w:t>
            </w:r>
          </w:p>
        </w:tc>
        <w:tc>
          <w:tcPr>
            <w:tcW w:w="1317" w:type="dxa"/>
          </w:tcPr>
          <w:p w14:paraId="6547AB2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0.23</w:t>
            </w:r>
          </w:p>
        </w:tc>
        <w:tc>
          <w:tcPr>
            <w:tcW w:w="928" w:type="dxa"/>
          </w:tcPr>
          <w:p w14:paraId="097D339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68.20</w:t>
            </w:r>
          </w:p>
        </w:tc>
        <w:tc>
          <w:tcPr>
            <w:tcW w:w="1250" w:type="dxa"/>
          </w:tcPr>
          <w:p w14:paraId="2330BB1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-1.54</w:t>
            </w:r>
          </w:p>
        </w:tc>
        <w:tc>
          <w:tcPr>
            <w:tcW w:w="1250" w:type="dxa"/>
          </w:tcPr>
          <w:p w14:paraId="1F87152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0.127</w:t>
            </w:r>
          </w:p>
        </w:tc>
      </w:tr>
      <w:tr w:rsidR="006C59D1" w:rsidRPr="004F069B" w14:paraId="51176F0F" w14:textId="77777777" w:rsidTr="00DA5300">
        <w:tc>
          <w:tcPr>
            <w:tcW w:w="1985" w:type="dxa"/>
          </w:tcPr>
          <w:p w14:paraId="6A5C351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E6CD16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</w:tcPr>
          <w:p w14:paraId="5FAB0CE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  <w:tc>
          <w:tcPr>
            <w:tcW w:w="1317" w:type="dxa"/>
          </w:tcPr>
          <w:p w14:paraId="401BC12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</w:tcPr>
          <w:p w14:paraId="03CCF17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8576FD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D6970C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5773C1C5" w14:textId="77777777" w:rsidTr="00DA5300">
        <w:tc>
          <w:tcPr>
            <w:tcW w:w="1985" w:type="dxa"/>
          </w:tcPr>
          <w:p w14:paraId="0B0C6F4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77161F6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</w:tcPr>
          <w:p w14:paraId="26BEC09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-0.62</w:t>
            </w:r>
          </w:p>
        </w:tc>
        <w:tc>
          <w:tcPr>
            <w:tcW w:w="1317" w:type="dxa"/>
          </w:tcPr>
          <w:p w14:paraId="7EEFB13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0.12</w:t>
            </w:r>
          </w:p>
        </w:tc>
        <w:tc>
          <w:tcPr>
            <w:tcW w:w="928" w:type="dxa"/>
          </w:tcPr>
          <w:p w14:paraId="4C6F03B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105.98</w:t>
            </w:r>
          </w:p>
        </w:tc>
        <w:tc>
          <w:tcPr>
            <w:tcW w:w="1250" w:type="dxa"/>
          </w:tcPr>
          <w:p w14:paraId="59EF6BA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-4.98</w:t>
            </w:r>
          </w:p>
        </w:tc>
        <w:tc>
          <w:tcPr>
            <w:tcW w:w="1250" w:type="dxa"/>
          </w:tcPr>
          <w:p w14:paraId="510211D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045DB581" w14:textId="77777777" w:rsidTr="00DA5300">
        <w:tc>
          <w:tcPr>
            <w:tcW w:w="1985" w:type="dxa"/>
          </w:tcPr>
          <w:p w14:paraId="0EDD79C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195D7F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</w:tcPr>
          <w:p w14:paraId="4C8B885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  <w:tc>
          <w:tcPr>
            <w:tcW w:w="1317" w:type="dxa"/>
          </w:tcPr>
          <w:p w14:paraId="1FFAF28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</w:tcPr>
          <w:p w14:paraId="793745B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8795B8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2BA691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604F894F" w14:textId="77777777" w:rsidTr="00DA5300">
        <w:tc>
          <w:tcPr>
            <w:tcW w:w="1985" w:type="dxa"/>
          </w:tcPr>
          <w:p w14:paraId="1A08C0C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5CD92F0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</w:tcPr>
          <w:p w14:paraId="12EDB5A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-0.13</w:t>
            </w:r>
          </w:p>
        </w:tc>
        <w:tc>
          <w:tcPr>
            <w:tcW w:w="1317" w:type="dxa"/>
          </w:tcPr>
          <w:p w14:paraId="445E6B2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0.21</w:t>
            </w:r>
          </w:p>
        </w:tc>
        <w:tc>
          <w:tcPr>
            <w:tcW w:w="928" w:type="dxa"/>
          </w:tcPr>
          <w:p w14:paraId="7542C7A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53.65</w:t>
            </w:r>
          </w:p>
        </w:tc>
        <w:tc>
          <w:tcPr>
            <w:tcW w:w="1250" w:type="dxa"/>
          </w:tcPr>
          <w:p w14:paraId="1DF2733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-0.63</w:t>
            </w:r>
          </w:p>
        </w:tc>
        <w:tc>
          <w:tcPr>
            <w:tcW w:w="1250" w:type="dxa"/>
          </w:tcPr>
          <w:p w14:paraId="793AD02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0.533</w:t>
            </w:r>
          </w:p>
        </w:tc>
      </w:tr>
      <w:tr w:rsidR="006C59D1" w:rsidRPr="004F069B" w14:paraId="68869DE1" w14:textId="77777777" w:rsidTr="00DA5300">
        <w:tc>
          <w:tcPr>
            <w:tcW w:w="1985" w:type="dxa"/>
          </w:tcPr>
          <w:p w14:paraId="6653775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B15FDB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</w:tcPr>
          <w:p w14:paraId="05B2A59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reference</w:t>
            </w:r>
          </w:p>
        </w:tc>
        <w:tc>
          <w:tcPr>
            <w:tcW w:w="1317" w:type="dxa"/>
          </w:tcPr>
          <w:p w14:paraId="3187DC2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</w:tcPr>
          <w:p w14:paraId="4415FB3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A53638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C1DA66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0C27ADB2" w14:textId="77777777" w:rsidTr="00DA5300">
        <w:tc>
          <w:tcPr>
            <w:tcW w:w="1985" w:type="dxa"/>
          </w:tcPr>
          <w:p w14:paraId="0F63AB5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7DB1D47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A30D69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0.09</w:t>
            </w:r>
          </w:p>
        </w:tc>
        <w:tc>
          <w:tcPr>
            <w:tcW w:w="1317" w:type="dxa"/>
          </w:tcPr>
          <w:p w14:paraId="2EA50DF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0.17</w:t>
            </w:r>
          </w:p>
        </w:tc>
        <w:tc>
          <w:tcPr>
            <w:tcW w:w="928" w:type="dxa"/>
          </w:tcPr>
          <w:p w14:paraId="0D16600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105.53</w:t>
            </w:r>
          </w:p>
        </w:tc>
        <w:tc>
          <w:tcPr>
            <w:tcW w:w="1250" w:type="dxa"/>
          </w:tcPr>
          <w:p w14:paraId="2E6FB4F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0.53</w:t>
            </w:r>
          </w:p>
        </w:tc>
        <w:tc>
          <w:tcPr>
            <w:tcW w:w="1250" w:type="dxa"/>
          </w:tcPr>
          <w:p w14:paraId="0E7DD38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0.600</w:t>
            </w:r>
          </w:p>
        </w:tc>
      </w:tr>
      <w:tr w:rsidR="006C59D1" w:rsidRPr="004F069B" w14:paraId="7534B2BC" w14:textId="77777777" w:rsidTr="00DA5300">
        <w:tc>
          <w:tcPr>
            <w:tcW w:w="1985" w:type="dxa"/>
          </w:tcPr>
          <w:p w14:paraId="693F311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384C599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415BBD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0.66</w:t>
            </w:r>
          </w:p>
        </w:tc>
        <w:tc>
          <w:tcPr>
            <w:tcW w:w="1317" w:type="dxa"/>
          </w:tcPr>
          <w:p w14:paraId="30D3F39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0.38</w:t>
            </w:r>
          </w:p>
        </w:tc>
        <w:tc>
          <w:tcPr>
            <w:tcW w:w="928" w:type="dxa"/>
          </w:tcPr>
          <w:p w14:paraId="4E356C9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37.32</w:t>
            </w:r>
          </w:p>
        </w:tc>
        <w:tc>
          <w:tcPr>
            <w:tcW w:w="1250" w:type="dxa"/>
          </w:tcPr>
          <w:p w14:paraId="7294545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1.72</w:t>
            </w:r>
          </w:p>
        </w:tc>
        <w:tc>
          <w:tcPr>
            <w:tcW w:w="1250" w:type="dxa"/>
          </w:tcPr>
          <w:p w14:paraId="3F748C3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0.093</w:t>
            </w:r>
          </w:p>
        </w:tc>
      </w:tr>
      <w:tr w:rsidR="006C59D1" w:rsidRPr="004F069B" w14:paraId="4F24F851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B9C77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PAQ-QOL - total score</w:t>
            </w:r>
          </w:p>
        </w:tc>
      </w:tr>
      <w:tr w:rsidR="006C59D1" w:rsidRPr="004F069B" w14:paraId="17C0C0A3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5857131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1F845E2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341BECB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2E55AC7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27C6CFC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62.49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111D46F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9.07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2B37D3B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0681F250" w14:textId="77777777" w:rsidTr="00DA5300">
        <w:tc>
          <w:tcPr>
            <w:tcW w:w="1985" w:type="dxa"/>
          </w:tcPr>
          <w:p w14:paraId="58AADB7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2DB1810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0DAFB08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317" w:type="dxa"/>
            <w:vAlign w:val="bottom"/>
          </w:tcPr>
          <w:p w14:paraId="2812F8D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28" w:type="dxa"/>
            <w:vAlign w:val="bottom"/>
          </w:tcPr>
          <w:p w14:paraId="7AE2125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62.04</w:t>
            </w:r>
          </w:p>
        </w:tc>
        <w:tc>
          <w:tcPr>
            <w:tcW w:w="1250" w:type="dxa"/>
            <w:vAlign w:val="bottom"/>
          </w:tcPr>
          <w:p w14:paraId="4DE7A96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250" w:type="dxa"/>
            <w:vAlign w:val="bottom"/>
          </w:tcPr>
          <w:p w14:paraId="4B5B3EB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</w:tr>
      <w:tr w:rsidR="006C59D1" w:rsidRPr="004F069B" w14:paraId="408E8F7E" w14:textId="77777777" w:rsidTr="00DA5300">
        <w:tc>
          <w:tcPr>
            <w:tcW w:w="1985" w:type="dxa"/>
          </w:tcPr>
          <w:p w14:paraId="423995E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63839D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260F200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2D4BA3B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49D4D67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05352A9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3AEB62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259E65C1" w14:textId="77777777" w:rsidTr="00DA5300">
        <w:tc>
          <w:tcPr>
            <w:tcW w:w="1985" w:type="dxa"/>
          </w:tcPr>
          <w:p w14:paraId="3823BDC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4E33349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1D751D0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317" w:type="dxa"/>
            <w:vAlign w:val="bottom"/>
          </w:tcPr>
          <w:p w14:paraId="30E895A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928" w:type="dxa"/>
            <w:vAlign w:val="bottom"/>
          </w:tcPr>
          <w:p w14:paraId="65C0F86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112.12</w:t>
            </w:r>
          </w:p>
        </w:tc>
        <w:tc>
          <w:tcPr>
            <w:tcW w:w="1250" w:type="dxa"/>
            <w:vAlign w:val="bottom"/>
          </w:tcPr>
          <w:p w14:paraId="3706B37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5.86</w:t>
            </w:r>
          </w:p>
        </w:tc>
        <w:tc>
          <w:tcPr>
            <w:tcW w:w="1250" w:type="dxa"/>
            <w:vAlign w:val="bottom"/>
          </w:tcPr>
          <w:p w14:paraId="171F44C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6B6C1403" w14:textId="77777777" w:rsidTr="00DA5300">
        <w:tc>
          <w:tcPr>
            <w:tcW w:w="1985" w:type="dxa"/>
          </w:tcPr>
          <w:p w14:paraId="48B2605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E26275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18C12B7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45AD913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2EA8665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0D6AC10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537C87A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2EC4F175" w14:textId="77777777" w:rsidTr="00DA5300">
        <w:tc>
          <w:tcPr>
            <w:tcW w:w="1985" w:type="dxa"/>
          </w:tcPr>
          <w:p w14:paraId="2C489FD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7928D28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2E221DB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317" w:type="dxa"/>
            <w:vAlign w:val="bottom"/>
          </w:tcPr>
          <w:p w14:paraId="6DDB2C8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28" w:type="dxa"/>
            <w:vAlign w:val="bottom"/>
          </w:tcPr>
          <w:p w14:paraId="0C482D9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49.50</w:t>
            </w:r>
          </w:p>
        </w:tc>
        <w:tc>
          <w:tcPr>
            <w:tcW w:w="1250" w:type="dxa"/>
            <w:vAlign w:val="bottom"/>
          </w:tcPr>
          <w:p w14:paraId="48096E6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250" w:type="dxa"/>
            <w:vAlign w:val="bottom"/>
          </w:tcPr>
          <w:p w14:paraId="2CDCD43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0.622</w:t>
            </w:r>
          </w:p>
        </w:tc>
      </w:tr>
      <w:tr w:rsidR="006C59D1" w:rsidRPr="004F069B" w14:paraId="16B1BEA4" w14:textId="77777777" w:rsidTr="00DA5300">
        <w:tc>
          <w:tcPr>
            <w:tcW w:w="1985" w:type="dxa"/>
          </w:tcPr>
          <w:p w14:paraId="546FDBF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255562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7ED64F4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7EAC83C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3B49390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031E58A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3E3BC99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5EEAA903" w14:textId="77777777" w:rsidTr="00DA5300">
        <w:tc>
          <w:tcPr>
            <w:tcW w:w="1985" w:type="dxa"/>
          </w:tcPr>
          <w:p w14:paraId="3BEB4BB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4CC4261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1BF5F0D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1317" w:type="dxa"/>
            <w:vAlign w:val="bottom"/>
          </w:tcPr>
          <w:p w14:paraId="4525093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8" w:type="dxa"/>
            <w:vAlign w:val="bottom"/>
          </w:tcPr>
          <w:p w14:paraId="38DFB47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112.03</w:t>
            </w:r>
          </w:p>
        </w:tc>
        <w:tc>
          <w:tcPr>
            <w:tcW w:w="1250" w:type="dxa"/>
            <w:vAlign w:val="bottom"/>
          </w:tcPr>
          <w:p w14:paraId="791BDEA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-2.74</w:t>
            </w:r>
          </w:p>
        </w:tc>
        <w:tc>
          <w:tcPr>
            <w:tcW w:w="1250" w:type="dxa"/>
            <w:vAlign w:val="bottom"/>
          </w:tcPr>
          <w:p w14:paraId="3D396BD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6C59D1" w:rsidRPr="004F069B" w14:paraId="5948C15A" w14:textId="77777777" w:rsidTr="00DA5300">
        <w:tc>
          <w:tcPr>
            <w:tcW w:w="1985" w:type="dxa"/>
          </w:tcPr>
          <w:p w14:paraId="6B62C1B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46AF4DD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4E4A3DB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317" w:type="dxa"/>
            <w:vAlign w:val="bottom"/>
          </w:tcPr>
          <w:p w14:paraId="112F9FE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28" w:type="dxa"/>
            <w:vAlign w:val="bottom"/>
          </w:tcPr>
          <w:p w14:paraId="6B1640C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36.93</w:t>
            </w:r>
          </w:p>
        </w:tc>
        <w:tc>
          <w:tcPr>
            <w:tcW w:w="1250" w:type="dxa"/>
            <w:vAlign w:val="bottom"/>
          </w:tcPr>
          <w:p w14:paraId="4FBEEBC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-0.76</w:t>
            </w:r>
          </w:p>
        </w:tc>
        <w:tc>
          <w:tcPr>
            <w:tcW w:w="1250" w:type="dxa"/>
            <w:vAlign w:val="bottom"/>
          </w:tcPr>
          <w:p w14:paraId="6A69009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0.454</w:t>
            </w:r>
          </w:p>
        </w:tc>
      </w:tr>
      <w:tr w:rsidR="006C59D1" w:rsidRPr="004F069B" w14:paraId="2C805B87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2E766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PAQ-QOL – physical discomfort </w:t>
            </w:r>
            <w:proofErr w:type="spellStart"/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subscore</w:t>
            </w:r>
            <w:proofErr w:type="spellEnd"/>
          </w:p>
        </w:tc>
      </w:tr>
      <w:tr w:rsidR="006C59D1" w:rsidRPr="004F069B" w14:paraId="4C4A4801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5344204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77976CF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073CB89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3F81755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6480065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65.23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1E81039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5674721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386BEB70" w14:textId="77777777" w:rsidTr="00DA5300">
        <w:tc>
          <w:tcPr>
            <w:tcW w:w="1985" w:type="dxa"/>
          </w:tcPr>
          <w:p w14:paraId="58B9322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53C6735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7F44852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317" w:type="dxa"/>
            <w:vAlign w:val="bottom"/>
          </w:tcPr>
          <w:p w14:paraId="02B54F9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28" w:type="dxa"/>
            <w:vAlign w:val="bottom"/>
          </w:tcPr>
          <w:p w14:paraId="00BAF14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64.74</w:t>
            </w:r>
          </w:p>
        </w:tc>
        <w:tc>
          <w:tcPr>
            <w:tcW w:w="1250" w:type="dxa"/>
            <w:vAlign w:val="bottom"/>
          </w:tcPr>
          <w:p w14:paraId="1EC7FF9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250" w:type="dxa"/>
            <w:vAlign w:val="bottom"/>
          </w:tcPr>
          <w:p w14:paraId="79A48AC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0.175</w:t>
            </w:r>
          </w:p>
        </w:tc>
      </w:tr>
      <w:tr w:rsidR="006C59D1" w:rsidRPr="004F069B" w14:paraId="77D918EF" w14:textId="77777777" w:rsidTr="00DA5300">
        <w:tc>
          <w:tcPr>
            <w:tcW w:w="1985" w:type="dxa"/>
          </w:tcPr>
          <w:p w14:paraId="1F33F75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7A47B4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6C1B29B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691D1FA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1D5474B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4C0EF7B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541C96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6ABA8F5C" w14:textId="77777777" w:rsidTr="00DA5300">
        <w:tc>
          <w:tcPr>
            <w:tcW w:w="1985" w:type="dxa"/>
          </w:tcPr>
          <w:p w14:paraId="5E9E8DD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03B39B0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1C4EA73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317" w:type="dxa"/>
            <w:vAlign w:val="bottom"/>
          </w:tcPr>
          <w:p w14:paraId="1072D79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28" w:type="dxa"/>
            <w:vAlign w:val="bottom"/>
          </w:tcPr>
          <w:p w14:paraId="20C6263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111.88</w:t>
            </w:r>
          </w:p>
        </w:tc>
        <w:tc>
          <w:tcPr>
            <w:tcW w:w="1250" w:type="dxa"/>
            <w:vAlign w:val="bottom"/>
          </w:tcPr>
          <w:p w14:paraId="6CB585D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6.01</w:t>
            </w:r>
          </w:p>
        </w:tc>
        <w:tc>
          <w:tcPr>
            <w:tcW w:w="1250" w:type="dxa"/>
            <w:vAlign w:val="bottom"/>
          </w:tcPr>
          <w:p w14:paraId="0ADD66B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042664B5" w14:textId="77777777" w:rsidTr="00DA5300">
        <w:tc>
          <w:tcPr>
            <w:tcW w:w="1985" w:type="dxa"/>
          </w:tcPr>
          <w:p w14:paraId="121AB98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64D3D1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7C2DD0F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04B7126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7E4A2F4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F043DD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0C5179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246DB23F" w14:textId="77777777" w:rsidTr="00DA5300">
        <w:tc>
          <w:tcPr>
            <w:tcW w:w="1985" w:type="dxa"/>
          </w:tcPr>
          <w:p w14:paraId="4FF2225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171CFC8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4E10064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317" w:type="dxa"/>
            <w:vAlign w:val="bottom"/>
          </w:tcPr>
          <w:p w14:paraId="57CEBA9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8" w:type="dxa"/>
            <w:vAlign w:val="bottom"/>
          </w:tcPr>
          <w:p w14:paraId="30D863E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50.71</w:t>
            </w:r>
          </w:p>
        </w:tc>
        <w:tc>
          <w:tcPr>
            <w:tcW w:w="1250" w:type="dxa"/>
            <w:vAlign w:val="bottom"/>
          </w:tcPr>
          <w:p w14:paraId="787C9DB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250" w:type="dxa"/>
            <w:vAlign w:val="bottom"/>
          </w:tcPr>
          <w:p w14:paraId="5FBB02F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0.832</w:t>
            </w:r>
          </w:p>
        </w:tc>
      </w:tr>
      <w:tr w:rsidR="006C59D1" w:rsidRPr="004F069B" w14:paraId="0FCBD746" w14:textId="77777777" w:rsidTr="00DA5300">
        <w:tc>
          <w:tcPr>
            <w:tcW w:w="1985" w:type="dxa"/>
          </w:tcPr>
          <w:p w14:paraId="1F5BDFA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2A0999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0630C9A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18B44A4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579189D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0562AC7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3580230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54ADE161" w14:textId="77777777" w:rsidTr="00DA5300">
        <w:tc>
          <w:tcPr>
            <w:tcW w:w="1985" w:type="dxa"/>
          </w:tcPr>
          <w:p w14:paraId="1A0E603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348DD1E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3FBA866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1317" w:type="dxa"/>
            <w:vAlign w:val="bottom"/>
          </w:tcPr>
          <w:p w14:paraId="71C2DE1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8" w:type="dxa"/>
            <w:vAlign w:val="bottom"/>
          </w:tcPr>
          <w:p w14:paraId="5BCE9C1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111.78</w:t>
            </w:r>
          </w:p>
        </w:tc>
        <w:tc>
          <w:tcPr>
            <w:tcW w:w="1250" w:type="dxa"/>
            <w:vAlign w:val="bottom"/>
          </w:tcPr>
          <w:p w14:paraId="20476E9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-2.31</w:t>
            </w:r>
          </w:p>
        </w:tc>
        <w:tc>
          <w:tcPr>
            <w:tcW w:w="1250" w:type="dxa"/>
            <w:vAlign w:val="bottom"/>
          </w:tcPr>
          <w:p w14:paraId="6F6A1B8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0.023</w:t>
            </w:r>
          </w:p>
        </w:tc>
      </w:tr>
      <w:tr w:rsidR="006C59D1" w:rsidRPr="004F069B" w14:paraId="3D45F9DD" w14:textId="77777777" w:rsidTr="00DA5300">
        <w:tc>
          <w:tcPr>
            <w:tcW w:w="1985" w:type="dxa"/>
          </w:tcPr>
          <w:p w14:paraId="2DAC250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4015286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06BBCD5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1317" w:type="dxa"/>
            <w:vAlign w:val="bottom"/>
          </w:tcPr>
          <w:p w14:paraId="6DC2295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28" w:type="dxa"/>
            <w:vAlign w:val="bottom"/>
          </w:tcPr>
          <w:p w14:paraId="4CBA116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36.68</w:t>
            </w:r>
          </w:p>
        </w:tc>
        <w:tc>
          <w:tcPr>
            <w:tcW w:w="1250" w:type="dxa"/>
            <w:vAlign w:val="bottom"/>
          </w:tcPr>
          <w:p w14:paraId="1939976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-0.83</w:t>
            </w:r>
          </w:p>
        </w:tc>
        <w:tc>
          <w:tcPr>
            <w:tcW w:w="1250" w:type="dxa"/>
            <w:vAlign w:val="bottom"/>
          </w:tcPr>
          <w:p w14:paraId="5172D44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0.411</w:t>
            </w:r>
          </w:p>
        </w:tc>
      </w:tr>
      <w:tr w:rsidR="006C59D1" w:rsidRPr="00F90C07" w14:paraId="575D6D30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8F5FDD" w14:textId="77777777" w:rsidR="006C59D1" w:rsidRPr="000D00B7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</w:pPr>
            <w:r w:rsidRPr="000D00B7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 xml:space="preserve">PAQ-QOL – psychosocial </w:t>
            </w:r>
            <w:proofErr w:type="spellStart"/>
            <w:r w:rsidRPr="000D00B7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discomfort</w:t>
            </w:r>
            <w:proofErr w:type="spellEnd"/>
            <w:r w:rsidRPr="000D00B7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D00B7">
              <w:rPr>
                <w:rFonts w:ascii="Calibri" w:hAnsi="Calibri" w:cs="Calibri"/>
                <w:b/>
                <w:bCs/>
                <w:sz w:val="20"/>
                <w:szCs w:val="20"/>
                <w:lang w:val="fr-FR"/>
              </w:rPr>
              <w:t>subscore</w:t>
            </w:r>
            <w:proofErr w:type="spellEnd"/>
          </w:p>
        </w:tc>
      </w:tr>
      <w:tr w:rsidR="006C59D1" w:rsidRPr="004F069B" w14:paraId="3A593D27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3632A45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4FD7E95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291F5D8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3353393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1AC5D50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59.82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328A71A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0436835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33B13E1B" w14:textId="77777777" w:rsidTr="00DA5300">
        <w:tc>
          <w:tcPr>
            <w:tcW w:w="1985" w:type="dxa"/>
          </w:tcPr>
          <w:p w14:paraId="0C8BE2E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6D8B7FD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1BB369F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317" w:type="dxa"/>
            <w:vAlign w:val="bottom"/>
          </w:tcPr>
          <w:p w14:paraId="4CF4F81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28" w:type="dxa"/>
            <w:vAlign w:val="bottom"/>
          </w:tcPr>
          <w:p w14:paraId="6CDDFED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59.42</w:t>
            </w:r>
          </w:p>
        </w:tc>
        <w:tc>
          <w:tcPr>
            <w:tcW w:w="1250" w:type="dxa"/>
            <w:vAlign w:val="bottom"/>
          </w:tcPr>
          <w:p w14:paraId="1B8572D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250" w:type="dxa"/>
            <w:vAlign w:val="bottom"/>
          </w:tcPr>
          <w:p w14:paraId="69927C2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0.551</w:t>
            </w:r>
          </w:p>
        </w:tc>
      </w:tr>
      <w:tr w:rsidR="006C59D1" w:rsidRPr="004F069B" w14:paraId="4266AACA" w14:textId="77777777" w:rsidTr="00DA5300">
        <w:tc>
          <w:tcPr>
            <w:tcW w:w="1985" w:type="dxa"/>
          </w:tcPr>
          <w:p w14:paraId="31A8612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3A4231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6AE2B78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16A7297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25EE339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3E3CEEC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42A155D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3D3FD520" w14:textId="77777777" w:rsidTr="00DA5300">
        <w:tc>
          <w:tcPr>
            <w:tcW w:w="1985" w:type="dxa"/>
          </w:tcPr>
          <w:p w14:paraId="77B2DC2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lastRenderedPageBreak/>
              <w:t>Time</w:t>
            </w:r>
          </w:p>
        </w:tc>
        <w:tc>
          <w:tcPr>
            <w:tcW w:w="1272" w:type="dxa"/>
          </w:tcPr>
          <w:p w14:paraId="23B3A22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3D61573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317" w:type="dxa"/>
            <w:vAlign w:val="bottom"/>
          </w:tcPr>
          <w:p w14:paraId="5A5B9BA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8" w:type="dxa"/>
            <w:vAlign w:val="bottom"/>
          </w:tcPr>
          <w:p w14:paraId="076FBBE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112.11</w:t>
            </w:r>
          </w:p>
        </w:tc>
        <w:tc>
          <w:tcPr>
            <w:tcW w:w="1250" w:type="dxa"/>
            <w:vAlign w:val="bottom"/>
          </w:tcPr>
          <w:p w14:paraId="64892D8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1250" w:type="dxa"/>
            <w:vAlign w:val="bottom"/>
          </w:tcPr>
          <w:p w14:paraId="7DA4FB0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1890558D" w14:textId="77777777" w:rsidTr="00DA5300">
        <w:tc>
          <w:tcPr>
            <w:tcW w:w="1985" w:type="dxa"/>
          </w:tcPr>
          <w:p w14:paraId="54DFF77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F25EEC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5D45C12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5810AB5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128B350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017F0FE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02913AF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64F476BA" w14:textId="77777777" w:rsidTr="00DA5300">
        <w:tc>
          <w:tcPr>
            <w:tcW w:w="1985" w:type="dxa"/>
          </w:tcPr>
          <w:p w14:paraId="742EC13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40B68AD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35F9637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-0.13</w:t>
            </w:r>
          </w:p>
        </w:tc>
        <w:tc>
          <w:tcPr>
            <w:tcW w:w="1317" w:type="dxa"/>
            <w:vAlign w:val="bottom"/>
          </w:tcPr>
          <w:p w14:paraId="3B690A9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8" w:type="dxa"/>
            <w:vAlign w:val="bottom"/>
          </w:tcPr>
          <w:p w14:paraId="47C83E9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48.20</w:t>
            </w:r>
          </w:p>
        </w:tc>
        <w:tc>
          <w:tcPr>
            <w:tcW w:w="1250" w:type="dxa"/>
            <w:vAlign w:val="bottom"/>
          </w:tcPr>
          <w:p w14:paraId="6814EFE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250" w:type="dxa"/>
            <w:vAlign w:val="bottom"/>
          </w:tcPr>
          <w:p w14:paraId="0643753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0.586</w:t>
            </w:r>
          </w:p>
        </w:tc>
      </w:tr>
      <w:tr w:rsidR="006C59D1" w:rsidRPr="004F069B" w14:paraId="0EBB623A" w14:textId="77777777" w:rsidTr="00DA5300">
        <w:tc>
          <w:tcPr>
            <w:tcW w:w="1985" w:type="dxa"/>
          </w:tcPr>
          <w:p w14:paraId="117B9CC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E3B5F8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56CBBB7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60E2C74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7702BCF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3F190E7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3F4D2CC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4F2CB082" w14:textId="77777777" w:rsidTr="00DA5300">
        <w:tc>
          <w:tcPr>
            <w:tcW w:w="1985" w:type="dxa"/>
          </w:tcPr>
          <w:p w14:paraId="45B40AA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270ABD9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6217C71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317" w:type="dxa"/>
            <w:vAlign w:val="bottom"/>
          </w:tcPr>
          <w:p w14:paraId="453D552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8" w:type="dxa"/>
            <w:vAlign w:val="bottom"/>
          </w:tcPr>
          <w:p w14:paraId="5CF9BCC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112.03</w:t>
            </w:r>
          </w:p>
        </w:tc>
        <w:tc>
          <w:tcPr>
            <w:tcW w:w="1250" w:type="dxa"/>
            <w:vAlign w:val="bottom"/>
          </w:tcPr>
          <w:p w14:paraId="73CBC37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-2.77</w:t>
            </w:r>
          </w:p>
        </w:tc>
        <w:tc>
          <w:tcPr>
            <w:tcW w:w="1250" w:type="dxa"/>
            <w:vAlign w:val="bottom"/>
          </w:tcPr>
          <w:p w14:paraId="6B163CF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0.007</w:t>
            </w:r>
          </w:p>
        </w:tc>
      </w:tr>
      <w:tr w:rsidR="006C59D1" w:rsidRPr="004F069B" w14:paraId="4D931583" w14:textId="77777777" w:rsidTr="00DA5300">
        <w:tc>
          <w:tcPr>
            <w:tcW w:w="1985" w:type="dxa"/>
          </w:tcPr>
          <w:p w14:paraId="007C45A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3A896DD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4546A35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317" w:type="dxa"/>
            <w:vAlign w:val="bottom"/>
          </w:tcPr>
          <w:p w14:paraId="41F56A0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28" w:type="dxa"/>
            <w:vAlign w:val="bottom"/>
          </w:tcPr>
          <w:p w14:paraId="7EF10FB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36.95</w:t>
            </w:r>
          </w:p>
        </w:tc>
        <w:tc>
          <w:tcPr>
            <w:tcW w:w="1250" w:type="dxa"/>
            <w:vAlign w:val="bottom"/>
          </w:tcPr>
          <w:p w14:paraId="00F5C24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1250" w:type="dxa"/>
            <w:vAlign w:val="bottom"/>
          </w:tcPr>
          <w:p w14:paraId="6F2A873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0.616</w:t>
            </w:r>
          </w:p>
        </w:tc>
      </w:tr>
      <w:tr w:rsidR="006C59D1" w:rsidRPr="004F069B" w14:paraId="74955DB2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AD2C9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PAQ-QOL – worries &amp; concerns </w:t>
            </w:r>
            <w:proofErr w:type="spellStart"/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subscore</w:t>
            </w:r>
            <w:proofErr w:type="spellEnd"/>
          </w:p>
        </w:tc>
      </w:tr>
      <w:tr w:rsidR="006C59D1" w:rsidRPr="004F069B" w14:paraId="3A961D82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21386DA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0CD265A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7E915E1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29D2EC8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1BC8A0A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54.34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7AC7130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7.03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423306B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2212FF7E" w14:textId="77777777" w:rsidTr="00DA5300">
        <w:tc>
          <w:tcPr>
            <w:tcW w:w="1985" w:type="dxa"/>
          </w:tcPr>
          <w:p w14:paraId="2BF6DB7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384D686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0CA9FB0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317" w:type="dxa"/>
            <w:vAlign w:val="bottom"/>
          </w:tcPr>
          <w:p w14:paraId="7010E2D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28" w:type="dxa"/>
            <w:vAlign w:val="bottom"/>
          </w:tcPr>
          <w:p w14:paraId="52DAFFA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54.04</w:t>
            </w:r>
          </w:p>
        </w:tc>
        <w:tc>
          <w:tcPr>
            <w:tcW w:w="1250" w:type="dxa"/>
            <w:vAlign w:val="bottom"/>
          </w:tcPr>
          <w:p w14:paraId="368EE10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250" w:type="dxa"/>
            <w:vAlign w:val="bottom"/>
          </w:tcPr>
          <w:p w14:paraId="225B428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0.177</w:t>
            </w:r>
          </w:p>
        </w:tc>
      </w:tr>
      <w:tr w:rsidR="006C59D1" w:rsidRPr="004F069B" w14:paraId="216D88D3" w14:textId="77777777" w:rsidTr="00DA5300">
        <w:tc>
          <w:tcPr>
            <w:tcW w:w="1985" w:type="dxa"/>
          </w:tcPr>
          <w:p w14:paraId="4DE05A3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2F0E65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5EC1579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3A4A40B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4DA1151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37B36CE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9648C7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4B977004" w14:textId="77777777" w:rsidTr="00DA5300">
        <w:tc>
          <w:tcPr>
            <w:tcW w:w="1985" w:type="dxa"/>
          </w:tcPr>
          <w:p w14:paraId="0226C72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24B37F2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152206C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317" w:type="dxa"/>
            <w:vAlign w:val="bottom"/>
          </w:tcPr>
          <w:p w14:paraId="556A408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28" w:type="dxa"/>
            <w:vAlign w:val="bottom"/>
          </w:tcPr>
          <w:p w14:paraId="683A652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112.12</w:t>
            </w:r>
          </w:p>
        </w:tc>
        <w:tc>
          <w:tcPr>
            <w:tcW w:w="1250" w:type="dxa"/>
            <w:vAlign w:val="bottom"/>
          </w:tcPr>
          <w:p w14:paraId="2346F7B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5.32</w:t>
            </w:r>
          </w:p>
        </w:tc>
        <w:tc>
          <w:tcPr>
            <w:tcW w:w="1250" w:type="dxa"/>
            <w:vAlign w:val="bottom"/>
          </w:tcPr>
          <w:p w14:paraId="7499CE9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52EB98C9" w14:textId="77777777" w:rsidTr="00DA5300">
        <w:tc>
          <w:tcPr>
            <w:tcW w:w="1985" w:type="dxa"/>
          </w:tcPr>
          <w:p w14:paraId="0BB1185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40018C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32C43DB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2D80C67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404A780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03EC8D1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24EDD40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17814EA8" w14:textId="77777777" w:rsidTr="00DA5300">
        <w:tc>
          <w:tcPr>
            <w:tcW w:w="1985" w:type="dxa"/>
          </w:tcPr>
          <w:p w14:paraId="3351301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4CAF7AE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030A32B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317" w:type="dxa"/>
            <w:vAlign w:val="bottom"/>
          </w:tcPr>
          <w:p w14:paraId="3947EDD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28" w:type="dxa"/>
            <w:vAlign w:val="bottom"/>
          </w:tcPr>
          <w:p w14:paraId="177D4C9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45.55</w:t>
            </w:r>
          </w:p>
        </w:tc>
        <w:tc>
          <w:tcPr>
            <w:tcW w:w="1250" w:type="dxa"/>
            <w:vAlign w:val="bottom"/>
          </w:tcPr>
          <w:p w14:paraId="3CF13A9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50" w:type="dxa"/>
            <w:vAlign w:val="bottom"/>
          </w:tcPr>
          <w:p w14:paraId="0D62847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0.559</w:t>
            </w:r>
          </w:p>
        </w:tc>
      </w:tr>
      <w:tr w:rsidR="006C59D1" w:rsidRPr="004F069B" w14:paraId="0DCA1FC7" w14:textId="77777777" w:rsidTr="00DA5300">
        <w:tc>
          <w:tcPr>
            <w:tcW w:w="1985" w:type="dxa"/>
          </w:tcPr>
          <w:p w14:paraId="56B3530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88619A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0B91EB4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77FC396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2232A46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0BDA76B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5708F5C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3B3E6C39" w14:textId="77777777" w:rsidTr="00DA5300">
        <w:tc>
          <w:tcPr>
            <w:tcW w:w="1985" w:type="dxa"/>
          </w:tcPr>
          <w:p w14:paraId="1E31BD2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7532734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2B7D838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317" w:type="dxa"/>
            <w:vAlign w:val="bottom"/>
          </w:tcPr>
          <w:p w14:paraId="092A802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8" w:type="dxa"/>
            <w:vAlign w:val="bottom"/>
          </w:tcPr>
          <w:p w14:paraId="3E83D41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112.05</w:t>
            </w:r>
          </w:p>
        </w:tc>
        <w:tc>
          <w:tcPr>
            <w:tcW w:w="1250" w:type="dxa"/>
            <w:vAlign w:val="bottom"/>
          </w:tcPr>
          <w:p w14:paraId="626BD0A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-2.68</w:t>
            </w:r>
          </w:p>
        </w:tc>
        <w:tc>
          <w:tcPr>
            <w:tcW w:w="1250" w:type="dxa"/>
            <w:vAlign w:val="bottom"/>
          </w:tcPr>
          <w:p w14:paraId="5D30FBF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0.009</w:t>
            </w:r>
          </w:p>
        </w:tc>
      </w:tr>
      <w:tr w:rsidR="006C59D1" w:rsidRPr="004F069B" w14:paraId="240AB8AD" w14:textId="77777777" w:rsidTr="00DA5300">
        <w:tc>
          <w:tcPr>
            <w:tcW w:w="1985" w:type="dxa"/>
          </w:tcPr>
          <w:p w14:paraId="64CAA37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4CEE077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62A2188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317" w:type="dxa"/>
            <w:vAlign w:val="bottom"/>
          </w:tcPr>
          <w:p w14:paraId="7F93F63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28" w:type="dxa"/>
            <w:vAlign w:val="bottom"/>
          </w:tcPr>
          <w:p w14:paraId="6A5A846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36.99</w:t>
            </w:r>
          </w:p>
        </w:tc>
        <w:tc>
          <w:tcPr>
            <w:tcW w:w="1250" w:type="dxa"/>
            <w:vAlign w:val="bottom"/>
          </w:tcPr>
          <w:p w14:paraId="2D95981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-0.52</w:t>
            </w:r>
          </w:p>
        </w:tc>
        <w:tc>
          <w:tcPr>
            <w:tcW w:w="1250" w:type="dxa"/>
            <w:vAlign w:val="bottom"/>
          </w:tcPr>
          <w:p w14:paraId="5EF97BA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0.609</w:t>
            </w:r>
          </w:p>
        </w:tc>
      </w:tr>
      <w:tr w:rsidR="006C59D1" w:rsidRPr="004F069B" w14:paraId="3323AE51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5B7EF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PAQ-QOL – satisfaction </w:t>
            </w:r>
            <w:proofErr w:type="spellStart"/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subscore</w:t>
            </w:r>
            <w:proofErr w:type="spellEnd"/>
          </w:p>
        </w:tc>
      </w:tr>
      <w:tr w:rsidR="006C59D1" w:rsidRPr="004F069B" w14:paraId="7AC7DDFD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7AE31D4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75E84F4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6C35CF5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6761707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20244FF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107.82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2C1B615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13.27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3171EE1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0FEA2D39" w14:textId="77777777" w:rsidTr="00DA5300">
        <w:tc>
          <w:tcPr>
            <w:tcW w:w="1985" w:type="dxa"/>
          </w:tcPr>
          <w:p w14:paraId="609C39D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646465A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7A9C31A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317" w:type="dxa"/>
            <w:vAlign w:val="bottom"/>
          </w:tcPr>
          <w:p w14:paraId="552A7F4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8" w:type="dxa"/>
            <w:vAlign w:val="bottom"/>
          </w:tcPr>
          <w:p w14:paraId="5A62BBD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106.25</w:t>
            </w:r>
          </w:p>
        </w:tc>
        <w:tc>
          <w:tcPr>
            <w:tcW w:w="1250" w:type="dxa"/>
            <w:vAlign w:val="bottom"/>
          </w:tcPr>
          <w:p w14:paraId="18CDCFA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1250" w:type="dxa"/>
            <w:vAlign w:val="bottom"/>
          </w:tcPr>
          <w:p w14:paraId="2AA4D0C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0.003</w:t>
            </w:r>
          </w:p>
        </w:tc>
      </w:tr>
      <w:tr w:rsidR="006C59D1" w:rsidRPr="004F069B" w14:paraId="16F90DEF" w14:textId="77777777" w:rsidTr="00DA5300">
        <w:tc>
          <w:tcPr>
            <w:tcW w:w="1985" w:type="dxa"/>
          </w:tcPr>
          <w:p w14:paraId="25D5AFC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1C48D5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3C6E9FE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7AF9AA0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56FC961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331728E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1A890E5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1B200A7F" w14:textId="77777777" w:rsidTr="00DA5300">
        <w:tc>
          <w:tcPr>
            <w:tcW w:w="1985" w:type="dxa"/>
          </w:tcPr>
          <w:p w14:paraId="6B983ED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4AB0E1E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7ED8371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317" w:type="dxa"/>
            <w:vAlign w:val="bottom"/>
          </w:tcPr>
          <w:p w14:paraId="47C70A3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8" w:type="dxa"/>
            <w:vAlign w:val="bottom"/>
          </w:tcPr>
          <w:p w14:paraId="39E06A5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108.58</w:t>
            </w:r>
          </w:p>
        </w:tc>
        <w:tc>
          <w:tcPr>
            <w:tcW w:w="1250" w:type="dxa"/>
            <w:vAlign w:val="bottom"/>
          </w:tcPr>
          <w:p w14:paraId="715CCE4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5.61</w:t>
            </w:r>
          </w:p>
        </w:tc>
        <w:tc>
          <w:tcPr>
            <w:tcW w:w="1250" w:type="dxa"/>
            <w:vAlign w:val="bottom"/>
          </w:tcPr>
          <w:p w14:paraId="1062032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1D35A619" w14:textId="77777777" w:rsidTr="00DA5300">
        <w:tc>
          <w:tcPr>
            <w:tcW w:w="1985" w:type="dxa"/>
          </w:tcPr>
          <w:p w14:paraId="373F725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8135DE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3A0589D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01867FD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1FE2F01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021507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917B2D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55EC4DD5" w14:textId="77777777" w:rsidTr="00DA5300">
        <w:tc>
          <w:tcPr>
            <w:tcW w:w="1985" w:type="dxa"/>
          </w:tcPr>
          <w:p w14:paraId="2E31D07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4816643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1E0F00F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317" w:type="dxa"/>
            <w:vAlign w:val="bottom"/>
          </w:tcPr>
          <w:p w14:paraId="40A5216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28" w:type="dxa"/>
            <w:vAlign w:val="bottom"/>
          </w:tcPr>
          <w:p w14:paraId="19FE66A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74.41</w:t>
            </w:r>
          </w:p>
        </w:tc>
        <w:tc>
          <w:tcPr>
            <w:tcW w:w="1250" w:type="dxa"/>
            <w:vAlign w:val="bottom"/>
          </w:tcPr>
          <w:p w14:paraId="4FB5A58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250" w:type="dxa"/>
            <w:vAlign w:val="bottom"/>
          </w:tcPr>
          <w:p w14:paraId="069D26F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0.152</w:t>
            </w:r>
          </w:p>
        </w:tc>
      </w:tr>
      <w:tr w:rsidR="006C59D1" w:rsidRPr="004F069B" w14:paraId="28B2FD53" w14:textId="77777777" w:rsidTr="00DA5300">
        <w:tc>
          <w:tcPr>
            <w:tcW w:w="1985" w:type="dxa"/>
          </w:tcPr>
          <w:p w14:paraId="6572D37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0128974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0D40B7C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06D7AC4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1AF91AB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182A46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BEAC5C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7420E40C" w14:textId="77777777" w:rsidTr="00DA5300">
        <w:tc>
          <w:tcPr>
            <w:tcW w:w="1985" w:type="dxa"/>
          </w:tcPr>
          <w:p w14:paraId="75AD274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0EC9A02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6810958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317" w:type="dxa"/>
            <w:vAlign w:val="bottom"/>
          </w:tcPr>
          <w:p w14:paraId="5F448AA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28" w:type="dxa"/>
            <w:vAlign w:val="bottom"/>
          </w:tcPr>
          <w:p w14:paraId="6388B84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108.73</w:t>
            </w:r>
          </w:p>
        </w:tc>
        <w:tc>
          <w:tcPr>
            <w:tcW w:w="1250" w:type="dxa"/>
            <w:vAlign w:val="bottom"/>
          </w:tcPr>
          <w:p w14:paraId="0F128D2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-1.24</w:t>
            </w:r>
          </w:p>
        </w:tc>
        <w:tc>
          <w:tcPr>
            <w:tcW w:w="1250" w:type="dxa"/>
            <w:vAlign w:val="bottom"/>
          </w:tcPr>
          <w:p w14:paraId="55BDF9B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0.218</w:t>
            </w:r>
          </w:p>
        </w:tc>
      </w:tr>
      <w:tr w:rsidR="006C59D1" w:rsidRPr="004F069B" w14:paraId="0B5691FE" w14:textId="77777777" w:rsidTr="00DA5300">
        <w:tc>
          <w:tcPr>
            <w:tcW w:w="1985" w:type="dxa"/>
          </w:tcPr>
          <w:p w14:paraId="2CD99E0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338FCA7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2E56BD8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1317" w:type="dxa"/>
            <w:vAlign w:val="bottom"/>
          </w:tcPr>
          <w:p w14:paraId="50B1A16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28" w:type="dxa"/>
            <w:vAlign w:val="bottom"/>
          </w:tcPr>
          <w:p w14:paraId="498A09E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36.82</w:t>
            </w:r>
          </w:p>
        </w:tc>
        <w:tc>
          <w:tcPr>
            <w:tcW w:w="1250" w:type="dxa"/>
            <w:vAlign w:val="bottom"/>
          </w:tcPr>
          <w:p w14:paraId="4FAB4ED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-3.33</w:t>
            </w:r>
          </w:p>
        </w:tc>
        <w:tc>
          <w:tcPr>
            <w:tcW w:w="1250" w:type="dxa"/>
            <w:vAlign w:val="bottom"/>
          </w:tcPr>
          <w:p w14:paraId="79FD73F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0.002</w:t>
            </w:r>
          </w:p>
        </w:tc>
      </w:tr>
      <w:tr w:rsidR="006C59D1" w:rsidRPr="004F069B" w14:paraId="0315D87F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2B66D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PAQ-SYM - total score</w:t>
            </w:r>
          </w:p>
        </w:tc>
      </w:tr>
      <w:tr w:rsidR="006C59D1" w:rsidRPr="004F069B" w14:paraId="1B3972DC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781F3A0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6103149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4E39A5D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149B2F4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20715CE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64.29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380701C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8.92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7FDB4D8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6A2E0D6F" w14:textId="77777777" w:rsidTr="00DA5300">
        <w:tc>
          <w:tcPr>
            <w:tcW w:w="1985" w:type="dxa"/>
          </w:tcPr>
          <w:p w14:paraId="05F8148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19373D4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7736B14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317" w:type="dxa"/>
            <w:vAlign w:val="bottom"/>
          </w:tcPr>
          <w:p w14:paraId="083B942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28" w:type="dxa"/>
            <w:vAlign w:val="bottom"/>
          </w:tcPr>
          <w:p w14:paraId="70AFB88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63.81</w:t>
            </w:r>
          </w:p>
        </w:tc>
        <w:tc>
          <w:tcPr>
            <w:tcW w:w="1250" w:type="dxa"/>
            <w:vAlign w:val="bottom"/>
          </w:tcPr>
          <w:p w14:paraId="2047898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250" w:type="dxa"/>
            <w:vAlign w:val="bottom"/>
          </w:tcPr>
          <w:p w14:paraId="7374FD8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0.174</w:t>
            </w:r>
          </w:p>
        </w:tc>
      </w:tr>
      <w:tr w:rsidR="006C59D1" w:rsidRPr="004F069B" w14:paraId="38F113BE" w14:textId="77777777" w:rsidTr="00DA5300">
        <w:tc>
          <w:tcPr>
            <w:tcW w:w="1985" w:type="dxa"/>
          </w:tcPr>
          <w:p w14:paraId="03C657E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B2821E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7DAA3A1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0684739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2252D72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5F14933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33615B1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3C3C5E7E" w14:textId="77777777" w:rsidTr="00DA5300">
        <w:tc>
          <w:tcPr>
            <w:tcW w:w="1985" w:type="dxa"/>
          </w:tcPr>
          <w:p w14:paraId="138F404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79A2D9D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778BB6F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317" w:type="dxa"/>
            <w:vAlign w:val="bottom"/>
          </w:tcPr>
          <w:p w14:paraId="45F7F66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28" w:type="dxa"/>
            <w:vAlign w:val="bottom"/>
          </w:tcPr>
          <w:p w14:paraId="54B5B0C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112.15</w:t>
            </w:r>
          </w:p>
        </w:tc>
        <w:tc>
          <w:tcPr>
            <w:tcW w:w="1250" w:type="dxa"/>
            <w:vAlign w:val="bottom"/>
          </w:tcPr>
          <w:p w14:paraId="594C965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5.78</w:t>
            </w:r>
          </w:p>
        </w:tc>
        <w:tc>
          <w:tcPr>
            <w:tcW w:w="1250" w:type="dxa"/>
            <w:vAlign w:val="bottom"/>
          </w:tcPr>
          <w:p w14:paraId="6A2F863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1F91081B" w14:textId="77777777" w:rsidTr="00DA5300">
        <w:tc>
          <w:tcPr>
            <w:tcW w:w="1985" w:type="dxa"/>
          </w:tcPr>
          <w:p w14:paraId="7301ED4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BF9818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1DEB213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6066EB0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6753BC3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1268852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4EC9676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756CB397" w14:textId="77777777" w:rsidTr="00DA5300">
        <w:tc>
          <w:tcPr>
            <w:tcW w:w="1985" w:type="dxa"/>
          </w:tcPr>
          <w:p w14:paraId="19F0A8E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408DAA5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15CCE3C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317" w:type="dxa"/>
            <w:vAlign w:val="bottom"/>
          </w:tcPr>
          <w:p w14:paraId="704B6C7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28" w:type="dxa"/>
            <w:vAlign w:val="bottom"/>
          </w:tcPr>
          <w:p w14:paraId="188DC26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50.40</w:t>
            </w:r>
          </w:p>
        </w:tc>
        <w:tc>
          <w:tcPr>
            <w:tcW w:w="1250" w:type="dxa"/>
            <w:vAlign w:val="bottom"/>
          </w:tcPr>
          <w:p w14:paraId="11682F9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250" w:type="dxa"/>
            <w:vAlign w:val="bottom"/>
          </w:tcPr>
          <w:p w14:paraId="64F711A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0.722</w:t>
            </w:r>
          </w:p>
        </w:tc>
      </w:tr>
      <w:tr w:rsidR="006C59D1" w:rsidRPr="004F069B" w14:paraId="7DEC51A2" w14:textId="77777777" w:rsidTr="00DA5300">
        <w:tc>
          <w:tcPr>
            <w:tcW w:w="1985" w:type="dxa"/>
          </w:tcPr>
          <w:p w14:paraId="6632A11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F5AC54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184FDB9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4AA6ECD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00D7EF0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6F9EF5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D5F592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4B0F9B4E" w14:textId="77777777" w:rsidTr="00DA5300">
        <w:tc>
          <w:tcPr>
            <w:tcW w:w="1985" w:type="dxa"/>
          </w:tcPr>
          <w:p w14:paraId="6E04A8A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43C7627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531A426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317" w:type="dxa"/>
            <w:vAlign w:val="bottom"/>
          </w:tcPr>
          <w:p w14:paraId="31735AD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28" w:type="dxa"/>
            <w:vAlign w:val="bottom"/>
          </w:tcPr>
          <w:p w14:paraId="316FCA2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112.05</w:t>
            </w:r>
          </w:p>
        </w:tc>
        <w:tc>
          <w:tcPr>
            <w:tcW w:w="1250" w:type="dxa"/>
            <w:vAlign w:val="bottom"/>
          </w:tcPr>
          <w:p w14:paraId="28AA5BC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-2.32</w:t>
            </w:r>
          </w:p>
        </w:tc>
        <w:tc>
          <w:tcPr>
            <w:tcW w:w="1250" w:type="dxa"/>
            <w:vAlign w:val="bottom"/>
          </w:tcPr>
          <w:p w14:paraId="2A8F006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0.022</w:t>
            </w:r>
          </w:p>
        </w:tc>
      </w:tr>
      <w:tr w:rsidR="006C59D1" w:rsidRPr="004F069B" w14:paraId="33C4738E" w14:textId="77777777" w:rsidTr="00DA5300">
        <w:tc>
          <w:tcPr>
            <w:tcW w:w="1985" w:type="dxa"/>
          </w:tcPr>
          <w:p w14:paraId="30C5CD0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2F57B9F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538647E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1317" w:type="dxa"/>
            <w:vAlign w:val="bottom"/>
          </w:tcPr>
          <w:p w14:paraId="6181E0A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28" w:type="dxa"/>
            <w:vAlign w:val="bottom"/>
          </w:tcPr>
          <w:p w14:paraId="4E936DA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36.96</w:t>
            </w:r>
          </w:p>
        </w:tc>
        <w:tc>
          <w:tcPr>
            <w:tcW w:w="1250" w:type="dxa"/>
            <w:vAlign w:val="bottom"/>
          </w:tcPr>
          <w:p w14:paraId="08E2B8D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250" w:type="dxa"/>
            <w:vAlign w:val="bottom"/>
          </w:tcPr>
          <w:p w14:paraId="7CD9349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0.338</w:t>
            </w:r>
          </w:p>
        </w:tc>
      </w:tr>
      <w:tr w:rsidR="006C59D1" w:rsidRPr="004F069B" w14:paraId="02497261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91E6A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PAQ-SYM – abdominal symptoms </w:t>
            </w:r>
            <w:proofErr w:type="spellStart"/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subscore</w:t>
            </w:r>
            <w:proofErr w:type="spellEnd"/>
          </w:p>
        </w:tc>
      </w:tr>
      <w:tr w:rsidR="006C59D1" w:rsidRPr="004F069B" w14:paraId="6AD39AEA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56B5961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0F4B68D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5B02D0D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1612607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5A0B439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69.33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7D2DD97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8.04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62FBA41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27AF4451" w14:textId="77777777" w:rsidTr="00DA5300">
        <w:tc>
          <w:tcPr>
            <w:tcW w:w="1985" w:type="dxa"/>
          </w:tcPr>
          <w:p w14:paraId="52EAED8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19A845D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678B259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317" w:type="dxa"/>
            <w:vAlign w:val="bottom"/>
          </w:tcPr>
          <w:p w14:paraId="602EC4D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28" w:type="dxa"/>
            <w:vAlign w:val="bottom"/>
          </w:tcPr>
          <w:p w14:paraId="7D42268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68.78</w:t>
            </w:r>
          </w:p>
        </w:tc>
        <w:tc>
          <w:tcPr>
            <w:tcW w:w="1250" w:type="dxa"/>
            <w:vAlign w:val="bottom"/>
          </w:tcPr>
          <w:p w14:paraId="6DCDBCC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250" w:type="dxa"/>
            <w:vAlign w:val="bottom"/>
          </w:tcPr>
          <w:p w14:paraId="08CFD1C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0.250</w:t>
            </w:r>
          </w:p>
        </w:tc>
      </w:tr>
      <w:tr w:rsidR="006C59D1" w:rsidRPr="004F069B" w14:paraId="2CB89FAB" w14:textId="77777777" w:rsidTr="00DA5300">
        <w:tc>
          <w:tcPr>
            <w:tcW w:w="1985" w:type="dxa"/>
          </w:tcPr>
          <w:p w14:paraId="09DC916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6DC3A65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05D123B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4354ABC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224DD76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1F4CEDB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548963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1F6C0831" w14:textId="77777777" w:rsidTr="00DA5300">
        <w:tc>
          <w:tcPr>
            <w:tcW w:w="1985" w:type="dxa"/>
          </w:tcPr>
          <w:p w14:paraId="41D2201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3526CCD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2C8CC81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317" w:type="dxa"/>
            <w:vAlign w:val="bottom"/>
          </w:tcPr>
          <w:p w14:paraId="2FE5FE5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28" w:type="dxa"/>
            <w:vAlign w:val="bottom"/>
          </w:tcPr>
          <w:p w14:paraId="255B287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112.12</w:t>
            </w:r>
          </w:p>
        </w:tc>
        <w:tc>
          <w:tcPr>
            <w:tcW w:w="1250" w:type="dxa"/>
            <w:vAlign w:val="bottom"/>
          </w:tcPr>
          <w:p w14:paraId="352C6DC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4.54</w:t>
            </w:r>
          </w:p>
        </w:tc>
        <w:tc>
          <w:tcPr>
            <w:tcW w:w="1250" w:type="dxa"/>
            <w:vAlign w:val="bottom"/>
          </w:tcPr>
          <w:p w14:paraId="047BE0C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7D27C5B3" w14:textId="77777777" w:rsidTr="00DA5300">
        <w:tc>
          <w:tcPr>
            <w:tcW w:w="1985" w:type="dxa"/>
          </w:tcPr>
          <w:p w14:paraId="0E8312F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57BA5C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0392F26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3768F9C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514259B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979DF2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5372FB8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174F1C9A" w14:textId="77777777" w:rsidTr="00DA5300">
        <w:tc>
          <w:tcPr>
            <w:tcW w:w="1985" w:type="dxa"/>
          </w:tcPr>
          <w:p w14:paraId="79D8608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7CFD239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164B496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317" w:type="dxa"/>
            <w:vAlign w:val="bottom"/>
          </w:tcPr>
          <w:p w14:paraId="614AA28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8" w:type="dxa"/>
            <w:vAlign w:val="bottom"/>
          </w:tcPr>
          <w:p w14:paraId="074A90F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52.88</w:t>
            </w:r>
          </w:p>
        </w:tc>
        <w:tc>
          <w:tcPr>
            <w:tcW w:w="1250" w:type="dxa"/>
            <w:vAlign w:val="bottom"/>
          </w:tcPr>
          <w:p w14:paraId="52A7AE0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250" w:type="dxa"/>
            <w:vAlign w:val="bottom"/>
          </w:tcPr>
          <w:p w14:paraId="05CCA7D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0.758</w:t>
            </w:r>
          </w:p>
        </w:tc>
      </w:tr>
      <w:tr w:rsidR="006C59D1" w:rsidRPr="004F069B" w14:paraId="342DD144" w14:textId="77777777" w:rsidTr="00DA5300">
        <w:tc>
          <w:tcPr>
            <w:tcW w:w="1985" w:type="dxa"/>
          </w:tcPr>
          <w:p w14:paraId="5108F65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FDF62D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17E08A6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1C2A949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28944D4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5C64D15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22BFD3D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0393BDBD" w14:textId="77777777" w:rsidTr="00DA5300">
        <w:tc>
          <w:tcPr>
            <w:tcW w:w="1985" w:type="dxa"/>
          </w:tcPr>
          <w:p w14:paraId="5CC1FD7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192576F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4D51355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1317" w:type="dxa"/>
            <w:vAlign w:val="bottom"/>
          </w:tcPr>
          <w:p w14:paraId="3F79695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8" w:type="dxa"/>
            <w:vAlign w:val="bottom"/>
          </w:tcPr>
          <w:p w14:paraId="2FCACA5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112.01</w:t>
            </w:r>
          </w:p>
        </w:tc>
        <w:tc>
          <w:tcPr>
            <w:tcW w:w="1250" w:type="dxa"/>
            <w:vAlign w:val="bottom"/>
          </w:tcPr>
          <w:p w14:paraId="11C0DA4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-2.43</w:t>
            </w:r>
          </w:p>
        </w:tc>
        <w:tc>
          <w:tcPr>
            <w:tcW w:w="1250" w:type="dxa"/>
            <w:vAlign w:val="bottom"/>
          </w:tcPr>
          <w:p w14:paraId="2E83710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0.017</w:t>
            </w:r>
          </w:p>
        </w:tc>
      </w:tr>
      <w:tr w:rsidR="006C59D1" w:rsidRPr="004F069B" w14:paraId="5DFD1E03" w14:textId="77777777" w:rsidTr="00DA5300">
        <w:tc>
          <w:tcPr>
            <w:tcW w:w="1985" w:type="dxa"/>
          </w:tcPr>
          <w:p w14:paraId="55E2A4D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72DBD51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768B3B5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1317" w:type="dxa"/>
            <w:vAlign w:val="bottom"/>
          </w:tcPr>
          <w:p w14:paraId="5670138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928" w:type="dxa"/>
            <w:vAlign w:val="bottom"/>
          </w:tcPr>
          <w:p w14:paraId="24A91DC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36.89</w:t>
            </w:r>
          </w:p>
        </w:tc>
        <w:tc>
          <w:tcPr>
            <w:tcW w:w="1250" w:type="dxa"/>
            <w:vAlign w:val="bottom"/>
          </w:tcPr>
          <w:p w14:paraId="06E8DE1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-0.81</w:t>
            </w:r>
          </w:p>
        </w:tc>
        <w:tc>
          <w:tcPr>
            <w:tcW w:w="1250" w:type="dxa"/>
            <w:vAlign w:val="bottom"/>
          </w:tcPr>
          <w:p w14:paraId="2E9D276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0.425</w:t>
            </w:r>
          </w:p>
        </w:tc>
      </w:tr>
      <w:tr w:rsidR="006C59D1" w:rsidRPr="004F069B" w14:paraId="7951768A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754E8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PAQ-SYM – rectal symptoms </w:t>
            </w:r>
            <w:proofErr w:type="spellStart"/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subscore</w:t>
            </w:r>
            <w:proofErr w:type="spellEnd"/>
          </w:p>
        </w:tc>
      </w:tr>
      <w:tr w:rsidR="006C59D1" w:rsidRPr="004F069B" w14:paraId="6F5A3D74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453D778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621E74F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45791CA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524D7AC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016CEA8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68.56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4A6E380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0167349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13D6D22A" w14:textId="77777777" w:rsidTr="00DA5300">
        <w:tc>
          <w:tcPr>
            <w:tcW w:w="1985" w:type="dxa"/>
          </w:tcPr>
          <w:p w14:paraId="73F483D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0673193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089A1BE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317" w:type="dxa"/>
            <w:vAlign w:val="bottom"/>
          </w:tcPr>
          <w:p w14:paraId="1B2E5CF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28" w:type="dxa"/>
            <w:vAlign w:val="bottom"/>
          </w:tcPr>
          <w:p w14:paraId="5CB151F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68.02</w:t>
            </w:r>
          </w:p>
        </w:tc>
        <w:tc>
          <w:tcPr>
            <w:tcW w:w="1250" w:type="dxa"/>
            <w:vAlign w:val="bottom"/>
          </w:tcPr>
          <w:p w14:paraId="19A2293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250" w:type="dxa"/>
            <w:vAlign w:val="bottom"/>
          </w:tcPr>
          <w:p w14:paraId="7D146E4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0.019</w:t>
            </w:r>
          </w:p>
        </w:tc>
      </w:tr>
      <w:tr w:rsidR="006C59D1" w:rsidRPr="004F069B" w14:paraId="6D6ABEFC" w14:textId="77777777" w:rsidTr="00DA5300">
        <w:tc>
          <w:tcPr>
            <w:tcW w:w="1985" w:type="dxa"/>
          </w:tcPr>
          <w:p w14:paraId="3349563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F7D8EB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2ED7E8C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2C0AEBC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3A03C29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3D4D663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5D56FE6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76EB9CD2" w14:textId="77777777" w:rsidTr="00DA5300">
        <w:tc>
          <w:tcPr>
            <w:tcW w:w="1985" w:type="dxa"/>
          </w:tcPr>
          <w:p w14:paraId="332DB64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7BB63E1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197A08E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317" w:type="dxa"/>
            <w:vAlign w:val="bottom"/>
          </w:tcPr>
          <w:p w14:paraId="79B521A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28" w:type="dxa"/>
            <w:vAlign w:val="bottom"/>
          </w:tcPr>
          <w:p w14:paraId="34D9987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112.32</w:t>
            </w:r>
          </w:p>
        </w:tc>
        <w:tc>
          <w:tcPr>
            <w:tcW w:w="1250" w:type="dxa"/>
            <w:vAlign w:val="bottom"/>
          </w:tcPr>
          <w:p w14:paraId="1ABA7362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1250" w:type="dxa"/>
            <w:vAlign w:val="bottom"/>
          </w:tcPr>
          <w:p w14:paraId="7DE936E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25C8A2B0" w14:textId="77777777" w:rsidTr="00DA5300">
        <w:tc>
          <w:tcPr>
            <w:tcW w:w="1985" w:type="dxa"/>
          </w:tcPr>
          <w:p w14:paraId="47EC15F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713209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43D6DAE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2498049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76F5E62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528C692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FAB9D9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4CABFC02" w14:textId="77777777" w:rsidTr="00DA5300">
        <w:tc>
          <w:tcPr>
            <w:tcW w:w="1985" w:type="dxa"/>
          </w:tcPr>
          <w:p w14:paraId="1D15F9B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6F1937F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35850D2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317" w:type="dxa"/>
            <w:vAlign w:val="bottom"/>
          </w:tcPr>
          <w:p w14:paraId="4C57100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28" w:type="dxa"/>
            <w:vAlign w:val="bottom"/>
          </w:tcPr>
          <w:p w14:paraId="430DA09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52.60</w:t>
            </w:r>
          </w:p>
        </w:tc>
        <w:tc>
          <w:tcPr>
            <w:tcW w:w="1250" w:type="dxa"/>
            <w:vAlign w:val="bottom"/>
          </w:tcPr>
          <w:p w14:paraId="7CD7DEA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250" w:type="dxa"/>
            <w:vAlign w:val="bottom"/>
          </w:tcPr>
          <w:p w14:paraId="0086C12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0.481</w:t>
            </w:r>
          </w:p>
        </w:tc>
      </w:tr>
      <w:tr w:rsidR="006C59D1" w:rsidRPr="004F069B" w14:paraId="4D683B71" w14:textId="77777777" w:rsidTr="00DA5300">
        <w:tc>
          <w:tcPr>
            <w:tcW w:w="1985" w:type="dxa"/>
          </w:tcPr>
          <w:p w14:paraId="7CEFBD9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272" w:type="dxa"/>
          </w:tcPr>
          <w:p w14:paraId="1448CEC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4832680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50CD174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6701DC1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4D66845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0F04A8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6C59D1" w:rsidRPr="004F069B" w14:paraId="31766B6B" w14:textId="77777777" w:rsidTr="00DA5300">
        <w:tc>
          <w:tcPr>
            <w:tcW w:w="1985" w:type="dxa"/>
          </w:tcPr>
          <w:p w14:paraId="32BD379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200A780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4CAB1B5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317" w:type="dxa"/>
            <w:vAlign w:val="bottom"/>
          </w:tcPr>
          <w:p w14:paraId="5B44323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28" w:type="dxa"/>
            <w:vAlign w:val="bottom"/>
          </w:tcPr>
          <w:p w14:paraId="62484E5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112.21</w:t>
            </w:r>
          </w:p>
        </w:tc>
        <w:tc>
          <w:tcPr>
            <w:tcW w:w="1250" w:type="dxa"/>
            <w:vAlign w:val="bottom"/>
          </w:tcPr>
          <w:p w14:paraId="0AF3177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-1.64</w:t>
            </w:r>
          </w:p>
        </w:tc>
        <w:tc>
          <w:tcPr>
            <w:tcW w:w="1250" w:type="dxa"/>
            <w:vAlign w:val="bottom"/>
          </w:tcPr>
          <w:p w14:paraId="2AD7BCE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0.104</w:t>
            </w:r>
          </w:p>
        </w:tc>
      </w:tr>
      <w:tr w:rsidR="006C59D1" w:rsidRPr="004F069B" w14:paraId="17833DDF" w14:textId="77777777" w:rsidTr="00DA5300">
        <w:tc>
          <w:tcPr>
            <w:tcW w:w="1985" w:type="dxa"/>
          </w:tcPr>
          <w:p w14:paraId="2703B3A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Intervention*Period</w:t>
            </w:r>
          </w:p>
        </w:tc>
        <w:tc>
          <w:tcPr>
            <w:tcW w:w="1272" w:type="dxa"/>
          </w:tcPr>
          <w:p w14:paraId="540ECD1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56DF3F5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-0.58</w:t>
            </w:r>
          </w:p>
        </w:tc>
        <w:tc>
          <w:tcPr>
            <w:tcW w:w="1317" w:type="dxa"/>
            <w:vAlign w:val="bottom"/>
          </w:tcPr>
          <w:p w14:paraId="4D8D4E0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28" w:type="dxa"/>
            <w:vAlign w:val="bottom"/>
          </w:tcPr>
          <w:p w14:paraId="40F784E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37.10</w:t>
            </w:r>
          </w:p>
        </w:tc>
        <w:tc>
          <w:tcPr>
            <w:tcW w:w="1250" w:type="dxa"/>
            <w:vAlign w:val="bottom"/>
          </w:tcPr>
          <w:p w14:paraId="72B2D01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-1.54</w:t>
            </w:r>
          </w:p>
        </w:tc>
        <w:tc>
          <w:tcPr>
            <w:tcW w:w="1250" w:type="dxa"/>
            <w:vAlign w:val="bottom"/>
          </w:tcPr>
          <w:p w14:paraId="50E5B5F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0.131</w:t>
            </w:r>
          </w:p>
        </w:tc>
      </w:tr>
      <w:tr w:rsidR="006C59D1" w:rsidRPr="004F069B" w14:paraId="30263B0F" w14:textId="77777777" w:rsidTr="00DA5300">
        <w:tc>
          <w:tcPr>
            <w:tcW w:w="9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E945C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PAQ-SYM – stool symptoms </w:t>
            </w:r>
            <w:proofErr w:type="spellStart"/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subscore</w:t>
            </w:r>
            <w:proofErr w:type="spellEnd"/>
          </w:p>
        </w:tc>
      </w:tr>
      <w:tr w:rsidR="006C59D1" w:rsidRPr="004F069B" w14:paraId="6B64E98E" w14:textId="77777777" w:rsidTr="00DA5300">
        <w:tc>
          <w:tcPr>
            <w:tcW w:w="1985" w:type="dxa"/>
            <w:tcBorders>
              <w:top w:val="single" w:sz="4" w:space="0" w:color="auto"/>
            </w:tcBorders>
          </w:tcPr>
          <w:p w14:paraId="45B4738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Intercept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36C1146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  <w:vAlign w:val="bottom"/>
          </w:tcPr>
          <w:p w14:paraId="28379D4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bottom"/>
          </w:tcPr>
          <w:p w14:paraId="7898ECE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28" w:type="dxa"/>
            <w:tcBorders>
              <w:top w:val="single" w:sz="4" w:space="0" w:color="auto"/>
            </w:tcBorders>
            <w:vAlign w:val="bottom"/>
          </w:tcPr>
          <w:p w14:paraId="1DC44FE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76.31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0F3A149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9.10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vAlign w:val="bottom"/>
          </w:tcPr>
          <w:p w14:paraId="42344C6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0FE61098" w14:textId="77777777" w:rsidTr="00DA5300">
        <w:tc>
          <w:tcPr>
            <w:tcW w:w="1985" w:type="dxa"/>
          </w:tcPr>
          <w:p w14:paraId="1960E55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</w:t>
            </w:r>
          </w:p>
        </w:tc>
        <w:tc>
          <w:tcPr>
            <w:tcW w:w="1272" w:type="dxa"/>
          </w:tcPr>
          <w:p w14:paraId="354C3FD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placebo</w:t>
            </w:r>
          </w:p>
        </w:tc>
        <w:tc>
          <w:tcPr>
            <w:tcW w:w="1358" w:type="dxa"/>
            <w:vAlign w:val="bottom"/>
          </w:tcPr>
          <w:p w14:paraId="493AA64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317" w:type="dxa"/>
            <w:vAlign w:val="bottom"/>
          </w:tcPr>
          <w:p w14:paraId="6A0AA77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28" w:type="dxa"/>
            <w:vAlign w:val="bottom"/>
          </w:tcPr>
          <w:p w14:paraId="35C79C1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75.66</w:t>
            </w:r>
          </w:p>
        </w:tc>
        <w:tc>
          <w:tcPr>
            <w:tcW w:w="1250" w:type="dxa"/>
            <w:vAlign w:val="bottom"/>
          </w:tcPr>
          <w:p w14:paraId="45BBA44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250" w:type="dxa"/>
            <w:vAlign w:val="bottom"/>
          </w:tcPr>
          <w:p w14:paraId="4A99F8A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0.525</w:t>
            </w:r>
          </w:p>
        </w:tc>
      </w:tr>
      <w:tr w:rsidR="006C59D1" w:rsidRPr="004F069B" w14:paraId="0B9FD535" w14:textId="77777777" w:rsidTr="00DA5300">
        <w:tc>
          <w:tcPr>
            <w:tcW w:w="1985" w:type="dxa"/>
          </w:tcPr>
          <w:p w14:paraId="0817417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F37D03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inulin</w:t>
            </w:r>
          </w:p>
        </w:tc>
        <w:tc>
          <w:tcPr>
            <w:tcW w:w="1358" w:type="dxa"/>
            <w:vAlign w:val="bottom"/>
          </w:tcPr>
          <w:p w14:paraId="1B3CBC1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0408384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4A642D5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002D821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CE4410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625EAE71" w14:textId="77777777" w:rsidTr="00DA5300">
        <w:tc>
          <w:tcPr>
            <w:tcW w:w="1985" w:type="dxa"/>
          </w:tcPr>
          <w:p w14:paraId="0DC3198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Time</w:t>
            </w:r>
          </w:p>
        </w:tc>
        <w:tc>
          <w:tcPr>
            <w:tcW w:w="1272" w:type="dxa"/>
          </w:tcPr>
          <w:p w14:paraId="10B6867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pre-intake</w:t>
            </w:r>
          </w:p>
        </w:tc>
        <w:tc>
          <w:tcPr>
            <w:tcW w:w="1358" w:type="dxa"/>
            <w:vAlign w:val="bottom"/>
          </w:tcPr>
          <w:p w14:paraId="45514ED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17" w:type="dxa"/>
            <w:vAlign w:val="bottom"/>
          </w:tcPr>
          <w:p w14:paraId="5B4A25C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28" w:type="dxa"/>
            <w:vAlign w:val="bottom"/>
          </w:tcPr>
          <w:p w14:paraId="469852C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112.20</w:t>
            </w:r>
          </w:p>
        </w:tc>
        <w:tc>
          <w:tcPr>
            <w:tcW w:w="1250" w:type="dxa"/>
            <w:vAlign w:val="bottom"/>
          </w:tcPr>
          <w:p w14:paraId="5CAC966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7.06</w:t>
            </w:r>
          </w:p>
        </w:tc>
        <w:tc>
          <w:tcPr>
            <w:tcW w:w="1250" w:type="dxa"/>
            <w:vAlign w:val="bottom"/>
          </w:tcPr>
          <w:p w14:paraId="6413B04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&lt;0.001</w:t>
            </w:r>
          </w:p>
        </w:tc>
      </w:tr>
      <w:tr w:rsidR="006C59D1" w:rsidRPr="004F069B" w14:paraId="0524DE82" w14:textId="77777777" w:rsidTr="00DA5300">
        <w:tc>
          <w:tcPr>
            <w:tcW w:w="1985" w:type="dxa"/>
          </w:tcPr>
          <w:p w14:paraId="655721A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5AB3067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post-intake</w:t>
            </w:r>
          </w:p>
        </w:tc>
        <w:tc>
          <w:tcPr>
            <w:tcW w:w="1358" w:type="dxa"/>
            <w:vAlign w:val="bottom"/>
          </w:tcPr>
          <w:p w14:paraId="210CEF2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083FB42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0EEE7E0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6E66A2A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727B742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46E06AF1" w14:textId="77777777" w:rsidTr="00DA5300">
        <w:tc>
          <w:tcPr>
            <w:tcW w:w="1985" w:type="dxa"/>
          </w:tcPr>
          <w:p w14:paraId="7278D3F3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</w:t>
            </w:r>
          </w:p>
        </w:tc>
        <w:tc>
          <w:tcPr>
            <w:tcW w:w="1272" w:type="dxa"/>
          </w:tcPr>
          <w:p w14:paraId="2068105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2</w:t>
            </w:r>
          </w:p>
        </w:tc>
        <w:tc>
          <w:tcPr>
            <w:tcW w:w="1358" w:type="dxa"/>
            <w:vAlign w:val="bottom"/>
          </w:tcPr>
          <w:p w14:paraId="53484F4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1317" w:type="dxa"/>
            <w:vAlign w:val="bottom"/>
          </w:tcPr>
          <w:p w14:paraId="1816E11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28" w:type="dxa"/>
            <w:vAlign w:val="bottom"/>
          </w:tcPr>
          <w:p w14:paraId="40C5F7F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56.44</w:t>
            </w:r>
          </w:p>
        </w:tc>
        <w:tc>
          <w:tcPr>
            <w:tcW w:w="1250" w:type="dxa"/>
            <w:vAlign w:val="bottom"/>
          </w:tcPr>
          <w:p w14:paraId="05C6729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-1.33</w:t>
            </w:r>
          </w:p>
        </w:tc>
        <w:tc>
          <w:tcPr>
            <w:tcW w:w="1250" w:type="dxa"/>
            <w:vAlign w:val="bottom"/>
          </w:tcPr>
          <w:p w14:paraId="29268C4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0.189</w:t>
            </w:r>
          </w:p>
        </w:tc>
      </w:tr>
      <w:tr w:rsidR="006C59D1" w:rsidRPr="004F069B" w14:paraId="04C838E8" w14:textId="77777777" w:rsidTr="00DA5300">
        <w:tc>
          <w:tcPr>
            <w:tcW w:w="1985" w:type="dxa"/>
          </w:tcPr>
          <w:p w14:paraId="2A736FA7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2" w:type="dxa"/>
          </w:tcPr>
          <w:p w14:paraId="298F13D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period 1</w:t>
            </w:r>
          </w:p>
        </w:tc>
        <w:tc>
          <w:tcPr>
            <w:tcW w:w="1358" w:type="dxa"/>
            <w:vAlign w:val="bottom"/>
          </w:tcPr>
          <w:p w14:paraId="70F7EA9A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17" w:type="dxa"/>
            <w:vAlign w:val="bottom"/>
          </w:tcPr>
          <w:p w14:paraId="71F0003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8" w:type="dxa"/>
            <w:vAlign w:val="bottom"/>
          </w:tcPr>
          <w:p w14:paraId="1F44478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19788C9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50" w:type="dxa"/>
            <w:vAlign w:val="bottom"/>
          </w:tcPr>
          <w:p w14:paraId="40B5429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C59D1" w:rsidRPr="004F069B" w14:paraId="40E005B4" w14:textId="77777777" w:rsidTr="00DA5300">
        <w:tc>
          <w:tcPr>
            <w:tcW w:w="1985" w:type="dxa"/>
          </w:tcPr>
          <w:p w14:paraId="103BC98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Intervention*Time</w:t>
            </w:r>
          </w:p>
        </w:tc>
        <w:tc>
          <w:tcPr>
            <w:tcW w:w="1272" w:type="dxa"/>
          </w:tcPr>
          <w:p w14:paraId="60AF81E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vAlign w:val="bottom"/>
          </w:tcPr>
          <w:p w14:paraId="4816914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317" w:type="dxa"/>
            <w:vAlign w:val="bottom"/>
          </w:tcPr>
          <w:p w14:paraId="24CFD99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28" w:type="dxa"/>
            <w:vAlign w:val="bottom"/>
          </w:tcPr>
          <w:p w14:paraId="54DA2674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112.07</w:t>
            </w:r>
          </w:p>
        </w:tc>
        <w:tc>
          <w:tcPr>
            <w:tcW w:w="1250" w:type="dxa"/>
            <w:vAlign w:val="bottom"/>
          </w:tcPr>
          <w:p w14:paraId="5002125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-1.61</w:t>
            </w:r>
          </w:p>
        </w:tc>
        <w:tc>
          <w:tcPr>
            <w:tcW w:w="1250" w:type="dxa"/>
            <w:vAlign w:val="bottom"/>
          </w:tcPr>
          <w:p w14:paraId="7A87A55E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0.110</w:t>
            </w:r>
          </w:p>
        </w:tc>
      </w:tr>
      <w:tr w:rsidR="006C59D1" w:rsidRPr="004F069B" w14:paraId="6F2218C3" w14:textId="77777777" w:rsidTr="00DA5300">
        <w:tc>
          <w:tcPr>
            <w:tcW w:w="1985" w:type="dxa"/>
            <w:tcBorders>
              <w:bottom w:val="single" w:sz="4" w:space="0" w:color="auto"/>
            </w:tcBorders>
          </w:tcPr>
          <w:p w14:paraId="6D479C4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Intervention*Period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F438AD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14:paraId="0D3135CB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bottom"/>
          </w:tcPr>
          <w:p w14:paraId="33E9535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vAlign w:val="bottom"/>
          </w:tcPr>
          <w:p w14:paraId="192ED2A0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36.93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bottom"/>
          </w:tcPr>
          <w:p w14:paraId="3453096F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vAlign w:val="bottom"/>
          </w:tcPr>
          <w:p w14:paraId="709DC1D6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0.720</w:t>
            </w:r>
          </w:p>
        </w:tc>
      </w:tr>
    </w:tbl>
    <w:p w14:paraId="0A1CF1F2" w14:textId="77777777" w:rsidR="006C59D1" w:rsidRPr="004F069B" w:rsidRDefault="006C59D1" w:rsidP="004E5A9B">
      <w:pPr>
        <w:jc w:val="both"/>
        <w:rPr>
          <w:rFonts w:ascii="Calibri" w:hAnsi="Calibri" w:cs="Calibri"/>
          <w:b/>
          <w:bCs/>
        </w:rPr>
      </w:pPr>
      <w:r w:rsidRPr="004F069B">
        <w:rPr>
          <w:rFonts w:ascii="Calibri" w:hAnsi="Calibri" w:cs="Calibri"/>
          <w:i/>
          <w:iCs/>
          <w:sz w:val="20"/>
          <w:szCs w:val="20"/>
        </w:rPr>
        <w:t>BSFS = Bristol Stool Form Scale, PAC-QOL = patient assessment of constipation – quality of life, PAC-SYM = patient assessment of constipation -symptoms; IPAQ = international physical activity questionnaire</w:t>
      </w:r>
    </w:p>
    <w:p w14:paraId="137A8332" w14:textId="77777777" w:rsidR="006C59D1" w:rsidRPr="004F069B" w:rsidRDefault="006C59D1" w:rsidP="004E5A9B">
      <w:pPr>
        <w:jc w:val="both"/>
        <w:rPr>
          <w:rFonts w:ascii="Calibri" w:hAnsi="Calibri" w:cs="Calibri"/>
          <w:b/>
          <w:bCs/>
        </w:rPr>
        <w:sectPr w:rsidR="006C59D1" w:rsidRPr="004F069B" w:rsidSect="004767B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F14404A" w14:textId="77777777" w:rsidR="004767BF" w:rsidRPr="004F069B" w:rsidRDefault="004767BF" w:rsidP="004E5A9B">
      <w:pPr>
        <w:jc w:val="both"/>
        <w:rPr>
          <w:rFonts w:ascii="Calibri" w:hAnsi="Calibri" w:cs="Calibri"/>
          <w:b/>
          <w:bCs/>
        </w:rPr>
        <w:sectPr w:rsidR="004767BF" w:rsidRPr="004F069B" w:rsidSect="004767BF"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07C411" w14:textId="01ABD8EC" w:rsidR="006C59D1" w:rsidRPr="004F069B" w:rsidRDefault="006C59D1" w:rsidP="004E5A9B">
      <w:pPr>
        <w:jc w:val="both"/>
        <w:rPr>
          <w:rFonts w:ascii="Calibri" w:hAnsi="Calibri" w:cs="Calibri"/>
        </w:rPr>
      </w:pPr>
      <w:r w:rsidRPr="004F069B">
        <w:rPr>
          <w:rFonts w:ascii="Calibri" w:hAnsi="Calibri" w:cs="Calibri"/>
          <w:b/>
          <w:bCs/>
        </w:rPr>
        <w:lastRenderedPageBreak/>
        <w:t>Supplementary Table 2</w:t>
      </w:r>
      <w:r w:rsidR="004767BF" w:rsidRPr="004F069B">
        <w:rPr>
          <w:rFonts w:ascii="Calibri" w:hAnsi="Calibri" w:cs="Calibri"/>
          <w:b/>
          <w:bCs/>
        </w:rPr>
        <w:t>.</w:t>
      </w:r>
      <w:r w:rsidRPr="004F069B">
        <w:rPr>
          <w:rFonts w:ascii="Calibri" w:hAnsi="Calibri" w:cs="Calibri"/>
        </w:rPr>
        <w:t xml:space="preserve"> Relative abundance (%) of common taxa (1.0% </w:t>
      </w:r>
      <w:r w:rsidR="00A5077B" w:rsidRPr="004F069B">
        <w:rPr>
          <w:rFonts w:ascii="Calibri" w:hAnsi="Calibri" w:cs="Calibri"/>
        </w:rPr>
        <w:t xml:space="preserve">relative </w:t>
      </w:r>
      <w:r w:rsidRPr="004F069B">
        <w:rPr>
          <w:rFonts w:ascii="Calibri" w:hAnsi="Calibri" w:cs="Calibri"/>
        </w:rPr>
        <w:t xml:space="preserve">abundance in at least 50% of all samples) </w:t>
      </w:r>
      <w:r w:rsidRPr="004F069B">
        <w:rPr>
          <w:rFonts w:ascii="Calibri" w:hAnsi="Calibri" w:cs="Calibri"/>
          <w:i/>
          <w:iCs/>
        </w:rPr>
        <w:t>based on the analysis of the cross-over trial</w:t>
      </w:r>
      <w:r w:rsidRPr="004F069B">
        <w:rPr>
          <w:rFonts w:ascii="Calibri" w:hAnsi="Calibri" w:cs="Calibri"/>
        </w:rPr>
        <w:t xml:space="preserve"> pre- and post-intake of the intervention (inulin or placebo) and the fold-difference between post-intake levels along with corresponding p-values and FDR-corrected q-values. Note that values marked with an asteris</w:t>
      </w:r>
      <w:r w:rsidR="00321AFC" w:rsidRPr="004F069B">
        <w:rPr>
          <w:rFonts w:ascii="Calibri" w:hAnsi="Calibri" w:cs="Calibri"/>
        </w:rPr>
        <w:t>k</w:t>
      </w:r>
      <w:r w:rsidRPr="004F069B">
        <w:rPr>
          <w:rFonts w:ascii="Calibri" w:hAnsi="Calibri" w:cs="Calibri"/>
        </w:rPr>
        <w:t xml:space="preserve"> (*) are based on analysis that only includes samples containing the particular taxon.</w:t>
      </w:r>
    </w:p>
    <w:tbl>
      <w:tblPr>
        <w:tblStyle w:val="TableGridLight"/>
        <w:tblW w:w="50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1558"/>
        <w:gridCol w:w="1421"/>
        <w:gridCol w:w="1268"/>
        <w:gridCol w:w="1279"/>
        <w:gridCol w:w="1843"/>
        <w:gridCol w:w="991"/>
        <w:gridCol w:w="991"/>
      </w:tblGrid>
      <w:tr w:rsidR="006C59D1" w:rsidRPr="004F069B" w14:paraId="2AC20A8D" w14:textId="77777777" w:rsidTr="00DA5300">
        <w:trPr>
          <w:trHeight w:val="290"/>
          <w:tblHeader/>
        </w:trPr>
        <w:tc>
          <w:tcPr>
            <w:tcW w:w="1453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AF9B52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taxon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6EE5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 xml:space="preserve">Inulin </w:t>
            </w:r>
          </w:p>
          <w:p w14:paraId="07112A7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mean relative abundance</w:t>
            </w:r>
          </w:p>
        </w:tc>
        <w:tc>
          <w:tcPr>
            <w:tcW w:w="966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95C71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Placebo</w:t>
            </w:r>
          </w:p>
          <w:p w14:paraId="6503338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mean relative abundance</w:t>
            </w:r>
          </w:p>
        </w:tc>
        <w:tc>
          <w:tcPr>
            <w:tcW w:w="1451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DD16D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Difference post-intake Inulin versus Placebo</w:t>
            </w:r>
          </w:p>
        </w:tc>
      </w:tr>
      <w:tr w:rsidR="006C59D1" w:rsidRPr="004F069B" w14:paraId="34810BC4" w14:textId="77777777" w:rsidTr="00DA5300">
        <w:trPr>
          <w:trHeight w:val="290"/>
          <w:tblHeader/>
        </w:trPr>
        <w:tc>
          <w:tcPr>
            <w:tcW w:w="1453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11B91E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8F3C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Pre-intake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6C0CC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Post-intake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3FE9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Pre-intake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A08A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Post-intake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EB7BF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Fold-difference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FF5F2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p-value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F29D1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q-value</w:t>
            </w:r>
          </w:p>
        </w:tc>
      </w:tr>
      <w:tr w:rsidR="006C59D1" w:rsidRPr="004F069B" w14:paraId="0715DC31" w14:textId="77777777" w:rsidTr="00DA5300">
        <w:trPr>
          <w:trHeight w:val="290"/>
        </w:trPr>
        <w:tc>
          <w:tcPr>
            <w:tcW w:w="145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AD2F9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Adlercreutzia</w:t>
            </w:r>
            <w:proofErr w:type="spellEnd"/>
          </w:p>
        </w:tc>
        <w:tc>
          <w:tcPr>
            <w:tcW w:w="591" w:type="pct"/>
            <w:tcBorders>
              <w:top w:val="single" w:sz="4" w:space="0" w:color="auto"/>
            </w:tcBorders>
            <w:vAlign w:val="bottom"/>
          </w:tcPr>
          <w:p w14:paraId="7006FE4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0.37%</w:t>
            </w:r>
          </w:p>
        </w:tc>
        <w:tc>
          <w:tcPr>
            <w:tcW w:w="53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755EED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0.20%</w:t>
            </w:r>
          </w:p>
        </w:tc>
        <w:tc>
          <w:tcPr>
            <w:tcW w:w="481" w:type="pct"/>
            <w:tcBorders>
              <w:top w:val="single" w:sz="4" w:space="0" w:color="auto"/>
            </w:tcBorders>
            <w:noWrap/>
            <w:vAlign w:val="bottom"/>
          </w:tcPr>
          <w:p w14:paraId="16B984E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0.21%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662C6BF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0.27%</w:t>
            </w:r>
          </w:p>
        </w:tc>
        <w:tc>
          <w:tcPr>
            <w:tcW w:w="69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13762C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0.75</w:t>
            </w:r>
          </w:p>
        </w:tc>
        <w:tc>
          <w:tcPr>
            <w:tcW w:w="37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4D49FD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0.527</w:t>
            </w:r>
          </w:p>
        </w:tc>
        <w:tc>
          <w:tcPr>
            <w:tcW w:w="37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C05D6F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35AFC73F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6CACF87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Akkermansia</w:t>
            </w:r>
            <w:proofErr w:type="spellEnd"/>
          </w:p>
        </w:tc>
        <w:tc>
          <w:tcPr>
            <w:tcW w:w="591" w:type="pct"/>
            <w:vAlign w:val="bottom"/>
          </w:tcPr>
          <w:p w14:paraId="42C52E6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4.12%</w:t>
            </w:r>
          </w:p>
        </w:tc>
        <w:tc>
          <w:tcPr>
            <w:tcW w:w="539" w:type="pct"/>
            <w:noWrap/>
            <w:vAlign w:val="center"/>
            <w:hideMark/>
          </w:tcPr>
          <w:p w14:paraId="2191BD0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3.64%</w:t>
            </w:r>
          </w:p>
        </w:tc>
        <w:tc>
          <w:tcPr>
            <w:tcW w:w="481" w:type="pct"/>
            <w:noWrap/>
            <w:vAlign w:val="bottom"/>
          </w:tcPr>
          <w:p w14:paraId="6F0D4AF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4.06%</w:t>
            </w:r>
          </w:p>
        </w:tc>
        <w:tc>
          <w:tcPr>
            <w:tcW w:w="485" w:type="pct"/>
            <w:vAlign w:val="center"/>
          </w:tcPr>
          <w:p w14:paraId="6C020A5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8.06%</w:t>
            </w:r>
          </w:p>
        </w:tc>
        <w:tc>
          <w:tcPr>
            <w:tcW w:w="699" w:type="pct"/>
            <w:noWrap/>
            <w:vAlign w:val="center"/>
            <w:hideMark/>
          </w:tcPr>
          <w:p w14:paraId="2553D4B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0.45</w:t>
            </w:r>
          </w:p>
        </w:tc>
        <w:tc>
          <w:tcPr>
            <w:tcW w:w="376" w:type="pct"/>
            <w:noWrap/>
            <w:vAlign w:val="center"/>
            <w:hideMark/>
          </w:tcPr>
          <w:p w14:paraId="1C146F5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0.505</w:t>
            </w:r>
          </w:p>
        </w:tc>
        <w:tc>
          <w:tcPr>
            <w:tcW w:w="376" w:type="pct"/>
            <w:noWrap/>
            <w:vAlign w:val="bottom"/>
            <w:hideMark/>
          </w:tcPr>
          <w:p w14:paraId="56FFFD9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57DAF1EF" w14:textId="77777777" w:rsidTr="00DA5300">
        <w:trPr>
          <w:trHeight w:val="290"/>
        </w:trPr>
        <w:tc>
          <w:tcPr>
            <w:tcW w:w="1453" w:type="pct"/>
            <w:vMerge w:val="restart"/>
            <w:noWrap/>
            <w:hideMark/>
          </w:tcPr>
          <w:p w14:paraId="337B835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Anaerostipes</w:t>
            </w:r>
            <w:proofErr w:type="spellEnd"/>
          </w:p>
        </w:tc>
        <w:tc>
          <w:tcPr>
            <w:tcW w:w="591" w:type="pct"/>
            <w:vAlign w:val="bottom"/>
          </w:tcPr>
          <w:p w14:paraId="246B91E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1.22%</w:t>
            </w:r>
          </w:p>
        </w:tc>
        <w:tc>
          <w:tcPr>
            <w:tcW w:w="539" w:type="pct"/>
            <w:noWrap/>
            <w:vAlign w:val="center"/>
          </w:tcPr>
          <w:p w14:paraId="4DCA16B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2.08%</w:t>
            </w:r>
          </w:p>
        </w:tc>
        <w:tc>
          <w:tcPr>
            <w:tcW w:w="481" w:type="pct"/>
            <w:noWrap/>
            <w:vAlign w:val="bottom"/>
          </w:tcPr>
          <w:p w14:paraId="5CD5B68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1.29%</w:t>
            </w:r>
          </w:p>
        </w:tc>
        <w:tc>
          <w:tcPr>
            <w:tcW w:w="485" w:type="pct"/>
            <w:vAlign w:val="center"/>
          </w:tcPr>
          <w:p w14:paraId="0DC9442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1.31%</w:t>
            </w:r>
          </w:p>
        </w:tc>
        <w:tc>
          <w:tcPr>
            <w:tcW w:w="699" w:type="pct"/>
            <w:noWrap/>
            <w:vAlign w:val="center"/>
          </w:tcPr>
          <w:p w14:paraId="7D48221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1.59</w:t>
            </w:r>
          </w:p>
        </w:tc>
        <w:tc>
          <w:tcPr>
            <w:tcW w:w="376" w:type="pct"/>
            <w:noWrap/>
            <w:vAlign w:val="center"/>
          </w:tcPr>
          <w:p w14:paraId="5351E19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0.270</w:t>
            </w:r>
          </w:p>
        </w:tc>
        <w:tc>
          <w:tcPr>
            <w:tcW w:w="376" w:type="pct"/>
            <w:noWrap/>
            <w:vAlign w:val="bottom"/>
          </w:tcPr>
          <w:p w14:paraId="07475D8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4DBBA6F6" w14:textId="77777777" w:rsidTr="00DA5300">
        <w:trPr>
          <w:trHeight w:val="290"/>
        </w:trPr>
        <w:tc>
          <w:tcPr>
            <w:tcW w:w="1453" w:type="pct"/>
            <w:vMerge/>
            <w:noWrap/>
            <w:vAlign w:val="center"/>
            <w:hideMark/>
          </w:tcPr>
          <w:p w14:paraId="0580300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91" w:type="pct"/>
            <w:vAlign w:val="bottom"/>
          </w:tcPr>
          <w:p w14:paraId="21BF13A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39" w:type="pct"/>
            <w:noWrap/>
            <w:vAlign w:val="center"/>
          </w:tcPr>
          <w:p w14:paraId="3A60928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eastAsia="Times New Roman" w:hAnsi="Calibri" w:cs="Calibri"/>
                <w:color w:val="000000"/>
                <w:lang w:eastAsia="nl-NL"/>
              </w:rPr>
              <w:t>2.56%*</w:t>
            </w:r>
          </w:p>
        </w:tc>
        <w:tc>
          <w:tcPr>
            <w:tcW w:w="481" w:type="pct"/>
            <w:noWrap/>
            <w:vAlign w:val="bottom"/>
          </w:tcPr>
          <w:p w14:paraId="25E12D3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485" w:type="pct"/>
            <w:vAlign w:val="center"/>
          </w:tcPr>
          <w:p w14:paraId="4A9156D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eastAsia="Times New Roman" w:hAnsi="Calibri" w:cs="Calibri"/>
                <w:color w:val="000000"/>
                <w:lang w:eastAsia="nl-NL"/>
              </w:rPr>
              <w:t>1.46%*</w:t>
            </w:r>
          </w:p>
        </w:tc>
        <w:tc>
          <w:tcPr>
            <w:tcW w:w="699" w:type="pct"/>
            <w:noWrap/>
            <w:vAlign w:val="center"/>
          </w:tcPr>
          <w:p w14:paraId="44BDACE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eastAsia="Times New Roman" w:hAnsi="Calibri" w:cs="Calibri"/>
                <w:color w:val="000000"/>
                <w:lang w:eastAsia="nl-NL"/>
              </w:rPr>
              <w:t>1.75*</w:t>
            </w:r>
          </w:p>
        </w:tc>
        <w:tc>
          <w:tcPr>
            <w:tcW w:w="376" w:type="pct"/>
            <w:noWrap/>
            <w:vAlign w:val="center"/>
          </w:tcPr>
          <w:p w14:paraId="3BA0081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eastAsia="Times New Roman" w:hAnsi="Calibri" w:cs="Calibri"/>
                <w:lang w:eastAsia="nl-NL"/>
              </w:rPr>
              <w:t>0.016*</w:t>
            </w:r>
          </w:p>
        </w:tc>
        <w:tc>
          <w:tcPr>
            <w:tcW w:w="376" w:type="pct"/>
            <w:noWrap/>
            <w:vAlign w:val="center"/>
          </w:tcPr>
          <w:p w14:paraId="05634E3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eastAsia="Times New Roman" w:hAnsi="Calibri" w:cs="Calibri"/>
                <w:lang w:eastAsia="nl-NL"/>
              </w:rPr>
              <w:t>0.253*</w:t>
            </w:r>
          </w:p>
        </w:tc>
      </w:tr>
      <w:tr w:rsidR="006C59D1" w:rsidRPr="004F069B" w14:paraId="5999CAE8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3300FA3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Bacteroides</w:t>
            </w:r>
          </w:p>
        </w:tc>
        <w:tc>
          <w:tcPr>
            <w:tcW w:w="591" w:type="pct"/>
            <w:vAlign w:val="bottom"/>
          </w:tcPr>
          <w:p w14:paraId="478B06F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2.22%</w:t>
            </w:r>
          </w:p>
        </w:tc>
        <w:tc>
          <w:tcPr>
            <w:tcW w:w="539" w:type="pct"/>
            <w:noWrap/>
            <w:vAlign w:val="center"/>
            <w:hideMark/>
          </w:tcPr>
          <w:p w14:paraId="3B95F68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1.58%</w:t>
            </w:r>
          </w:p>
        </w:tc>
        <w:tc>
          <w:tcPr>
            <w:tcW w:w="481" w:type="pct"/>
            <w:noWrap/>
            <w:vAlign w:val="bottom"/>
          </w:tcPr>
          <w:p w14:paraId="0320AFD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2.24%</w:t>
            </w:r>
          </w:p>
        </w:tc>
        <w:tc>
          <w:tcPr>
            <w:tcW w:w="485" w:type="pct"/>
            <w:vAlign w:val="center"/>
          </w:tcPr>
          <w:p w14:paraId="180636B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1.11%</w:t>
            </w:r>
          </w:p>
        </w:tc>
        <w:tc>
          <w:tcPr>
            <w:tcW w:w="699" w:type="pct"/>
            <w:noWrap/>
            <w:vAlign w:val="center"/>
            <w:hideMark/>
          </w:tcPr>
          <w:p w14:paraId="416E47D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1.42</w:t>
            </w:r>
          </w:p>
        </w:tc>
        <w:tc>
          <w:tcPr>
            <w:tcW w:w="376" w:type="pct"/>
            <w:noWrap/>
            <w:vAlign w:val="center"/>
            <w:hideMark/>
          </w:tcPr>
          <w:p w14:paraId="3EC65AB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0.995</w:t>
            </w:r>
          </w:p>
        </w:tc>
        <w:tc>
          <w:tcPr>
            <w:tcW w:w="376" w:type="pct"/>
            <w:noWrap/>
            <w:vAlign w:val="bottom"/>
            <w:hideMark/>
          </w:tcPr>
          <w:p w14:paraId="5A93225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</w:tr>
      <w:tr w:rsidR="006C59D1" w:rsidRPr="004F069B" w14:paraId="527B7AB8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7C0A1BE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Bifidobacterium</w:t>
            </w:r>
          </w:p>
        </w:tc>
        <w:tc>
          <w:tcPr>
            <w:tcW w:w="591" w:type="pct"/>
            <w:vAlign w:val="bottom"/>
          </w:tcPr>
          <w:p w14:paraId="2ADDE6F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16.42%</w:t>
            </w:r>
          </w:p>
        </w:tc>
        <w:tc>
          <w:tcPr>
            <w:tcW w:w="539" w:type="pct"/>
            <w:noWrap/>
            <w:vAlign w:val="center"/>
            <w:hideMark/>
          </w:tcPr>
          <w:p w14:paraId="1DF1FDB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18.36%</w:t>
            </w:r>
          </w:p>
        </w:tc>
        <w:tc>
          <w:tcPr>
            <w:tcW w:w="481" w:type="pct"/>
            <w:noWrap/>
            <w:vAlign w:val="bottom"/>
          </w:tcPr>
          <w:p w14:paraId="679F8F4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14.42%</w:t>
            </w:r>
          </w:p>
        </w:tc>
        <w:tc>
          <w:tcPr>
            <w:tcW w:w="485" w:type="pct"/>
            <w:vAlign w:val="center"/>
          </w:tcPr>
          <w:p w14:paraId="6F4968C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15.09%</w:t>
            </w:r>
          </w:p>
        </w:tc>
        <w:tc>
          <w:tcPr>
            <w:tcW w:w="699" w:type="pct"/>
            <w:noWrap/>
            <w:vAlign w:val="center"/>
            <w:hideMark/>
          </w:tcPr>
          <w:p w14:paraId="6E461C3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1.22</w:t>
            </w:r>
          </w:p>
        </w:tc>
        <w:tc>
          <w:tcPr>
            <w:tcW w:w="376" w:type="pct"/>
            <w:noWrap/>
            <w:vAlign w:val="center"/>
            <w:hideMark/>
          </w:tcPr>
          <w:p w14:paraId="12B48C1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0.565</w:t>
            </w:r>
          </w:p>
        </w:tc>
        <w:tc>
          <w:tcPr>
            <w:tcW w:w="376" w:type="pct"/>
            <w:noWrap/>
            <w:vAlign w:val="bottom"/>
            <w:hideMark/>
          </w:tcPr>
          <w:p w14:paraId="336F5E2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1CE2D4AD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661FD76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Blautia</w:t>
            </w:r>
            <w:proofErr w:type="spellEnd"/>
          </w:p>
        </w:tc>
        <w:tc>
          <w:tcPr>
            <w:tcW w:w="591" w:type="pct"/>
            <w:vAlign w:val="bottom"/>
          </w:tcPr>
          <w:p w14:paraId="6E97A69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12.68%</w:t>
            </w:r>
          </w:p>
        </w:tc>
        <w:tc>
          <w:tcPr>
            <w:tcW w:w="539" w:type="pct"/>
            <w:noWrap/>
            <w:vAlign w:val="center"/>
            <w:hideMark/>
          </w:tcPr>
          <w:p w14:paraId="4ADDF73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13.50%</w:t>
            </w:r>
          </w:p>
        </w:tc>
        <w:tc>
          <w:tcPr>
            <w:tcW w:w="481" w:type="pct"/>
            <w:noWrap/>
            <w:vAlign w:val="bottom"/>
          </w:tcPr>
          <w:p w14:paraId="4061100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13.15%</w:t>
            </w:r>
          </w:p>
        </w:tc>
        <w:tc>
          <w:tcPr>
            <w:tcW w:w="485" w:type="pct"/>
            <w:vAlign w:val="center"/>
          </w:tcPr>
          <w:p w14:paraId="66AFE43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14.28%</w:t>
            </w:r>
          </w:p>
        </w:tc>
        <w:tc>
          <w:tcPr>
            <w:tcW w:w="699" w:type="pct"/>
            <w:noWrap/>
            <w:vAlign w:val="center"/>
            <w:hideMark/>
          </w:tcPr>
          <w:p w14:paraId="04D2AA0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0.95</w:t>
            </w:r>
          </w:p>
        </w:tc>
        <w:tc>
          <w:tcPr>
            <w:tcW w:w="376" w:type="pct"/>
            <w:noWrap/>
            <w:vAlign w:val="center"/>
            <w:hideMark/>
          </w:tcPr>
          <w:p w14:paraId="20D1DA8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0.726</w:t>
            </w:r>
          </w:p>
        </w:tc>
        <w:tc>
          <w:tcPr>
            <w:tcW w:w="376" w:type="pct"/>
            <w:noWrap/>
            <w:vAlign w:val="bottom"/>
            <w:hideMark/>
          </w:tcPr>
          <w:p w14:paraId="2DB892C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053660F9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4505AD2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Christensenellaceae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R7 group</w:t>
            </w:r>
          </w:p>
        </w:tc>
        <w:tc>
          <w:tcPr>
            <w:tcW w:w="591" w:type="pct"/>
            <w:vAlign w:val="bottom"/>
          </w:tcPr>
          <w:p w14:paraId="05D1069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1.96%</w:t>
            </w:r>
          </w:p>
        </w:tc>
        <w:tc>
          <w:tcPr>
            <w:tcW w:w="539" w:type="pct"/>
            <w:noWrap/>
            <w:vAlign w:val="center"/>
            <w:hideMark/>
          </w:tcPr>
          <w:p w14:paraId="3EF5A82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1.26%</w:t>
            </w:r>
          </w:p>
        </w:tc>
        <w:tc>
          <w:tcPr>
            <w:tcW w:w="481" w:type="pct"/>
            <w:noWrap/>
            <w:vAlign w:val="bottom"/>
          </w:tcPr>
          <w:p w14:paraId="7140412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1.72%</w:t>
            </w:r>
          </w:p>
        </w:tc>
        <w:tc>
          <w:tcPr>
            <w:tcW w:w="485" w:type="pct"/>
            <w:vAlign w:val="center"/>
          </w:tcPr>
          <w:p w14:paraId="4910210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1.61%</w:t>
            </w:r>
          </w:p>
        </w:tc>
        <w:tc>
          <w:tcPr>
            <w:tcW w:w="699" w:type="pct"/>
            <w:noWrap/>
            <w:vAlign w:val="center"/>
            <w:hideMark/>
          </w:tcPr>
          <w:p w14:paraId="0ACEE0E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0.78</w:t>
            </w:r>
          </w:p>
        </w:tc>
        <w:tc>
          <w:tcPr>
            <w:tcW w:w="376" w:type="pct"/>
            <w:noWrap/>
            <w:vAlign w:val="center"/>
            <w:hideMark/>
          </w:tcPr>
          <w:p w14:paraId="3D95F67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0.733</w:t>
            </w:r>
          </w:p>
        </w:tc>
        <w:tc>
          <w:tcPr>
            <w:tcW w:w="376" w:type="pct"/>
            <w:noWrap/>
            <w:vAlign w:val="bottom"/>
            <w:hideMark/>
          </w:tcPr>
          <w:p w14:paraId="3D1C640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2D255F5D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1232F0A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Clostridium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sensu stricto 1</w:t>
            </w:r>
          </w:p>
        </w:tc>
        <w:tc>
          <w:tcPr>
            <w:tcW w:w="591" w:type="pct"/>
            <w:vAlign w:val="bottom"/>
          </w:tcPr>
          <w:p w14:paraId="4747C38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2.24%</w:t>
            </w:r>
          </w:p>
        </w:tc>
        <w:tc>
          <w:tcPr>
            <w:tcW w:w="539" w:type="pct"/>
            <w:noWrap/>
            <w:vAlign w:val="center"/>
            <w:hideMark/>
          </w:tcPr>
          <w:p w14:paraId="272447F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2.03%</w:t>
            </w:r>
          </w:p>
        </w:tc>
        <w:tc>
          <w:tcPr>
            <w:tcW w:w="481" w:type="pct"/>
            <w:noWrap/>
            <w:vAlign w:val="bottom"/>
          </w:tcPr>
          <w:p w14:paraId="35E8A9B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1.73%</w:t>
            </w:r>
          </w:p>
        </w:tc>
        <w:tc>
          <w:tcPr>
            <w:tcW w:w="485" w:type="pct"/>
            <w:vAlign w:val="center"/>
          </w:tcPr>
          <w:p w14:paraId="39C4928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1.17%</w:t>
            </w:r>
          </w:p>
        </w:tc>
        <w:tc>
          <w:tcPr>
            <w:tcW w:w="699" w:type="pct"/>
            <w:noWrap/>
            <w:vAlign w:val="center"/>
            <w:hideMark/>
          </w:tcPr>
          <w:p w14:paraId="4536EB5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1.74</w:t>
            </w:r>
          </w:p>
        </w:tc>
        <w:tc>
          <w:tcPr>
            <w:tcW w:w="376" w:type="pct"/>
            <w:noWrap/>
            <w:vAlign w:val="center"/>
            <w:hideMark/>
          </w:tcPr>
          <w:p w14:paraId="66F014D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0.336</w:t>
            </w:r>
          </w:p>
        </w:tc>
        <w:tc>
          <w:tcPr>
            <w:tcW w:w="376" w:type="pct"/>
            <w:noWrap/>
            <w:vAlign w:val="bottom"/>
            <w:hideMark/>
          </w:tcPr>
          <w:p w14:paraId="235C75F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59B3209B" w14:textId="77777777" w:rsidTr="00DA5300">
        <w:trPr>
          <w:trHeight w:val="290"/>
        </w:trPr>
        <w:tc>
          <w:tcPr>
            <w:tcW w:w="1453" w:type="pct"/>
            <w:noWrap/>
            <w:vAlign w:val="bottom"/>
          </w:tcPr>
          <w:p w14:paraId="0DC8513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Collinsella</w:t>
            </w:r>
            <w:proofErr w:type="spellEnd"/>
          </w:p>
        </w:tc>
        <w:tc>
          <w:tcPr>
            <w:tcW w:w="591" w:type="pct"/>
            <w:vAlign w:val="bottom"/>
          </w:tcPr>
          <w:p w14:paraId="58DFBFE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0.47%</w:t>
            </w:r>
          </w:p>
        </w:tc>
        <w:tc>
          <w:tcPr>
            <w:tcW w:w="539" w:type="pct"/>
            <w:noWrap/>
            <w:vAlign w:val="bottom"/>
          </w:tcPr>
          <w:p w14:paraId="1AD211D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1.62%</w:t>
            </w:r>
          </w:p>
        </w:tc>
        <w:tc>
          <w:tcPr>
            <w:tcW w:w="481" w:type="pct"/>
            <w:noWrap/>
            <w:vAlign w:val="bottom"/>
          </w:tcPr>
          <w:p w14:paraId="0802D71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1.26%</w:t>
            </w:r>
          </w:p>
        </w:tc>
        <w:tc>
          <w:tcPr>
            <w:tcW w:w="485" w:type="pct"/>
            <w:vAlign w:val="bottom"/>
          </w:tcPr>
          <w:p w14:paraId="70028ED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2.04%</w:t>
            </w:r>
          </w:p>
        </w:tc>
        <w:tc>
          <w:tcPr>
            <w:tcW w:w="699" w:type="pct"/>
            <w:noWrap/>
            <w:vAlign w:val="bottom"/>
          </w:tcPr>
          <w:p w14:paraId="2D2E566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376" w:type="pct"/>
            <w:noWrap/>
            <w:vAlign w:val="bottom"/>
          </w:tcPr>
          <w:p w14:paraId="65B64D5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0.772</w:t>
            </w:r>
          </w:p>
        </w:tc>
        <w:tc>
          <w:tcPr>
            <w:tcW w:w="376" w:type="pct"/>
            <w:noWrap/>
            <w:vAlign w:val="bottom"/>
          </w:tcPr>
          <w:p w14:paraId="1DC2EAB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4B9200D2" w14:textId="77777777" w:rsidTr="00DA5300">
        <w:trPr>
          <w:trHeight w:val="290"/>
        </w:trPr>
        <w:tc>
          <w:tcPr>
            <w:tcW w:w="1453" w:type="pct"/>
            <w:vMerge w:val="restart"/>
            <w:noWrap/>
            <w:hideMark/>
          </w:tcPr>
          <w:p w14:paraId="47F6C80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Coprococcus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91" w:type="pct"/>
            <w:vAlign w:val="bottom"/>
          </w:tcPr>
          <w:p w14:paraId="6163A53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0.50%</w:t>
            </w:r>
          </w:p>
        </w:tc>
        <w:tc>
          <w:tcPr>
            <w:tcW w:w="539" w:type="pct"/>
            <w:noWrap/>
            <w:vAlign w:val="center"/>
          </w:tcPr>
          <w:p w14:paraId="46C5A9B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0.41%</w:t>
            </w:r>
          </w:p>
        </w:tc>
        <w:tc>
          <w:tcPr>
            <w:tcW w:w="481" w:type="pct"/>
            <w:noWrap/>
            <w:vAlign w:val="bottom"/>
          </w:tcPr>
          <w:p w14:paraId="280D761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0.42%</w:t>
            </w:r>
          </w:p>
        </w:tc>
        <w:tc>
          <w:tcPr>
            <w:tcW w:w="485" w:type="pct"/>
            <w:vAlign w:val="center"/>
          </w:tcPr>
          <w:p w14:paraId="27779C8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0.28%</w:t>
            </w:r>
          </w:p>
        </w:tc>
        <w:tc>
          <w:tcPr>
            <w:tcW w:w="699" w:type="pct"/>
            <w:noWrap/>
            <w:vAlign w:val="center"/>
          </w:tcPr>
          <w:p w14:paraId="32BBE66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1.45</w:t>
            </w:r>
          </w:p>
        </w:tc>
        <w:tc>
          <w:tcPr>
            <w:tcW w:w="376" w:type="pct"/>
            <w:noWrap/>
            <w:vAlign w:val="center"/>
          </w:tcPr>
          <w:p w14:paraId="6D8268E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0.129</w:t>
            </w:r>
          </w:p>
        </w:tc>
        <w:tc>
          <w:tcPr>
            <w:tcW w:w="376" w:type="pct"/>
            <w:noWrap/>
            <w:vAlign w:val="bottom"/>
          </w:tcPr>
          <w:p w14:paraId="3EFEAF2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20C85E08" w14:textId="77777777" w:rsidTr="00DA5300">
        <w:trPr>
          <w:trHeight w:val="290"/>
        </w:trPr>
        <w:tc>
          <w:tcPr>
            <w:tcW w:w="1453" w:type="pct"/>
            <w:vMerge/>
            <w:noWrap/>
            <w:vAlign w:val="center"/>
            <w:hideMark/>
          </w:tcPr>
          <w:p w14:paraId="3B36651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91" w:type="pct"/>
            <w:vAlign w:val="bottom"/>
          </w:tcPr>
          <w:p w14:paraId="30D0CCF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539" w:type="pct"/>
            <w:noWrap/>
            <w:vAlign w:val="center"/>
          </w:tcPr>
          <w:p w14:paraId="55530C1F" w14:textId="77777777" w:rsidR="006C59D1" w:rsidRPr="00001ECF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eastAsia="Times New Roman" w:hAnsi="Calibri" w:cs="Calibri"/>
                <w:lang w:eastAsia="nl-NL"/>
              </w:rPr>
              <w:t>0.57%*</w:t>
            </w:r>
          </w:p>
        </w:tc>
        <w:tc>
          <w:tcPr>
            <w:tcW w:w="481" w:type="pct"/>
            <w:noWrap/>
            <w:vAlign w:val="bottom"/>
          </w:tcPr>
          <w:p w14:paraId="6E04E18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485" w:type="pct"/>
            <w:vAlign w:val="center"/>
          </w:tcPr>
          <w:p w14:paraId="4C4D7AF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eastAsia="Times New Roman" w:hAnsi="Calibri" w:cs="Calibri"/>
                <w:lang w:eastAsia="nl-NL"/>
              </w:rPr>
              <w:t>0.36%*</w:t>
            </w:r>
          </w:p>
        </w:tc>
        <w:tc>
          <w:tcPr>
            <w:tcW w:w="699" w:type="pct"/>
            <w:noWrap/>
            <w:vAlign w:val="center"/>
          </w:tcPr>
          <w:p w14:paraId="537458E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eastAsia="Times New Roman" w:hAnsi="Calibri" w:cs="Calibri"/>
                <w:lang w:eastAsia="nl-NL"/>
              </w:rPr>
              <w:t>1.59*</w:t>
            </w:r>
          </w:p>
        </w:tc>
        <w:tc>
          <w:tcPr>
            <w:tcW w:w="376" w:type="pct"/>
            <w:noWrap/>
            <w:vAlign w:val="center"/>
          </w:tcPr>
          <w:p w14:paraId="3182C48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eastAsia="Times New Roman" w:hAnsi="Calibri" w:cs="Calibri"/>
                <w:lang w:eastAsia="nl-NL"/>
              </w:rPr>
              <w:t>0.002*</w:t>
            </w:r>
          </w:p>
        </w:tc>
        <w:tc>
          <w:tcPr>
            <w:tcW w:w="376" w:type="pct"/>
            <w:noWrap/>
            <w:vAlign w:val="bottom"/>
          </w:tcPr>
          <w:p w14:paraId="00BAFEAA" w14:textId="77777777" w:rsidR="006C59D1" w:rsidRPr="00001ECF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001ECF">
              <w:rPr>
                <w:rFonts w:ascii="Calibri" w:hAnsi="Calibri" w:cs="Calibri"/>
                <w:color w:val="000000"/>
              </w:rPr>
              <w:t>0.063*</w:t>
            </w:r>
          </w:p>
        </w:tc>
      </w:tr>
      <w:tr w:rsidR="006C59D1" w:rsidRPr="004F069B" w14:paraId="463E0859" w14:textId="77777777" w:rsidTr="00DA5300">
        <w:trPr>
          <w:trHeight w:val="290"/>
        </w:trPr>
        <w:tc>
          <w:tcPr>
            <w:tcW w:w="1453" w:type="pct"/>
            <w:noWrap/>
            <w:vAlign w:val="bottom"/>
          </w:tcPr>
          <w:p w14:paraId="41CC1B1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Coprococcus</w:t>
            </w:r>
            <w:proofErr w:type="spellEnd"/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591" w:type="pct"/>
            <w:vAlign w:val="bottom"/>
          </w:tcPr>
          <w:p w14:paraId="4E374F6D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0.65%</w:t>
            </w:r>
          </w:p>
        </w:tc>
        <w:tc>
          <w:tcPr>
            <w:tcW w:w="539" w:type="pct"/>
            <w:noWrap/>
            <w:vAlign w:val="bottom"/>
          </w:tcPr>
          <w:p w14:paraId="3AEEEE8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0.54%</w:t>
            </w:r>
          </w:p>
        </w:tc>
        <w:tc>
          <w:tcPr>
            <w:tcW w:w="481" w:type="pct"/>
            <w:noWrap/>
            <w:vAlign w:val="bottom"/>
          </w:tcPr>
          <w:p w14:paraId="7B407F89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0.48%</w:t>
            </w:r>
          </w:p>
        </w:tc>
        <w:tc>
          <w:tcPr>
            <w:tcW w:w="485" w:type="pct"/>
            <w:vAlign w:val="bottom"/>
          </w:tcPr>
          <w:p w14:paraId="74699F3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0.41%</w:t>
            </w:r>
          </w:p>
        </w:tc>
        <w:tc>
          <w:tcPr>
            <w:tcW w:w="699" w:type="pct"/>
            <w:noWrap/>
            <w:vAlign w:val="bottom"/>
          </w:tcPr>
          <w:p w14:paraId="130D989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376" w:type="pct"/>
            <w:noWrap/>
            <w:vAlign w:val="bottom"/>
          </w:tcPr>
          <w:p w14:paraId="0BA36E5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0.484</w:t>
            </w:r>
          </w:p>
        </w:tc>
        <w:tc>
          <w:tcPr>
            <w:tcW w:w="376" w:type="pct"/>
            <w:noWrap/>
            <w:vAlign w:val="bottom"/>
          </w:tcPr>
          <w:p w14:paraId="17CD9E4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6FAA0BBA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54D3102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Coprococcus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591" w:type="pct"/>
            <w:vAlign w:val="bottom"/>
          </w:tcPr>
          <w:p w14:paraId="401F8F7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0.58%</w:t>
            </w:r>
          </w:p>
        </w:tc>
        <w:tc>
          <w:tcPr>
            <w:tcW w:w="539" w:type="pct"/>
            <w:noWrap/>
            <w:vAlign w:val="center"/>
            <w:hideMark/>
          </w:tcPr>
          <w:p w14:paraId="15D0C11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0.46%</w:t>
            </w:r>
          </w:p>
        </w:tc>
        <w:tc>
          <w:tcPr>
            <w:tcW w:w="481" w:type="pct"/>
            <w:noWrap/>
            <w:vAlign w:val="bottom"/>
          </w:tcPr>
          <w:p w14:paraId="048D8EC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0.44%</w:t>
            </w:r>
          </w:p>
        </w:tc>
        <w:tc>
          <w:tcPr>
            <w:tcW w:w="485" w:type="pct"/>
            <w:vAlign w:val="center"/>
          </w:tcPr>
          <w:p w14:paraId="45AABA2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0.41%</w:t>
            </w:r>
          </w:p>
        </w:tc>
        <w:tc>
          <w:tcPr>
            <w:tcW w:w="699" w:type="pct"/>
            <w:noWrap/>
            <w:vAlign w:val="center"/>
            <w:hideMark/>
          </w:tcPr>
          <w:p w14:paraId="41B3AEC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1.13</w:t>
            </w:r>
          </w:p>
        </w:tc>
        <w:tc>
          <w:tcPr>
            <w:tcW w:w="376" w:type="pct"/>
            <w:noWrap/>
            <w:vAlign w:val="center"/>
            <w:hideMark/>
          </w:tcPr>
          <w:p w14:paraId="2543D40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0.629</w:t>
            </w:r>
          </w:p>
        </w:tc>
        <w:tc>
          <w:tcPr>
            <w:tcW w:w="376" w:type="pct"/>
            <w:noWrap/>
            <w:vAlign w:val="bottom"/>
            <w:hideMark/>
          </w:tcPr>
          <w:p w14:paraId="3629763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1876BE41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6990CB4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Dorea</w:t>
            </w:r>
            <w:proofErr w:type="spellEnd"/>
          </w:p>
        </w:tc>
        <w:tc>
          <w:tcPr>
            <w:tcW w:w="591" w:type="pct"/>
            <w:vAlign w:val="bottom"/>
          </w:tcPr>
          <w:p w14:paraId="72D3C54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2.30%</w:t>
            </w:r>
          </w:p>
        </w:tc>
        <w:tc>
          <w:tcPr>
            <w:tcW w:w="539" w:type="pct"/>
            <w:noWrap/>
            <w:vAlign w:val="center"/>
            <w:hideMark/>
          </w:tcPr>
          <w:p w14:paraId="4144F8A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2.08%</w:t>
            </w:r>
          </w:p>
        </w:tc>
        <w:tc>
          <w:tcPr>
            <w:tcW w:w="481" w:type="pct"/>
            <w:noWrap/>
            <w:vAlign w:val="bottom"/>
          </w:tcPr>
          <w:p w14:paraId="0E033AC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2.22%</w:t>
            </w:r>
          </w:p>
        </w:tc>
        <w:tc>
          <w:tcPr>
            <w:tcW w:w="485" w:type="pct"/>
            <w:vAlign w:val="center"/>
          </w:tcPr>
          <w:p w14:paraId="2CF32C5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1.92%</w:t>
            </w:r>
          </w:p>
        </w:tc>
        <w:tc>
          <w:tcPr>
            <w:tcW w:w="699" w:type="pct"/>
            <w:noWrap/>
            <w:vAlign w:val="center"/>
            <w:hideMark/>
          </w:tcPr>
          <w:p w14:paraId="07F951C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1.08</w:t>
            </w:r>
          </w:p>
        </w:tc>
        <w:tc>
          <w:tcPr>
            <w:tcW w:w="376" w:type="pct"/>
            <w:noWrap/>
            <w:vAlign w:val="center"/>
            <w:hideMark/>
          </w:tcPr>
          <w:p w14:paraId="02C364B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0.726</w:t>
            </w:r>
          </w:p>
        </w:tc>
        <w:tc>
          <w:tcPr>
            <w:tcW w:w="376" w:type="pct"/>
            <w:noWrap/>
            <w:vAlign w:val="bottom"/>
            <w:hideMark/>
          </w:tcPr>
          <w:p w14:paraId="1CFC5C8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65D53E71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1E6D7CD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Erysipelotrichaceae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UCG 003</w:t>
            </w:r>
          </w:p>
        </w:tc>
        <w:tc>
          <w:tcPr>
            <w:tcW w:w="591" w:type="pct"/>
            <w:vAlign w:val="bottom"/>
          </w:tcPr>
          <w:p w14:paraId="695BD51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1.66%</w:t>
            </w:r>
          </w:p>
        </w:tc>
        <w:tc>
          <w:tcPr>
            <w:tcW w:w="539" w:type="pct"/>
            <w:noWrap/>
            <w:vAlign w:val="center"/>
            <w:hideMark/>
          </w:tcPr>
          <w:p w14:paraId="0309E28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1.22%</w:t>
            </w:r>
          </w:p>
        </w:tc>
        <w:tc>
          <w:tcPr>
            <w:tcW w:w="481" w:type="pct"/>
            <w:noWrap/>
            <w:vAlign w:val="bottom"/>
          </w:tcPr>
          <w:p w14:paraId="2D43A6A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1.38%</w:t>
            </w:r>
          </w:p>
        </w:tc>
        <w:tc>
          <w:tcPr>
            <w:tcW w:w="485" w:type="pct"/>
            <w:vAlign w:val="center"/>
          </w:tcPr>
          <w:p w14:paraId="175D90E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1.62%</w:t>
            </w:r>
          </w:p>
        </w:tc>
        <w:tc>
          <w:tcPr>
            <w:tcW w:w="699" w:type="pct"/>
            <w:noWrap/>
            <w:vAlign w:val="center"/>
            <w:hideMark/>
          </w:tcPr>
          <w:p w14:paraId="7B8C501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0.75</w:t>
            </w:r>
          </w:p>
        </w:tc>
        <w:tc>
          <w:tcPr>
            <w:tcW w:w="376" w:type="pct"/>
            <w:noWrap/>
            <w:vAlign w:val="center"/>
            <w:hideMark/>
          </w:tcPr>
          <w:p w14:paraId="50E99DA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0.534</w:t>
            </w:r>
          </w:p>
        </w:tc>
        <w:tc>
          <w:tcPr>
            <w:tcW w:w="376" w:type="pct"/>
            <w:noWrap/>
            <w:vAlign w:val="bottom"/>
            <w:hideMark/>
          </w:tcPr>
          <w:p w14:paraId="2D530AE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27B334E1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40C953A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Eubacterium </w:t>
            </w: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coprostanoligenes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group</w:t>
            </w:r>
          </w:p>
        </w:tc>
        <w:tc>
          <w:tcPr>
            <w:tcW w:w="591" w:type="pct"/>
            <w:vAlign w:val="bottom"/>
          </w:tcPr>
          <w:p w14:paraId="069C4A3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1.38%</w:t>
            </w:r>
          </w:p>
        </w:tc>
        <w:tc>
          <w:tcPr>
            <w:tcW w:w="539" w:type="pct"/>
            <w:noWrap/>
            <w:vAlign w:val="center"/>
            <w:hideMark/>
          </w:tcPr>
          <w:p w14:paraId="34D84AE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1.05%</w:t>
            </w:r>
          </w:p>
        </w:tc>
        <w:tc>
          <w:tcPr>
            <w:tcW w:w="481" w:type="pct"/>
            <w:noWrap/>
            <w:vAlign w:val="bottom"/>
          </w:tcPr>
          <w:p w14:paraId="68BDF30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1.13%</w:t>
            </w:r>
          </w:p>
        </w:tc>
        <w:tc>
          <w:tcPr>
            <w:tcW w:w="485" w:type="pct"/>
            <w:vAlign w:val="center"/>
          </w:tcPr>
          <w:p w14:paraId="5A214A7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1.01%</w:t>
            </w:r>
          </w:p>
        </w:tc>
        <w:tc>
          <w:tcPr>
            <w:tcW w:w="699" w:type="pct"/>
            <w:noWrap/>
            <w:vAlign w:val="center"/>
            <w:hideMark/>
          </w:tcPr>
          <w:p w14:paraId="4A32281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1.05</w:t>
            </w:r>
          </w:p>
        </w:tc>
        <w:tc>
          <w:tcPr>
            <w:tcW w:w="376" w:type="pct"/>
            <w:noWrap/>
            <w:vAlign w:val="center"/>
            <w:hideMark/>
          </w:tcPr>
          <w:p w14:paraId="0139066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0.841</w:t>
            </w:r>
          </w:p>
        </w:tc>
        <w:tc>
          <w:tcPr>
            <w:tcW w:w="376" w:type="pct"/>
            <w:noWrap/>
            <w:vAlign w:val="bottom"/>
            <w:hideMark/>
          </w:tcPr>
          <w:p w14:paraId="03B73D3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713FDE03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210063E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Eubacterium </w:t>
            </w: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hallii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group</w:t>
            </w:r>
          </w:p>
        </w:tc>
        <w:tc>
          <w:tcPr>
            <w:tcW w:w="591" w:type="pct"/>
            <w:vAlign w:val="bottom"/>
          </w:tcPr>
          <w:p w14:paraId="270660E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1.99%</w:t>
            </w:r>
          </w:p>
        </w:tc>
        <w:tc>
          <w:tcPr>
            <w:tcW w:w="539" w:type="pct"/>
            <w:noWrap/>
            <w:vAlign w:val="center"/>
            <w:hideMark/>
          </w:tcPr>
          <w:p w14:paraId="3ABFC83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2.16%</w:t>
            </w:r>
          </w:p>
        </w:tc>
        <w:tc>
          <w:tcPr>
            <w:tcW w:w="481" w:type="pct"/>
            <w:noWrap/>
            <w:vAlign w:val="bottom"/>
          </w:tcPr>
          <w:p w14:paraId="6A7166D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2.04%</w:t>
            </w:r>
          </w:p>
        </w:tc>
        <w:tc>
          <w:tcPr>
            <w:tcW w:w="485" w:type="pct"/>
            <w:vAlign w:val="center"/>
          </w:tcPr>
          <w:p w14:paraId="1B845CA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1.81%</w:t>
            </w:r>
          </w:p>
        </w:tc>
        <w:tc>
          <w:tcPr>
            <w:tcW w:w="699" w:type="pct"/>
            <w:noWrap/>
            <w:vAlign w:val="center"/>
            <w:hideMark/>
          </w:tcPr>
          <w:p w14:paraId="3FE3D5E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1.19</w:t>
            </w:r>
          </w:p>
        </w:tc>
        <w:tc>
          <w:tcPr>
            <w:tcW w:w="376" w:type="pct"/>
            <w:noWrap/>
            <w:vAlign w:val="center"/>
            <w:hideMark/>
          </w:tcPr>
          <w:p w14:paraId="2292BBB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0.302</w:t>
            </w:r>
          </w:p>
        </w:tc>
        <w:tc>
          <w:tcPr>
            <w:tcW w:w="376" w:type="pct"/>
            <w:noWrap/>
            <w:vAlign w:val="bottom"/>
            <w:hideMark/>
          </w:tcPr>
          <w:p w14:paraId="7238346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3AD32838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3A34FDB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Faecalibacterium</w:t>
            </w:r>
            <w:proofErr w:type="spellEnd"/>
          </w:p>
        </w:tc>
        <w:tc>
          <w:tcPr>
            <w:tcW w:w="591" w:type="pct"/>
            <w:vAlign w:val="bottom"/>
          </w:tcPr>
          <w:p w14:paraId="1DF6539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1.70%</w:t>
            </w:r>
          </w:p>
        </w:tc>
        <w:tc>
          <w:tcPr>
            <w:tcW w:w="539" w:type="pct"/>
            <w:noWrap/>
            <w:vAlign w:val="center"/>
            <w:hideMark/>
          </w:tcPr>
          <w:p w14:paraId="0DF16FD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1.70%</w:t>
            </w:r>
          </w:p>
        </w:tc>
        <w:tc>
          <w:tcPr>
            <w:tcW w:w="481" w:type="pct"/>
            <w:noWrap/>
            <w:vAlign w:val="bottom"/>
          </w:tcPr>
          <w:p w14:paraId="025D715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2.07%</w:t>
            </w:r>
          </w:p>
        </w:tc>
        <w:tc>
          <w:tcPr>
            <w:tcW w:w="485" w:type="pct"/>
            <w:vAlign w:val="center"/>
          </w:tcPr>
          <w:p w14:paraId="55D1DA5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1.52%</w:t>
            </w:r>
          </w:p>
        </w:tc>
        <w:tc>
          <w:tcPr>
            <w:tcW w:w="699" w:type="pct"/>
            <w:noWrap/>
            <w:vAlign w:val="center"/>
            <w:hideMark/>
          </w:tcPr>
          <w:p w14:paraId="6EB21D3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1.12</w:t>
            </w:r>
          </w:p>
        </w:tc>
        <w:tc>
          <w:tcPr>
            <w:tcW w:w="376" w:type="pct"/>
            <w:noWrap/>
            <w:vAlign w:val="center"/>
            <w:hideMark/>
          </w:tcPr>
          <w:p w14:paraId="421891A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0.350</w:t>
            </w:r>
          </w:p>
        </w:tc>
        <w:tc>
          <w:tcPr>
            <w:tcW w:w="376" w:type="pct"/>
            <w:noWrap/>
            <w:vAlign w:val="bottom"/>
            <w:hideMark/>
          </w:tcPr>
          <w:p w14:paraId="43980A6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4182C26B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51BAC54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Family XIII AD3011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group</w:t>
            </w:r>
          </w:p>
        </w:tc>
        <w:tc>
          <w:tcPr>
            <w:tcW w:w="591" w:type="pct"/>
            <w:vAlign w:val="bottom"/>
          </w:tcPr>
          <w:p w14:paraId="052F4C4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0.38%</w:t>
            </w:r>
          </w:p>
        </w:tc>
        <w:tc>
          <w:tcPr>
            <w:tcW w:w="539" w:type="pct"/>
            <w:noWrap/>
            <w:vAlign w:val="center"/>
            <w:hideMark/>
          </w:tcPr>
          <w:p w14:paraId="028EE41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0.30%</w:t>
            </w:r>
          </w:p>
        </w:tc>
        <w:tc>
          <w:tcPr>
            <w:tcW w:w="481" w:type="pct"/>
            <w:noWrap/>
            <w:vAlign w:val="bottom"/>
          </w:tcPr>
          <w:p w14:paraId="3ED1101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0.23%</w:t>
            </w:r>
          </w:p>
        </w:tc>
        <w:tc>
          <w:tcPr>
            <w:tcW w:w="485" w:type="pct"/>
            <w:vAlign w:val="center"/>
          </w:tcPr>
          <w:p w14:paraId="7562EBA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0.29%</w:t>
            </w:r>
          </w:p>
        </w:tc>
        <w:tc>
          <w:tcPr>
            <w:tcW w:w="699" w:type="pct"/>
            <w:noWrap/>
            <w:vAlign w:val="center"/>
            <w:hideMark/>
          </w:tcPr>
          <w:p w14:paraId="6EF6E6A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1.04</w:t>
            </w:r>
          </w:p>
        </w:tc>
        <w:tc>
          <w:tcPr>
            <w:tcW w:w="376" w:type="pct"/>
            <w:noWrap/>
            <w:vAlign w:val="center"/>
            <w:hideMark/>
          </w:tcPr>
          <w:p w14:paraId="10FB095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0.883</w:t>
            </w:r>
          </w:p>
        </w:tc>
        <w:tc>
          <w:tcPr>
            <w:tcW w:w="376" w:type="pct"/>
            <w:noWrap/>
            <w:vAlign w:val="bottom"/>
            <w:hideMark/>
          </w:tcPr>
          <w:p w14:paraId="09A2B19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3FAE9BBE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50696C4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Fusicatenibacter</w:t>
            </w:r>
            <w:proofErr w:type="spellEnd"/>
          </w:p>
        </w:tc>
        <w:tc>
          <w:tcPr>
            <w:tcW w:w="591" w:type="pct"/>
            <w:vAlign w:val="bottom"/>
          </w:tcPr>
          <w:p w14:paraId="776C68E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1.86%</w:t>
            </w:r>
          </w:p>
        </w:tc>
        <w:tc>
          <w:tcPr>
            <w:tcW w:w="539" w:type="pct"/>
            <w:noWrap/>
            <w:vAlign w:val="center"/>
            <w:hideMark/>
          </w:tcPr>
          <w:p w14:paraId="1500BF0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1.35%</w:t>
            </w:r>
          </w:p>
        </w:tc>
        <w:tc>
          <w:tcPr>
            <w:tcW w:w="481" w:type="pct"/>
            <w:noWrap/>
            <w:vAlign w:val="bottom"/>
          </w:tcPr>
          <w:p w14:paraId="58AD656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2.08%</w:t>
            </w:r>
          </w:p>
        </w:tc>
        <w:tc>
          <w:tcPr>
            <w:tcW w:w="485" w:type="pct"/>
            <w:vAlign w:val="center"/>
          </w:tcPr>
          <w:p w14:paraId="0F1815E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1.41%</w:t>
            </w:r>
          </w:p>
        </w:tc>
        <w:tc>
          <w:tcPr>
            <w:tcW w:w="699" w:type="pct"/>
            <w:noWrap/>
            <w:vAlign w:val="center"/>
            <w:hideMark/>
          </w:tcPr>
          <w:p w14:paraId="2A0D37E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0.96</w:t>
            </w:r>
          </w:p>
        </w:tc>
        <w:tc>
          <w:tcPr>
            <w:tcW w:w="376" w:type="pct"/>
            <w:noWrap/>
            <w:vAlign w:val="center"/>
            <w:hideMark/>
          </w:tcPr>
          <w:p w14:paraId="5827665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0.196</w:t>
            </w:r>
          </w:p>
        </w:tc>
        <w:tc>
          <w:tcPr>
            <w:tcW w:w="376" w:type="pct"/>
            <w:noWrap/>
            <w:vAlign w:val="bottom"/>
            <w:hideMark/>
          </w:tcPr>
          <w:p w14:paraId="7A8E49B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190219D5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28998C9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Intestinibacter</w:t>
            </w:r>
            <w:proofErr w:type="spellEnd"/>
          </w:p>
        </w:tc>
        <w:tc>
          <w:tcPr>
            <w:tcW w:w="591" w:type="pct"/>
            <w:vAlign w:val="bottom"/>
          </w:tcPr>
          <w:p w14:paraId="25B311B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1.05%</w:t>
            </w:r>
          </w:p>
        </w:tc>
        <w:tc>
          <w:tcPr>
            <w:tcW w:w="539" w:type="pct"/>
            <w:noWrap/>
            <w:vAlign w:val="center"/>
            <w:hideMark/>
          </w:tcPr>
          <w:p w14:paraId="61BA537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0.76%</w:t>
            </w:r>
          </w:p>
        </w:tc>
        <w:tc>
          <w:tcPr>
            <w:tcW w:w="481" w:type="pct"/>
            <w:noWrap/>
            <w:vAlign w:val="bottom"/>
          </w:tcPr>
          <w:p w14:paraId="4420135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0.99%</w:t>
            </w:r>
          </w:p>
        </w:tc>
        <w:tc>
          <w:tcPr>
            <w:tcW w:w="485" w:type="pct"/>
            <w:vAlign w:val="center"/>
          </w:tcPr>
          <w:p w14:paraId="1D92725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0.71%</w:t>
            </w:r>
          </w:p>
        </w:tc>
        <w:tc>
          <w:tcPr>
            <w:tcW w:w="699" w:type="pct"/>
            <w:noWrap/>
            <w:vAlign w:val="center"/>
            <w:hideMark/>
          </w:tcPr>
          <w:p w14:paraId="1638E12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1.08</w:t>
            </w:r>
          </w:p>
        </w:tc>
        <w:tc>
          <w:tcPr>
            <w:tcW w:w="376" w:type="pct"/>
            <w:noWrap/>
            <w:vAlign w:val="center"/>
            <w:hideMark/>
          </w:tcPr>
          <w:p w14:paraId="1F233AF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0.724</w:t>
            </w:r>
          </w:p>
        </w:tc>
        <w:tc>
          <w:tcPr>
            <w:tcW w:w="376" w:type="pct"/>
            <w:noWrap/>
            <w:vAlign w:val="bottom"/>
            <w:hideMark/>
          </w:tcPr>
          <w:p w14:paraId="2599D16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49D3AFBA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00A5BE9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Lachnospiraceae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unidentified Genus</w:t>
            </w:r>
          </w:p>
        </w:tc>
        <w:tc>
          <w:tcPr>
            <w:tcW w:w="591" w:type="pct"/>
            <w:vAlign w:val="bottom"/>
          </w:tcPr>
          <w:p w14:paraId="718CB7B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5.02%</w:t>
            </w:r>
          </w:p>
        </w:tc>
        <w:tc>
          <w:tcPr>
            <w:tcW w:w="539" w:type="pct"/>
            <w:noWrap/>
            <w:vAlign w:val="center"/>
            <w:hideMark/>
          </w:tcPr>
          <w:p w14:paraId="3E71993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4.69%</w:t>
            </w:r>
          </w:p>
        </w:tc>
        <w:tc>
          <w:tcPr>
            <w:tcW w:w="481" w:type="pct"/>
            <w:noWrap/>
            <w:vAlign w:val="bottom"/>
          </w:tcPr>
          <w:p w14:paraId="270EAF6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4.59%</w:t>
            </w:r>
          </w:p>
        </w:tc>
        <w:tc>
          <w:tcPr>
            <w:tcW w:w="485" w:type="pct"/>
            <w:vAlign w:val="center"/>
          </w:tcPr>
          <w:p w14:paraId="796C3B5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3.56%</w:t>
            </w:r>
          </w:p>
        </w:tc>
        <w:tc>
          <w:tcPr>
            <w:tcW w:w="699" w:type="pct"/>
            <w:noWrap/>
            <w:vAlign w:val="center"/>
            <w:hideMark/>
          </w:tcPr>
          <w:p w14:paraId="482D5D8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1.32</w:t>
            </w:r>
          </w:p>
        </w:tc>
        <w:tc>
          <w:tcPr>
            <w:tcW w:w="376" w:type="pct"/>
            <w:noWrap/>
            <w:vAlign w:val="center"/>
            <w:hideMark/>
          </w:tcPr>
          <w:p w14:paraId="0F6A1E0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0.273</w:t>
            </w:r>
          </w:p>
        </w:tc>
        <w:tc>
          <w:tcPr>
            <w:tcW w:w="376" w:type="pct"/>
            <w:noWrap/>
            <w:vAlign w:val="bottom"/>
            <w:hideMark/>
          </w:tcPr>
          <w:p w14:paraId="750E8A1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67C05864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59094EA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Methanobrevibacter</w:t>
            </w:r>
            <w:proofErr w:type="spellEnd"/>
          </w:p>
        </w:tc>
        <w:tc>
          <w:tcPr>
            <w:tcW w:w="591" w:type="pct"/>
            <w:vAlign w:val="bottom"/>
          </w:tcPr>
          <w:p w14:paraId="551B65F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2.08%</w:t>
            </w:r>
          </w:p>
        </w:tc>
        <w:tc>
          <w:tcPr>
            <w:tcW w:w="539" w:type="pct"/>
            <w:noWrap/>
            <w:vAlign w:val="center"/>
            <w:hideMark/>
          </w:tcPr>
          <w:p w14:paraId="1722790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2.33%</w:t>
            </w:r>
          </w:p>
        </w:tc>
        <w:tc>
          <w:tcPr>
            <w:tcW w:w="481" w:type="pct"/>
            <w:noWrap/>
            <w:vAlign w:val="bottom"/>
          </w:tcPr>
          <w:p w14:paraId="208A27B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2.52%</w:t>
            </w:r>
          </w:p>
        </w:tc>
        <w:tc>
          <w:tcPr>
            <w:tcW w:w="485" w:type="pct"/>
            <w:vAlign w:val="center"/>
          </w:tcPr>
          <w:p w14:paraId="6F232C7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2.29%</w:t>
            </w:r>
          </w:p>
        </w:tc>
        <w:tc>
          <w:tcPr>
            <w:tcW w:w="699" w:type="pct"/>
            <w:noWrap/>
            <w:vAlign w:val="center"/>
            <w:hideMark/>
          </w:tcPr>
          <w:p w14:paraId="336EA56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1.01</w:t>
            </w:r>
          </w:p>
        </w:tc>
        <w:tc>
          <w:tcPr>
            <w:tcW w:w="376" w:type="pct"/>
            <w:noWrap/>
            <w:vAlign w:val="center"/>
            <w:hideMark/>
          </w:tcPr>
          <w:p w14:paraId="36CC532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0.940</w:t>
            </w:r>
          </w:p>
        </w:tc>
        <w:tc>
          <w:tcPr>
            <w:tcW w:w="376" w:type="pct"/>
            <w:noWrap/>
            <w:vAlign w:val="bottom"/>
            <w:hideMark/>
          </w:tcPr>
          <w:p w14:paraId="579E1CB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</w:tr>
      <w:tr w:rsidR="006C59D1" w:rsidRPr="004F069B" w14:paraId="0CEA7A3A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590BF23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lastRenderedPageBreak/>
              <w:t>Romboutsia</w:t>
            </w:r>
            <w:proofErr w:type="spellEnd"/>
          </w:p>
        </w:tc>
        <w:tc>
          <w:tcPr>
            <w:tcW w:w="591" w:type="pct"/>
            <w:vAlign w:val="bottom"/>
          </w:tcPr>
          <w:p w14:paraId="3A57BB1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3.06%</w:t>
            </w:r>
          </w:p>
        </w:tc>
        <w:tc>
          <w:tcPr>
            <w:tcW w:w="539" w:type="pct"/>
            <w:noWrap/>
            <w:vAlign w:val="center"/>
            <w:hideMark/>
          </w:tcPr>
          <w:p w14:paraId="52B1210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3.06%</w:t>
            </w:r>
          </w:p>
        </w:tc>
        <w:tc>
          <w:tcPr>
            <w:tcW w:w="481" w:type="pct"/>
            <w:noWrap/>
            <w:vAlign w:val="bottom"/>
          </w:tcPr>
          <w:p w14:paraId="704D8BF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2.87%</w:t>
            </w:r>
          </w:p>
        </w:tc>
        <w:tc>
          <w:tcPr>
            <w:tcW w:w="485" w:type="pct"/>
            <w:vAlign w:val="center"/>
          </w:tcPr>
          <w:p w14:paraId="69FF954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2.58%</w:t>
            </w:r>
          </w:p>
        </w:tc>
        <w:tc>
          <w:tcPr>
            <w:tcW w:w="699" w:type="pct"/>
            <w:noWrap/>
            <w:vAlign w:val="center"/>
            <w:hideMark/>
          </w:tcPr>
          <w:p w14:paraId="0D0F1CD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1.19</w:t>
            </w:r>
          </w:p>
        </w:tc>
        <w:tc>
          <w:tcPr>
            <w:tcW w:w="376" w:type="pct"/>
            <w:noWrap/>
            <w:vAlign w:val="center"/>
            <w:hideMark/>
          </w:tcPr>
          <w:p w14:paraId="17D124B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0.607</w:t>
            </w:r>
          </w:p>
        </w:tc>
        <w:tc>
          <w:tcPr>
            <w:tcW w:w="376" w:type="pct"/>
            <w:noWrap/>
            <w:vAlign w:val="bottom"/>
            <w:hideMark/>
          </w:tcPr>
          <w:p w14:paraId="4D7B43F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7EAB39FA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1A5FB85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Roseburia</w:t>
            </w:r>
            <w:proofErr w:type="spellEnd"/>
          </w:p>
        </w:tc>
        <w:tc>
          <w:tcPr>
            <w:tcW w:w="591" w:type="pct"/>
            <w:vAlign w:val="bottom"/>
          </w:tcPr>
          <w:p w14:paraId="652FE76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0.40%</w:t>
            </w:r>
          </w:p>
        </w:tc>
        <w:tc>
          <w:tcPr>
            <w:tcW w:w="539" w:type="pct"/>
            <w:noWrap/>
            <w:vAlign w:val="center"/>
            <w:hideMark/>
          </w:tcPr>
          <w:p w14:paraId="79CE2A2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0.30%</w:t>
            </w:r>
          </w:p>
        </w:tc>
        <w:tc>
          <w:tcPr>
            <w:tcW w:w="481" w:type="pct"/>
            <w:noWrap/>
            <w:vAlign w:val="bottom"/>
          </w:tcPr>
          <w:p w14:paraId="7534B13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0.41%</w:t>
            </w:r>
          </w:p>
        </w:tc>
        <w:tc>
          <w:tcPr>
            <w:tcW w:w="485" w:type="pct"/>
            <w:vAlign w:val="center"/>
          </w:tcPr>
          <w:p w14:paraId="017EDBD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0.28%</w:t>
            </w:r>
          </w:p>
        </w:tc>
        <w:tc>
          <w:tcPr>
            <w:tcW w:w="699" w:type="pct"/>
            <w:noWrap/>
            <w:vAlign w:val="center"/>
            <w:hideMark/>
          </w:tcPr>
          <w:p w14:paraId="7AC50A7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1.06</w:t>
            </w:r>
          </w:p>
        </w:tc>
        <w:tc>
          <w:tcPr>
            <w:tcW w:w="376" w:type="pct"/>
            <w:noWrap/>
            <w:vAlign w:val="center"/>
            <w:hideMark/>
          </w:tcPr>
          <w:p w14:paraId="742E7F7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0.164</w:t>
            </w:r>
          </w:p>
        </w:tc>
        <w:tc>
          <w:tcPr>
            <w:tcW w:w="376" w:type="pct"/>
            <w:noWrap/>
            <w:vAlign w:val="bottom"/>
            <w:hideMark/>
          </w:tcPr>
          <w:p w14:paraId="36DE067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10DABDD3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09DC2CD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Ruminiclostridium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5</w:t>
            </w:r>
          </w:p>
        </w:tc>
        <w:tc>
          <w:tcPr>
            <w:tcW w:w="591" w:type="pct"/>
            <w:vAlign w:val="bottom"/>
          </w:tcPr>
          <w:p w14:paraId="5EB1529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0.34%</w:t>
            </w:r>
          </w:p>
        </w:tc>
        <w:tc>
          <w:tcPr>
            <w:tcW w:w="539" w:type="pct"/>
            <w:noWrap/>
            <w:vAlign w:val="center"/>
            <w:hideMark/>
          </w:tcPr>
          <w:p w14:paraId="53B9D81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0.29%</w:t>
            </w:r>
          </w:p>
        </w:tc>
        <w:tc>
          <w:tcPr>
            <w:tcW w:w="481" w:type="pct"/>
            <w:noWrap/>
            <w:vAlign w:val="bottom"/>
          </w:tcPr>
          <w:p w14:paraId="1BA50DB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0.28%</w:t>
            </w:r>
          </w:p>
        </w:tc>
        <w:tc>
          <w:tcPr>
            <w:tcW w:w="485" w:type="pct"/>
            <w:vAlign w:val="center"/>
          </w:tcPr>
          <w:p w14:paraId="260C8B1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0.50%</w:t>
            </w:r>
          </w:p>
        </w:tc>
        <w:tc>
          <w:tcPr>
            <w:tcW w:w="699" w:type="pct"/>
            <w:noWrap/>
            <w:vAlign w:val="center"/>
            <w:hideMark/>
          </w:tcPr>
          <w:p w14:paraId="4A3FAD4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0.58</w:t>
            </w:r>
          </w:p>
        </w:tc>
        <w:tc>
          <w:tcPr>
            <w:tcW w:w="376" w:type="pct"/>
            <w:noWrap/>
            <w:vAlign w:val="center"/>
            <w:hideMark/>
          </w:tcPr>
          <w:p w14:paraId="07E6FC5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0.410</w:t>
            </w:r>
          </w:p>
        </w:tc>
        <w:tc>
          <w:tcPr>
            <w:tcW w:w="376" w:type="pct"/>
            <w:noWrap/>
            <w:vAlign w:val="bottom"/>
            <w:hideMark/>
          </w:tcPr>
          <w:p w14:paraId="436B925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03A53B76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32B0F86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Ruminococcaceae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NK4A214 group</w:t>
            </w:r>
          </w:p>
        </w:tc>
        <w:tc>
          <w:tcPr>
            <w:tcW w:w="591" w:type="pct"/>
            <w:vAlign w:val="bottom"/>
          </w:tcPr>
          <w:p w14:paraId="4A37775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0.56%</w:t>
            </w:r>
          </w:p>
        </w:tc>
        <w:tc>
          <w:tcPr>
            <w:tcW w:w="539" w:type="pct"/>
            <w:noWrap/>
            <w:vAlign w:val="center"/>
            <w:hideMark/>
          </w:tcPr>
          <w:p w14:paraId="4CE932B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0.44%</w:t>
            </w:r>
          </w:p>
        </w:tc>
        <w:tc>
          <w:tcPr>
            <w:tcW w:w="481" w:type="pct"/>
            <w:noWrap/>
            <w:vAlign w:val="bottom"/>
          </w:tcPr>
          <w:p w14:paraId="294BA3F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0.39%</w:t>
            </w:r>
          </w:p>
        </w:tc>
        <w:tc>
          <w:tcPr>
            <w:tcW w:w="485" w:type="pct"/>
            <w:vAlign w:val="center"/>
          </w:tcPr>
          <w:p w14:paraId="55DD525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0.55%</w:t>
            </w:r>
          </w:p>
        </w:tc>
        <w:tc>
          <w:tcPr>
            <w:tcW w:w="699" w:type="pct"/>
            <w:noWrap/>
            <w:vAlign w:val="center"/>
            <w:hideMark/>
          </w:tcPr>
          <w:p w14:paraId="26AD45E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0.81</w:t>
            </w:r>
          </w:p>
        </w:tc>
        <w:tc>
          <w:tcPr>
            <w:tcW w:w="376" w:type="pct"/>
            <w:noWrap/>
            <w:vAlign w:val="center"/>
            <w:hideMark/>
          </w:tcPr>
          <w:p w14:paraId="606058E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0.338</w:t>
            </w:r>
          </w:p>
        </w:tc>
        <w:tc>
          <w:tcPr>
            <w:tcW w:w="376" w:type="pct"/>
            <w:noWrap/>
            <w:vAlign w:val="bottom"/>
            <w:hideMark/>
          </w:tcPr>
          <w:p w14:paraId="6B3FA4E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3CF57F12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74E6CABF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Ruminococcaceae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UCG 002</w:t>
            </w:r>
          </w:p>
        </w:tc>
        <w:tc>
          <w:tcPr>
            <w:tcW w:w="591" w:type="pct"/>
            <w:vAlign w:val="bottom"/>
          </w:tcPr>
          <w:p w14:paraId="54FCFA0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1.31%</w:t>
            </w:r>
          </w:p>
        </w:tc>
        <w:tc>
          <w:tcPr>
            <w:tcW w:w="539" w:type="pct"/>
            <w:noWrap/>
            <w:vAlign w:val="center"/>
            <w:hideMark/>
          </w:tcPr>
          <w:p w14:paraId="08107CB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0.87%</w:t>
            </w:r>
          </w:p>
        </w:tc>
        <w:tc>
          <w:tcPr>
            <w:tcW w:w="481" w:type="pct"/>
            <w:noWrap/>
            <w:vAlign w:val="bottom"/>
          </w:tcPr>
          <w:p w14:paraId="7B8E403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1.11%</w:t>
            </w:r>
          </w:p>
        </w:tc>
        <w:tc>
          <w:tcPr>
            <w:tcW w:w="485" w:type="pct"/>
            <w:vAlign w:val="center"/>
          </w:tcPr>
          <w:p w14:paraId="1B426AD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1.18%</w:t>
            </w:r>
          </w:p>
        </w:tc>
        <w:tc>
          <w:tcPr>
            <w:tcW w:w="699" w:type="pct"/>
            <w:noWrap/>
            <w:vAlign w:val="center"/>
            <w:hideMark/>
          </w:tcPr>
          <w:p w14:paraId="5E0A043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0.74</w:t>
            </w:r>
          </w:p>
        </w:tc>
        <w:tc>
          <w:tcPr>
            <w:tcW w:w="376" w:type="pct"/>
            <w:noWrap/>
            <w:vAlign w:val="center"/>
            <w:hideMark/>
          </w:tcPr>
          <w:p w14:paraId="414F7AD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0.995</w:t>
            </w:r>
          </w:p>
        </w:tc>
        <w:tc>
          <w:tcPr>
            <w:tcW w:w="376" w:type="pct"/>
            <w:noWrap/>
            <w:vAlign w:val="bottom"/>
            <w:hideMark/>
          </w:tcPr>
          <w:p w14:paraId="2129001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</w:tr>
      <w:tr w:rsidR="006C59D1" w:rsidRPr="004F069B" w14:paraId="325649FD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3118B40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Ruminococcaceae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UCG 005</w:t>
            </w:r>
          </w:p>
        </w:tc>
        <w:tc>
          <w:tcPr>
            <w:tcW w:w="591" w:type="pct"/>
            <w:vAlign w:val="bottom"/>
          </w:tcPr>
          <w:p w14:paraId="1BBF25E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0.49%</w:t>
            </w:r>
          </w:p>
        </w:tc>
        <w:tc>
          <w:tcPr>
            <w:tcW w:w="539" w:type="pct"/>
            <w:noWrap/>
            <w:vAlign w:val="center"/>
            <w:hideMark/>
          </w:tcPr>
          <w:p w14:paraId="0F1D824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0.29%</w:t>
            </w:r>
          </w:p>
        </w:tc>
        <w:tc>
          <w:tcPr>
            <w:tcW w:w="481" w:type="pct"/>
            <w:noWrap/>
            <w:vAlign w:val="bottom"/>
          </w:tcPr>
          <w:p w14:paraId="7A1ADD1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0.25%</w:t>
            </w:r>
          </w:p>
        </w:tc>
        <w:tc>
          <w:tcPr>
            <w:tcW w:w="485" w:type="pct"/>
            <w:vAlign w:val="center"/>
          </w:tcPr>
          <w:p w14:paraId="739FACC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0.32%</w:t>
            </w:r>
          </w:p>
        </w:tc>
        <w:tc>
          <w:tcPr>
            <w:tcW w:w="699" w:type="pct"/>
            <w:noWrap/>
            <w:vAlign w:val="center"/>
            <w:hideMark/>
          </w:tcPr>
          <w:p w14:paraId="4FB3C21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0.90</w:t>
            </w:r>
          </w:p>
        </w:tc>
        <w:tc>
          <w:tcPr>
            <w:tcW w:w="376" w:type="pct"/>
            <w:noWrap/>
            <w:vAlign w:val="center"/>
            <w:hideMark/>
          </w:tcPr>
          <w:p w14:paraId="3E29623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0.565</w:t>
            </w:r>
          </w:p>
        </w:tc>
        <w:tc>
          <w:tcPr>
            <w:tcW w:w="376" w:type="pct"/>
            <w:noWrap/>
            <w:vAlign w:val="bottom"/>
            <w:hideMark/>
          </w:tcPr>
          <w:p w14:paraId="54AAAA5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4907D157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33613C1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Ruminococcaceae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UCG 014</w:t>
            </w:r>
          </w:p>
        </w:tc>
        <w:tc>
          <w:tcPr>
            <w:tcW w:w="591" w:type="pct"/>
            <w:vAlign w:val="bottom"/>
          </w:tcPr>
          <w:p w14:paraId="344AF54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1.04%</w:t>
            </w:r>
          </w:p>
        </w:tc>
        <w:tc>
          <w:tcPr>
            <w:tcW w:w="539" w:type="pct"/>
            <w:noWrap/>
            <w:vAlign w:val="center"/>
            <w:hideMark/>
          </w:tcPr>
          <w:p w14:paraId="3AB0841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0.83%</w:t>
            </w:r>
          </w:p>
        </w:tc>
        <w:tc>
          <w:tcPr>
            <w:tcW w:w="481" w:type="pct"/>
            <w:noWrap/>
            <w:vAlign w:val="bottom"/>
          </w:tcPr>
          <w:p w14:paraId="20C8B51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0.87%</w:t>
            </w:r>
          </w:p>
        </w:tc>
        <w:tc>
          <w:tcPr>
            <w:tcW w:w="485" w:type="pct"/>
            <w:vAlign w:val="center"/>
          </w:tcPr>
          <w:p w14:paraId="4ED7C61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0.73%</w:t>
            </w:r>
          </w:p>
        </w:tc>
        <w:tc>
          <w:tcPr>
            <w:tcW w:w="699" w:type="pct"/>
            <w:noWrap/>
            <w:vAlign w:val="center"/>
            <w:hideMark/>
          </w:tcPr>
          <w:p w14:paraId="46D7239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1.13</w:t>
            </w:r>
          </w:p>
        </w:tc>
        <w:tc>
          <w:tcPr>
            <w:tcW w:w="376" w:type="pct"/>
            <w:noWrap/>
            <w:vAlign w:val="center"/>
            <w:hideMark/>
          </w:tcPr>
          <w:p w14:paraId="467C48E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0.779</w:t>
            </w:r>
          </w:p>
        </w:tc>
        <w:tc>
          <w:tcPr>
            <w:tcW w:w="376" w:type="pct"/>
            <w:noWrap/>
            <w:vAlign w:val="bottom"/>
            <w:hideMark/>
          </w:tcPr>
          <w:p w14:paraId="29053D2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0BD16B54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4BF6DE1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Ruminococcaceae</w:t>
            </w:r>
            <w:proofErr w:type="spellEnd"/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 xml:space="preserve"> unidentified Genus</w:t>
            </w:r>
          </w:p>
        </w:tc>
        <w:tc>
          <w:tcPr>
            <w:tcW w:w="591" w:type="pct"/>
            <w:vAlign w:val="bottom"/>
          </w:tcPr>
          <w:p w14:paraId="58B29F8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0.40%</w:t>
            </w:r>
          </w:p>
        </w:tc>
        <w:tc>
          <w:tcPr>
            <w:tcW w:w="539" w:type="pct"/>
            <w:noWrap/>
            <w:vAlign w:val="center"/>
            <w:hideMark/>
          </w:tcPr>
          <w:p w14:paraId="579FA87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0.35%</w:t>
            </w:r>
          </w:p>
        </w:tc>
        <w:tc>
          <w:tcPr>
            <w:tcW w:w="481" w:type="pct"/>
            <w:noWrap/>
            <w:vAlign w:val="bottom"/>
          </w:tcPr>
          <w:p w14:paraId="230F62B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0.38%</w:t>
            </w:r>
          </w:p>
        </w:tc>
        <w:tc>
          <w:tcPr>
            <w:tcW w:w="485" w:type="pct"/>
            <w:vAlign w:val="center"/>
          </w:tcPr>
          <w:p w14:paraId="204B76E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0.42%</w:t>
            </w:r>
          </w:p>
        </w:tc>
        <w:tc>
          <w:tcPr>
            <w:tcW w:w="699" w:type="pct"/>
            <w:noWrap/>
            <w:vAlign w:val="center"/>
            <w:hideMark/>
          </w:tcPr>
          <w:p w14:paraId="0A1E378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0.83</w:t>
            </w:r>
          </w:p>
        </w:tc>
        <w:tc>
          <w:tcPr>
            <w:tcW w:w="376" w:type="pct"/>
            <w:noWrap/>
            <w:vAlign w:val="center"/>
            <w:hideMark/>
          </w:tcPr>
          <w:p w14:paraId="44449F7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0.866</w:t>
            </w:r>
          </w:p>
        </w:tc>
        <w:tc>
          <w:tcPr>
            <w:tcW w:w="376" w:type="pct"/>
            <w:noWrap/>
            <w:vAlign w:val="bottom"/>
            <w:hideMark/>
          </w:tcPr>
          <w:p w14:paraId="17A764C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6505502C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7C0F2AD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Ruminococcus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591" w:type="pct"/>
            <w:vAlign w:val="bottom"/>
          </w:tcPr>
          <w:p w14:paraId="6CEC46B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0.59%</w:t>
            </w:r>
          </w:p>
        </w:tc>
        <w:tc>
          <w:tcPr>
            <w:tcW w:w="539" w:type="pct"/>
            <w:noWrap/>
            <w:vAlign w:val="center"/>
            <w:hideMark/>
          </w:tcPr>
          <w:p w14:paraId="3F6199A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0.45%</w:t>
            </w:r>
          </w:p>
        </w:tc>
        <w:tc>
          <w:tcPr>
            <w:tcW w:w="481" w:type="pct"/>
            <w:noWrap/>
            <w:vAlign w:val="bottom"/>
          </w:tcPr>
          <w:p w14:paraId="1E502D9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0.73%</w:t>
            </w:r>
          </w:p>
        </w:tc>
        <w:tc>
          <w:tcPr>
            <w:tcW w:w="485" w:type="pct"/>
            <w:vAlign w:val="center"/>
          </w:tcPr>
          <w:p w14:paraId="04F14A0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0.52%</w:t>
            </w:r>
          </w:p>
        </w:tc>
        <w:tc>
          <w:tcPr>
            <w:tcW w:w="699" w:type="pct"/>
            <w:noWrap/>
            <w:vAlign w:val="center"/>
            <w:hideMark/>
          </w:tcPr>
          <w:p w14:paraId="37B2B2E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0.87</w:t>
            </w:r>
          </w:p>
        </w:tc>
        <w:tc>
          <w:tcPr>
            <w:tcW w:w="376" w:type="pct"/>
            <w:noWrap/>
            <w:vAlign w:val="center"/>
            <w:hideMark/>
          </w:tcPr>
          <w:p w14:paraId="5D86547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0.857</w:t>
            </w:r>
          </w:p>
        </w:tc>
        <w:tc>
          <w:tcPr>
            <w:tcW w:w="376" w:type="pct"/>
            <w:noWrap/>
            <w:vAlign w:val="bottom"/>
            <w:hideMark/>
          </w:tcPr>
          <w:p w14:paraId="0563E99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7118462E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17E18DA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Ruminococcus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591" w:type="pct"/>
            <w:vAlign w:val="bottom"/>
          </w:tcPr>
          <w:p w14:paraId="430478E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8.01%</w:t>
            </w:r>
          </w:p>
        </w:tc>
        <w:tc>
          <w:tcPr>
            <w:tcW w:w="539" w:type="pct"/>
            <w:noWrap/>
            <w:vAlign w:val="center"/>
            <w:hideMark/>
          </w:tcPr>
          <w:p w14:paraId="1D9E9D4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6.77%</w:t>
            </w:r>
          </w:p>
        </w:tc>
        <w:tc>
          <w:tcPr>
            <w:tcW w:w="481" w:type="pct"/>
            <w:noWrap/>
            <w:vAlign w:val="bottom"/>
          </w:tcPr>
          <w:p w14:paraId="69041CC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7.66%</w:t>
            </w:r>
          </w:p>
        </w:tc>
        <w:tc>
          <w:tcPr>
            <w:tcW w:w="485" w:type="pct"/>
            <w:vAlign w:val="center"/>
          </w:tcPr>
          <w:p w14:paraId="5DD01D4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7.46%</w:t>
            </w:r>
          </w:p>
        </w:tc>
        <w:tc>
          <w:tcPr>
            <w:tcW w:w="699" w:type="pct"/>
            <w:noWrap/>
            <w:vAlign w:val="center"/>
            <w:hideMark/>
          </w:tcPr>
          <w:p w14:paraId="13FF649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0.91</w:t>
            </w:r>
          </w:p>
        </w:tc>
        <w:tc>
          <w:tcPr>
            <w:tcW w:w="376" w:type="pct"/>
            <w:noWrap/>
            <w:vAlign w:val="center"/>
            <w:hideMark/>
          </w:tcPr>
          <w:p w14:paraId="47C1BE4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0.656</w:t>
            </w:r>
          </w:p>
        </w:tc>
        <w:tc>
          <w:tcPr>
            <w:tcW w:w="376" w:type="pct"/>
            <w:noWrap/>
            <w:vAlign w:val="bottom"/>
            <w:hideMark/>
          </w:tcPr>
          <w:p w14:paraId="6EACAA9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39E4069E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4B4933E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Ruminococcus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gauvreauii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group</w:t>
            </w:r>
          </w:p>
        </w:tc>
        <w:tc>
          <w:tcPr>
            <w:tcW w:w="591" w:type="pct"/>
            <w:vAlign w:val="bottom"/>
          </w:tcPr>
          <w:p w14:paraId="5258A24B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0.33%</w:t>
            </w:r>
          </w:p>
        </w:tc>
        <w:tc>
          <w:tcPr>
            <w:tcW w:w="539" w:type="pct"/>
            <w:noWrap/>
            <w:vAlign w:val="center"/>
            <w:hideMark/>
          </w:tcPr>
          <w:p w14:paraId="2D5709B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0.34%</w:t>
            </w:r>
          </w:p>
        </w:tc>
        <w:tc>
          <w:tcPr>
            <w:tcW w:w="481" w:type="pct"/>
            <w:noWrap/>
            <w:vAlign w:val="bottom"/>
          </w:tcPr>
          <w:p w14:paraId="7F1D601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0.33%</w:t>
            </w:r>
          </w:p>
        </w:tc>
        <w:tc>
          <w:tcPr>
            <w:tcW w:w="485" w:type="pct"/>
            <w:vAlign w:val="center"/>
          </w:tcPr>
          <w:p w14:paraId="24FD2B2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0.31%</w:t>
            </w:r>
          </w:p>
        </w:tc>
        <w:tc>
          <w:tcPr>
            <w:tcW w:w="699" w:type="pct"/>
            <w:noWrap/>
            <w:vAlign w:val="center"/>
            <w:hideMark/>
          </w:tcPr>
          <w:p w14:paraId="1F6E33E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1.09</w:t>
            </w:r>
          </w:p>
        </w:tc>
        <w:tc>
          <w:tcPr>
            <w:tcW w:w="376" w:type="pct"/>
            <w:noWrap/>
            <w:vAlign w:val="center"/>
            <w:hideMark/>
          </w:tcPr>
          <w:p w14:paraId="61C983C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0.407</w:t>
            </w:r>
          </w:p>
        </w:tc>
        <w:tc>
          <w:tcPr>
            <w:tcW w:w="376" w:type="pct"/>
            <w:noWrap/>
            <w:vAlign w:val="bottom"/>
            <w:hideMark/>
          </w:tcPr>
          <w:p w14:paraId="0AD21E6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1C6DEA10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7BDEA8A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Ruminococcus</w:t>
            </w:r>
            <w:proofErr w:type="spellEnd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torques </w:t>
            </w: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group</w:t>
            </w:r>
          </w:p>
        </w:tc>
        <w:tc>
          <w:tcPr>
            <w:tcW w:w="591" w:type="pct"/>
            <w:vAlign w:val="bottom"/>
          </w:tcPr>
          <w:p w14:paraId="27F8CC9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1.31%</w:t>
            </w:r>
          </w:p>
        </w:tc>
        <w:tc>
          <w:tcPr>
            <w:tcW w:w="539" w:type="pct"/>
            <w:noWrap/>
            <w:vAlign w:val="center"/>
            <w:hideMark/>
          </w:tcPr>
          <w:p w14:paraId="0ECC654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1.36%</w:t>
            </w:r>
          </w:p>
        </w:tc>
        <w:tc>
          <w:tcPr>
            <w:tcW w:w="481" w:type="pct"/>
            <w:noWrap/>
            <w:vAlign w:val="bottom"/>
          </w:tcPr>
          <w:p w14:paraId="52568B7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1.42%</w:t>
            </w:r>
          </w:p>
        </w:tc>
        <w:tc>
          <w:tcPr>
            <w:tcW w:w="485" w:type="pct"/>
            <w:vAlign w:val="center"/>
          </w:tcPr>
          <w:p w14:paraId="5D314E4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1.33%</w:t>
            </w:r>
          </w:p>
        </w:tc>
        <w:tc>
          <w:tcPr>
            <w:tcW w:w="699" w:type="pct"/>
            <w:noWrap/>
            <w:vAlign w:val="center"/>
            <w:hideMark/>
          </w:tcPr>
          <w:p w14:paraId="4795429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1.02</w:t>
            </w:r>
          </w:p>
        </w:tc>
        <w:tc>
          <w:tcPr>
            <w:tcW w:w="376" w:type="pct"/>
            <w:noWrap/>
            <w:vAlign w:val="center"/>
            <w:hideMark/>
          </w:tcPr>
          <w:p w14:paraId="4428DFF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0.946</w:t>
            </w:r>
          </w:p>
        </w:tc>
        <w:tc>
          <w:tcPr>
            <w:tcW w:w="376" w:type="pct"/>
            <w:noWrap/>
            <w:vAlign w:val="bottom"/>
            <w:hideMark/>
          </w:tcPr>
          <w:p w14:paraId="6F25E92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0.995</w:t>
            </w:r>
          </w:p>
        </w:tc>
      </w:tr>
      <w:tr w:rsidR="006C59D1" w:rsidRPr="004F069B" w14:paraId="72378B33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3FB9358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Streptococcus</w:t>
            </w:r>
          </w:p>
        </w:tc>
        <w:tc>
          <w:tcPr>
            <w:tcW w:w="591" w:type="pct"/>
            <w:vAlign w:val="bottom"/>
          </w:tcPr>
          <w:p w14:paraId="3F46CA4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0.94%</w:t>
            </w:r>
          </w:p>
        </w:tc>
        <w:tc>
          <w:tcPr>
            <w:tcW w:w="539" w:type="pct"/>
            <w:noWrap/>
            <w:vAlign w:val="center"/>
            <w:hideMark/>
          </w:tcPr>
          <w:p w14:paraId="19CB61B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0.88%</w:t>
            </w:r>
          </w:p>
        </w:tc>
        <w:tc>
          <w:tcPr>
            <w:tcW w:w="481" w:type="pct"/>
            <w:noWrap/>
            <w:vAlign w:val="bottom"/>
          </w:tcPr>
          <w:p w14:paraId="2A703B04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1.48%</w:t>
            </w:r>
          </w:p>
        </w:tc>
        <w:tc>
          <w:tcPr>
            <w:tcW w:w="485" w:type="pct"/>
            <w:vAlign w:val="center"/>
          </w:tcPr>
          <w:p w14:paraId="2E94CF4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1.08%</w:t>
            </w:r>
          </w:p>
        </w:tc>
        <w:tc>
          <w:tcPr>
            <w:tcW w:w="699" w:type="pct"/>
            <w:noWrap/>
            <w:vAlign w:val="center"/>
            <w:hideMark/>
          </w:tcPr>
          <w:p w14:paraId="1DE009C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0.82</w:t>
            </w:r>
          </w:p>
        </w:tc>
        <w:tc>
          <w:tcPr>
            <w:tcW w:w="376" w:type="pct"/>
            <w:noWrap/>
            <w:vAlign w:val="center"/>
            <w:hideMark/>
          </w:tcPr>
          <w:p w14:paraId="36E3888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0.715</w:t>
            </w:r>
          </w:p>
        </w:tc>
        <w:tc>
          <w:tcPr>
            <w:tcW w:w="376" w:type="pct"/>
            <w:noWrap/>
            <w:vAlign w:val="bottom"/>
            <w:hideMark/>
          </w:tcPr>
          <w:p w14:paraId="51F9AB90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67A7A45B" w14:textId="77777777" w:rsidTr="00DA5300">
        <w:trPr>
          <w:trHeight w:val="290"/>
        </w:trPr>
        <w:tc>
          <w:tcPr>
            <w:tcW w:w="1453" w:type="pct"/>
            <w:noWrap/>
            <w:vAlign w:val="center"/>
            <w:hideMark/>
          </w:tcPr>
          <w:p w14:paraId="57E42633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Subdoligranulum</w:t>
            </w:r>
            <w:proofErr w:type="spellEnd"/>
          </w:p>
        </w:tc>
        <w:tc>
          <w:tcPr>
            <w:tcW w:w="591" w:type="pct"/>
            <w:vAlign w:val="bottom"/>
          </w:tcPr>
          <w:p w14:paraId="669A6A56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3.52%</w:t>
            </w:r>
          </w:p>
        </w:tc>
        <w:tc>
          <w:tcPr>
            <w:tcW w:w="539" w:type="pct"/>
            <w:noWrap/>
            <w:vAlign w:val="center"/>
            <w:hideMark/>
          </w:tcPr>
          <w:p w14:paraId="4CEE501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5.02%</w:t>
            </w:r>
          </w:p>
        </w:tc>
        <w:tc>
          <w:tcPr>
            <w:tcW w:w="481" w:type="pct"/>
            <w:noWrap/>
            <w:vAlign w:val="bottom"/>
          </w:tcPr>
          <w:p w14:paraId="6D835CF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4.72%</w:t>
            </w:r>
          </w:p>
        </w:tc>
        <w:tc>
          <w:tcPr>
            <w:tcW w:w="485" w:type="pct"/>
            <w:vAlign w:val="center"/>
          </w:tcPr>
          <w:p w14:paraId="63917A8A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4.06%</w:t>
            </w:r>
          </w:p>
        </w:tc>
        <w:tc>
          <w:tcPr>
            <w:tcW w:w="699" w:type="pct"/>
            <w:noWrap/>
            <w:vAlign w:val="center"/>
            <w:hideMark/>
          </w:tcPr>
          <w:p w14:paraId="5F16FD0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1.24</w:t>
            </w:r>
          </w:p>
        </w:tc>
        <w:tc>
          <w:tcPr>
            <w:tcW w:w="376" w:type="pct"/>
            <w:noWrap/>
            <w:vAlign w:val="center"/>
            <w:hideMark/>
          </w:tcPr>
          <w:p w14:paraId="0FF63A9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0.528</w:t>
            </w:r>
          </w:p>
        </w:tc>
        <w:tc>
          <w:tcPr>
            <w:tcW w:w="376" w:type="pct"/>
            <w:noWrap/>
            <w:vAlign w:val="bottom"/>
            <w:hideMark/>
          </w:tcPr>
          <w:p w14:paraId="74331B35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64A8134E" w14:textId="77777777" w:rsidTr="00DA5300">
        <w:trPr>
          <w:trHeight w:val="290"/>
        </w:trPr>
        <w:tc>
          <w:tcPr>
            <w:tcW w:w="1453" w:type="pct"/>
            <w:noWrap/>
            <w:vAlign w:val="bottom"/>
          </w:tcPr>
          <w:p w14:paraId="25592AA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Terrisporobacter</w:t>
            </w:r>
            <w:proofErr w:type="spellEnd"/>
          </w:p>
        </w:tc>
        <w:tc>
          <w:tcPr>
            <w:tcW w:w="591" w:type="pct"/>
            <w:vAlign w:val="bottom"/>
          </w:tcPr>
          <w:p w14:paraId="68C6ECBC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0.26%</w:t>
            </w:r>
          </w:p>
        </w:tc>
        <w:tc>
          <w:tcPr>
            <w:tcW w:w="539" w:type="pct"/>
            <w:noWrap/>
            <w:vAlign w:val="bottom"/>
          </w:tcPr>
          <w:p w14:paraId="3274E9D9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0.37%</w:t>
            </w:r>
          </w:p>
        </w:tc>
        <w:tc>
          <w:tcPr>
            <w:tcW w:w="481" w:type="pct"/>
            <w:noWrap/>
            <w:vAlign w:val="bottom"/>
          </w:tcPr>
          <w:p w14:paraId="4A3C05D8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0.35%</w:t>
            </w:r>
          </w:p>
        </w:tc>
        <w:tc>
          <w:tcPr>
            <w:tcW w:w="485" w:type="pct"/>
            <w:vAlign w:val="bottom"/>
          </w:tcPr>
          <w:p w14:paraId="7BB90B67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0.25%</w:t>
            </w:r>
          </w:p>
        </w:tc>
        <w:tc>
          <w:tcPr>
            <w:tcW w:w="699" w:type="pct"/>
            <w:noWrap/>
            <w:vAlign w:val="bottom"/>
          </w:tcPr>
          <w:p w14:paraId="04F769C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376" w:type="pct"/>
            <w:noWrap/>
            <w:vAlign w:val="bottom"/>
          </w:tcPr>
          <w:p w14:paraId="22A0C3F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0.585</w:t>
            </w:r>
          </w:p>
        </w:tc>
        <w:tc>
          <w:tcPr>
            <w:tcW w:w="376" w:type="pct"/>
            <w:noWrap/>
            <w:vAlign w:val="bottom"/>
          </w:tcPr>
          <w:p w14:paraId="0C8BA791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  <w:tr w:rsidR="006C59D1" w:rsidRPr="004F069B" w14:paraId="455CE1AD" w14:textId="77777777" w:rsidTr="00DA5300">
        <w:trPr>
          <w:trHeight w:val="290"/>
        </w:trPr>
        <w:tc>
          <w:tcPr>
            <w:tcW w:w="1453" w:type="pct"/>
            <w:tcBorders>
              <w:bottom w:val="single" w:sz="4" w:space="0" w:color="auto"/>
            </w:tcBorders>
            <w:noWrap/>
            <w:vAlign w:val="bottom"/>
          </w:tcPr>
          <w:p w14:paraId="1EF988EE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</w:pPr>
            <w:proofErr w:type="spellStart"/>
            <w:r w:rsidRPr="004F069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Turicibacter</w:t>
            </w:r>
            <w:proofErr w:type="spellEnd"/>
          </w:p>
        </w:tc>
        <w:tc>
          <w:tcPr>
            <w:tcW w:w="591" w:type="pct"/>
            <w:tcBorders>
              <w:bottom w:val="single" w:sz="4" w:space="0" w:color="auto"/>
            </w:tcBorders>
            <w:vAlign w:val="bottom"/>
          </w:tcPr>
          <w:p w14:paraId="6606D405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0.38%</w:t>
            </w:r>
          </w:p>
        </w:tc>
        <w:tc>
          <w:tcPr>
            <w:tcW w:w="539" w:type="pct"/>
            <w:tcBorders>
              <w:bottom w:val="single" w:sz="4" w:space="0" w:color="auto"/>
            </w:tcBorders>
            <w:noWrap/>
            <w:vAlign w:val="bottom"/>
          </w:tcPr>
          <w:p w14:paraId="2F00C18C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0.22%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noWrap/>
            <w:vAlign w:val="bottom"/>
          </w:tcPr>
          <w:p w14:paraId="4B0DE9C1" w14:textId="77777777" w:rsidR="006C59D1" w:rsidRPr="004F069B" w:rsidRDefault="006C59D1" w:rsidP="004E5A9B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0.44%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bottom"/>
          </w:tcPr>
          <w:p w14:paraId="6FCD7F6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0.23%</w:t>
            </w:r>
          </w:p>
        </w:tc>
        <w:tc>
          <w:tcPr>
            <w:tcW w:w="699" w:type="pct"/>
            <w:tcBorders>
              <w:bottom w:val="single" w:sz="4" w:space="0" w:color="auto"/>
            </w:tcBorders>
            <w:noWrap/>
            <w:vAlign w:val="bottom"/>
          </w:tcPr>
          <w:p w14:paraId="399DA102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0.97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noWrap/>
            <w:vAlign w:val="bottom"/>
          </w:tcPr>
          <w:p w14:paraId="6F3696AD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0.172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noWrap/>
            <w:vAlign w:val="bottom"/>
          </w:tcPr>
          <w:p w14:paraId="1C3F5998" w14:textId="77777777" w:rsidR="006C59D1" w:rsidRPr="004F069B" w:rsidRDefault="006C59D1" w:rsidP="004E5A9B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4F069B">
              <w:rPr>
                <w:rFonts w:ascii="Calibri" w:hAnsi="Calibri" w:cs="Calibri"/>
                <w:color w:val="000000"/>
                <w:sz w:val="22"/>
                <w:szCs w:val="22"/>
              </w:rPr>
              <w:t>0.987</w:t>
            </w:r>
          </w:p>
        </w:tc>
      </w:tr>
    </w:tbl>
    <w:p w14:paraId="1985DD54" w14:textId="77777777" w:rsidR="00953974" w:rsidRPr="004F069B" w:rsidRDefault="00953974" w:rsidP="004E5A9B">
      <w:pPr>
        <w:jc w:val="both"/>
        <w:rPr>
          <w:rFonts w:ascii="Calibri" w:hAnsi="Calibri" w:cs="Calibri"/>
          <w:b/>
          <w:bCs/>
        </w:rPr>
        <w:sectPr w:rsidR="00953974" w:rsidRPr="004F069B" w:rsidSect="004767B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310DE" w:rsidRPr="00BD3A49" w14:paraId="2803C4C8" w14:textId="77777777" w:rsidTr="00A64942">
        <w:tc>
          <w:tcPr>
            <w:tcW w:w="9360" w:type="dxa"/>
          </w:tcPr>
          <w:p w14:paraId="68D0A982" w14:textId="37790A9E" w:rsidR="00D310DE" w:rsidRPr="00BD3A49" w:rsidRDefault="00A64942" w:rsidP="006E7ACC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lastRenderedPageBreak/>
              <w:t xml:space="preserve">          </w:t>
            </w:r>
            <w:r w:rsidR="005C00F6">
              <w:rPr>
                <w:b/>
                <w:bCs/>
                <w:noProof/>
                <w:sz w:val="24"/>
                <w:szCs w:val="24"/>
              </w:rPr>
              <w:t xml:space="preserve">                    </w:t>
            </w:r>
            <w:r w:rsidR="00D310DE" w:rsidRPr="00BD3A49">
              <w:rPr>
                <w:b/>
                <w:bCs/>
                <w:noProof/>
                <w:sz w:val="24"/>
                <w:szCs w:val="24"/>
              </w:rPr>
              <w:t>A</w:t>
            </w:r>
          </w:p>
        </w:tc>
      </w:tr>
      <w:tr w:rsidR="00D310DE" w:rsidRPr="00BD3A49" w14:paraId="0740F2EE" w14:textId="77777777" w:rsidTr="00A64942">
        <w:tc>
          <w:tcPr>
            <w:tcW w:w="9360" w:type="dxa"/>
            <w:vAlign w:val="center"/>
          </w:tcPr>
          <w:p w14:paraId="42245796" w14:textId="77777777" w:rsidR="00D310DE" w:rsidRPr="00BD3A49" w:rsidRDefault="00D310DE" w:rsidP="006E7AC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D3A49">
              <w:rPr>
                <w:noProof/>
                <w:sz w:val="24"/>
                <w:szCs w:val="24"/>
                <w:shd w:val="clear" w:color="auto" w:fill="E6E6E6"/>
                <w:lang w:eastAsia="nl-NL"/>
              </w:rPr>
              <w:drawing>
                <wp:inline distT="0" distB="0" distL="0" distR="0" wp14:anchorId="402C5ED5" wp14:editId="013ED50B">
                  <wp:extent cx="1063256" cy="2302789"/>
                  <wp:effectExtent l="0" t="0" r="3810" b="254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3" cy="2337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D3A49">
              <w:rPr>
                <w:noProof/>
                <w:sz w:val="24"/>
                <w:szCs w:val="24"/>
                <w:shd w:val="clear" w:color="auto" w:fill="E6E6E6"/>
                <w:lang w:eastAsia="nl-NL"/>
              </w:rPr>
              <w:drawing>
                <wp:inline distT="0" distB="0" distL="0" distR="0" wp14:anchorId="627FBB4B" wp14:editId="59412435">
                  <wp:extent cx="2145066" cy="2338947"/>
                  <wp:effectExtent l="0" t="0" r="762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685" cy="235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0DE" w:rsidRPr="00BD3A49" w14:paraId="12CA59FF" w14:textId="77777777" w:rsidTr="00A64942">
        <w:tc>
          <w:tcPr>
            <w:tcW w:w="9360" w:type="dxa"/>
          </w:tcPr>
          <w:p w14:paraId="5F21125D" w14:textId="44C70FB6" w:rsidR="00D310DE" w:rsidRPr="00BD3A49" w:rsidRDefault="005C00F6" w:rsidP="006E7ACC">
            <w:pPr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t xml:space="preserve">                              </w:t>
            </w:r>
            <w:r w:rsidR="00D310DE">
              <w:rPr>
                <w:b/>
                <w:bCs/>
                <w:noProof/>
                <w:sz w:val="24"/>
                <w:szCs w:val="24"/>
              </w:rPr>
              <w:t>B</w:t>
            </w:r>
          </w:p>
        </w:tc>
      </w:tr>
      <w:tr w:rsidR="00D310DE" w:rsidRPr="00BD3A49" w14:paraId="4AAC7F1C" w14:textId="77777777" w:rsidTr="00A64942">
        <w:trPr>
          <w:trHeight w:val="5430"/>
        </w:trPr>
        <w:tc>
          <w:tcPr>
            <w:tcW w:w="9360" w:type="dxa"/>
            <w:vAlign w:val="center"/>
          </w:tcPr>
          <w:p w14:paraId="182E7E35" w14:textId="77777777" w:rsidR="00D310DE" w:rsidRPr="00BD3A49" w:rsidRDefault="00D310DE" w:rsidP="006E7AC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D3A49">
              <w:rPr>
                <w:noProof/>
                <w:sz w:val="24"/>
                <w:szCs w:val="24"/>
                <w:shd w:val="clear" w:color="auto" w:fill="E6E6E6"/>
                <w:lang w:eastAsia="nl-NL"/>
              </w:rPr>
              <w:drawing>
                <wp:inline distT="0" distB="0" distL="0" distR="0" wp14:anchorId="0340C4D1" wp14:editId="11ADA7F0">
                  <wp:extent cx="2668860" cy="3440149"/>
                  <wp:effectExtent l="0" t="0" r="0" b="825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860" cy="3440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CD82BC" w14:textId="27CB17C0" w:rsidR="00D310DE" w:rsidRPr="00E55E25" w:rsidRDefault="00211535" w:rsidP="00D310D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55E25">
        <w:rPr>
          <w:rFonts w:cstheme="minorHAnsi"/>
          <w:b/>
          <w:bCs/>
          <w:sz w:val="24"/>
          <w:szCs w:val="24"/>
        </w:rPr>
        <w:t xml:space="preserve">Supplementary </w:t>
      </w:r>
      <w:r w:rsidR="00D310DE" w:rsidRPr="00E55E25">
        <w:rPr>
          <w:rFonts w:cstheme="minorHAnsi"/>
          <w:b/>
          <w:bCs/>
          <w:sz w:val="24"/>
          <w:szCs w:val="24"/>
        </w:rPr>
        <w:t xml:space="preserve">Figure </w:t>
      </w:r>
      <w:r w:rsidRPr="00E55E25">
        <w:rPr>
          <w:rFonts w:cstheme="minorHAnsi"/>
          <w:b/>
          <w:bCs/>
          <w:sz w:val="24"/>
          <w:szCs w:val="24"/>
        </w:rPr>
        <w:t>1</w:t>
      </w:r>
      <w:r w:rsidR="00D310DE" w:rsidRPr="00E55E25">
        <w:rPr>
          <w:rFonts w:cstheme="minorHAnsi"/>
          <w:b/>
          <w:bCs/>
          <w:sz w:val="24"/>
          <w:szCs w:val="24"/>
        </w:rPr>
        <w:t>. Fecal microbiota composition and changes in individual taxa</w:t>
      </w:r>
      <w:r w:rsidR="00D310DE" w:rsidRPr="00E55E25">
        <w:rPr>
          <w:rFonts w:cstheme="minorHAnsi"/>
          <w:sz w:val="24"/>
          <w:szCs w:val="24"/>
        </w:rPr>
        <w:t>. (A) Common genera (&gt;1.0% abundance in at least 50% of the samples) pre-intake and post-intake (inulin or placebo) relative levels.</w:t>
      </w:r>
      <w:r w:rsidRPr="00E55E25">
        <w:rPr>
          <w:rFonts w:cstheme="minorHAnsi"/>
          <w:sz w:val="24"/>
          <w:szCs w:val="24"/>
        </w:rPr>
        <w:t>(B</w:t>
      </w:r>
      <w:r w:rsidR="00D310DE" w:rsidRPr="00E55E25">
        <w:rPr>
          <w:rFonts w:cstheme="minorHAnsi"/>
          <w:sz w:val="24"/>
          <w:szCs w:val="24"/>
        </w:rPr>
        <w:t>) Genera identified to significantly differ in their pre-post-intake changes between inulin and placebo intake.</w:t>
      </w:r>
    </w:p>
    <w:p w14:paraId="7576B224" w14:textId="77777777" w:rsidR="000D00B7" w:rsidRDefault="000D00B7" w:rsidP="006044FC">
      <w:pPr>
        <w:spacing w:after="0" w:line="240" w:lineRule="auto"/>
        <w:jc w:val="both"/>
        <w:rPr>
          <w:rFonts w:ascii="Calibri" w:hAnsi="Calibri" w:cs="Calibri"/>
          <w:b/>
          <w:bCs/>
        </w:rPr>
        <w:sectPr w:rsidR="000D00B7" w:rsidSect="000D00B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7EA04E" w14:textId="021EE263" w:rsidR="00953974" w:rsidRPr="00001ECF" w:rsidRDefault="00953974" w:rsidP="006044FC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001ECF">
        <w:rPr>
          <w:rFonts w:ascii="Calibri" w:hAnsi="Calibri" w:cs="Calibri"/>
          <w:b/>
          <w:bCs/>
        </w:rPr>
        <w:lastRenderedPageBreak/>
        <w:t xml:space="preserve">Supplementary Table </w:t>
      </w:r>
      <w:r w:rsidR="001820D4" w:rsidRPr="00001ECF">
        <w:rPr>
          <w:rFonts w:ascii="Calibri" w:hAnsi="Calibri" w:cs="Calibri"/>
          <w:b/>
          <w:bCs/>
        </w:rPr>
        <w:t>3</w:t>
      </w:r>
      <w:r w:rsidRPr="00001ECF">
        <w:rPr>
          <w:rFonts w:ascii="Calibri" w:hAnsi="Calibri" w:cs="Calibri"/>
          <w:b/>
          <w:bCs/>
        </w:rPr>
        <w:t xml:space="preserve">. First period analysis of changes in stool frequency, stool consistency, PAC-QOL, PAC-SYM and physical activity. </w:t>
      </w:r>
      <w:r w:rsidRPr="00001ECF">
        <w:rPr>
          <w:rFonts w:ascii="Calibri" w:hAnsi="Calibri" w:cs="Calibri"/>
        </w:rPr>
        <w:t>Pre, post-intake levels and changes are reported as mean (SEM) if not indicated otherwise, and differences in changes are reported as estimated differences (95% CI) between treatments with the number of observations included (n) and p-values.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5"/>
        <w:gridCol w:w="1226"/>
        <w:gridCol w:w="1226"/>
        <w:gridCol w:w="1226"/>
        <w:gridCol w:w="1322"/>
        <w:gridCol w:w="1322"/>
        <w:gridCol w:w="1325"/>
        <w:gridCol w:w="1275"/>
        <w:gridCol w:w="1343"/>
        <w:gridCol w:w="840"/>
      </w:tblGrid>
      <w:tr w:rsidR="00953974" w:rsidRPr="004F069B" w14:paraId="546EEAFD" w14:textId="77777777" w:rsidTr="00DA5300"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8B67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1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CBCE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Inulin</w:t>
            </w:r>
          </w:p>
        </w:tc>
        <w:tc>
          <w:tcPr>
            <w:tcW w:w="153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7193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Placebo</w:t>
            </w:r>
          </w:p>
        </w:tc>
        <w:tc>
          <w:tcPr>
            <w:tcW w:w="133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F619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Difference change Inulin vs. Placebo</w:t>
            </w:r>
          </w:p>
        </w:tc>
      </w:tr>
      <w:tr w:rsidR="00953974" w:rsidRPr="004F069B" w14:paraId="25EDCEE0" w14:textId="77777777" w:rsidTr="00DA5300"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3E39DAA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4C86245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Run-in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512CF81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 1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453780E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Change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7D59B86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Run-in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7603F2A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 1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1080C32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Change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14:paraId="36CBFBA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Difference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14:paraId="4A81DD8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95%CI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731C762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p-value</w:t>
            </w:r>
          </w:p>
        </w:tc>
      </w:tr>
      <w:tr w:rsidR="00953974" w:rsidRPr="004F069B" w14:paraId="59757CB6" w14:textId="77777777" w:rsidTr="00DA5300"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2F26220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Stool frequency (x/week)</w:t>
            </w:r>
            <w:r w:rsidRPr="004F069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</w:tcBorders>
            <w:vAlign w:val="center"/>
          </w:tcPr>
          <w:p w14:paraId="64F4E27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2.10 (0.18)</w:t>
            </w:r>
          </w:p>
        </w:tc>
        <w:tc>
          <w:tcPr>
            <w:tcW w:w="473" w:type="pct"/>
            <w:tcBorders>
              <w:top w:val="single" w:sz="4" w:space="0" w:color="auto"/>
            </w:tcBorders>
            <w:vAlign w:val="center"/>
          </w:tcPr>
          <w:p w14:paraId="21A0498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3.66 (0.18)</w:t>
            </w:r>
          </w:p>
        </w:tc>
        <w:tc>
          <w:tcPr>
            <w:tcW w:w="473" w:type="pct"/>
            <w:tcBorders>
              <w:top w:val="single" w:sz="4" w:space="0" w:color="auto"/>
            </w:tcBorders>
            <w:vAlign w:val="center"/>
          </w:tcPr>
          <w:p w14:paraId="1D32255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1.56 (0.26)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27CEB41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2.03 (0.18)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3FDFFFD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2.74 (0.18)</w:t>
            </w:r>
          </w:p>
        </w:tc>
        <w:tc>
          <w:tcPr>
            <w:tcW w:w="511" w:type="pct"/>
            <w:tcBorders>
              <w:top w:val="single" w:sz="4" w:space="0" w:color="auto"/>
            </w:tcBorders>
            <w:vAlign w:val="center"/>
          </w:tcPr>
          <w:p w14:paraId="0F66D65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0.71 (0.26)</w:t>
            </w:r>
          </w:p>
        </w:tc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14:paraId="773A7FE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0.85 (0.36)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14:paraId="1A49C41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[0.15, 1.55]</w:t>
            </w:r>
          </w:p>
        </w:tc>
        <w:tc>
          <w:tcPr>
            <w:tcW w:w="324" w:type="pct"/>
            <w:tcBorders>
              <w:top w:val="single" w:sz="4" w:space="0" w:color="auto"/>
            </w:tcBorders>
            <w:vAlign w:val="center"/>
          </w:tcPr>
          <w:p w14:paraId="1AF58ED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0.022</w:t>
            </w:r>
          </w:p>
        </w:tc>
      </w:tr>
      <w:tr w:rsidR="00953974" w:rsidRPr="004F069B" w14:paraId="36A3BB60" w14:textId="77777777" w:rsidTr="00DA5300">
        <w:tc>
          <w:tcPr>
            <w:tcW w:w="716" w:type="pct"/>
            <w:vAlign w:val="center"/>
          </w:tcPr>
          <w:p w14:paraId="0B3E2B3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Stool consistency (BSFS)</w:t>
            </w:r>
          </w:p>
        </w:tc>
        <w:tc>
          <w:tcPr>
            <w:tcW w:w="473" w:type="pct"/>
            <w:vAlign w:val="center"/>
          </w:tcPr>
          <w:p w14:paraId="6B0C68F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1.92 (0.14)</w:t>
            </w:r>
          </w:p>
        </w:tc>
        <w:tc>
          <w:tcPr>
            <w:tcW w:w="473" w:type="pct"/>
            <w:vAlign w:val="center"/>
          </w:tcPr>
          <w:p w14:paraId="5623CE5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2.75 (0.14)</w:t>
            </w:r>
          </w:p>
        </w:tc>
        <w:tc>
          <w:tcPr>
            <w:tcW w:w="473" w:type="pct"/>
            <w:vAlign w:val="center"/>
          </w:tcPr>
          <w:p w14:paraId="36AF5D6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0.83 (0.16)</w:t>
            </w:r>
          </w:p>
        </w:tc>
        <w:tc>
          <w:tcPr>
            <w:tcW w:w="510" w:type="pct"/>
            <w:vAlign w:val="center"/>
          </w:tcPr>
          <w:p w14:paraId="00A03AE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1.82 (0.14)</w:t>
            </w:r>
          </w:p>
        </w:tc>
        <w:tc>
          <w:tcPr>
            <w:tcW w:w="510" w:type="pct"/>
            <w:vAlign w:val="center"/>
          </w:tcPr>
          <w:p w14:paraId="1E005FA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2.23 (0.14)</w:t>
            </w:r>
          </w:p>
        </w:tc>
        <w:tc>
          <w:tcPr>
            <w:tcW w:w="511" w:type="pct"/>
            <w:vAlign w:val="center"/>
          </w:tcPr>
          <w:p w14:paraId="0F6231D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0.40 (0.16)</w:t>
            </w:r>
          </w:p>
        </w:tc>
        <w:tc>
          <w:tcPr>
            <w:tcW w:w="492" w:type="pct"/>
            <w:vAlign w:val="center"/>
          </w:tcPr>
          <w:p w14:paraId="451E852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0.43 (0.22)</w:t>
            </w:r>
          </w:p>
        </w:tc>
        <w:tc>
          <w:tcPr>
            <w:tcW w:w="518" w:type="pct"/>
            <w:vAlign w:val="center"/>
          </w:tcPr>
          <w:p w14:paraId="3EE6A69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[-0.01, 0.86]</w:t>
            </w:r>
          </w:p>
        </w:tc>
        <w:tc>
          <w:tcPr>
            <w:tcW w:w="324" w:type="pct"/>
            <w:vAlign w:val="center"/>
          </w:tcPr>
          <w:p w14:paraId="319184E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0.062</w:t>
            </w:r>
          </w:p>
        </w:tc>
      </w:tr>
      <w:tr w:rsidR="00953974" w:rsidRPr="004F069B" w14:paraId="681F49F8" w14:textId="77777777" w:rsidTr="00DA5300">
        <w:tc>
          <w:tcPr>
            <w:tcW w:w="716" w:type="pct"/>
            <w:vAlign w:val="center"/>
          </w:tcPr>
          <w:p w14:paraId="4258339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PAC-QOL</w:t>
            </w:r>
          </w:p>
        </w:tc>
        <w:tc>
          <w:tcPr>
            <w:tcW w:w="473" w:type="pct"/>
            <w:vAlign w:val="center"/>
          </w:tcPr>
          <w:p w14:paraId="4CBFAF9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70BF691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7A2EF37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763EF5E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686D228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3DD3172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662CC34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14:paraId="5E4D7CB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5DB79D6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3974" w:rsidRPr="004F069B" w14:paraId="2A0E1FC8" w14:textId="77777777" w:rsidTr="00DA5300">
        <w:tc>
          <w:tcPr>
            <w:tcW w:w="716" w:type="pct"/>
            <w:vAlign w:val="center"/>
          </w:tcPr>
          <w:p w14:paraId="1365941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Total score</w:t>
            </w:r>
          </w:p>
        </w:tc>
        <w:tc>
          <w:tcPr>
            <w:tcW w:w="473" w:type="pct"/>
            <w:vAlign w:val="center"/>
          </w:tcPr>
          <w:p w14:paraId="3AEF573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2.05 (0.14)</w:t>
            </w:r>
          </w:p>
        </w:tc>
        <w:tc>
          <w:tcPr>
            <w:tcW w:w="473" w:type="pct"/>
            <w:vAlign w:val="center"/>
          </w:tcPr>
          <w:p w14:paraId="0AF2253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1.26 (0.14)</w:t>
            </w:r>
          </w:p>
        </w:tc>
        <w:tc>
          <w:tcPr>
            <w:tcW w:w="473" w:type="pct"/>
            <w:vAlign w:val="center"/>
          </w:tcPr>
          <w:p w14:paraId="068B4E7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-0.79 (0.13)</w:t>
            </w:r>
          </w:p>
        </w:tc>
        <w:tc>
          <w:tcPr>
            <w:tcW w:w="510" w:type="pct"/>
            <w:vAlign w:val="center"/>
          </w:tcPr>
          <w:p w14:paraId="294E9CC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1.89 (0.16)</w:t>
            </w:r>
          </w:p>
        </w:tc>
        <w:tc>
          <w:tcPr>
            <w:tcW w:w="510" w:type="pct"/>
            <w:vAlign w:val="center"/>
          </w:tcPr>
          <w:p w14:paraId="47E22F5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1.71 (0.16)</w:t>
            </w:r>
          </w:p>
        </w:tc>
        <w:tc>
          <w:tcPr>
            <w:tcW w:w="511" w:type="pct"/>
            <w:vAlign w:val="center"/>
          </w:tcPr>
          <w:p w14:paraId="4B3E6E9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-0.18 (0.13)</w:t>
            </w:r>
          </w:p>
        </w:tc>
        <w:tc>
          <w:tcPr>
            <w:tcW w:w="492" w:type="pct"/>
            <w:vAlign w:val="center"/>
          </w:tcPr>
          <w:p w14:paraId="3525CF8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-0.61 (0.16)</w:t>
            </w:r>
          </w:p>
        </w:tc>
        <w:tc>
          <w:tcPr>
            <w:tcW w:w="518" w:type="pct"/>
            <w:vAlign w:val="center"/>
          </w:tcPr>
          <w:p w14:paraId="06984A9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[-0.97, -0.24]</w:t>
            </w:r>
          </w:p>
        </w:tc>
        <w:tc>
          <w:tcPr>
            <w:tcW w:w="324" w:type="pct"/>
            <w:vAlign w:val="center"/>
          </w:tcPr>
          <w:p w14:paraId="1B731C3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0.003</w:t>
            </w:r>
          </w:p>
        </w:tc>
      </w:tr>
      <w:tr w:rsidR="00953974" w:rsidRPr="004F069B" w14:paraId="160C0D19" w14:textId="77777777" w:rsidTr="00DA5300">
        <w:tc>
          <w:tcPr>
            <w:tcW w:w="716" w:type="pct"/>
            <w:vAlign w:val="center"/>
          </w:tcPr>
          <w:p w14:paraId="7AE5FF2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Physical discomfort</w:t>
            </w:r>
          </w:p>
        </w:tc>
        <w:tc>
          <w:tcPr>
            <w:tcW w:w="473" w:type="pct"/>
            <w:vAlign w:val="center"/>
          </w:tcPr>
          <w:p w14:paraId="647AE15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2.37 (0.17)</w:t>
            </w:r>
          </w:p>
        </w:tc>
        <w:tc>
          <w:tcPr>
            <w:tcW w:w="473" w:type="pct"/>
            <w:vAlign w:val="center"/>
          </w:tcPr>
          <w:p w14:paraId="5923ED2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1.37 (0.17)</w:t>
            </w:r>
          </w:p>
        </w:tc>
        <w:tc>
          <w:tcPr>
            <w:tcW w:w="473" w:type="pct"/>
            <w:vAlign w:val="center"/>
          </w:tcPr>
          <w:p w14:paraId="524E82A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-1.00 (0.17)</w:t>
            </w:r>
          </w:p>
        </w:tc>
        <w:tc>
          <w:tcPr>
            <w:tcW w:w="510" w:type="pct"/>
            <w:vAlign w:val="center"/>
          </w:tcPr>
          <w:p w14:paraId="28F7406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2.24 (0.17)</w:t>
            </w:r>
          </w:p>
        </w:tc>
        <w:tc>
          <w:tcPr>
            <w:tcW w:w="510" w:type="pct"/>
            <w:vAlign w:val="center"/>
          </w:tcPr>
          <w:p w14:paraId="306F3D7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1.76 (0.17)</w:t>
            </w:r>
          </w:p>
        </w:tc>
        <w:tc>
          <w:tcPr>
            <w:tcW w:w="511" w:type="pct"/>
            <w:vAlign w:val="center"/>
          </w:tcPr>
          <w:p w14:paraId="3695A39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-0.48 (0.18)</w:t>
            </w:r>
          </w:p>
        </w:tc>
        <w:tc>
          <w:tcPr>
            <w:tcW w:w="492" w:type="pct"/>
            <w:vAlign w:val="center"/>
          </w:tcPr>
          <w:p w14:paraId="25B2D6B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-0.52 (0.25)</w:t>
            </w:r>
          </w:p>
        </w:tc>
        <w:tc>
          <w:tcPr>
            <w:tcW w:w="518" w:type="pct"/>
            <w:vAlign w:val="center"/>
          </w:tcPr>
          <w:p w14:paraId="58E4F18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[-1.01, -0.04]</w:t>
            </w:r>
          </w:p>
        </w:tc>
        <w:tc>
          <w:tcPr>
            <w:tcW w:w="324" w:type="pct"/>
            <w:vAlign w:val="center"/>
          </w:tcPr>
          <w:p w14:paraId="6213360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0.042</w:t>
            </w:r>
          </w:p>
        </w:tc>
      </w:tr>
      <w:tr w:rsidR="00953974" w:rsidRPr="004F069B" w14:paraId="6B1B6A6C" w14:textId="77777777" w:rsidTr="00DA5300">
        <w:tc>
          <w:tcPr>
            <w:tcW w:w="716" w:type="pct"/>
            <w:vAlign w:val="center"/>
          </w:tcPr>
          <w:p w14:paraId="675F432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Psychosocial discomfort</w:t>
            </w:r>
          </w:p>
        </w:tc>
        <w:tc>
          <w:tcPr>
            <w:tcW w:w="473" w:type="pct"/>
            <w:vAlign w:val="center"/>
          </w:tcPr>
          <w:p w14:paraId="4CA055E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1.58 (0.17)</w:t>
            </w:r>
          </w:p>
        </w:tc>
        <w:tc>
          <w:tcPr>
            <w:tcW w:w="473" w:type="pct"/>
            <w:vAlign w:val="center"/>
          </w:tcPr>
          <w:p w14:paraId="3E0B9EB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0.93 (0.17)</w:t>
            </w:r>
          </w:p>
        </w:tc>
        <w:tc>
          <w:tcPr>
            <w:tcW w:w="473" w:type="pct"/>
            <w:vAlign w:val="center"/>
          </w:tcPr>
          <w:p w14:paraId="5ED47D4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-0.65 (0.15)</w:t>
            </w:r>
          </w:p>
        </w:tc>
        <w:tc>
          <w:tcPr>
            <w:tcW w:w="510" w:type="pct"/>
            <w:vAlign w:val="center"/>
          </w:tcPr>
          <w:p w14:paraId="18D668A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1.21 (0.17)</w:t>
            </w:r>
          </w:p>
        </w:tc>
        <w:tc>
          <w:tcPr>
            <w:tcW w:w="510" w:type="pct"/>
            <w:vAlign w:val="center"/>
          </w:tcPr>
          <w:p w14:paraId="747A9FE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1.14 (0.17)</w:t>
            </w:r>
          </w:p>
        </w:tc>
        <w:tc>
          <w:tcPr>
            <w:tcW w:w="511" w:type="pct"/>
            <w:vAlign w:val="center"/>
          </w:tcPr>
          <w:p w14:paraId="1F55E9D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-0.07 (0.16)</w:t>
            </w:r>
          </w:p>
        </w:tc>
        <w:tc>
          <w:tcPr>
            <w:tcW w:w="492" w:type="pct"/>
            <w:vAlign w:val="center"/>
          </w:tcPr>
          <w:p w14:paraId="3DF9A7E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-0.58 (0.22)</w:t>
            </w:r>
          </w:p>
        </w:tc>
        <w:tc>
          <w:tcPr>
            <w:tcW w:w="518" w:type="pct"/>
            <w:vAlign w:val="center"/>
          </w:tcPr>
          <w:p w14:paraId="2DAB93A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[-1.01, -0.15]</w:t>
            </w:r>
          </w:p>
        </w:tc>
        <w:tc>
          <w:tcPr>
            <w:tcW w:w="324" w:type="pct"/>
            <w:vAlign w:val="center"/>
          </w:tcPr>
          <w:p w14:paraId="2A4D1B4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0.011</w:t>
            </w:r>
          </w:p>
        </w:tc>
      </w:tr>
      <w:tr w:rsidR="00953974" w:rsidRPr="004F069B" w14:paraId="1F06E069" w14:textId="77777777" w:rsidTr="00DA5300">
        <w:tc>
          <w:tcPr>
            <w:tcW w:w="716" w:type="pct"/>
            <w:vAlign w:val="center"/>
          </w:tcPr>
          <w:p w14:paraId="15CE9AF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Worries and concerns</w:t>
            </w:r>
          </w:p>
        </w:tc>
        <w:tc>
          <w:tcPr>
            <w:tcW w:w="473" w:type="pct"/>
            <w:vAlign w:val="center"/>
          </w:tcPr>
          <w:p w14:paraId="321B8E3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1.84 (0.17)</w:t>
            </w:r>
          </w:p>
        </w:tc>
        <w:tc>
          <w:tcPr>
            <w:tcW w:w="473" w:type="pct"/>
            <w:vAlign w:val="center"/>
          </w:tcPr>
          <w:p w14:paraId="662C567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1.16 (0.17)</w:t>
            </w:r>
          </w:p>
        </w:tc>
        <w:tc>
          <w:tcPr>
            <w:tcW w:w="473" w:type="pct"/>
            <w:vAlign w:val="center"/>
          </w:tcPr>
          <w:p w14:paraId="4DFE9FD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-0.68 (0.14)</w:t>
            </w:r>
          </w:p>
        </w:tc>
        <w:tc>
          <w:tcPr>
            <w:tcW w:w="510" w:type="pct"/>
            <w:vAlign w:val="center"/>
          </w:tcPr>
          <w:p w14:paraId="3C4728A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1.72 (0.17)</w:t>
            </w:r>
          </w:p>
        </w:tc>
        <w:tc>
          <w:tcPr>
            <w:tcW w:w="510" w:type="pct"/>
            <w:vAlign w:val="center"/>
          </w:tcPr>
          <w:p w14:paraId="10EEE92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1.55 (0.17)</w:t>
            </w:r>
          </w:p>
        </w:tc>
        <w:tc>
          <w:tcPr>
            <w:tcW w:w="511" w:type="pct"/>
            <w:vAlign w:val="center"/>
          </w:tcPr>
          <w:p w14:paraId="387270C1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-0.16 (0.15)</w:t>
            </w:r>
          </w:p>
        </w:tc>
        <w:tc>
          <w:tcPr>
            <w:tcW w:w="492" w:type="pct"/>
            <w:vAlign w:val="center"/>
          </w:tcPr>
          <w:p w14:paraId="195C66D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-0.52 (0.20)</w:t>
            </w:r>
          </w:p>
        </w:tc>
        <w:tc>
          <w:tcPr>
            <w:tcW w:w="518" w:type="pct"/>
            <w:vAlign w:val="center"/>
          </w:tcPr>
          <w:p w14:paraId="08E13D71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[-0.92, -0.12]</w:t>
            </w:r>
          </w:p>
        </w:tc>
        <w:tc>
          <w:tcPr>
            <w:tcW w:w="324" w:type="pct"/>
            <w:vAlign w:val="center"/>
          </w:tcPr>
          <w:p w14:paraId="43FEBF8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0.016</w:t>
            </w:r>
          </w:p>
        </w:tc>
      </w:tr>
      <w:tr w:rsidR="00953974" w:rsidRPr="004F069B" w14:paraId="0154AA9C" w14:textId="77777777" w:rsidTr="00DA5300">
        <w:tc>
          <w:tcPr>
            <w:tcW w:w="716" w:type="pct"/>
            <w:vAlign w:val="center"/>
          </w:tcPr>
          <w:p w14:paraId="65DBD65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Satisfaction</w:t>
            </w:r>
          </w:p>
        </w:tc>
        <w:tc>
          <w:tcPr>
            <w:tcW w:w="473" w:type="pct"/>
            <w:vAlign w:val="center"/>
          </w:tcPr>
          <w:p w14:paraId="3DBB8CC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3.18 (0.16)</w:t>
            </w:r>
          </w:p>
        </w:tc>
        <w:tc>
          <w:tcPr>
            <w:tcW w:w="473" w:type="pct"/>
            <w:vAlign w:val="center"/>
          </w:tcPr>
          <w:p w14:paraId="5F152DD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1.95 (0.16)</w:t>
            </w:r>
          </w:p>
        </w:tc>
        <w:tc>
          <w:tcPr>
            <w:tcW w:w="473" w:type="pct"/>
            <w:vAlign w:val="center"/>
          </w:tcPr>
          <w:p w14:paraId="4A8DB3F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-1.23 (0.22)</w:t>
            </w:r>
          </w:p>
        </w:tc>
        <w:tc>
          <w:tcPr>
            <w:tcW w:w="510" w:type="pct"/>
            <w:vAlign w:val="center"/>
          </w:tcPr>
          <w:p w14:paraId="393D7FB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3.34 (0.17)</w:t>
            </w:r>
          </w:p>
        </w:tc>
        <w:tc>
          <w:tcPr>
            <w:tcW w:w="510" w:type="pct"/>
            <w:vAlign w:val="center"/>
          </w:tcPr>
          <w:p w14:paraId="075974C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2.94 (0.16)</w:t>
            </w:r>
          </w:p>
        </w:tc>
        <w:tc>
          <w:tcPr>
            <w:tcW w:w="511" w:type="pct"/>
            <w:vAlign w:val="center"/>
          </w:tcPr>
          <w:p w14:paraId="0DE20CA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-0.40 (0.23)</w:t>
            </w:r>
          </w:p>
        </w:tc>
        <w:tc>
          <w:tcPr>
            <w:tcW w:w="492" w:type="pct"/>
            <w:vAlign w:val="center"/>
          </w:tcPr>
          <w:p w14:paraId="340D118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-0.82 (0.32)</w:t>
            </w:r>
          </w:p>
        </w:tc>
        <w:tc>
          <w:tcPr>
            <w:tcW w:w="518" w:type="pct"/>
            <w:vAlign w:val="center"/>
          </w:tcPr>
          <w:p w14:paraId="7466493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[-1.44, -0.21]</w:t>
            </w:r>
          </w:p>
        </w:tc>
        <w:tc>
          <w:tcPr>
            <w:tcW w:w="324" w:type="pct"/>
            <w:vAlign w:val="center"/>
          </w:tcPr>
          <w:p w14:paraId="1314001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0.013</w:t>
            </w:r>
          </w:p>
        </w:tc>
      </w:tr>
      <w:tr w:rsidR="00953974" w:rsidRPr="004F069B" w14:paraId="290B8923" w14:textId="77777777" w:rsidTr="00DA5300">
        <w:tc>
          <w:tcPr>
            <w:tcW w:w="716" w:type="pct"/>
            <w:vAlign w:val="center"/>
          </w:tcPr>
          <w:p w14:paraId="2821C8E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PAC-SYM</w:t>
            </w:r>
          </w:p>
        </w:tc>
        <w:tc>
          <w:tcPr>
            <w:tcW w:w="473" w:type="pct"/>
            <w:vAlign w:val="center"/>
          </w:tcPr>
          <w:p w14:paraId="3324785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192A9391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116BE29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72E1039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3D54F2D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7EF619D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424B571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14:paraId="5F5876C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5FD27CD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3974" w:rsidRPr="004F069B" w14:paraId="61F7A53B" w14:textId="77777777" w:rsidTr="00DA5300">
        <w:tc>
          <w:tcPr>
            <w:tcW w:w="716" w:type="pct"/>
            <w:vAlign w:val="center"/>
          </w:tcPr>
          <w:p w14:paraId="3A98DF6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Total score</w:t>
            </w:r>
          </w:p>
        </w:tc>
        <w:tc>
          <w:tcPr>
            <w:tcW w:w="473" w:type="pct"/>
            <w:vAlign w:val="center"/>
          </w:tcPr>
          <w:p w14:paraId="15C03F0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1.98 (0.14)</w:t>
            </w:r>
          </w:p>
        </w:tc>
        <w:tc>
          <w:tcPr>
            <w:tcW w:w="473" w:type="pct"/>
            <w:vAlign w:val="center"/>
          </w:tcPr>
          <w:p w14:paraId="0B3EAEA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1.25 (0.14)</w:t>
            </w:r>
          </w:p>
        </w:tc>
        <w:tc>
          <w:tcPr>
            <w:tcW w:w="473" w:type="pct"/>
            <w:vAlign w:val="center"/>
          </w:tcPr>
          <w:p w14:paraId="7EBE5470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-0.73 (0.15)</w:t>
            </w:r>
          </w:p>
        </w:tc>
        <w:tc>
          <w:tcPr>
            <w:tcW w:w="510" w:type="pct"/>
            <w:vAlign w:val="center"/>
          </w:tcPr>
          <w:p w14:paraId="66BA59D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1.90 (0.14)</w:t>
            </w:r>
          </w:p>
        </w:tc>
        <w:tc>
          <w:tcPr>
            <w:tcW w:w="510" w:type="pct"/>
            <w:vAlign w:val="center"/>
          </w:tcPr>
          <w:p w14:paraId="1615E221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1.56 (0.14)</w:t>
            </w:r>
          </w:p>
        </w:tc>
        <w:tc>
          <w:tcPr>
            <w:tcW w:w="511" w:type="pct"/>
            <w:vAlign w:val="center"/>
          </w:tcPr>
          <w:p w14:paraId="6090CEF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-0.34 (0.15)</w:t>
            </w:r>
          </w:p>
        </w:tc>
        <w:tc>
          <w:tcPr>
            <w:tcW w:w="492" w:type="pct"/>
            <w:vAlign w:val="center"/>
          </w:tcPr>
          <w:p w14:paraId="2E610F2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-0.39 (0.21)</w:t>
            </w:r>
          </w:p>
        </w:tc>
        <w:tc>
          <w:tcPr>
            <w:tcW w:w="518" w:type="pct"/>
            <w:vAlign w:val="center"/>
          </w:tcPr>
          <w:p w14:paraId="5C8E5BA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[-0.80, 0.02]</w:t>
            </w:r>
          </w:p>
        </w:tc>
        <w:tc>
          <w:tcPr>
            <w:tcW w:w="324" w:type="pct"/>
            <w:vAlign w:val="center"/>
          </w:tcPr>
          <w:p w14:paraId="5C5FCAE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0.072</w:t>
            </w:r>
          </w:p>
        </w:tc>
      </w:tr>
      <w:tr w:rsidR="00953974" w:rsidRPr="004F069B" w14:paraId="38976A47" w14:textId="77777777" w:rsidTr="00DA5300">
        <w:tc>
          <w:tcPr>
            <w:tcW w:w="716" w:type="pct"/>
            <w:vAlign w:val="center"/>
          </w:tcPr>
          <w:p w14:paraId="748AB3C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Abdominal symptoms</w:t>
            </w:r>
          </w:p>
        </w:tc>
        <w:tc>
          <w:tcPr>
            <w:tcW w:w="473" w:type="pct"/>
            <w:vAlign w:val="center"/>
          </w:tcPr>
          <w:p w14:paraId="0820CAD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2.13 (0.16)</w:t>
            </w:r>
          </w:p>
        </w:tc>
        <w:tc>
          <w:tcPr>
            <w:tcW w:w="473" w:type="pct"/>
            <w:vAlign w:val="center"/>
          </w:tcPr>
          <w:p w14:paraId="6D126E3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1.34 (0.16)</w:t>
            </w:r>
          </w:p>
        </w:tc>
        <w:tc>
          <w:tcPr>
            <w:tcW w:w="473" w:type="pct"/>
            <w:vAlign w:val="center"/>
          </w:tcPr>
          <w:p w14:paraId="771C666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-0.79 (0.19)</w:t>
            </w:r>
          </w:p>
        </w:tc>
        <w:tc>
          <w:tcPr>
            <w:tcW w:w="510" w:type="pct"/>
            <w:vAlign w:val="center"/>
          </w:tcPr>
          <w:p w14:paraId="1791D05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1.94 (0.17)</w:t>
            </w:r>
          </w:p>
        </w:tc>
        <w:tc>
          <w:tcPr>
            <w:tcW w:w="510" w:type="pct"/>
            <w:vAlign w:val="center"/>
          </w:tcPr>
          <w:p w14:paraId="4FF27FB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1.64 (0.17)</w:t>
            </w:r>
          </w:p>
        </w:tc>
        <w:tc>
          <w:tcPr>
            <w:tcW w:w="511" w:type="pct"/>
            <w:vAlign w:val="center"/>
          </w:tcPr>
          <w:p w14:paraId="251B18E1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-0.30 (0.19)</w:t>
            </w:r>
          </w:p>
        </w:tc>
        <w:tc>
          <w:tcPr>
            <w:tcW w:w="492" w:type="pct"/>
            <w:vAlign w:val="center"/>
          </w:tcPr>
          <w:p w14:paraId="1B96317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-0.50 (0.27)</w:t>
            </w:r>
          </w:p>
        </w:tc>
        <w:tc>
          <w:tcPr>
            <w:tcW w:w="518" w:type="pct"/>
            <w:vAlign w:val="center"/>
          </w:tcPr>
          <w:p w14:paraId="6BF3EE1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[-1.03, 0.03]</w:t>
            </w:r>
          </w:p>
        </w:tc>
        <w:tc>
          <w:tcPr>
            <w:tcW w:w="324" w:type="pct"/>
            <w:vAlign w:val="center"/>
          </w:tcPr>
          <w:p w14:paraId="0801654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0.075</w:t>
            </w:r>
          </w:p>
        </w:tc>
      </w:tr>
      <w:tr w:rsidR="00953974" w:rsidRPr="004F069B" w14:paraId="2C744F50" w14:textId="77777777" w:rsidTr="00DA5300">
        <w:tc>
          <w:tcPr>
            <w:tcW w:w="716" w:type="pct"/>
            <w:vAlign w:val="center"/>
          </w:tcPr>
          <w:p w14:paraId="23D4E79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Rectal symptoms</w:t>
            </w:r>
          </w:p>
        </w:tc>
        <w:tc>
          <w:tcPr>
            <w:tcW w:w="473" w:type="pct"/>
            <w:vAlign w:val="center"/>
          </w:tcPr>
          <w:p w14:paraId="39C5050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1.25 (0.15)</w:t>
            </w:r>
          </w:p>
        </w:tc>
        <w:tc>
          <w:tcPr>
            <w:tcW w:w="473" w:type="pct"/>
            <w:vAlign w:val="center"/>
          </w:tcPr>
          <w:p w14:paraId="565F162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0.59 (0.15)</w:t>
            </w:r>
          </w:p>
        </w:tc>
        <w:tc>
          <w:tcPr>
            <w:tcW w:w="473" w:type="pct"/>
            <w:vAlign w:val="center"/>
          </w:tcPr>
          <w:p w14:paraId="18E238A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-0.66 (0.18)</w:t>
            </w:r>
          </w:p>
        </w:tc>
        <w:tc>
          <w:tcPr>
            <w:tcW w:w="510" w:type="pct"/>
            <w:vAlign w:val="center"/>
          </w:tcPr>
          <w:p w14:paraId="39A5228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1.52 (0.15)</w:t>
            </w:r>
          </w:p>
        </w:tc>
        <w:tc>
          <w:tcPr>
            <w:tcW w:w="510" w:type="pct"/>
            <w:vAlign w:val="center"/>
          </w:tcPr>
          <w:p w14:paraId="0F29B10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1.11 (0.15)</w:t>
            </w:r>
          </w:p>
        </w:tc>
        <w:tc>
          <w:tcPr>
            <w:tcW w:w="511" w:type="pct"/>
            <w:vAlign w:val="center"/>
          </w:tcPr>
          <w:p w14:paraId="4D78AD7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-0.41 (0.18)</w:t>
            </w:r>
          </w:p>
        </w:tc>
        <w:tc>
          <w:tcPr>
            <w:tcW w:w="492" w:type="pct"/>
            <w:vAlign w:val="center"/>
          </w:tcPr>
          <w:p w14:paraId="29A44F61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-0.25 (0.26)</w:t>
            </w:r>
          </w:p>
        </w:tc>
        <w:tc>
          <w:tcPr>
            <w:tcW w:w="518" w:type="pct"/>
            <w:vAlign w:val="center"/>
          </w:tcPr>
          <w:p w14:paraId="1F86143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[-0.75, 0.25]</w:t>
            </w:r>
          </w:p>
        </w:tc>
        <w:tc>
          <w:tcPr>
            <w:tcW w:w="324" w:type="pct"/>
            <w:vAlign w:val="center"/>
          </w:tcPr>
          <w:p w14:paraId="75C1F22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0.338</w:t>
            </w:r>
          </w:p>
        </w:tc>
      </w:tr>
      <w:tr w:rsidR="00953974" w:rsidRPr="004F069B" w14:paraId="1F8BC5DE" w14:textId="77777777" w:rsidTr="00DA5300">
        <w:tc>
          <w:tcPr>
            <w:tcW w:w="716" w:type="pct"/>
            <w:vAlign w:val="center"/>
          </w:tcPr>
          <w:p w14:paraId="051374E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Stool related symptoms</w:t>
            </w:r>
          </w:p>
        </w:tc>
        <w:tc>
          <w:tcPr>
            <w:tcW w:w="473" w:type="pct"/>
            <w:vAlign w:val="center"/>
          </w:tcPr>
          <w:p w14:paraId="567958C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2.29 (0.18)</w:t>
            </w:r>
          </w:p>
        </w:tc>
        <w:tc>
          <w:tcPr>
            <w:tcW w:w="473" w:type="pct"/>
            <w:vAlign w:val="center"/>
          </w:tcPr>
          <w:p w14:paraId="08508CD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1.58 (0.18)</w:t>
            </w:r>
          </w:p>
        </w:tc>
        <w:tc>
          <w:tcPr>
            <w:tcW w:w="473" w:type="pct"/>
            <w:vAlign w:val="center"/>
          </w:tcPr>
          <w:p w14:paraId="1538AC5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-0.71 (0.17)</w:t>
            </w:r>
          </w:p>
        </w:tc>
        <w:tc>
          <w:tcPr>
            <w:tcW w:w="510" w:type="pct"/>
            <w:vAlign w:val="center"/>
          </w:tcPr>
          <w:p w14:paraId="3A3845F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2.12 (0.18)</w:t>
            </w:r>
          </w:p>
        </w:tc>
        <w:tc>
          <w:tcPr>
            <w:tcW w:w="510" w:type="pct"/>
            <w:vAlign w:val="center"/>
          </w:tcPr>
          <w:p w14:paraId="1BE1160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1.75 (0.18)</w:t>
            </w:r>
          </w:p>
        </w:tc>
        <w:tc>
          <w:tcPr>
            <w:tcW w:w="511" w:type="pct"/>
            <w:vAlign w:val="center"/>
          </w:tcPr>
          <w:p w14:paraId="2518048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-0.37 (0.17)</w:t>
            </w:r>
          </w:p>
        </w:tc>
        <w:tc>
          <w:tcPr>
            <w:tcW w:w="492" w:type="pct"/>
            <w:vAlign w:val="center"/>
          </w:tcPr>
          <w:p w14:paraId="2573A3E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-0.34 (0.24)</w:t>
            </w:r>
          </w:p>
        </w:tc>
        <w:tc>
          <w:tcPr>
            <w:tcW w:w="518" w:type="pct"/>
            <w:vAlign w:val="center"/>
          </w:tcPr>
          <w:p w14:paraId="60630F4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[-0.81, 0.12]</w:t>
            </w:r>
          </w:p>
        </w:tc>
        <w:tc>
          <w:tcPr>
            <w:tcW w:w="324" w:type="pct"/>
            <w:vAlign w:val="center"/>
          </w:tcPr>
          <w:p w14:paraId="534F2D5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0.158</w:t>
            </w:r>
          </w:p>
        </w:tc>
      </w:tr>
      <w:tr w:rsidR="00953974" w:rsidRPr="004F069B" w14:paraId="6EE6F5C5" w14:textId="77777777" w:rsidTr="00DA5300">
        <w:tc>
          <w:tcPr>
            <w:tcW w:w="716" w:type="pct"/>
            <w:vAlign w:val="center"/>
          </w:tcPr>
          <w:p w14:paraId="503285E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IPAQ</w:t>
            </w:r>
            <w:r w:rsidRPr="004F069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73" w:type="pct"/>
            <w:vAlign w:val="center"/>
          </w:tcPr>
          <w:p w14:paraId="3D47C7D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05CB0DB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59D97081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05BDF4F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636B2AA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1" w:type="pct"/>
            <w:vAlign w:val="center"/>
          </w:tcPr>
          <w:p w14:paraId="215025B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14:paraId="1AC4415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14:paraId="760B683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2EAAF0D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3974" w:rsidRPr="004F069B" w14:paraId="37586026" w14:textId="77777777" w:rsidTr="00DA5300">
        <w:tc>
          <w:tcPr>
            <w:tcW w:w="716" w:type="pct"/>
            <w:vAlign w:val="center"/>
          </w:tcPr>
          <w:p w14:paraId="2D6F7C3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“low”</w:t>
            </w:r>
          </w:p>
        </w:tc>
        <w:tc>
          <w:tcPr>
            <w:tcW w:w="473" w:type="pct"/>
            <w:vAlign w:val="center"/>
          </w:tcPr>
          <w:p w14:paraId="28FCB7A0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5 (25%)</w:t>
            </w:r>
          </w:p>
        </w:tc>
        <w:tc>
          <w:tcPr>
            <w:tcW w:w="473" w:type="pct"/>
            <w:vAlign w:val="center"/>
          </w:tcPr>
          <w:p w14:paraId="021D3BB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7 (36.8%)</w:t>
            </w:r>
          </w:p>
        </w:tc>
        <w:tc>
          <w:tcPr>
            <w:tcW w:w="473" w:type="pct"/>
            <w:vAlign w:val="center"/>
          </w:tcPr>
          <w:p w14:paraId="36886CA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10" w:type="pct"/>
            <w:vAlign w:val="center"/>
          </w:tcPr>
          <w:p w14:paraId="2ABC99E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4 (21.1%)</w:t>
            </w:r>
          </w:p>
        </w:tc>
        <w:tc>
          <w:tcPr>
            <w:tcW w:w="510" w:type="pct"/>
            <w:vAlign w:val="center"/>
          </w:tcPr>
          <w:p w14:paraId="2069515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2 (11.1%)</w:t>
            </w:r>
          </w:p>
        </w:tc>
        <w:tc>
          <w:tcPr>
            <w:tcW w:w="511" w:type="pct"/>
            <w:vAlign w:val="center"/>
          </w:tcPr>
          <w:p w14:paraId="036169D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92" w:type="pct"/>
            <w:vMerge w:val="restart"/>
            <w:vAlign w:val="center"/>
          </w:tcPr>
          <w:p w14:paraId="4B25452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14:paraId="6FDAB4E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vAlign w:val="center"/>
          </w:tcPr>
          <w:p w14:paraId="345B8DB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0.189*</w:t>
            </w:r>
          </w:p>
        </w:tc>
      </w:tr>
      <w:tr w:rsidR="00953974" w:rsidRPr="004F069B" w14:paraId="40628677" w14:textId="77777777" w:rsidTr="00DA5300">
        <w:tc>
          <w:tcPr>
            <w:tcW w:w="716" w:type="pct"/>
            <w:vAlign w:val="center"/>
          </w:tcPr>
          <w:p w14:paraId="546D744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“moderate”</w:t>
            </w:r>
          </w:p>
        </w:tc>
        <w:tc>
          <w:tcPr>
            <w:tcW w:w="473" w:type="pct"/>
            <w:vAlign w:val="center"/>
          </w:tcPr>
          <w:p w14:paraId="0611FBBF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12 (60%)</w:t>
            </w:r>
          </w:p>
        </w:tc>
        <w:tc>
          <w:tcPr>
            <w:tcW w:w="473" w:type="pct"/>
            <w:vAlign w:val="center"/>
          </w:tcPr>
          <w:p w14:paraId="7AF373D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7 (36.8%)</w:t>
            </w:r>
          </w:p>
        </w:tc>
        <w:tc>
          <w:tcPr>
            <w:tcW w:w="473" w:type="pct"/>
            <w:vAlign w:val="center"/>
          </w:tcPr>
          <w:p w14:paraId="68B04524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10" w:type="pct"/>
            <w:vAlign w:val="center"/>
          </w:tcPr>
          <w:p w14:paraId="4D5952E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12 (63.2%)</w:t>
            </w:r>
          </w:p>
        </w:tc>
        <w:tc>
          <w:tcPr>
            <w:tcW w:w="510" w:type="pct"/>
            <w:vAlign w:val="center"/>
          </w:tcPr>
          <w:p w14:paraId="76CEB6D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9 (50%)</w:t>
            </w:r>
          </w:p>
        </w:tc>
        <w:tc>
          <w:tcPr>
            <w:tcW w:w="511" w:type="pct"/>
            <w:vAlign w:val="center"/>
          </w:tcPr>
          <w:p w14:paraId="734A570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92" w:type="pct"/>
            <w:vMerge/>
            <w:vAlign w:val="center"/>
          </w:tcPr>
          <w:p w14:paraId="05F8EB61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14:paraId="396AA142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vMerge/>
            <w:vAlign w:val="center"/>
          </w:tcPr>
          <w:p w14:paraId="4AB9439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53974" w:rsidRPr="004F069B" w14:paraId="7B064D89" w14:textId="77777777" w:rsidTr="00DA5300"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1ECD6D2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“high”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49E2516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3 (15%)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0A59D881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5 (26.3%)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14:paraId="33D3788C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52C468B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3 (15.8%)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53F2878D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7 (38.9%)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1A47203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92" w:type="pct"/>
            <w:vMerge/>
            <w:tcBorders>
              <w:bottom w:val="single" w:sz="4" w:space="0" w:color="auto"/>
            </w:tcBorders>
            <w:vAlign w:val="center"/>
          </w:tcPr>
          <w:p w14:paraId="35AB985A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14:paraId="13007B48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bottom w:val="single" w:sz="4" w:space="0" w:color="auto"/>
            </w:tcBorders>
            <w:vAlign w:val="center"/>
          </w:tcPr>
          <w:p w14:paraId="148630A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E5F213A" w14:textId="77777777" w:rsidR="0081212A" w:rsidRPr="004F069B" w:rsidRDefault="00953974" w:rsidP="00953974">
      <w:pPr>
        <w:spacing w:after="0" w:line="240" w:lineRule="auto"/>
        <w:jc w:val="both"/>
        <w:rPr>
          <w:rFonts w:ascii="Calibri" w:hAnsi="Calibri" w:cs="Calibri"/>
          <w:i/>
          <w:iCs/>
        </w:rPr>
        <w:sectPr w:rsidR="0081212A" w:rsidRPr="004F069B" w:rsidSect="0095397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4F069B">
        <w:rPr>
          <w:rFonts w:ascii="Calibri" w:hAnsi="Calibri" w:cs="Calibri"/>
          <w:i/>
          <w:iCs/>
        </w:rPr>
        <w:t>BSFS, Bristol Stool Form Scale; IPAQ, international physical activity questionnaire; PAC-QOL, patient assessment of constipation – quality of life; PAC-SYM, patient assessment of constipation – symptoms.</w:t>
      </w:r>
      <w:r w:rsidRPr="004F069B">
        <w:rPr>
          <w:rFonts w:ascii="Calibri" w:hAnsi="Calibri" w:cs="Calibri"/>
          <w:i/>
          <w:iCs/>
          <w:vertAlign w:val="superscript"/>
        </w:rPr>
        <w:t xml:space="preserve"> 1</w:t>
      </w:r>
      <w:r w:rsidRPr="004F069B">
        <w:rPr>
          <w:rFonts w:ascii="Calibri" w:hAnsi="Calibri" w:cs="Calibri"/>
          <w:i/>
          <w:iCs/>
        </w:rPr>
        <w:t>Stool frequency values expressed as median (IQR) were for inulin: pre-intake = 2.00 (2.00, 2.12), post-intake = 4.00 (2.75, 4.50), and change = 1.50 (0.75, 3.00), and for placebo: pre-intake = 2.00 (2.00, 2.25), post-intake = 2.50 (2.25, 3.25) and change = 0.50 (0.25, 1.25). The median [95%CI] difference between changes after inulin versus placebo intake was 1.00 [&gt;0.00, 1.50] and p = 0.030.</w:t>
      </w:r>
      <w:r w:rsidRPr="004F069B">
        <w:rPr>
          <w:rFonts w:ascii="Calibri" w:hAnsi="Calibri" w:cs="Calibri"/>
          <w:i/>
          <w:iCs/>
          <w:vertAlign w:val="superscript"/>
        </w:rPr>
        <w:t xml:space="preserve"> 2</w:t>
      </w:r>
      <w:r w:rsidRPr="004F069B">
        <w:rPr>
          <w:rFonts w:ascii="Calibri" w:hAnsi="Calibri" w:cs="Calibri"/>
          <w:i/>
          <w:iCs/>
        </w:rPr>
        <w:t xml:space="preserve"> Values are expressed as count (%). * represents the p-value for the difference in post-intake counts</w:t>
      </w:r>
    </w:p>
    <w:p w14:paraId="59043AC0" w14:textId="77777777" w:rsidR="00953974" w:rsidRPr="004F069B" w:rsidRDefault="00953974" w:rsidP="00953974">
      <w:pPr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4662"/>
      </w:tblGrid>
      <w:tr w:rsidR="00953974" w:rsidRPr="004F069B" w14:paraId="0FA725EA" w14:textId="77777777" w:rsidTr="00DA5300">
        <w:tc>
          <w:tcPr>
            <w:tcW w:w="4686" w:type="dxa"/>
            <w:vAlign w:val="center"/>
          </w:tcPr>
          <w:p w14:paraId="124EC5D3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674" w:type="dxa"/>
            <w:vAlign w:val="center"/>
          </w:tcPr>
          <w:p w14:paraId="7307DC9B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</w:p>
        </w:tc>
      </w:tr>
      <w:tr w:rsidR="00953974" w:rsidRPr="004F069B" w14:paraId="70643C6D" w14:textId="77777777" w:rsidTr="00DA5300">
        <w:tc>
          <w:tcPr>
            <w:tcW w:w="4686" w:type="dxa"/>
            <w:vAlign w:val="center"/>
          </w:tcPr>
          <w:p w14:paraId="1A664260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F069B">
              <w:rPr>
                <w:noProof/>
                <w:sz w:val="24"/>
                <w:szCs w:val="24"/>
              </w:rPr>
              <w:drawing>
                <wp:inline distT="0" distB="0" distL="0" distR="0" wp14:anchorId="0FB44465" wp14:editId="11B097E2">
                  <wp:extent cx="2862477" cy="2779906"/>
                  <wp:effectExtent l="0" t="0" r="0" b="190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242" cy="2786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4" w:type="dxa"/>
            <w:vAlign w:val="center"/>
          </w:tcPr>
          <w:p w14:paraId="600D117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F069B">
              <w:rPr>
                <w:noProof/>
                <w:sz w:val="24"/>
                <w:szCs w:val="24"/>
              </w:rPr>
              <w:drawing>
                <wp:inline distT="0" distB="0" distL="0" distR="0" wp14:anchorId="3EBF6DA0" wp14:editId="50DD79A0">
                  <wp:extent cx="2833727" cy="2732405"/>
                  <wp:effectExtent l="0" t="0" r="508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347" cy="273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974" w:rsidRPr="004F069B" w14:paraId="4EDB9066" w14:textId="77777777" w:rsidTr="00DA5300">
        <w:tc>
          <w:tcPr>
            <w:tcW w:w="9360" w:type="dxa"/>
            <w:gridSpan w:val="2"/>
            <w:vAlign w:val="center"/>
          </w:tcPr>
          <w:p w14:paraId="506F09E6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sz w:val="24"/>
                <w:szCs w:val="24"/>
              </w:rPr>
              <w:t>C</w:t>
            </w:r>
          </w:p>
        </w:tc>
      </w:tr>
      <w:tr w:rsidR="00953974" w:rsidRPr="004F069B" w14:paraId="16A01BED" w14:textId="77777777" w:rsidTr="00DA5300">
        <w:tc>
          <w:tcPr>
            <w:tcW w:w="9360" w:type="dxa"/>
            <w:gridSpan w:val="2"/>
            <w:vAlign w:val="center"/>
          </w:tcPr>
          <w:p w14:paraId="583F7CB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F069B">
              <w:rPr>
                <w:noProof/>
                <w:sz w:val="24"/>
                <w:szCs w:val="24"/>
              </w:rPr>
              <w:drawing>
                <wp:inline distT="0" distB="0" distL="0" distR="0" wp14:anchorId="5B8FDB8B" wp14:editId="38E65D55">
                  <wp:extent cx="2817628" cy="2719190"/>
                  <wp:effectExtent l="0" t="0" r="1905" b="508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811" cy="2737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F069B">
              <w:rPr>
                <w:noProof/>
                <w:sz w:val="24"/>
                <w:szCs w:val="24"/>
              </w:rPr>
              <w:drawing>
                <wp:inline distT="0" distB="0" distL="0" distR="0" wp14:anchorId="789746B0" wp14:editId="5E7FD2B5">
                  <wp:extent cx="2955851" cy="2802373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246" cy="2817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5C035B" w14:textId="058A628A" w:rsidR="00953974" w:rsidRPr="004F069B" w:rsidRDefault="00953974" w:rsidP="00953974">
      <w:pPr>
        <w:spacing w:after="0"/>
        <w:jc w:val="both"/>
        <w:rPr>
          <w:sz w:val="24"/>
          <w:szCs w:val="24"/>
        </w:rPr>
      </w:pPr>
      <w:r w:rsidRPr="004F069B">
        <w:rPr>
          <w:rFonts w:ascii="Calibri" w:hAnsi="Calibri" w:cs="Calibri"/>
          <w:b/>
          <w:bCs/>
          <w:sz w:val="24"/>
          <w:szCs w:val="24"/>
        </w:rPr>
        <w:t xml:space="preserve">Supplementary Figure </w:t>
      </w:r>
      <w:r w:rsidR="0056354A">
        <w:rPr>
          <w:rFonts w:ascii="Calibri" w:hAnsi="Calibri" w:cs="Calibri"/>
          <w:b/>
          <w:bCs/>
          <w:sz w:val="24"/>
          <w:szCs w:val="24"/>
        </w:rPr>
        <w:t>2</w:t>
      </w:r>
      <w:r w:rsidRPr="004F069B">
        <w:rPr>
          <w:rFonts w:ascii="Calibri" w:hAnsi="Calibri" w:cs="Calibri"/>
          <w:b/>
          <w:bCs/>
          <w:sz w:val="24"/>
          <w:szCs w:val="24"/>
        </w:rPr>
        <w:t>. First period analysis of fecal microbiota composition.</w:t>
      </w:r>
      <w:r w:rsidRPr="004F069B">
        <w:rPr>
          <w:rFonts w:ascii="Calibri" w:hAnsi="Calibri" w:cs="Calibri"/>
          <w:sz w:val="24"/>
          <w:szCs w:val="24"/>
        </w:rPr>
        <w:t xml:space="preserve"> (A-B) Fecal microbiota composition at genus level was visualized and assessed by principal coordinate analysis using β-diversity based on Bray-Curtis dissimilarity at (A) run-in and (B) after period 1 of the intervention (either inulin or placebo intake). (C) Common genera (&gt;1% abundance in 50% of the samples) at run-in and after period 1 in participants consuming either the treatment (inulin) or the placebo (maltodextrin).</w:t>
      </w:r>
      <w:r w:rsidRPr="004F069B">
        <w:rPr>
          <w:sz w:val="24"/>
          <w:szCs w:val="24"/>
        </w:rPr>
        <w:br w:type="page"/>
      </w:r>
    </w:p>
    <w:p w14:paraId="3FF96CA3" w14:textId="77777777" w:rsidR="00953974" w:rsidRPr="004F069B" w:rsidRDefault="00953974" w:rsidP="00953974">
      <w:pPr>
        <w:spacing w:after="0"/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4"/>
        <w:gridCol w:w="4776"/>
      </w:tblGrid>
      <w:tr w:rsidR="00953974" w:rsidRPr="004F069B" w14:paraId="7FF6A4D7" w14:textId="77777777" w:rsidTr="00DA5300">
        <w:trPr>
          <w:trHeight w:val="302"/>
        </w:trPr>
        <w:tc>
          <w:tcPr>
            <w:tcW w:w="4675" w:type="dxa"/>
            <w:vAlign w:val="center"/>
          </w:tcPr>
          <w:p w14:paraId="5EC973F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675" w:type="dxa"/>
            <w:vAlign w:val="center"/>
          </w:tcPr>
          <w:p w14:paraId="7173BBC0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</w:p>
        </w:tc>
      </w:tr>
      <w:tr w:rsidR="00953974" w:rsidRPr="004F069B" w14:paraId="6364E8A4" w14:textId="77777777" w:rsidTr="00DA5300">
        <w:trPr>
          <w:trHeight w:val="301"/>
        </w:trPr>
        <w:tc>
          <w:tcPr>
            <w:tcW w:w="4675" w:type="dxa"/>
            <w:vMerge w:val="restart"/>
            <w:vAlign w:val="center"/>
          </w:tcPr>
          <w:p w14:paraId="341EC21E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noProof/>
                <w:sz w:val="24"/>
                <w:szCs w:val="24"/>
              </w:rPr>
              <w:drawing>
                <wp:inline distT="0" distB="0" distL="0" distR="0" wp14:anchorId="68C364DC" wp14:editId="2B013679">
                  <wp:extent cx="2660102" cy="4947673"/>
                  <wp:effectExtent l="0" t="0" r="6985" b="571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160" cy="4953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09D609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noProof/>
                <w:sz w:val="24"/>
                <w:szCs w:val="24"/>
              </w:rPr>
              <w:drawing>
                <wp:inline distT="0" distB="0" distL="0" distR="0" wp14:anchorId="68937EAB" wp14:editId="7D6F6798">
                  <wp:extent cx="2893060" cy="2416556"/>
                  <wp:effectExtent l="0" t="0" r="2540" b="3175"/>
                  <wp:docPr id="30" name="Afbeelding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563" cy="2418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974" w:rsidRPr="004F069B" w14:paraId="38E86A3C" w14:textId="77777777" w:rsidTr="00DA5300">
        <w:trPr>
          <w:trHeight w:val="301"/>
        </w:trPr>
        <w:tc>
          <w:tcPr>
            <w:tcW w:w="4675" w:type="dxa"/>
            <w:vMerge/>
            <w:vAlign w:val="center"/>
          </w:tcPr>
          <w:p w14:paraId="313DBF75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  <w:vAlign w:val="center"/>
          </w:tcPr>
          <w:p w14:paraId="28E6CA37" w14:textId="77777777" w:rsidR="00953974" w:rsidRPr="004F069B" w:rsidRDefault="00953974" w:rsidP="00DA5300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noProof/>
                <w:sz w:val="24"/>
                <w:szCs w:val="24"/>
              </w:rPr>
              <w:drawing>
                <wp:inline distT="0" distB="0" distL="0" distR="0" wp14:anchorId="35E62DA0" wp14:editId="5A713342">
                  <wp:extent cx="2893060" cy="2409191"/>
                  <wp:effectExtent l="0" t="0" r="2540" b="0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704" cy="2413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4059DC" w14:textId="0C2EA466" w:rsidR="00953974" w:rsidRPr="004F069B" w:rsidRDefault="00953974" w:rsidP="00953974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4F069B">
        <w:rPr>
          <w:rFonts w:ascii="Calibri" w:hAnsi="Calibri" w:cs="Calibri"/>
          <w:b/>
          <w:bCs/>
          <w:sz w:val="24"/>
          <w:szCs w:val="24"/>
        </w:rPr>
        <w:t xml:space="preserve">Supplementary Figure </w:t>
      </w:r>
      <w:r w:rsidR="0056354A">
        <w:rPr>
          <w:rFonts w:ascii="Calibri" w:hAnsi="Calibri" w:cs="Calibri"/>
          <w:b/>
          <w:bCs/>
          <w:sz w:val="24"/>
          <w:szCs w:val="24"/>
        </w:rPr>
        <w:t>3</w:t>
      </w:r>
      <w:r w:rsidRPr="004F069B">
        <w:rPr>
          <w:rFonts w:ascii="Calibri" w:hAnsi="Calibri" w:cs="Calibri"/>
          <w:b/>
          <w:bCs/>
          <w:sz w:val="24"/>
          <w:szCs w:val="24"/>
        </w:rPr>
        <w:t>. First period analysis of differences in individual genera.</w:t>
      </w:r>
      <w:r w:rsidRPr="004F069B">
        <w:rPr>
          <w:rFonts w:ascii="Calibri" w:hAnsi="Calibri" w:cs="Calibri"/>
          <w:sz w:val="24"/>
          <w:szCs w:val="24"/>
        </w:rPr>
        <w:t xml:space="preserve"> (A) Differences in fold-changes after period 1 between interventions (inulin versus placebo) in </w:t>
      </w:r>
      <w:r w:rsidRPr="004F069B">
        <w:rPr>
          <w:rFonts w:ascii="Calibri" w:hAnsi="Calibri" w:cs="Calibri"/>
          <w:i/>
          <w:iCs/>
          <w:sz w:val="24"/>
          <w:szCs w:val="24"/>
        </w:rPr>
        <w:t>Bifidobacterium</w:t>
      </w:r>
      <w:r w:rsidRPr="004F069B">
        <w:rPr>
          <w:rFonts w:ascii="Calibri" w:hAnsi="Calibri" w:cs="Calibri"/>
          <w:sz w:val="24"/>
          <w:szCs w:val="24"/>
        </w:rPr>
        <w:t xml:space="preserve"> spp. relative abundances. (</w:t>
      </w:r>
      <w:r w:rsidR="0056354A">
        <w:rPr>
          <w:rFonts w:ascii="Calibri" w:hAnsi="Calibri" w:cs="Calibri"/>
          <w:sz w:val="24"/>
          <w:szCs w:val="24"/>
        </w:rPr>
        <w:t>B</w:t>
      </w:r>
      <w:r w:rsidRPr="004F069B">
        <w:rPr>
          <w:rFonts w:ascii="Calibri" w:hAnsi="Calibri" w:cs="Calibri"/>
          <w:sz w:val="24"/>
          <w:szCs w:val="24"/>
        </w:rPr>
        <w:t xml:space="preserve">) Differences in period 1 relative abundances of </w:t>
      </w:r>
      <w:proofErr w:type="spellStart"/>
      <w:r w:rsidRPr="004F069B">
        <w:rPr>
          <w:rFonts w:ascii="Calibri" w:hAnsi="Calibri" w:cs="Calibri"/>
          <w:i/>
          <w:iCs/>
          <w:sz w:val="24"/>
          <w:szCs w:val="24"/>
        </w:rPr>
        <w:t>Anaerostipes</w:t>
      </w:r>
      <w:proofErr w:type="spellEnd"/>
      <w:r w:rsidRPr="004F069B">
        <w:rPr>
          <w:rFonts w:ascii="Calibri" w:hAnsi="Calibri" w:cs="Calibri"/>
          <w:sz w:val="24"/>
          <w:szCs w:val="24"/>
        </w:rPr>
        <w:t xml:space="preserve"> spp. and </w:t>
      </w:r>
      <w:proofErr w:type="spellStart"/>
      <w:r w:rsidR="006D1D94" w:rsidRPr="004F069B">
        <w:rPr>
          <w:rFonts w:ascii="Calibri" w:hAnsi="Calibri" w:cs="Calibri"/>
          <w:i/>
          <w:iCs/>
          <w:sz w:val="24"/>
          <w:szCs w:val="24"/>
        </w:rPr>
        <w:t>Akkermansia</w:t>
      </w:r>
      <w:proofErr w:type="spellEnd"/>
      <w:r w:rsidRPr="004F069B">
        <w:rPr>
          <w:rFonts w:ascii="Calibri" w:hAnsi="Calibri" w:cs="Calibri"/>
          <w:sz w:val="24"/>
          <w:szCs w:val="24"/>
        </w:rPr>
        <w:t xml:space="preserve"> spp. between interventions (inulin versus placebo). Note that the difference in </w:t>
      </w:r>
      <w:proofErr w:type="spellStart"/>
      <w:r w:rsidRPr="004F069B">
        <w:rPr>
          <w:rFonts w:ascii="Calibri" w:hAnsi="Calibri" w:cs="Calibri"/>
          <w:i/>
          <w:iCs/>
          <w:sz w:val="24"/>
          <w:szCs w:val="24"/>
        </w:rPr>
        <w:t>Akkermansia</w:t>
      </w:r>
      <w:proofErr w:type="spellEnd"/>
      <w:r w:rsidRPr="004F069B">
        <w:rPr>
          <w:rFonts w:ascii="Calibri" w:hAnsi="Calibri" w:cs="Calibri"/>
          <w:sz w:val="24"/>
          <w:szCs w:val="24"/>
        </w:rPr>
        <w:t xml:space="preserve"> spp. relative abundances were mainly caused by one individual consuming the placebo, where </w:t>
      </w:r>
      <w:proofErr w:type="spellStart"/>
      <w:r w:rsidR="006D1D94" w:rsidRPr="004F069B">
        <w:rPr>
          <w:rFonts w:ascii="Calibri" w:hAnsi="Calibri" w:cs="Calibri"/>
          <w:i/>
          <w:iCs/>
          <w:sz w:val="24"/>
          <w:szCs w:val="24"/>
        </w:rPr>
        <w:t>Akkermansia</w:t>
      </w:r>
      <w:proofErr w:type="spellEnd"/>
      <w:r w:rsidRPr="004F069B">
        <w:rPr>
          <w:rFonts w:ascii="Calibri" w:hAnsi="Calibri" w:cs="Calibri"/>
          <w:sz w:val="24"/>
          <w:szCs w:val="24"/>
        </w:rPr>
        <w:t xml:space="preserve"> spp. comprised 80% of the fecal microbiota.</w:t>
      </w:r>
    </w:p>
    <w:p w14:paraId="0AC43381" w14:textId="77777777" w:rsidR="00953974" w:rsidRPr="004F069B" w:rsidRDefault="00953974" w:rsidP="00953974">
      <w:pPr>
        <w:spacing w:after="0"/>
        <w:jc w:val="both"/>
        <w:rPr>
          <w:rFonts w:cstheme="minorHAnsi"/>
          <w:sz w:val="24"/>
          <w:szCs w:val="24"/>
        </w:rPr>
      </w:pPr>
    </w:p>
    <w:p w14:paraId="23F88287" w14:textId="77777777" w:rsidR="00953974" w:rsidRPr="004F069B" w:rsidRDefault="00953974" w:rsidP="0095397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CB018FB" w14:textId="336CDA4A" w:rsidR="00953974" w:rsidRPr="004F069B" w:rsidRDefault="00953974" w:rsidP="004E5A9B">
      <w:pPr>
        <w:jc w:val="both"/>
        <w:rPr>
          <w:rFonts w:ascii="Calibri" w:hAnsi="Calibri" w:cs="Calibri"/>
          <w:b/>
          <w:bCs/>
        </w:rPr>
      </w:pPr>
    </w:p>
    <w:p w14:paraId="13836957" w14:textId="731F7865" w:rsidR="00953974" w:rsidRPr="004F069B" w:rsidRDefault="00953974">
      <w:pPr>
        <w:rPr>
          <w:rFonts w:ascii="Calibri" w:hAnsi="Calibri" w:cs="Calibri"/>
          <w:b/>
          <w:bCs/>
        </w:rPr>
      </w:pPr>
      <w:r w:rsidRPr="004F069B">
        <w:rPr>
          <w:rFonts w:ascii="Calibri" w:hAnsi="Calibri" w:cs="Calibri"/>
          <w:b/>
          <w:bCs/>
        </w:rPr>
        <w:br w:type="page"/>
      </w:r>
    </w:p>
    <w:p w14:paraId="1B68AB71" w14:textId="77777777" w:rsidR="00D73381" w:rsidRPr="004F069B" w:rsidRDefault="00D73381" w:rsidP="004E5A9B">
      <w:pPr>
        <w:jc w:val="both"/>
        <w:rPr>
          <w:rFonts w:ascii="Calibri" w:hAnsi="Calibri" w:cs="Calibri"/>
          <w:b/>
          <w:bCs/>
        </w:rPr>
        <w:sectPr w:rsidR="00D73381" w:rsidRPr="004F069B" w:rsidSect="006044F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"/>
        <w:gridCol w:w="4361"/>
        <w:gridCol w:w="368"/>
        <w:gridCol w:w="4269"/>
      </w:tblGrid>
      <w:tr w:rsidR="00BD3A49" w:rsidRPr="004F069B" w14:paraId="706D2936" w14:textId="77777777" w:rsidTr="00D73381">
        <w:tc>
          <w:tcPr>
            <w:tcW w:w="362" w:type="dxa"/>
          </w:tcPr>
          <w:p w14:paraId="208479B3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lastRenderedPageBreak/>
              <w:t>A</w:t>
            </w:r>
          </w:p>
        </w:tc>
        <w:tc>
          <w:tcPr>
            <w:tcW w:w="4361" w:type="dxa"/>
          </w:tcPr>
          <w:p w14:paraId="153D91AF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3A09F90" wp14:editId="74164BF9">
                  <wp:extent cx="2380739" cy="2363190"/>
                  <wp:effectExtent l="0" t="0" r="635" b="0"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791" cy="2378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" w:type="dxa"/>
          </w:tcPr>
          <w:p w14:paraId="760AAF40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B</w:t>
            </w:r>
          </w:p>
        </w:tc>
        <w:tc>
          <w:tcPr>
            <w:tcW w:w="4269" w:type="dxa"/>
          </w:tcPr>
          <w:p w14:paraId="12F231CC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66D889E" wp14:editId="031EE44D">
                  <wp:extent cx="2407329" cy="2362835"/>
                  <wp:effectExtent l="0" t="0" r="0" b="0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393" cy="237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49" w:rsidRPr="004F069B" w14:paraId="2C933FB2" w14:textId="77777777" w:rsidTr="00D73381">
        <w:tc>
          <w:tcPr>
            <w:tcW w:w="362" w:type="dxa"/>
          </w:tcPr>
          <w:p w14:paraId="26D2EF1C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C</w:t>
            </w:r>
          </w:p>
        </w:tc>
        <w:tc>
          <w:tcPr>
            <w:tcW w:w="4361" w:type="dxa"/>
          </w:tcPr>
          <w:p w14:paraId="052BCDA2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3291BB6" wp14:editId="6B1908BB">
                  <wp:extent cx="2159980" cy="2090057"/>
                  <wp:effectExtent l="0" t="0" r="0" b="5715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950" cy="2101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" w:type="dxa"/>
          </w:tcPr>
          <w:p w14:paraId="7C7C65C3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D</w:t>
            </w:r>
          </w:p>
        </w:tc>
        <w:tc>
          <w:tcPr>
            <w:tcW w:w="4269" w:type="dxa"/>
          </w:tcPr>
          <w:p w14:paraId="4B58E698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70E931" wp14:editId="18AECF00">
                  <wp:extent cx="2159635" cy="2091800"/>
                  <wp:effectExtent l="0" t="0" r="0" b="3810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248" cy="2104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A49" w:rsidRPr="004F069B" w14:paraId="4C0D8F1F" w14:textId="77777777" w:rsidTr="00D73381">
        <w:tc>
          <w:tcPr>
            <w:tcW w:w="362" w:type="dxa"/>
          </w:tcPr>
          <w:p w14:paraId="27FF476A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E</w:t>
            </w:r>
          </w:p>
        </w:tc>
        <w:tc>
          <w:tcPr>
            <w:tcW w:w="4361" w:type="dxa"/>
          </w:tcPr>
          <w:p w14:paraId="07636662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547F072" wp14:editId="33DFF6CB">
                  <wp:extent cx="2119131" cy="2033187"/>
                  <wp:effectExtent l="0" t="0" r="0" b="5715"/>
                  <wp:docPr id="32" name="Afbeelding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131" cy="2033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" w:type="dxa"/>
          </w:tcPr>
          <w:p w14:paraId="0B5B6BE9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F</w:t>
            </w:r>
          </w:p>
        </w:tc>
        <w:tc>
          <w:tcPr>
            <w:tcW w:w="4269" w:type="dxa"/>
          </w:tcPr>
          <w:p w14:paraId="4D4786DC" w14:textId="77777777" w:rsidR="002B57A6" w:rsidRPr="004F069B" w:rsidRDefault="002B57A6" w:rsidP="004E5A9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20B981F" wp14:editId="01D7B6F4">
                  <wp:extent cx="2142048" cy="2062620"/>
                  <wp:effectExtent l="0" t="0" r="0" b="0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048" cy="206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82FCEE" w14:textId="50E5EC67" w:rsidR="00856645" w:rsidRPr="004F069B" w:rsidRDefault="002B57A6" w:rsidP="004E5A9B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</w:pPr>
      <w:r w:rsidRPr="004F069B">
        <w:rPr>
          <w:rFonts w:ascii="Calibri" w:hAnsi="Calibri" w:cs="Calibri"/>
          <w:b/>
          <w:bCs/>
          <w:sz w:val="24"/>
          <w:szCs w:val="24"/>
        </w:rPr>
        <w:t xml:space="preserve">Supplementary Figure </w:t>
      </w:r>
      <w:r w:rsidR="00E862EE">
        <w:rPr>
          <w:rFonts w:ascii="Calibri" w:hAnsi="Calibri" w:cs="Calibri"/>
          <w:b/>
          <w:bCs/>
          <w:sz w:val="24"/>
          <w:szCs w:val="24"/>
        </w:rPr>
        <w:t>4</w:t>
      </w:r>
      <w:r w:rsidR="00A0635F" w:rsidRPr="004F069B">
        <w:rPr>
          <w:rFonts w:ascii="Calibri" w:hAnsi="Calibri" w:cs="Calibri"/>
          <w:b/>
          <w:bCs/>
          <w:sz w:val="24"/>
          <w:szCs w:val="24"/>
        </w:rPr>
        <w:t>.</w:t>
      </w:r>
      <w:r w:rsidR="00EF3D57" w:rsidRPr="004F069B">
        <w:rPr>
          <w:rFonts w:ascii="Calibri" w:hAnsi="Calibri" w:cs="Calibri"/>
          <w:b/>
          <w:bCs/>
          <w:sz w:val="24"/>
          <w:szCs w:val="24"/>
        </w:rPr>
        <w:t xml:space="preserve"> Per-Sequence f</w:t>
      </w:r>
      <w:r w:rsidR="00A43C35" w:rsidRPr="004F069B">
        <w:rPr>
          <w:rFonts w:ascii="Calibri" w:hAnsi="Calibri" w:cs="Calibri"/>
          <w:b/>
          <w:bCs/>
          <w:sz w:val="24"/>
          <w:szCs w:val="24"/>
        </w:rPr>
        <w:t>ec</w:t>
      </w:r>
      <w:r w:rsidR="00725DF7" w:rsidRPr="004F069B">
        <w:rPr>
          <w:rFonts w:ascii="Calibri" w:hAnsi="Calibri" w:cs="Calibri"/>
          <w:b/>
          <w:bCs/>
          <w:sz w:val="24"/>
          <w:szCs w:val="24"/>
        </w:rPr>
        <w:t xml:space="preserve">al microbiota </w:t>
      </w:r>
      <w:r w:rsidR="00A43C35" w:rsidRPr="004F069B">
        <w:rPr>
          <w:rFonts w:ascii="Calibri" w:hAnsi="Calibri" w:cs="Calibri"/>
          <w:b/>
          <w:bCs/>
          <w:sz w:val="24"/>
          <w:szCs w:val="24"/>
        </w:rPr>
        <w:t>composition.</w:t>
      </w:r>
      <w:r w:rsidRPr="004F069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30F0A" w:rsidRPr="004F069B">
        <w:rPr>
          <w:rFonts w:ascii="Calibri" w:hAnsi="Calibri" w:cs="Calibri"/>
          <w:sz w:val="24"/>
          <w:szCs w:val="24"/>
        </w:rPr>
        <w:t xml:space="preserve">(A-B) </w:t>
      </w:r>
      <w:r w:rsidRPr="004F069B">
        <w:rPr>
          <w:rFonts w:ascii="Calibri" w:hAnsi="Calibri" w:cs="Calibri"/>
          <w:sz w:val="24"/>
          <w:szCs w:val="24"/>
        </w:rPr>
        <w:t xml:space="preserve">Common genera (&gt;1% abundance in 50% of the samples) at each study period in (A) the treatment-placebo sequence and (B) the placebo-treatment sequence. </w:t>
      </w:r>
      <w:r w:rsidR="00630F0A" w:rsidRPr="004F069B">
        <w:rPr>
          <w:rFonts w:ascii="Calibri" w:hAnsi="Calibri" w:cs="Calibri"/>
          <w:sz w:val="24"/>
          <w:szCs w:val="24"/>
        </w:rPr>
        <w:t>(</w:t>
      </w:r>
      <w:r w:rsidR="00034AF7" w:rsidRPr="004F069B">
        <w:rPr>
          <w:rFonts w:ascii="Calibri" w:hAnsi="Calibri" w:cs="Calibri"/>
          <w:sz w:val="24"/>
          <w:szCs w:val="24"/>
        </w:rPr>
        <w:t>C</w:t>
      </w:r>
      <w:r w:rsidR="00630F0A" w:rsidRPr="004F069B">
        <w:rPr>
          <w:rFonts w:ascii="Calibri" w:hAnsi="Calibri" w:cs="Calibri"/>
          <w:sz w:val="24"/>
          <w:szCs w:val="24"/>
        </w:rPr>
        <w:t xml:space="preserve">-F) </w:t>
      </w:r>
      <w:r w:rsidRPr="004F069B">
        <w:rPr>
          <w:rFonts w:ascii="Calibri" w:hAnsi="Calibri" w:cs="Calibri"/>
          <w:sz w:val="24"/>
          <w:szCs w:val="24"/>
        </w:rPr>
        <w:t xml:space="preserve">fecal microbiota composition at genus level visualized and assessed by principal coordinate analysis using β-diversity based on Bray-Curtis dissimilarity for pre-intake levels in (C) the treatment-placebo sequence and (D) the placebo-treatment sequence and for post-intake levels in (E) the placebo-treatment sequence and (F) the treatment-placebo sequence. The difference between each group was tested using PERMANOVA and corresponding p-values are depicted in the lower </w:t>
      </w:r>
      <w:r w:rsidR="00991B68" w:rsidRPr="004F069B">
        <w:rPr>
          <w:rFonts w:ascii="Calibri" w:hAnsi="Calibri" w:cs="Calibri"/>
          <w:sz w:val="24"/>
          <w:szCs w:val="24"/>
        </w:rPr>
        <w:t>right</w:t>
      </w:r>
      <w:r w:rsidRPr="004F069B">
        <w:rPr>
          <w:rFonts w:ascii="Calibri" w:hAnsi="Calibri" w:cs="Calibri"/>
          <w:sz w:val="24"/>
          <w:szCs w:val="24"/>
        </w:rPr>
        <w:t xml:space="preserve"> of the figures</w:t>
      </w:r>
      <w:r w:rsidR="00991B68" w:rsidRPr="004F069B">
        <w:rPr>
          <w:rFonts w:ascii="Calibri" w:hAnsi="Calibri" w:cs="Calibri"/>
          <w:sz w:val="24"/>
          <w:szCs w:val="24"/>
        </w:rPr>
        <w:t>.</w:t>
      </w:r>
      <w:r w:rsidR="00856645" w:rsidRPr="004F069B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32190E0A" w14:textId="77777777" w:rsidR="00FD0D3C" w:rsidRPr="004F069B" w:rsidRDefault="00FD0D3C" w:rsidP="004E5A9B">
      <w:pPr>
        <w:spacing w:after="0"/>
        <w:jc w:val="both"/>
        <w:rPr>
          <w:rFonts w:ascii="Calibri" w:hAnsi="Calibri" w:cs="Calibri"/>
          <w:b/>
          <w:bCs/>
          <w:sz w:val="24"/>
          <w:szCs w:val="24"/>
        </w:rPr>
        <w:sectPr w:rsidR="00FD0D3C" w:rsidRPr="004F069B" w:rsidSect="00D7338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06B85D5" w14:textId="369565EA" w:rsidR="00B54C34" w:rsidRPr="004F069B" w:rsidRDefault="00B54C34" w:rsidP="00B54C34">
      <w:pPr>
        <w:jc w:val="both"/>
        <w:rPr>
          <w:rFonts w:ascii="Calibri" w:hAnsi="Calibri" w:cs="Calibri"/>
          <w:b/>
          <w:bCs/>
        </w:rPr>
      </w:pPr>
      <w:r w:rsidRPr="004F069B">
        <w:rPr>
          <w:rFonts w:ascii="Calibri" w:hAnsi="Calibri" w:cs="Calibri"/>
          <w:b/>
          <w:bCs/>
        </w:rPr>
        <w:lastRenderedPageBreak/>
        <w:t xml:space="preserve">Supplementary Table 4. Differences between </w:t>
      </w:r>
      <w:r w:rsidR="00F41509" w:rsidRPr="004F069B">
        <w:rPr>
          <w:rFonts w:ascii="Calibri" w:hAnsi="Calibri" w:cs="Calibri"/>
          <w:b/>
          <w:bCs/>
        </w:rPr>
        <w:t>subjects apparently more affected by carry-over versus those</w:t>
      </w:r>
      <w:r w:rsidR="00C86CC9">
        <w:rPr>
          <w:rFonts w:ascii="Calibri" w:hAnsi="Calibri" w:cs="Calibri"/>
          <w:b/>
          <w:bCs/>
        </w:rPr>
        <w:t xml:space="preserve"> </w:t>
      </w:r>
      <w:r w:rsidR="00D126C3" w:rsidRPr="004F069B">
        <w:rPr>
          <w:rFonts w:ascii="Calibri" w:hAnsi="Calibri" w:cs="Calibri"/>
          <w:b/>
          <w:bCs/>
        </w:rPr>
        <w:t>less affected (</w:t>
      </w:r>
      <w:r w:rsidR="00F41509" w:rsidRPr="004F069B">
        <w:rPr>
          <w:rFonts w:ascii="Calibri" w:hAnsi="Calibri" w:cs="Calibri"/>
          <w:b/>
          <w:bCs/>
        </w:rPr>
        <w:t>treatment-placebo sequence).</w:t>
      </w:r>
      <w:r w:rsidRPr="004F069B">
        <w:rPr>
          <w:rFonts w:ascii="Calibri" w:hAnsi="Calibri" w:cs="Calibri"/>
          <w:b/>
          <w:bCs/>
        </w:rPr>
        <w:t xml:space="preserve"> </w:t>
      </w:r>
      <w:r w:rsidRPr="004F069B">
        <w:rPr>
          <w:rFonts w:ascii="Calibri" w:hAnsi="Calibri" w:cs="Calibri"/>
        </w:rPr>
        <w:t>Descriptive statistics</w:t>
      </w:r>
      <w:r w:rsidRPr="004F069B">
        <w:rPr>
          <w:rFonts w:ascii="Calibri" w:hAnsi="Calibri" w:cs="Calibri"/>
          <w:szCs w:val="32"/>
        </w:rPr>
        <w:t xml:space="preserve"> reported for the treatment-placebo sequence at run-in, period 1 (</w:t>
      </w:r>
      <w:r w:rsidR="00883C31" w:rsidRPr="004F069B">
        <w:rPr>
          <w:rFonts w:ascii="Calibri" w:hAnsi="Calibri" w:cs="Calibri"/>
          <w:szCs w:val="32"/>
        </w:rPr>
        <w:t>inulin</w:t>
      </w:r>
      <w:r w:rsidRPr="004F069B">
        <w:rPr>
          <w:rFonts w:ascii="Calibri" w:hAnsi="Calibri" w:cs="Calibri"/>
          <w:szCs w:val="32"/>
        </w:rPr>
        <w:t>), washout and period 2 (</w:t>
      </w:r>
      <w:r w:rsidR="00883C31" w:rsidRPr="004F069B">
        <w:rPr>
          <w:rFonts w:ascii="Calibri" w:hAnsi="Calibri" w:cs="Calibri"/>
          <w:szCs w:val="32"/>
        </w:rPr>
        <w:t>placebo</w:t>
      </w:r>
      <w:r w:rsidRPr="004F069B">
        <w:rPr>
          <w:rFonts w:ascii="Calibri" w:hAnsi="Calibri" w:cs="Calibri"/>
          <w:szCs w:val="32"/>
        </w:rPr>
        <w:t xml:space="preserve">) split into subjects with </w:t>
      </w:r>
      <w:r w:rsidR="00F61A70" w:rsidRPr="004F069B">
        <w:rPr>
          <w:rFonts w:ascii="Calibri" w:hAnsi="Calibri" w:cs="Calibri"/>
          <w:szCs w:val="32"/>
        </w:rPr>
        <w:t>more affected by carry-over</w:t>
      </w:r>
      <w:r w:rsidRPr="004F069B">
        <w:rPr>
          <w:rFonts w:ascii="Calibri" w:hAnsi="Calibri" w:cs="Calibri"/>
          <w:szCs w:val="32"/>
        </w:rPr>
        <w:t xml:space="preserve"> (stool frequency &gt; 3x/week</w:t>
      </w:r>
      <w:r w:rsidR="00883C31" w:rsidRPr="004F069B">
        <w:rPr>
          <w:rFonts w:ascii="Calibri" w:hAnsi="Calibri" w:cs="Calibri"/>
          <w:szCs w:val="32"/>
        </w:rPr>
        <w:t>, period 2</w:t>
      </w:r>
      <w:r w:rsidRPr="004F069B">
        <w:rPr>
          <w:rFonts w:ascii="Calibri" w:hAnsi="Calibri" w:cs="Calibri"/>
          <w:szCs w:val="32"/>
        </w:rPr>
        <w:t xml:space="preserve">) and those </w:t>
      </w:r>
      <w:r w:rsidR="00F61A70" w:rsidRPr="004F069B">
        <w:rPr>
          <w:rFonts w:ascii="Calibri" w:hAnsi="Calibri" w:cs="Calibri"/>
          <w:szCs w:val="32"/>
        </w:rPr>
        <w:t>less affected</w:t>
      </w:r>
      <w:r w:rsidRPr="004F069B">
        <w:rPr>
          <w:rFonts w:ascii="Calibri" w:hAnsi="Calibri" w:cs="Calibri"/>
          <w:szCs w:val="32"/>
        </w:rPr>
        <w:t xml:space="preserve"> (stool frequency &lt;= 3x/week</w:t>
      </w:r>
      <w:r w:rsidR="00883C31" w:rsidRPr="004F069B">
        <w:rPr>
          <w:rFonts w:ascii="Calibri" w:hAnsi="Calibri" w:cs="Calibri"/>
          <w:szCs w:val="32"/>
        </w:rPr>
        <w:t>, period 2</w:t>
      </w:r>
      <w:r w:rsidRPr="004F069B">
        <w:rPr>
          <w:rFonts w:ascii="Calibri" w:hAnsi="Calibri" w:cs="Calibri"/>
          <w:szCs w:val="32"/>
        </w:rPr>
        <w:t xml:space="preserve">) for stool frequency (defecations per week), stool consistency (Bristol Stool Form Scale), patient-assessment of constipation - Quality of life (PAC-QOL) total and </w:t>
      </w:r>
      <w:proofErr w:type="spellStart"/>
      <w:r w:rsidRPr="004F069B">
        <w:rPr>
          <w:rFonts w:ascii="Calibri" w:hAnsi="Calibri" w:cs="Calibri"/>
          <w:szCs w:val="32"/>
        </w:rPr>
        <w:t>subscores</w:t>
      </w:r>
      <w:proofErr w:type="spellEnd"/>
      <w:r w:rsidRPr="004F069B">
        <w:rPr>
          <w:rFonts w:ascii="Calibri" w:hAnsi="Calibri" w:cs="Calibri"/>
          <w:szCs w:val="32"/>
        </w:rPr>
        <w:t xml:space="preserve">, patient-assessment of constipation - Symptoms (PAC-SYM) total and </w:t>
      </w:r>
      <w:proofErr w:type="spellStart"/>
      <w:r w:rsidRPr="004F069B">
        <w:rPr>
          <w:rFonts w:ascii="Calibri" w:hAnsi="Calibri" w:cs="Calibri"/>
          <w:szCs w:val="32"/>
        </w:rPr>
        <w:t>subscores</w:t>
      </w:r>
      <w:proofErr w:type="spellEnd"/>
      <w:r w:rsidRPr="004F069B">
        <w:rPr>
          <w:rFonts w:ascii="Calibri" w:hAnsi="Calibri" w:cs="Calibri"/>
          <w:szCs w:val="32"/>
        </w:rPr>
        <w:t xml:space="preserve">, as well as physical activity (IPAQ). Outcome levels are reported as mean (SEM) if not indicated otherwise.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1390"/>
        <w:gridCol w:w="1389"/>
        <w:gridCol w:w="1389"/>
        <w:gridCol w:w="1389"/>
        <w:gridCol w:w="1389"/>
        <w:gridCol w:w="1389"/>
        <w:gridCol w:w="1389"/>
        <w:gridCol w:w="1392"/>
      </w:tblGrid>
      <w:tr w:rsidR="00B54C34" w:rsidRPr="004F069B" w14:paraId="0CCD3D47" w14:textId="77777777" w:rsidTr="00DA5300">
        <w:tc>
          <w:tcPr>
            <w:tcW w:w="711" w:type="pct"/>
            <w:tcBorders>
              <w:top w:val="single" w:sz="4" w:space="0" w:color="auto"/>
            </w:tcBorders>
            <w:vAlign w:val="center"/>
          </w:tcPr>
          <w:p w14:paraId="27FA057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44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F50FC" w14:textId="46B0C73B" w:rsidR="00B54C34" w:rsidRPr="004F069B" w:rsidRDefault="00F41509" w:rsidP="00DA530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Subjects more affected by carry-over</w:t>
            </w:r>
            <w:r w:rsidR="00B54C34"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(n=9)</w:t>
            </w:r>
          </w:p>
        </w:tc>
        <w:tc>
          <w:tcPr>
            <w:tcW w:w="214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2AF56" w14:textId="681C713C" w:rsidR="00B54C34" w:rsidRPr="004F069B" w:rsidRDefault="00F41509" w:rsidP="00DA530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Subjects less affected by carry-over</w:t>
            </w:r>
            <w:r w:rsidR="00B54C34"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(n=9)</w:t>
            </w:r>
          </w:p>
        </w:tc>
      </w:tr>
      <w:tr w:rsidR="00B54C34" w:rsidRPr="004F069B" w14:paraId="651DAA76" w14:textId="77777777" w:rsidTr="00DA5300"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38B487C3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91BCF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Run-in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C911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 1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7F93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Washout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0F665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 2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94FBD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Run-in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4F7B3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 1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F7967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Washout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1232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Period 2</w:t>
            </w:r>
          </w:p>
        </w:tc>
      </w:tr>
      <w:tr w:rsidR="00B54C34" w:rsidRPr="004F069B" w14:paraId="7BFD654F" w14:textId="77777777" w:rsidTr="00DA5300">
        <w:tc>
          <w:tcPr>
            <w:tcW w:w="711" w:type="pct"/>
            <w:tcBorders>
              <w:top w:val="single" w:sz="4" w:space="0" w:color="auto"/>
            </w:tcBorders>
            <w:vAlign w:val="center"/>
          </w:tcPr>
          <w:p w14:paraId="3E216C4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Stool frequency (x/week)</w:t>
            </w:r>
            <w:r w:rsidRPr="004F069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2343997D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2.00 [2.00, 2.00]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7364250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4.50 [3.50, 4.50]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63EC73F9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3.00 [2.50, 3.50]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012A04C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4.50 [4.50, 5.00]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440620A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2.00 [2.00, 2.00]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3A1FA91F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3.50 [2.50, 4.00]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6BA7D24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2.00 [1.75,2.13]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center"/>
          </w:tcPr>
          <w:p w14:paraId="203A69E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2.50 [2.00, 3.00]</w:t>
            </w:r>
          </w:p>
        </w:tc>
      </w:tr>
      <w:tr w:rsidR="00B54C34" w:rsidRPr="004F069B" w14:paraId="183D8FBD" w14:textId="77777777" w:rsidTr="00DA5300">
        <w:tc>
          <w:tcPr>
            <w:tcW w:w="711" w:type="pct"/>
            <w:vAlign w:val="center"/>
          </w:tcPr>
          <w:p w14:paraId="43246FD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Stool consistency (BSFS)</w:t>
            </w:r>
          </w:p>
        </w:tc>
        <w:tc>
          <w:tcPr>
            <w:tcW w:w="536" w:type="pct"/>
            <w:vAlign w:val="center"/>
          </w:tcPr>
          <w:p w14:paraId="67E3C44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1.81 (0.15)</w:t>
            </w:r>
          </w:p>
        </w:tc>
        <w:tc>
          <w:tcPr>
            <w:tcW w:w="536" w:type="pct"/>
            <w:vAlign w:val="center"/>
          </w:tcPr>
          <w:p w14:paraId="27ECC51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2.71 (0.28)</w:t>
            </w:r>
          </w:p>
        </w:tc>
        <w:tc>
          <w:tcPr>
            <w:tcW w:w="536" w:type="pct"/>
            <w:vAlign w:val="center"/>
          </w:tcPr>
          <w:p w14:paraId="41519DC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2.46 (0.36)</w:t>
            </w:r>
          </w:p>
        </w:tc>
        <w:tc>
          <w:tcPr>
            <w:tcW w:w="536" w:type="pct"/>
            <w:vAlign w:val="center"/>
          </w:tcPr>
          <w:p w14:paraId="731FC63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3.25 (0.43)</w:t>
            </w:r>
          </w:p>
        </w:tc>
        <w:tc>
          <w:tcPr>
            <w:tcW w:w="536" w:type="pct"/>
            <w:vAlign w:val="center"/>
          </w:tcPr>
          <w:p w14:paraId="250533A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2.07 (0.21)</w:t>
            </w:r>
          </w:p>
        </w:tc>
        <w:tc>
          <w:tcPr>
            <w:tcW w:w="536" w:type="pct"/>
            <w:vAlign w:val="center"/>
          </w:tcPr>
          <w:p w14:paraId="539A921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2.78 (0.28)</w:t>
            </w:r>
          </w:p>
        </w:tc>
        <w:tc>
          <w:tcPr>
            <w:tcW w:w="536" w:type="pct"/>
            <w:vAlign w:val="center"/>
          </w:tcPr>
          <w:p w14:paraId="6BE42837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1.83 (0.23)</w:t>
            </w:r>
          </w:p>
        </w:tc>
        <w:tc>
          <w:tcPr>
            <w:tcW w:w="537" w:type="pct"/>
            <w:vAlign w:val="center"/>
          </w:tcPr>
          <w:p w14:paraId="2AE7C35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2.51 (0.30)</w:t>
            </w:r>
          </w:p>
        </w:tc>
      </w:tr>
      <w:tr w:rsidR="00B54C34" w:rsidRPr="004F069B" w14:paraId="4F4ACC18" w14:textId="77777777" w:rsidTr="00DA5300">
        <w:tc>
          <w:tcPr>
            <w:tcW w:w="711" w:type="pct"/>
            <w:vAlign w:val="center"/>
          </w:tcPr>
          <w:p w14:paraId="0CC002C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PAC-QOL</w:t>
            </w:r>
          </w:p>
        </w:tc>
        <w:tc>
          <w:tcPr>
            <w:tcW w:w="536" w:type="pct"/>
            <w:vAlign w:val="center"/>
          </w:tcPr>
          <w:p w14:paraId="3D3854B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35165C4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35DDDB71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1B384FE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5A5D055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3DA2A097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22F78D5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" w:type="pct"/>
            <w:vAlign w:val="center"/>
          </w:tcPr>
          <w:p w14:paraId="0DF6C75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4C34" w:rsidRPr="004F069B" w14:paraId="0BDA1285" w14:textId="77777777" w:rsidTr="00DA5300">
        <w:tc>
          <w:tcPr>
            <w:tcW w:w="711" w:type="pct"/>
            <w:vAlign w:val="center"/>
          </w:tcPr>
          <w:p w14:paraId="03848CFD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Total score</w:t>
            </w:r>
          </w:p>
        </w:tc>
        <w:tc>
          <w:tcPr>
            <w:tcW w:w="536" w:type="pct"/>
            <w:vAlign w:val="center"/>
          </w:tcPr>
          <w:p w14:paraId="0F217857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2.03 (0.22)</w:t>
            </w:r>
          </w:p>
        </w:tc>
        <w:tc>
          <w:tcPr>
            <w:tcW w:w="536" w:type="pct"/>
            <w:vAlign w:val="center"/>
          </w:tcPr>
          <w:p w14:paraId="12125E73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1.13 (0.2)</w:t>
            </w:r>
          </w:p>
        </w:tc>
        <w:tc>
          <w:tcPr>
            <w:tcW w:w="536" w:type="pct"/>
            <w:vAlign w:val="center"/>
          </w:tcPr>
          <w:p w14:paraId="65BE282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1.48 (0.31)</w:t>
            </w:r>
          </w:p>
        </w:tc>
        <w:tc>
          <w:tcPr>
            <w:tcW w:w="536" w:type="pct"/>
            <w:vAlign w:val="center"/>
          </w:tcPr>
          <w:p w14:paraId="4B168FB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1.28 (0.3)</w:t>
            </w:r>
          </w:p>
        </w:tc>
        <w:tc>
          <w:tcPr>
            <w:tcW w:w="536" w:type="pct"/>
            <w:vAlign w:val="center"/>
          </w:tcPr>
          <w:p w14:paraId="3B93765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2.17 (0.19)</w:t>
            </w:r>
          </w:p>
        </w:tc>
        <w:tc>
          <w:tcPr>
            <w:tcW w:w="536" w:type="pct"/>
            <w:vAlign w:val="center"/>
          </w:tcPr>
          <w:p w14:paraId="233060F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1.44 (0.23)</w:t>
            </w:r>
          </w:p>
        </w:tc>
        <w:tc>
          <w:tcPr>
            <w:tcW w:w="536" w:type="pct"/>
            <w:vAlign w:val="center"/>
          </w:tcPr>
          <w:p w14:paraId="1204D0C1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2.06 (0.15)</w:t>
            </w:r>
          </w:p>
        </w:tc>
        <w:tc>
          <w:tcPr>
            <w:tcW w:w="537" w:type="pct"/>
            <w:vAlign w:val="center"/>
          </w:tcPr>
          <w:p w14:paraId="5DC93A9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1.87 (0.34)</w:t>
            </w:r>
          </w:p>
        </w:tc>
      </w:tr>
      <w:tr w:rsidR="00B54C34" w:rsidRPr="004F069B" w14:paraId="7D58CAAE" w14:textId="77777777" w:rsidTr="00DA5300">
        <w:tc>
          <w:tcPr>
            <w:tcW w:w="711" w:type="pct"/>
            <w:vAlign w:val="center"/>
          </w:tcPr>
          <w:p w14:paraId="4805335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Physical discomfort</w:t>
            </w:r>
          </w:p>
        </w:tc>
        <w:tc>
          <w:tcPr>
            <w:tcW w:w="536" w:type="pct"/>
            <w:vAlign w:val="center"/>
          </w:tcPr>
          <w:p w14:paraId="0A902F5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2.21 (0.20)</w:t>
            </w:r>
          </w:p>
        </w:tc>
        <w:tc>
          <w:tcPr>
            <w:tcW w:w="536" w:type="pct"/>
            <w:vAlign w:val="center"/>
          </w:tcPr>
          <w:p w14:paraId="58759537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1.24 (0.24)</w:t>
            </w:r>
          </w:p>
        </w:tc>
        <w:tc>
          <w:tcPr>
            <w:tcW w:w="536" w:type="pct"/>
            <w:vAlign w:val="center"/>
          </w:tcPr>
          <w:p w14:paraId="31EA530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1.39 (0.31)</w:t>
            </w:r>
          </w:p>
        </w:tc>
        <w:tc>
          <w:tcPr>
            <w:tcW w:w="536" w:type="pct"/>
            <w:vAlign w:val="center"/>
          </w:tcPr>
          <w:p w14:paraId="0580B4B3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1.27 (0.32)</w:t>
            </w:r>
          </w:p>
        </w:tc>
        <w:tc>
          <w:tcPr>
            <w:tcW w:w="536" w:type="pct"/>
            <w:vAlign w:val="center"/>
          </w:tcPr>
          <w:p w14:paraId="35A0F97D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2.62 (0.12)</w:t>
            </w:r>
          </w:p>
        </w:tc>
        <w:tc>
          <w:tcPr>
            <w:tcW w:w="536" w:type="pct"/>
            <w:vAlign w:val="center"/>
          </w:tcPr>
          <w:p w14:paraId="7B900EA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1.56 (0.25)</w:t>
            </w:r>
          </w:p>
        </w:tc>
        <w:tc>
          <w:tcPr>
            <w:tcW w:w="536" w:type="pct"/>
            <w:vAlign w:val="center"/>
          </w:tcPr>
          <w:p w14:paraId="608FA34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2.37 (0.10)</w:t>
            </w:r>
          </w:p>
        </w:tc>
        <w:tc>
          <w:tcPr>
            <w:tcW w:w="537" w:type="pct"/>
            <w:vAlign w:val="center"/>
          </w:tcPr>
          <w:p w14:paraId="017840C1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1.99 (0.32)</w:t>
            </w:r>
          </w:p>
        </w:tc>
      </w:tr>
      <w:tr w:rsidR="00B54C34" w:rsidRPr="004F069B" w14:paraId="12F40364" w14:textId="77777777" w:rsidTr="00DA5300">
        <w:tc>
          <w:tcPr>
            <w:tcW w:w="711" w:type="pct"/>
            <w:vAlign w:val="center"/>
          </w:tcPr>
          <w:p w14:paraId="5264799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Psychosocial discomfort</w:t>
            </w:r>
          </w:p>
        </w:tc>
        <w:tc>
          <w:tcPr>
            <w:tcW w:w="536" w:type="pct"/>
            <w:vAlign w:val="center"/>
          </w:tcPr>
          <w:p w14:paraId="739A398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1.48 (0.27)</w:t>
            </w:r>
          </w:p>
        </w:tc>
        <w:tc>
          <w:tcPr>
            <w:tcW w:w="536" w:type="pct"/>
            <w:vAlign w:val="center"/>
          </w:tcPr>
          <w:p w14:paraId="7E9EB4E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0.87 (0.18)</w:t>
            </w:r>
          </w:p>
        </w:tc>
        <w:tc>
          <w:tcPr>
            <w:tcW w:w="536" w:type="pct"/>
            <w:vAlign w:val="center"/>
          </w:tcPr>
          <w:p w14:paraId="298FFF1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0.96 (0.36)</w:t>
            </w:r>
          </w:p>
        </w:tc>
        <w:tc>
          <w:tcPr>
            <w:tcW w:w="536" w:type="pct"/>
            <w:vAlign w:val="center"/>
          </w:tcPr>
          <w:p w14:paraId="14397C6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1.08 (0.36)</w:t>
            </w:r>
          </w:p>
        </w:tc>
        <w:tc>
          <w:tcPr>
            <w:tcW w:w="536" w:type="pct"/>
            <w:vAlign w:val="center"/>
          </w:tcPr>
          <w:p w14:paraId="7C6668F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1.77 (0.28)</w:t>
            </w:r>
          </w:p>
        </w:tc>
        <w:tc>
          <w:tcPr>
            <w:tcW w:w="536" w:type="pct"/>
            <w:vAlign w:val="center"/>
          </w:tcPr>
          <w:p w14:paraId="7FD594A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1.03 (0.24)</w:t>
            </w:r>
          </w:p>
        </w:tc>
        <w:tc>
          <w:tcPr>
            <w:tcW w:w="536" w:type="pct"/>
            <w:vAlign w:val="center"/>
          </w:tcPr>
          <w:p w14:paraId="3FB4010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1.58 (0.24)</w:t>
            </w:r>
          </w:p>
        </w:tc>
        <w:tc>
          <w:tcPr>
            <w:tcW w:w="537" w:type="pct"/>
            <w:vAlign w:val="center"/>
          </w:tcPr>
          <w:p w14:paraId="7797BB29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1.63 (0.39)</w:t>
            </w:r>
          </w:p>
        </w:tc>
      </w:tr>
      <w:tr w:rsidR="00B54C34" w:rsidRPr="004F069B" w14:paraId="5D1E66DF" w14:textId="77777777" w:rsidTr="00DA5300">
        <w:tc>
          <w:tcPr>
            <w:tcW w:w="711" w:type="pct"/>
            <w:vAlign w:val="center"/>
          </w:tcPr>
          <w:p w14:paraId="3632D19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Worries and concerns</w:t>
            </w:r>
          </w:p>
        </w:tc>
        <w:tc>
          <w:tcPr>
            <w:tcW w:w="536" w:type="pct"/>
            <w:vAlign w:val="center"/>
          </w:tcPr>
          <w:p w14:paraId="569F8BE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1.87 (0.30)</w:t>
            </w:r>
          </w:p>
        </w:tc>
        <w:tc>
          <w:tcPr>
            <w:tcW w:w="536" w:type="pct"/>
            <w:vAlign w:val="center"/>
          </w:tcPr>
          <w:p w14:paraId="41C64ADF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1.13 (0.29)</w:t>
            </w:r>
          </w:p>
        </w:tc>
        <w:tc>
          <w:tcPr>
            <w:tcW w:w="536" w:type="pct"/>
            <w:vAlign w:val="center"/>
          </w:tcPr>
          <w:p w14:paraId="6F332AD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1.47 (0.38)</w:t>
            </w:r>
          </w:p>
        </w:tc>
        <w:tc>
          <w:tcPr>
            <w:tcW w:w="536" w:type="pct"/>
            <w:vAlign w:val="center"/>
          </w:tcPr>
          <w:p w14:paraId="18FEA40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1.37 (0.37)</w:t>
            </w:r>
          </w:p>
        </w:tc>
        <w:tc>
          <w:tcPr>
            <w:tcW w:w="536" w:type="pct"/>
            <w:vAlign w:val="center"/>
          </w:tcPr>
          <w:p w14:paraId="7BE6EC51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1.98 (0.19)</w:t>
            </w:r>
          </w:p>
        </w:tc>
        <w:tc>
          <w:tcPr>
            <w:tcW w:w="536" w:type="pct"/>
            <w:vAlign w:val="center"/>
          </w:tcPr>
          <w:p w14:paraId="6504C879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1.24 (0.26)</w:t>
            </w:r>
          </w:p>
        </w:tc>
        <w:tc>
          <w:tcPr>
            <w:tcW w:w="536" w:type="pct"/>
            <w:vAlign w:val="center"/>
          </w:tcPr>
          <w:p w14:paraId="038BBD47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1.84 (0.21)</w:t>
            </w:r>
          </w:p>
        </w:tc>
        <w:tc>
          <w:tcPr>
            <w:tcW w:w="537" w:type="pct"/>
            <w:vAlign w:val="center"/>
          </w:tcPr>
          <w:p w14:paraId="22E8EED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1.74 (0.37)</w:t>
            </w:r>
          </w:p>
        </w:tc>
      </w:tr>
      <w:tr w:rsidR="00B54C34" w:rsidRPr="004F069B" w14:paraId="4F5F3281" w14:textId="77777777" w:rsidTr="00DA5300">
        <w:tc>
          <w:tcPr>
            <w:tcW w:w="711" w:type="pct"/>
            <w:vAlign w:val="center"/>
          </w:tcPr>
          <w:p w14:paraId="725D538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Satisfaction</w:t>
            </w:r>
          </w:p>
        </w:tc>
        <w:tc>
          <w:tcPr>
            <w:tcW w:w="536" w:type="pct"/>
            <w:vAlign w:val="center"/>
          </w:tcPr>
          <w:p w14:paraId="015A25B5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3.22 (0.18)</w:t>
            </w:r>
          </w:p>
        </w:tc>
        <w:tc>
          <w:tcPr>
            <w:tcW w:w="536" w:type="pct"/>
            <w:vAlign w:val="center"/>
          </w:tcPr>
          <w:p w14:paraId="7A65452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1.49 (0.27)</w:t>
            </w:r>
          </w:p>
        </w:tc>
        <w:tc>
          <w:tcPr>
            <w:tcW w:w="536" w:type="pct"/>
            <w:vAlign w:val="center"/>
          </w:tcPr>
          <w:p w14:paraId="1A19DB8F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2.47 (0.22)</w:t>
            </w:r>
          </w:p>
        </w:tc>
        <w:tc>
          <w:tcPr>
            <w:tcW w:w="536" w:type="pct"/>
            <w:vAlign w:val="center"/>
          </w:tcPr>
          <w:p w14:paraId="6D08B06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1.42 (0.27)</w:t>
            </w:r>
          </w:p>
        </w:tc>
        <w:tc>
          <w:tcPr>
            <w:tcW w:w="536" w:type="pct"/>
            <w:vAlign w:val="center"/>
          </w:tcPr>
          <w:p w14:paraId="0165174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3.15 (0.26)</w:t>
            </w:r>
          </w:p>
        </w:tc>
        <w:tc>
          <w:tcPr>
            <w:tcW w:w="536" w:type="pct"/>
            <w:vAlign w:val="center"/>
          </w:tcPr>
          <w:p w14:paraId="1E3A8B9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2.55 (0.32)</w:t>
            </w:r>
          </w:p>
        </w:tc>
        <w:tc>
          <w:tcPr>
            <w:tcW w:w="536" w:type="pct"/>
            <w:vAlign w:val="center"/>
          </w:tcPr>
          <w:p w14:paraId="470A9579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3.13 (0.25)</w:t>
            </w:r>
          </w:p>
        </w:tc>
        <w:tc>
          <w:tcPr>
            <w:tcW w:w="537" w:type="pct"/>
            <w:vAlign w:val="center"/>
          </w:tcPr>
          <w:p w14:paraId="7C1511F7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2.51 (0.38)</w:t>
            </w:r>
          </w:p>
        </w:tc>
      </w:tr>
      <w:tr w:rsidR="00B54C34" w:rsidRPr="004F069B" w14:paraId="643F86FE" w14:textId="77777777" w:rsidTr="00DA5300">
        <w:tc>
          <w:tcPr>
            <w:tcW w:w="711" w:type="pct"/>
            <w:vAlign w:val="center"/>
          </w:tcPr>
          <w:p w14:paraId="12216FC9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PAC-SYM</w:t>
            </w:r>
          </w:p>
        </w:tc>
        <w:tc>
          <w:tcPr>
            <w:tcW w:w="536" w:type="pct"/>
            <w:vAlign w:val="center"/>
          </w:tcPr>
          <w:p w14:paraId="27CA1B3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0F837C8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424D1591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2241434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3CBFC2D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23A2216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1DE80C7D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7" w:type="pct"/>
            <w:vAlign w:val="center"/>
          </w:tcPr>
          <w:p w14:paraId="6A33E75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54C34" w:rsidRPr="004F069B" w14:paraId="511183CC" w14:textId="77777777" w:rsidTr="00DA5300">
        <w:tc>
          <w:tcPr>
            <w:tcW w:w="711" w:type="pct"/>
            <w:vAlign w:val="center"/>
          </w:tcPr>
          <w:p w14:paraId="742A9E8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Total score</w:t>
            </w:r>
          </w:p>
        </w:tc>
        <w:tc>
          <w:tcPr>
            <w:tcW w:w="536" w:type="pct"/>
            <w:vAlign w:val="center"/>
          </w:tcPr>
          <w:p w14:paraId="2211971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1.77 (0.21)</w:t>
            </w:r>
          </w:p>
        </w:tc>
        <w:tc>
          <w:tcPr>
            <w:tcW w:w="536" w:type="pct"/>
            <w:vAlign w:val="center"/>
          </w:tcPr>
          <w:p w14:paraId="17DDF73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1.1 (0.14)</w:t>
            </w:r>
          </w:p>
        </w:tc>
        <w:tc>
          <w:tcPr>
            <w:tcW w:w="536" w:type="pct"/>
            <w:vAlign w:val="center"/>
          </w:tcPr>
          <w:p w14:paraId="3962CD9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1.23 (0.26)</w:t>
            </w:r>
          </w:p>
        </w:tc>
        <w:tc>
          <w:tcPr>
            <w:tcW w:w="536" w:type="pct"/>
            <w:vAlign w:val="center"/>
          </w:tcPr>
          <w:p w14:paraId="1E76831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1.09 (0.22)</w:t>
            </w:r>
          </w:p>
        </w:tc>
        <w:tc>
          <w:tcPr>
            <w:tcW w:w="536" w:type="pct"/>
            <w:vAlign w:val="center"/>
          </w:tcPr>
          <w:p w14:paraId="43908DC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2.23 (0.11)</w:t>
            </w:r>
          </w:p>
        </w:tc>
        <w:tc>
          <w:tcPr>
            <w:tcW w:w="536" w:type="pct"/>
            <w:vAlign w:val="center"/>
          </w:tcPr>
          <w:p w14:paraId="1B9D005D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1.46 (0.23)</w:t>
            </w:r>
          </w:p>
        </w:tc>
        <w:tc>
          <w:tcPr>
            <w:tcW w:w="536" w:type="pct"/>
            <w:vAlign w:val="center"/>
          </w:tcPr>
          <w:p w14:paraId="7123B22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1.99 (0.20)</w:t>
            </w:r>
          </w:p>
        </w:tc>
        <w:tc>
          <w:tcPr>
            <w:tcW w:w="537" w:type="pct"/>
            <w:vAlign w:val="center"/>
          </w:tcPr>
          <w:p w14:paraId="0177194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1.72 (0.34)</w:t>
            </w:r>
          </w:p>
        </w:tc>
      </w:tr>
      <w:tr w:rsidR="00B54C34" w:rsidRPr="004F069B" w14:paraId="6DA78CA6" w14:textId="77777777" w:rsidTr="00DA5300">
        <w:tc>
          <w:tcPr>
            <w:tcW w:w="711" w:type="pct"/>
            <w:vAlign w:val="center"/>
          </w:tcPr>
          <w:p w14:paraId="27F9FC2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Abdominal symptoms</w:t>
            </w:r>
          </w:p>
        </w:tc>
        <w:tc>
          <w:tcPr>
            <w:tcW w:w="536" w:type="pct"/>
            <w:vAlign w:val="center"/>
          </w:tcPr>
          <w:p w14:paraId="3C4A6D2F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1.91 (0.22)</w:t>
            </w:r>
          </w:p>
        </w:tc>
        <w:tc>
          <w:tcPr>
            <w:tcW w:w="536" w:type="pct"/>
            <w:vAlign w:val="center"/>
          </w:tcPr>
          <w:p w14:paraId="0E4B6CD5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 (0.16)</w:t>
            </w:r>
          </w:p>
        </w:tc>
        <w:tc>
          <w:tcPr>
            <w:tcW w:w="536" w:type="pct"/>
            <w:vAlign w:val="center"/>
          </w:tcPr>
          <w:p w14:paraId="7E9AE92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1.24 (0.33)</w:t>
            </w:r>
          </w:p>
        </w:tc>
        <w:tc>
          <w:tcPr>
            <w:tcW w:w="536" w:type="pct"/>
            <w:vAlign w:val="center"/>
          </w:tcPr>
          <w:p w14:paraId="17EFDC8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1.34 (0.22)</w:t>
            </w:r>
          </w:p>
        </w:tc>
        <w:tc>
          <w:tcPr>
            <w:tcW w:w="536" w:type="pct"/>
            <w:vAlign w:val="center"/>
          </w:tcPr>
          <w:p w14:paraId="67EC1303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2.3 (0.12)</w:t>
            </w:r>
          </w:p>
        </w:tc>
        <w:tc>
          <w:tcPr>
            <w:tcW w:w="536" w:type="pct"/>
            <w:vAlign w:val="center"/>
          </w:tcPr>
          <w:p w14:paraId="66A25079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1.54 (0.27)</w:t>
            </w:r>
          </w:p>
        </w:tc>
        <w:tc>
          <w:tcPr>
            <w:tcW w:w="536" w:type="pct"/>
            <w:vAlign w:val="center"/>
          </w:tcPr>
          <w:p w14:paraId="7BF631D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1.83 (0.27)</w:t>
            </w:r>
          </w:p>
        </w:tc>
        <w:tc>
          <w:tcPr>
            <w:tcW w:w="537" w:type="pct"/>
            <w:vAlign w:val="center"/>
          </w:tcPr>
          <w:p w14:paraId="2EE3A11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1.83 (0.40)</w:t>
            </w:r>
          </w:p>
        </w:tc>
      </w:tr>
      <w:tr w:rsidR="00B54C34" w:rsidRPr="004F069B" w14:paraId="44C824FA" w14:textId="77777777" w:rsidTr="00DA5300">
        <w:tc>
          <w:tcPr>
            <w:tcW w:w="711" w:type="pct"/>
            <w:vAlign w:val="center"/>
          </w:tcPr>
          <w:p w14:paraId="4FCBBD55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Rectal symptoms</w:t>
            </w:r>
          </w:p>
        </w:tc>
        <w:tc>
          <w:tcPr>
            <w:tcW w:w="536" w:type="pct"/>
            <w:vAlign w:val="center"/>
          </w:tcPr>
          <w:p w14:paraId="562B37A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0.88 (0.26)</w:t>
            </w:r>
          </w:p>
        </w:tc>
        <w:tc>
          <w:tcPr>
            <w:tcW w:w="536" w:type="pct"/>
            <w:vAlign w:val="center"/>
          </w:tcPr>
          <w:p w14:paraId="5301D57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0.46 (0.13)</w:t>
            </w:r>
          </w:p>
        </w:tc>
        <w:tc>
          <w:tcPr>
            <w:tcW w:w="536" w:type="pct"/>
            <w:vAlign w:val="center"/>
          </w:tcPr>
          <w:p w14:paraId="0867C02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0.70 (0.30)</w:t>
            </w:r>
          </w:p>
        </w:tc>
        <w:tc>
          <w:tcPr>
            <w:tcW w:w="536" w:type="pct"/>
            <w:vAlign w:val="center"/>
          </w:tcPr>
          <w:p w14:paraId="0F43644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0.43 (0.22)</w:t>
            </w:r>
          </w:p>
        </w:tc>
        <w:tc>
          <w:tcPr>
            <w:tcW w:w="536" w:type="pct"/>
            <w:vAlign w:val="center"/>
          </w:tcPr>
          <w:p w14:paraId="276B8011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1.63 (0.20)</w:t>
            </w:r>
          </w:p>
        </w:tc>
        <w:tc>
          <w:tcPr>
            <w:tcW w:w="536" w:type="pct"/>
            <w:vAlign w:val="center"/>
          </w:tcPr>
          <w:p w14:paraId="621CD873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0.74 (0.24)</w:t>
            </w:r>
          </w:p>
        </w:tc>
        <w:tc>
          <w:tcPr>
            <w:tcW w:w="536" w:type="pct"/>
            <w:vAlign w:val="center"/>
          </w:tcPr>
          <w:p w14:paraId="07A8B089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1.30 (0.28)</w:t>
            </w:r>
          </w:p>
        </w:tc>
        <w:tc>
          <w:tcPr>
            <w:tcW w:w="537" w:type="pct"/>
            <w:vAlign w:val="center"/>
          </w:tcPr>
          <w:p w14:paraId="6D893BCD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1.29 (0.31)</w:t>
            </w:r>
          </w:p>
        </w:tc>
      </w:tr>
      <w:tr w:rsidR="00B54C34" w:rsidRPr="004F069B" w14:paraId="590679F0" w14:textId="77777777" w:rsidTr="00DA5300">
        <w:tc>
          <w:tcPr>
            <w:tcW w:w="711" w:type="pct"/>
            <w:vAlign w:val="center"/>
          </w:tcPr>
          <w:p w14:paraId="4D3F6E4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Stool related symptoms</w:t>
            </w:r>
          </w:p>
        </w:tc>
        <w:tc>
          <w:tcPr>
            <w:tcW w:w="536" w:type="pct"/>
            <w:vAlign w:val="center"/>
          </w:tcPr>
          <w:p w14:paraId="1575688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2.18 (0.30)</w:t>
            </w:r>
          </w:p>
        </w:tc>
        <w:tc>
          <w:tcPr>
            <w:tcW w:w="536" w:type="pct"/>
            <w:vAlign w:val="center"/>
          </w:tcPr>
          <w:p w14:paraId="54374C9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1.4 (0.19)</w:t>
            </w:r>
          </w:p>
        </w:tc>
        <w:tc>
          <w:tcPr>
            <w:tcW w:w="536" w:type="pct"/>
            <w:vAlign w:val="center"/>
          </w:tcPr>
          <w:p w14:paraId="688154D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1.56 (0.24)</w:t>
            </w:r>
          </w:p>
        </w:tc>
        <w:tc>
          <w:tcPr>
            <w:tcW w:w="536" w:type="pct"/>
            <w:vAlign w:val="center"/>
          </w:tcPr>
          <w:p w14:paraId="44A12AE7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0.87 (0.16)</w:t>
            </w:r>
          </w:p>
        </w:tc>
        <w:tc>
          <w:tcPr>
            <w:tcW w:w="536" w:type="pct"/>
            <w:vAlign w:val="center"/>
          </w:tcPr>
          <w:p w14:paraId="75F7B57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2.51 (0.25)</w:t>
            </w:r>
          </w:p>
        </w:tc>
        <w:tc>
          <w:tcPr>
            <w:tcW w:w="536" w:type="pct"/>
            <w:vAlign w:val="center"/>
          </w:tcPr>
          <w:p w14:paraId="3AFA4085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1.82 (0.30)</w:t>
            </w:r>
          </w:p>
        </w:tc>
        <w:tc>
          <w:tcPr>
            <w:tcW w:w="536" w:type="pct"/>
            <w:vAlign w:val="center"/>
          </w:tcPr>
          <w:p w14:paraId="2D8A0C81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2.58 (0.25)</w:t>
            </w:r>
          </w:p>
        </w:tc>
        <w:tc>
          <w:tcPr>
            <w:tcW w:w="537" w:type="pct"/>
            <w:vAlign w:val="center"/>
          </w:tcPr>
          <w:p w14:paraId="240E70B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1.27 (0.24)</w:t>
            </w:r>
          </w:p>
        </w:tc>
      </w:tr>
      <w:tr w:rsidR="00B54C34" w:rsidRPr="004F069B" w14:paraId="726F452E" w14:textId="77777777" w:rsidTr="00DA5300">
        <w:tc>
          <w:tcPr>
            <w:tcW w:w="711" w:type="pct"/>
            <w:vAlign w:val="center"/>
          </w:tcPr>
          <w:p w14:paraId="6880D02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b/>
                <w:bCs/>
                <w:sz w:val="20"/>
                <w:szCs w:val="20"/>
              </w:rPr>
              <w:t>IPAQ</w:t>
            </w:r>
            <w:r w:rsidRPr="004F069B"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36" w:type="pct"/>
            <w:vAlign w:val="center"/>
          </w:tcPr>
          <w:p w14:paraId="30BDDAC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7E7E0A9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4469DD1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2C545E4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3BB295B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4D26CDAC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6" w:type="pct"/>
            <w:vAlign w:val="center"/>
          </w:tcPr>
          <w:p w14:paraId="64AD15CD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" w:type="pct"/>
            <w:vAlign w:val="center"/>
          </w:tcPr>
          <w:p w14:paraId="5F2A3CE7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54C34" w:rsidRPr="004F069B" w14:paraId="53F3BC52" w14:textId="77777777" w:rsidTr="00DA5300">
        <w:tc>
          <w:tcPr>
            <w:tcW w:w="711" w:type="pct"/>
            <w:vAlign w:val="center"/>
          </w:tcPr>
          <w:p w14:paraId="31BDD8B1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“low”</w:t>
            </w:r>
          </w:p>
        </w:tc>
        <w:tc>
          <w:tcPr>
            <w:tcW w:w="536" w:type="pct"/>
            <w:vAlign w:val="bottom"/>
          </w:tcPr>
          <w:p w14:paraId="5B2ED631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 (22.2%)</w:t>
            </w:r>
          </w:p>
        </w:tc>
        <w:tc>
          <w:tcPr>
            <w:tcW w:w="536" w:type="pct"/>
            <w:vAlign w:val="bottom"/>
          </w:tcPr>
          <w:p w14:paraId="2EDBF21D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 (50.0%)</w:t>
            </w:r>
          </w:p>
        </w:tc>
        <w:tc>
          <w:tcPr>
            <w:tcW w:w="536" w:type="pct"/>
            <w:vAlign w:val="bottom"/>
          </w:tcPr>
          <w:p w14:paraId="46E413F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 (22.2%)</w:t>
            </w:r>
          </w:p>
        </w:tc>
        <w:tc>
          <w:tcPr>
            <w:tcW w:w="536" w:type="pct"/>
            <w:vAlign w:val="bottom"/>
          </w:tcPr>
          <w:p w14:paraId="36DF6F0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 (33.3%)</w:t>
            </w:r>
          </w:p>
        </w:tc>
        <w:tc>
          <w:tcPr>
            <w:tcW w:w="536" w:type="pct"/>
            <w:vAlign w:val="bottom"/>
          </w:tcPr>
          <w:p w14:paraId="34B3607F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 (11.1%)</w:t>
            </w:r>
          </w:p>
        </w:tc>
        <w:tc>
          <w:tcPr>
            <w:tcW w:w="536" w:type="pct"/>
            <w:vAlign w:val="bottom"/>
          </w:tcPr>
          <w:p w14:paraId="6089B2C3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 (22.2%)</w:t>
            </w:r>
          </w:p>
        </w:tc>
        <w:tc>
          <w:tcPr>
            <w:tcW w:w="536" w:type="pct"/>
            <w:vAlign w:val="bottom"/>
          </w:tcPr>
          <w:p w14:paraId="1D9BDFBF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 (11.1%)</w:t>
            </w:r>
          </w:p>
        </w:tc>
        <w:tc>
          <w:tcPr>
            <w:tcW w:w="537" w:type="pct"/>
            <w:vAlign w:val="bottom"/>
          </w:tcPr>
          <w:p w14:paraId="7FE3745B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 (11.1%)</w:t>
            </w:r>
          </w:p>
        </w:tc>
      </w:tr>
      <w:tr w:rsidR="00B54C34" w:rsidRPr="004F069B" w14:paraId="1D661F6D" w14:textId="77777777" w:rsidTr="00DA5300">
        <w:tc>
          <w:tcPr>
            <w:tcW w:w="711" w:type="pct"/>
            <w:vAlign w:val="center"/>
          </w:tcPr>
          <w:p w14:paraId="488C79F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“moderate”</w:t>
            </w:r>
          </w:p>
        </w:tc>
        <w:tc>
          <w:tcPr>
            <w:tcW w:w="536" w:type="pct"/>
            <w:vAlign w:val="bottom"/>
          </w:tcPr>
          <w:p w14:paraId="502FF35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 (55.6%)</w:t>
            </w:r>
          </w:p>
        </w:tc>
        <w:tc>
          <w:tcPr>
            <w:tcW w:w="536" w:type="pct"/>
            <w:vAlign w:val="bottom"/>
          </w:tcPr>
          <w:p w14:paraId="5A962432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 (37.5%)</w:t>
            </w:r>
          </w:p>
        </w:tc>
        <w:tc>
          <w:tcPr>
            <w:tcW w:w="536" w:type="pct"/>
            <w:vAlign w:val="bottom"/>
          </w:tcPr>
          <w:p w14:paraId="4CF76DB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 (55.6%)</w:t>
            </w:r>
          </w:p>
        </w:tc>
        <w:tc>
          <w:tcPr>
            <w:tcW w:w="536" w:type="pct"/>
            <w:vAlign w:val="bottom"/>
          </w:tcPr>
          <w:p w14:paraId="4B39510F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 (44.4%)</w:t>
            </w:r>
          </w:p>
        </w:tc>
        <w:tc>
          <w:tcPr>
            <w:tcW w:w="536" w:type="pct"/>
            <w:vAlign w:val="bottom"/>
          </w:tcPr>
          <w:p w14:paraId="70E79A2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7 (77.8%)</w:t>
            </w:r>
          </w:p>
        </w:tc>
        <w:tc>
          <w:tcPr>
            <w:tcW w:w="536" w:type="pct"/>
            <w:vAlign w:val="bottom"/>
          </w:tcPr>
          <w:p w14:paraId="0011544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 (33.3%)</w:t>
            </w:r>
          </w:p>
        </w:tc>
        <w:tc>
          <w:tcPr>
            <w:tcW w:w="536" w:type="pct"/>
            <w:vAlign w:val="bottom"/>
          </w:tcPr>
          <w:p w14:paraId="33DB3C1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 (44.4%)</w:t>
            </w:r>
          </w:p>
        </w:tc>
        <w:tc>
          <w:tcPr>
            <w:tcW w:w="537" w:type="pct"/>
            <w:vAlign w:val="bottom"/>
          </w:tcPr>
          <w:p w14:paraId="7C9C90A6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3 (33.3%)</w:t>
            </w:r>
          </w:p>
        </w:tc>
      </w:tr>
      <w:tr w:rsidR="00B54C34" w:rsidRPr="004F069B" w14:paraId="35797383" w14:textId="77777777" w:rsidTr="00DA5300">
        <w:tc>
          <w:tcPr>
            <w:tcW w:w="711" w:type="pct"/>
            <w:tcBorders>
              <w:bottom w:val="single" w:sz="4" w:space="0" w:color="auto"/>
            </w:tcBorders>
            <w:vAlign w:val="center"/>
          </w:tcPr>
          <w:p w14:paraId="71D05A75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4F069B">
              <w:rPr>
                <w:rFonts w:ascii="Calibri" w:hAnsi="Calibri" w:cs="Calibri"/>
                <w:i/>
                <w:iCs/>
                <w:sz w:val="20"/>
                <w:szCs w:val="20"/>
              </w:rPr>
              <w:t>“high”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612B2DBE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 (22.2%)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5086B9F3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 (12.5%)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5B9876A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 (22.2%)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030C69D8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2 (22.2%)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0E45250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1 (11.1%)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0DAAB280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 (44.4%)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688E9604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4 (44.4%)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bottom"/>
          </w:tcPr>
          <w:p w14:paraId="411DF62A" w14:textId="77777777" w:rsidR="00B54C34" w:rsidRPr="004F069B" w:rsidRDefault="00B54C34" w:rsidP="00DA53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F069B">
              <w:rPr>
                <w:rFonts w:ascii="Calibri" w:hAnsi="Calibri" w:cs="Calibri"/>
                <w:color w:val="000000"/>
                <w:sz w:val="20"/>
                <w:szCs w:val="20"/>
              </w:rPr>
              <w:t>5 (55.6%)</w:t>
            </w:r>
          </w:p>
        </w:tc>
      </w:tr>
    </w:tbl>
    <w:p w14:paraId="0F5142A8" w14:textId="77777777" w:rsidR="00B54C34" w:rsidRPr="004F069B" w:rsidRDefault="00B54C34" w:rsidP="00B54C34">
      <w:pPr>
        <w:spacing w:after="0"/>
        <w:jc w:val="both"/>
        <w:rPr>
          <w:rFonts w:ascii="Calibri" w:hAnsi="Calibri" w:cs="Calibri"/>
          <w:i/>
          <w:iCs/>
          <w:sz w:val="20"/>
          <w:szCs w:val="20"/>
        </w:rPr>
      </w:pPr>
      <w:r w:rsidRPr="004F069B">
        <w:rPr>
          <w:rFonts w:ascii="Calibri" w:hAnsi="Calibri" w:cs="Calibri"/>
          <w:i/>
          <w:iCs/>
          <w:sz w:val="20"/>
          <w:szCs w:val="20"/>
        </w:rPr>
        <w:t xml:space="preserve">1 Values are expressed as median [IQR]; </w:t>
      </w:r>
      <w:r w:rsidRPr="004F069B">
        <w:rPr>
          <w:rFonts w:ascii="Calibri" w:hAnsi="Calibri" w:cs="Calibri"/>
          <w:i/>
          <w:iCs/>
          <w:sz w:val="20"/>
          <w:szCs w:val="20"/>
          <w:vertAlign w:val="superscript"/>
        </w:rPr>
        <w:t>2</w:t>
      </w:r>
      <w:r w:rsidRPr="004F069B">
        <w:rPr>
          <w:rFonts w:ascii="Calibri" w:hAnsi="Calibri" w:cs="Calibri"/>
          <w:i/>
          <w:iCs/>
          <w:sz w:val="20"/>
          <w:szCs w:val="20"/>
        </w:rPr>
        <w:t xml:space="preserve"> Values are expressed as count (%)</w:t>
      </w:r>
    </w:p>
    <w:p w14:paraId="3B76E73F" w14:textId="77777777" w:rsidR="00B54C34" w:rsidRPr="004F069B" w:rsidRDefault="00B54C34" w:rsidP="00B54C34">
      <w:pPr>
        <w:jc w:val="both"/>
        <w:rPr>
          <w:rFonts w:ascii="Calibri" w:hAnsi="Calibri" w:cs="Calibri"/>
          <w:b/>
          <w:bCs/>
        </w:rPr>
      </w:pPr>
      <w:r w:rsidRPr="004F069B">
        <w:rPr>
          <w:rFonts w:ascii="Calibri" w:hAnsi="Calibri" w:cs="Calibri"/>
          <w:i/>
          <w:iCs/>
          <w:sz w:val="20"/>
          <w:szCs w:val="20"/>
        </w:rPr>
        <w:t>BSFS = Bristol Stool Form Scale, PAC-QOL = patient assessment of constipation – quality of life, PAC-SYM = patient assessment of constipation -symptoms; IPAQ = international physical activity questionnaire</w:t>
      </w:r>
      <w:r w:rsidRPr="004F069B">
        <w:rPr>
          <w:rFonts w:ascii="Calibri" w:hAnsi="Calibri" w:cs="Calibri"/>
          <w:b/>
          <w:bCs/>
        </w:rPr>
        <w:br w:type="page"/>
      </w:r>
    </w:p>
    <w:p w14:paraId="5B9228E9" w14:textId="77777777" w:rsidR="00B54C34" w:rsidRPr="004F069B" w:rsidRDefault="00B54C34" w:rsidP="00B54C34">
      <w:pPr>
        <w:jc w:val="both"/>
        <w:rPr>
          <w:rFonts w:ascii="Calibri" w:hAnsi="Calibri" w:cs="Calibri"/>
          <w:b/>
          <w:bCs/>
        </w:rPr>
        <w:sectPr w:rsidR="00B54C34" w:rsidRPr="004F069B" w:rsidSect="00B54C3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"/>
        <w:gridCol w:w="8998"/>
      </w:tblGrid>
      <w:tr w:rsidR="00FC6141" w:rsidRPr="004F069B" w14:paraId="7C748BE2" w14:textId="77777777" w:rsidTr="00883C31">
        <w:tc>
          <w:tcPr>
            <w:tcW w:w="362" w:type="dxa"/>
          </w:tcPr>
          <w:p w14:paraId="2592EFC2" w14:textId="380F73C9" w:rsidR="00FC6141" w:rsidRPr="004F069B" w:rsidRDefault="00FC6141" w:rsidP="004E5A9B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lastRenderedPageBreak/>
              <w:t>A</w:t>
            </w:r>
          </w:p>
        </w:tc>
        <w:tc>
          <w:tcPr>
            <w:tcW w:w="8998" w:type="dxa"/>
          </w:tcPr>
          <w:p w14:paraId="1104B3DB" w14:textId="5EF021AF" w:rsidR="00FC6141" w:rsidRPr="004F069B" w:rsidRDefault="00FC6141" w:rsidP="004E5A9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F069B">
              <w:rPr>
                <w:noProof/>
                <w:sz w:val="24"/>
                <w:szCs w:val="24"/>
              </w:rPr>
              <w:drawing>
                <wp:inline distT="0" distB="0" distL="0" distR="0" wp14:anchorId="3D492193" wp14:editId="358338D4">
                  <wp:extent cx="3878899" cy="2481344"/>
                  <wp:effectExtent l="0" t="0" r="7620" b="0"/>
                  <wp:docPr id="1219465675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465675" name="Afbeelding 1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8899" cy="2481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141" w:rsidRPr="004F069B" w14:paraId="22AD5F5F" w14:textId="77777777" w:rsidTr="00677006">
        <w:tc>
          <w:tcPr>
            <w:tcW w:w="362" w:type="dxa"/>
          </w:tcPr>
          <w:p w14:paraId="1E274734" w14:textId="7AA662E1" w:rsidR="00FC6141" w:rsidRPr="004F069B" w:rsidRDefault="00FC6141" w:rsidP="004E5A9B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  <w:r w:rsidRPr="004F069B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B</w:t>
            </w:r>
          </w:p>
        </w:tc>
        <w:tc>
          <w:tcPr>
            <w:tcW w:w="8998" w:type="dxa"/>
            <w:vAlign w:val="center"/>
          </w:tcPr>
          <w:p w14:paraId="1793D8B7" w14:textId="77777777" w:rsidR="00FC6141" w:rsidRPr="004F069B" w:rsidRDefault="00FC6141" w:rsidP="004E5A9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3E35128" w14:textId="1DEDA5F8" w:rsidR="00FC6141" w:rsidRPr="004F069B" w:rsidRDefault="00FC6141" w:rsidP="004E5A9B">
            <w:pPr>
              <w:jc w:val="both"/>
              <w:rPr>
                <w:noProof/>
                <w:sz w:val="24"/>
                <w:szCs w:val="24"/>
              </w:rPr>
            </w:pPr>
            <w:r w:rsidRPr="004F069B">
              <w:rPr>
                <w:noProof/>
                <w:sz w:val="24"/>
                <w:szCs w:val="24"/>
              </w:rPr>
              <w:drawing>
                <wp:inline distT="0" distB="0" distL="0" distR="0" wp14:anchorId="4104EB7E" wp14:editId="7C43E059">
                  <wp:extent cx="5190271" cy="2512350"/>
                  <wp:effectExtent l="0" t="0" r="0" b="254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Afbeelding 25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271" cy="251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141" w:rsidRPr="004F069B" w14:paraId="6617174C" w14:textId="77777777" w:rsidTr="00883C31">
        <w:tc>
          <w:tcPr>
            <w:tcW w:w="362" w:type="dxa"/>
          </w:tcPr>
          <w:p w14:paraId="7030924E" w14:textId="3FDDCF6C" w:rsidR="00FC6141" w:rsidRPr="004F069B" w:rsidRDefault="00FC6141" w:rsidP="004E5A9B">
            <w:pPr>
              <w:jc w:val="both"/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998" w:type="dxa"/>
            <w:vAlign w:val="center"/>
          </w:tcPr>
          <w:p w14:paraId="7B7F84D0" w14:textId="250B5C39" w:rsidR="00FC6141" w:rsidRPr="004F069B" w:rsidRDefault="00FC6141" w:rsidP="004E5A9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3E9BB164" w14:textId="3AA5EDB1" w:rsidR="00AF004B" w:rsidRPr="004F069B" w:rsidRDefault="00ED4C11" w:rsidP="009E3E6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F069B">
        <w:rPr>
          <w:rFonts w:ascii="Calibri" w:hAnsi="Calibri" w:cs="Calibri"/>
          <w:b/>
          <w:bCs/>
          <w:sz w:val="24"/>
          <w:szCs w:val="24"/>
        </w:rPr>
        <w:t xml:space="preserve">Supplementary Figure </w:t>
      </w:r>
      <w:r w:rsidR="00CA6BB2">
        <w:rPr>
          <w:rFonts w:ascii="Calibri" w:hAnsi="Calibri" w:cs="Calibri"/>
          <w:b/>
          <w:bCs/>
          <w:sz w:val="24"/>
          <w:szCs w:val="24"/>
        </w:rPr>
        <w:t>5</w:t>
      </w:r>
      <w:r w:rsidRPr="004F069B">
        <w:rPr>
          <w:rFonts w:ascii="Calibri" w:hAnsi="Calibri" w:cs="Calibri"/>
          <w:b/>
          <w:bCs/>
          <w:sz w:val="24"/>
          <w:szCs w:val="24"/>
        </w:rPr>
        <w:t xml:space="preserve">. Differences in fecal microbiota between </w:t>
      </w:r>
      <w:r w:rsidR="00001ECF" w:rsidRPr="00001ECF">
        <w:rPr>
          <w:rFonts w:ascii="Calibri" w:hAnsi="Calibri" w:cs="Calibri"/>
          <w:b/>
          <w:bCs/>
          <w:sz w:val="24"/>
          <w:szCs w:val="24"/>
        </w:rPr>
        <w:t xml:space="preserve">subjects </w:t>
      </w:r>
      <w:r w:rsidR="00C86CC9">
        <w:rPr>
          <w:rFonts w:ascii="Calibri" w:hAnsi="Calibri" w:cs="Calibri"/>
          <w:b/>
          <w:bCs/>
          <w:sz w:val="24"/>
          <w:szCs w:val="24"/>
        </w:rPr>
        <w:t xml:space="preserve">apparently more affected by carry-over versus those </w:t>
      </w:r>
      <w:r w:rsidR="00001ECF" w:rsidRPr="00001ECF">
        <w:rPr>
          <w:rFonts w:ascii="Calibri" w:hAnsi="Calibri" w:cs="Calibri"/>
          <w:b/>
          <w:bCs/>
          <w:sz w:val="24"/>
          <w:szCs w:val="24"/>
        </w:rPr>
        <w:t>less affected</w:t>
      </w:r>
      <w:r w:rsidRPr="004F069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3138E">
        <w:rPr>
          <w:rFonts w:ascii="Calibri" w:hAnsi="Calibri" w:cs="Calibri"/>
          <w:b/>
          <w:bCs/>
          <w:sz w:val="24"/>
          <w:szCs w:val="24"/>
        </w:rPr>
        <w:t>(</w:t>
      </w:r>
      <w:r w:rsidRPr="004F069B">
        <w:rPr>
          <w:rFonts w:ascii="Calibri" w:hAnsi="Calibri" w:cs="Calibri"/>
          <w:b/>
          <w:bCs/>
          <w:sz w:val="24"/>
          <w:szCs w:val="24"/>
        </w:rPr>
        <w:t>treatment-placebo sequence</w:t>
      </w:r>
      <w:r w:rsidR="0013138E">
        <w:rPr>
          <w:rFonts w:ascii="Calibri" w:hAnsi="Calibri" w:cs="Calibri"/>
          <w:b/>
          <w:bCs/>
          <w:sz w:val="24"/>
          <w:szCs w:val="24"/>
        </w:rPr>
        <w:t>)</w:t>
      </w:r>
      <w:r w:rsidRPr="004F069B">
        <w:rPr>
          <w:rFonts w:ascii="Calibri" w:hAnsi="Calibri" w:cs="Calibri"/>
          <w:b/>
          <w:bCs/>
          <w:sz w:val="24"/>
          <w:szCs w:val="24"/>
        </w:rPr>
        <w:t>.</w:t>
      </w:r>
      <w:r w:rsidRPr="004F069B">
        <w:rPr>
          <w:rFonts w:ascii="Calibri" w:hAnsi="Calibri" w:cs="Calibri"/>
          <w:sz w:val="24"/>
          <w:szCs w:val="24"/>
        </w:rPr>
        <w:t xml:space="preserve"> (</w:t>
      </w:r>
      <w:r w:rsidR="00FC6141" w:rsidRPr="004F069B">
        <w:rPr>
          <w:rFonts w:ascii="Calibri" w:hAnsi="Calibri" w:cs="Calibri"/>
          <w:sz w:val="24"/>
          <w:szCs w:val="24"/>
        </w:rPr>
        <w:t>A</w:t>
      </w:r>
      <w:r w:rsidRPr="004F069B">
        <w:rPr>
          <w:rFonts w:ascii="Calibri" w:hAnsi="Calibri" w:cs="Calibri"/>
          <w:sz w:val="24"/>
          <w:szCs w:val="24"/>
        </w:rPr>
        <w:t xml:space="preserve">) Run-in differences in genera identified to </w:t>
      </w:r>
      <w:r w:rsidR="0013138E">
        <w:rPr>
          <w:rFonts w:ascii="Calibri" w:hAnsi="Calibri" w:cs="Calibri"/>
          <w:sz w:val="24"/>
          <w:szCs w:val="24"/>
        </w:rPr>
        <w:t xml:space="preserve">statistically </w:t>
      </w:r>
      <w:r w:rsidR="00117AC2" w:rsidRPr="004F069B">
        <w:rPr>
          <w:rFonts w:ascii="Calibri" w:hAnsi="Calibri" w:cs="Calibri"/>
          <w:sz w:val="24"/>
          <w:szCs w:val="24"/>
        </w:rPr>
        <w:t xml:space="preserve">significantly </w:t>
      </w:r>
      <w:r w:rsidRPr="004F069B">
        <w:rPr>
          <w:rFonts w:ascii="Calibri" w:hAnsi="Calibri" w:cs="Calibri"/>
          <w:sz w:val="24"/>
          <w:szCs w:val="24"/>
        </w:rPr>
        <w:t xml:space="preserve">differ in relative </w:t>
      </w:r>
      <w:r w:rsidR="00F73B23" w:rsidRPr="004F069B">
        <w:rPr>
          <w:rFonts w:ascii="Calibri" w:hAnsi="Calibri" w:cs="Calibri"/>
          <w:sz w:val="24"/>
          <w:szCs w:val="24"/>
        </w:rPr>
        <w:t>abundances</w:t>
      </w:r>
      <w:r w:rsidRPr="004F069B">
        <w:rPr>
          <w:rFonts w:ascii="Calibri" w:hAnsi="Calibri" w:cs="Calibri"/>
          <w:sz w:val="24"/>
          <w:szCs w:val="24"/>
        </w:rPr>
        <w:t xml:space="preserve"> between subjects </w:t>
      </w:r>
      <w:r w:rsidR="00C027C6">
        <w:rPr>
          <w:rFonts w:ascii="Calibri" w:hAnsi="Calibri" w:cs="Calibri"/>
          <w:sz w:val="24"/>
          <w:szCs w:val="24"/>
        </w:rPr>
        <w:t xml:space="preserve">apparently </w:t>
      </w:r>
      <w:r w:rsidR="00C86CC9">
        <w:rPr>
          <w:rFonts w:ascii="Calibri" w:hAnsi="Calibri" w:cs="Calibri"/>
          <w:sz w:val="24"/>
          <w:szCs w:val="24"/>
        </w:rPr>
        <w:t>affected versus those unaffected by carry-over</w:t>
      </w:r>
      <w:r w:rsidR="00C027C6">
        <w:rPr>
          <w:rFonts w:ascii="Calibri" w:hAnsi="Calibri" w:cs="Calibri"/>
          <w:sz w:val="24"/>
          <w:szCs w:val="24"/>
        </w:rPr>
        <w:t xml:space="preserve"> </w:t>
      </w:r>
      <w:r w:rsidRPr="004F069B">
        <w:rPr>
          <w:rFonts w:ascii="Calibri" w:hAnsi="Calibri" w:cs="Calibri"/>
          <w:sz w:val="24"/>
          <w:szCs w:val="24"/>
        </w:rPr>
        <w:t>. (</w:t>
      </w:r>
      <w:r w:rsidR="00FC6141" w:rsidRPr="004F069B">
        <w:rPr>
          <w:rFonts w:ascii="Calibri" w:hAnsi="Calibri" w:cs="Calibri"/>
          <w:sz w:val="24"/>
          <w:szCs w:val="24"/>
        </w:rPr>
        <w:t>B</w:t>
      </w:r>
      <w:r w:rsidRPr="004F069B">
        <w:rPr>
          <w:rFonts w:ascii="Calibri" w:hAnsi="Calibri" w:cs="Calibri"/>
          <w:sz w:val="24"/>
          <w:szCs w:val="24"/>
        </w:rPr>
        <w:t xml:space="preserve">) Wash-out differences in genera identified to </w:t>
      </w:r>
      <w:r w:rsidR="0013138E">
        <w:rPr>
          <w:rFonts w:ascii="Calibri" w:hAnsi="Calibri" w:cs="Calibri"/>
          <w:sz w:val="24"/>
          <w:szCs w:val="24"/>
        </w:rPr>
        <w:t xml:space="preserve">statistically </w:t>
      </w:r>
      <w:r w:rsidR="00117AC2" w:rsidRPr="004F069B">
        <w:rPr>
          <w:rFonts w:ascii="Calibri" w:hAnsi="Calibri" w:cs="Calibri"/>
          <w:sz w:val="24"/>
          <w:szCs w:val="24"/>
        </w:rPr>
        <w:t xml:space="preserve">significantly </w:t>
      </w:r>
      <w:r w:rsidRPr="004F069B">
        <w:rPr>
          <w:rFonts w:ascii="Calibri" w:hAnsi="Calibri" w:cs="Calibri"/>
          <w:sz w:val="24"/>
          <w:szCs w:val="24"/>
        </w:rPr>
        <w:t xml:space="preserve">differ in relative </w:t>
      </w:r>
      <w:r w:rsidR="00F73B23" w:rsidRPr="004F069B">
        <w:rPr>
          <w:rFonts w:ascii="Calibri" w:hAnsi="Calibri" w:cs="Calibri"/>
          <w:sz w:val="24"/>
          <w:szCs w:val="24"/>
        </w:rPr>
        <w:t>abundances</w:t>
      </w:r>
      <w:r w:rsidRPr="004F069B">
        <w:rPr>
          <w:rFonts w:ascii="Calibri" w:hAnsi="Calibri" w:cs="Calibri"/>
          <w:sz w:val="24"/>
          <w:szCs w:val="24"/>
        </w:rPr>
        <w:t xml:space="preserve"> between subjects </w:t>
      </w:r>
      <w:r w:rsidR="00C86CC9">
        <w:rPr>
          <w:rFonts w:ascii="Calibri" w:hAnsi="Calibri" w:cs="Calibri"/>
          <w:sz w:val="24"/>
          <w:szCs w:val="24"/>
        </w:rPr>
        <w:t>apparently affected versus those unaffected by carry-over</w:t>
      </w:r>
      <w:r w:rsidRPr="004F069B">
        <w:rPr>
          <w:rFonts w:ascii="Calibri" w:hAnsi="Calibri" w:cs="Calibri"/>
          <w:sz w:val="24"/>
          <w:szCs w:val="24"/>
        </w:rPr>
        <w:t>. Fold differences, p-values, and FDR-corrected q-values denoted with an asterisk * are based only on samples with the taxon present</w:t>
      </w:r>
    </w:p>
    <w:sectPr w:rsidR="00AF004B" w:rsidRPr="004F069B" w:rsidSect="00476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382DE" w14:textId="77777777" w:rsidR="00200E1D" w:rsidRDefault="00200E1D" w:rsidP="00D35FA5">
      <w:pPr>
        <w:spacing w:after="0" w:line="240" w:lineRule="auto"/>
      </w:pPr>
      <w:r>
        <w:separator/>
      </w:r>
    </w:p>
  </w:endnote>
  <w:endnote w:type="continuationSeparator" w:id="0">
    <w:p w14:paraId="4223B8FB" w14:textId="77777777" w:rsidR="00200E1D" w:rsidRDefault="00200E1D" w:rsidP="00D35FA5">
      <w:pPr>
        <w:spacing w:after="0" w:line="240" w:lineRule="auto"/>
      </w:pPr>
      <w:r>
        <w:continuationSeparator/>
      </w:r>
    </w:p>
  </w:endnote>
  <w:endnote w:type="continuationNotice" w:id="1">
    <w:p w14:paraId="10FE7330" w14:textId="77777777" w:rsidR="00200E1D" w:rsidRDefault="00200E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975754"/>
      <w:docPartObj>
        <w:docPartGallery w:val="Page Numbers (Bottom of Page)"/>
        <w:docPartUnique/>
      </w:docPartObj>
    </w:sdtPr>
    <w:sdtEndPr/>
    <w:sdtContent>
      <w:p w14:paraId="49E5E552" w14:textId="10B0925A" w:rsidR="008D134B" w:rsidRDefault="008D13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06E1C2F7" w14:textId="705A2D7E" w:rsidR="00CE7CC1" w:rsidRDefault="00CE7CC1" w:rsidP="008D134B">
    <w:pPr>
      <w:pStyle w:val="Footer"/>
      <w:tabs>
        <w:tab w:val="clear" w:pos="4536"/>
        <w:tab w:val="clear" w:pos="9072"/>
        <w:tab w:val="left" w:pos="548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18041" w14:textId="77777777" w:rsidR="00200E1D" w:rsidRDefault="00200E1D" w:rsidP="00D35FA5">
      <w:pPr>
        <w:spacing w:after="0" w:line="240" w:lineRule="auto"/>
      </w:pPr>
      <w:r>
        <w:separator/>
      </w:r>
    </w:p>
  </w:footnote>
  <w:footnote w:type="continuationSeparator" w:id="0">
    <w:p w14:paraId="4CD5FFA4" w14:textId="77777777" w:rsidR="00200E1D" w:rsidRDefault="00200E1D" w:rsidP="00D35FA5">
      <w:pPr>
        <w:spacing w:after="0" w:line="240" w:lineRule="auto"/>
      </w:pPr>
      <w:r>
        <w:continuationSeparator/>
      </w:r>
    </w:p>
  </w:footnote>
  <w:footnote w:type="continuationNotice" w:id="1">
    <w:p w14:paraId="18E68224" w14:textId="77777777" w:rsidR="00200E1D" w:rsidRDefault="00200E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DF4"/>
    <w:multiLevelType w:val="hybridMultilevel"/>
    <w:tmpl w:val="941C8422"/>
    <w:lvl w:ilvl="0" w:tplc="1BEA35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2406E"/>
    <w:multiLevelType w:val="multilevel"/>
    <w:tmpl w:val="FA006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77A90"/>
    <w:multiLevelType w:val="hybridMultilevel"/>
    <w:tmpl w:val="6694CE4A"/>
    <w:lvl w:ilvl="0" w:tplc="E4227C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E4779"/>
    <w:multiLevelType w:val="hybridMultilevel"/>
    <w:tmpl w:val="ACF233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71A1D"/>
    <w:multiLevelType w:val="hybridMultilevel"/>
    <w:tmpl w:val="DC2404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25A2D"/>
    <w:multiLevelType w:val="hybridMultilevel"/>
    <w:tmpl w:val="CE4497AC"/>
    <w:lvl w:ilvl="0" w:tplc="2F6EF30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752588">
    <w:abstractNumId w:val="1"/>
  </w:num>
  <w:num w:numId="2" w16cid:durableId="931207803">
    <w:abstractNumId w:val="0"/>
  </w:num>
  <w:num w:numId="3" w16cid:durableId="1484275436">
    <w:abstractNumId w:val="5"/>
  </w:num>
  <w:num w:numId="4" w16cid:durableId="1276208371">
    <w:abstractNumId w:val="2"/>
  </w:num>
  <w:num w:numId="5" w16cid:durableId="195310009">
    <w:abstractNumId w:val="4"/>
  </w:num>
  <w:num w:numId="6" w16cid:durableId="460998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7FB728"/>
    <w:rsid w:val="0000099B"/>
    <w:rsid w:val="00001A39"/>
    <w:rsid w:val="00001C65"/>
    <w:rsid w:val="00001ECF"/>
    <w:rsid w:val="00002286"/>
    <w:rsid w:val="00002387"/>
    <w:rsid w:val="000025BC"/>
    <w:rsid w:val="0000278D"/>
    <w:rsid w:val="0000288C"/>
    <w:rsid w:val="00002A4A"/>
    <w:rsid w:val="00003A9F"/>
    <w:rsid w:val="00003B17"/>
    <w:rsid w:val="000042AC"/>
    <w:rsid w:val="00004B3E"/>
    <w:rsid w:val="00004EFD"/>
    <w:rsid w:val="0000522C"/>
    <w:rsid w:val="00005305"/>
    <w:rsid w:val="0000608E"/>
    <w:rsid w:val="000061DE"/>
    <w:rsid w:val="0000677B"/>
    <w:rsid w:val="00007C04"/>
    <w:rsid w:val="00010B69"/>
    <w:rsid w:val="00010B7B"/>
    <w:rsid w:val="00010DC1"/>
    <w:rsid w:val="00010DCF"/>
    <w:rsid w:val="00011019"/>
    <w:rsid w:val="000110AF"/>
    <w:rsid w:val="00011238"/>
    <w:rsid w:val="00011A11"/>
    <w:rsid w:val="00011A50"/>
    <w:rsid w:val="00011D4E"/>
    <w:rsid w:val="00012E15"/>
    <w:rsid w:val="00013FCF"/>
    <w:rsid w:val="000146A6"/>
    <w:rsid w:val="000147D5"/>
    <w:rsid w:val="0001498E"/>
    <w:rsid w:val="00014D40"/>
    <w:rsid w:val="000158AF"/>
    <w:rsid w:val="000160EF"/>
    <w:rsid w:val="0001737A"/>
    <w:rsid w:val="00017AD7"/>
    <w:rsid w:val="00017CF5"/>
    <w:rsid w:val="00020165"/>
    <w:rsid w:val="000207CC"/>
    <w:rsid w:val="00020AB9"/>
    <w:rsid w:val="000210B0"/>
    <w:rsid w:val="00021488"/>
    <w:rsid w:val="0002181B"/>
    <w:rsid w:val="00021E46"/>
    <w:rsid w:val="0002223D"/>
    <w:rsid w:val="00022787"/>
    <w:rsid w:val="00022B0A"/>
    <w:rsid w:val="00022FD6"/>
    <w:rsid w:val="000230CC"/>
    <w:rsid w:val="00023126"/>
    <w:rsid w:val="0002342E"/>
    <w:rsid w:val="00023512"/>
    <w:rsid w:val="00023521"/>
    <w:rsid w:val="00023710"/>
    <w:rsid w:val="00023737"/>
    <w:rsid w:val="0002376E"/>
    <w:rsid w:val="000239DE"/>
    <w:rsid w:val="00023EBF"/>
    <w:rsid w:val="00023FE1"/>
    <w:rsid w:val="00024257"/>
    <w:rsid w:val="000245A4"/>
    <w:rsid w:val="00024C51"/>
    <w:rsid w:val="00024EBD"/>
    <w:rsid w:val="0002596F"/>
    <w:rsid w:val="00025F1C"/>
    <w:rsid w:val="00025F98"/>
    <w:rsid w:val="00026F32"/>
    <w:rsid w:val="000276D5"/>
    <w:rsid w:val="00030486"/>
    <w:rsid w:val="000305B3"/>
    <w:rsid w:val="00030812"/>
    <w:rsid w:val="00030A12"/>
    <w:rsid w:val="00031628"/>
    <w:rsid w:val="0003261E"/>
    <w:rsid w:val="000331D5"/>
    <w:rsid w:val="00033325"/>
    <w:rsid w:val="000333A6"/>
    <w:rsid w:val="00034491"/>
    <w:rsid w:val="00034966"/>
    <w:rsid w:val="00034AF7"/>
    <w:rsid w:val="00034E4F"/>
    <w:rsid w:val="000350CB"/>
    <w:rsid w:val="0003517B"/>
    <w:rsid w:val="00035AC8"/>
    <w:rsid w:val="00036983"/>
    <w:rsid w:val="00036BF6"/>
    <w:rsid w:val="00036FF5"/>
    <w:rsid w:val="0003713C"/>
    <w:rsid w:val="00037307"/>
    <w:rsid w:val="000377BC"/>
    <w:rsid w:val="00037AD0"/>
    <w:rsid w:val="00040069"/>
    <w:rsid w:val="0004031F"/>
    <w:rsid w:val="000422D6"/>
    <w:rsid w:val="0004257D"/>
    <w:rsid w:val="000435A0"/>
    <w:rsid w:val="000439A1"/>
    <w:rsid w:val="000442B4"/>
    <w:rsid w:val="000444D1"/>
    <w:rsid w:val="00044965"/>
    <w:rsid w:val="00044B89"/>
    <w:rsid w:val="00044D37"/>
    <w:rsid w:val="0004525E"/>
    <w:rsid w:val="00046626"/>
    <w:rsid w:val="00047599"/>
    <w:rsid w:val="00047E45"/>
    <w:rsid w:val="00047F70"/>
    <w:rsid w:val="00050349"/>
    <w:rsid w:val="000516F0"/>
    <w:rsid w:val="00051C85"/>
    <w:rsid w:val="00051E25"/>
    <w:rsid w:val="00052504"/>
    <w:rsid w:val="00052B37"/>
    <w:rsid w:val="0005309F"/>
    <w:rsid w:val="00053735"/>
    <w:rsid w:val="00053A2B"/>
    <w:rsid w:val="000542BF"/>
    <w:rsid w:val="00054395"/>
    <w:rsid w:val="00054E36"/>
    <w:rsid w:val="00055109"/>
    <w:rsid w:val="000553E0"/>
    <w:rsid w:val="00055773"/>
    <w:rsid w:val="00055EB4"/>
    <w:rsid w:val="00056961"/>
    <w:rsid w:val="00056A31"/>
    <w:rsid w:val="00056F8C"/>
    <w:rsid w:val="0005727F"/>
    <w:rsid w:val="000579C9"/>
    <w:rsid w:val="00057A6D"/>
    <w:rsid w:val="00057FE7"/>
    <w:rsid w:val="000605E9"/>
    <w:rsid w:val="000612AF"/>
    <w:rsid w:val="00061613"/>
    <w:rsid w:val="000618F5"/>
    <w:rsid w:val="00061DBA"/>
    <w:rsid w:val="00062454"/>
    <w:rsid w:val="00062523"/>
    <w:rsid w:val="00062B7C"/>
    <w:rsid w:val="00062C52"/>
    <w:rsid w:val="00062E07"/>
    <w:rsid w:val="0006329A"/>
    <w:rsid w:val="000635EA"/>
    <w:rsid w:val="000636E6"/>
    <w:rsid w:val="00063718"/>
    <w:rsid w:val="000637EA"/>
    <w:rsid w:val="00063810"/>
    <w:rsid w:val="000640B6"/>
    <w:rsid w:val="00064352"/>
    <w:rsid w:val="00064C40"/>
    <w:rsid w:val="00064C90"/>
    <w:rsid w:val="00065053"/>
    <w:rsid w:val="00065397"/>
    <w:rsid w:val="00065401"/>
    <w:rsid w:val="00065835"/>
    <w:rsid w:val="00065F80"/>
    <w:rsid w:val="0006619F"/>
    <w:rsid w:val="000668C9"/>
    <w:rsid w:val="00066C0C"/>
    <w:rsid w:val="00067154"/>
    <w:rsid w:val="00067205"/>
    <w:rsid w:val="00067A3C"/>
    <w:rsid w:val="00067BF8"/>
    <w:rsid w:val="000700D1"/>
    <w:rsid w:val="00070105"/>
    <w:rsid w:val="0007169C"/>
    <w:rsid w:val="000723F7"/>
    <w:rsid w:val="00072940"/>
    <w:rsid w:val="00072ADB"/>
    <w:rsid w:val="00072E78"/>
    <w:rsid w:val="00073F05"/>
    <w:rsid w:val="00074CCA"/>
    <w:rsid w:val="00074D11"/>
    <w:rsid w:val="00075CB8"/>
    <w:rsid w:val="0007651A"/>
    <w:rsid w:val="0007697C"/>
    <w:rsid w:val="00077267"/>
    <w:rsid w:val="00077668"/>
    <w:rsid w:val="00077D72"/>
    <w:rsid w:val="000800E9"/>
    <w:rsid w:val="00080139"/>
    <w:rsid w:val="000804DC"/>
    <w:rsid w:val="00080602"/>
    <w:rsid w:val="0008061F"/>
    <w:rsid w:val="00080F7B"/>
    <w:rsid w:val="000810FA"/>
    <w:rsid w:val="0008144A"/>
    <w:rsid w:val="000815F2"/>
    <w:rsid w:val="0008214C"/>
    <w:rsid w:val="00082540"/>
    <w:rsid w:val="00083023"/>
    <w:rsid w:val="000833BA"/>
    <w:rsid w:val="00083E38"/>
    <w:rsid w:val="00084450"/>
    <w:rsid w:val="00084695"/>
    <w:rsid w:val="00084E99"/>
    <w:rsid w:val="00084FFB"/>
    <w:rsid w:val="000859B5"/>
    <w:rsid w:val="00085D8D"/>
    <w:rsid w:val="00085EEB"/>
    <w:rsid w:val="000866E0"/>
    <w:rsid w:val="00086774"/>
    <w:rsid w:val="00086B88"/>
    <w:rsid w:val="00086BA8"/>
    <w:rsid w:val="000870DA"/>
    <w:rsid w:val="000871C0"/>
    <w:rsid w:val="0008732E"/>
    <w:rsid w:val="00087955"/>
    <w:rsid w:val="000904ED"/>
    <w:rsid w:val="000905C0"/>
    <w:rsid w:val="00090F53"/>
    <w:rsid w:val="00091AA1"/>
    <w:rsid w:val="00091B46"/>
    <w:rsid w:val="00092332"/>
    <w:rsid w:val="00092CB8"/>
    <w:rsid w:val="00092DEC"/>
    <w:rsid w:val="000931B0"/>
    <w:rsid w:val="000935BB"/>
    <w:rsid w:val="0009379C"/>
    <w:rsid w:val="00093C05"/>
    <w:rsid w:val="00094526"/>
    <w:rsid w:val="00094745"/>
    <w:rsid w:val="00094D4B"/>
    <w:rsid w:val="00095408"/>
    <w:rsid w:val="000955A4"/>
    <w:rsid w:val="00095CD6"/>
    <w:rsid w:val="0009664E"/>
    <w:rsid w:val="000976F0"/>
    <w:rsid w:val="00097FE6"/>
    <w:rsid w:val="000A015F"/>
    <w:rsid w:val="000A0903"/>
    <w:rsid w:val="000A0B36"/>
    <w:rsid w:val="000A0E51"/>
    <w:rsid w:val="000A0F9D"/>
    <w:rsid w:val="000A10EA"/>
    <w:rsid w:val="000A13D8"/>
    <w:rsid w:val="000A13F2"/>
    <w:rsid w:val="000A280F"/>
    <w:rsid w:val="000A299D"/>
    <w:rsid w:val="000A2A24"/>
    <w:rsid w:val="000A3837"/>
    <w:rsid w:val="000A3C41"/>
    <w:rsid w:val="000A3EE2"/>
    <w:rsid w:val="000A41AB"/>
    <w:rsid w:val="000A41FC"/>
    <w:rsid w:val="000A4296"/>
    <w:rsid w:val="000A485F"/>
    <w:rsid w:val="000A4ED1"/>
    <w:rsid w:val="000A5594"/>
    <w:rsid w:val="000A6700"/>
    <w:rsid w:val="000A676D"/>
    <w:rsid w:val="000A6B30"/>
    <w:rsid w:val="000A7326"/>
    <w:rsid w:val="000B13C0"/>
    <w:rsid w:val="000B17E6"/>
    <w:rsid w:val="000B1816"/>
    <w:rsid w:val="000B2626"/>
    <w:rsid w:val="000B2A29"/>
    <w:rsid w:val="000B3241"/>
    <w:rsid w:val="000B33D5"/>
    <w:rsid w:val="000B3A57"/>
    <w:rsid w:val="000B3B12"/>
    <w:rsid w:val="000B3B6F"/>
    <w:rsid w:val="000B3F66"/>
    <w:rsid w:val="000B4325"/>
    <w:rsid w:val="000B43E5"/>
    <w:rsid w:val="000B5DFE"/>
    <w:rsid w:val="000B5E33"/>
    <w:rsid w:val="000B5F67"/>
    <w:rsid w:val="000B6094"/>
    <w:rsid w:val="000B60BD"/>
    <w:rsid w:val="000B659D"/>
    <w:rsid w:val="000B6BAA"/>
    <w:rsid w:val="000B6C09"/>
    <w:rsid w:val="000B6E30"/>
    <w:rsid w:val="000B6F59"/>
    <w:rsid w:val="000B7242"/>
    <w:rsid w:val="000B73E9"/>
    <w:rsid w:val="000B7431"/>
    <w:rsid w:val="000B76C8"/>
    <w:rsid w:val="000B78C0"/>
    <w:rsid w:val="000C0870"/>
    <w:rsid w:val="000C207A"/>
    <w:rsid w:val="000C2326"/>
    <w:rsid w:val="000C241C"/>
    <w:rsid w:val="000C2439"/>
    <w:rsid w:val="000C259D"/>
    <w:rsid w:val="000C30F1"/>
    <w:rsid w:val="000C314C"/>
    <w:rsid w:val="000C3C0F"/>
    <w:rsid w:val="000C3EF5"/>
    <w:rsid w:val="000C3F6E"/>
    <w:rsid w:val="000C417E"/>
    <w:rsid w:val="000C43FB"/>
    <w:rsid w:val="000C48F6"/>
    <w:rsid w:val="000C49F9"/>
    <w:rsid w:val="000C4CD2"/>
    <w:rsid w:val="000C4F5A"/>
    <w:rsid w:val="000C54F4"/>
    <w:rsid w:val="000C5A44"/>
    <w:rsid w:val="000C6970"/>
    <w:rsid w:val="000C6C1B"/>
    <w:rsid w:val="000C70B5"/>
    <w:rsid w:val="000C791D"/>
    <w:rsid w:val="000C7DC0"/>
    <w:rsid w:val="000D00B7"/>
    <w:rsid w:val="000D06F7"/>
    <w:rsid w:val="000D0C79"/>
    <w:rsid w:val="000D0D66"/>
    <w:rsid w:val="000D0F02"/>
    <w:rsid w:val="000D19AC"/>
    <w:rsid w:val="000D1A30"/>
    <w:rsid w:val="000D1B66"/>
    <w:rsid w:val="000D22D4"/>
    <w:rsid w:val="000D2359"/>
    <w:rsid w:val="000D276B"/>
    <w:rsid w:val="000D2A1F"/>
    <w:rsid w:val="000D3850"/>
    <w:rsid w:val="000D3BC0"/>
    <w:rsid w:val="000D40E7"/>
    <w:rsid w:val="000D4140"/>
    <w:rsid w:val="000D41ED"/>
    <w:rsid w:val="000D457C"/>
    <w:rsid w:val="000D475B"/>
    <w:rsid w:val="000D4812"/>
    <w:rsid w:val="000D49AC"/>
    <w:rsid w:val="000D4ADE"/>
    <w:rsid w:val="000D4D2F"/>
    <w:rsid w:val="000D4D8E"/>
    <w:rsid w:val="000D5308"/>
    <w:rsid w:val="000D549B"/>
    <w:rsid w:val="000D5700"/>
    <w:rsid w:val="000D57A8"/>
    <w:rsid w:val="000D646B"/>
    <w:rsid w:val="000D72C8"/>
    <w:rsid w:val="000D7B4B"/>
    <w:rsid w:val="000E0413"/>
    <w:rsid w:val="000E0FCF"/>
    <w:rsid w:val="000E14FF"/>
    <w:rsid w:val="000E2415"/>
    <w:rsid w:val="000E2474"/>
    <w:rsid w:val="000E2579"/>
    <w:rsid w:val="000E261E"/>
    <w:rsid w:val="000E3253"/>
    <w:rsid w:val="000E32E1"/>
    <w:rsid w:val="000E3B1D"/>
    <w:rsid w:val="000E3E56"/>
    <w:rsid w:val="000E40D8"/>
    <w:rsid w:val="000E420B"/>
    <w:rsid w:val="000E4A4A"/>
    <w:rsid w:val="000E4AC6"/>
    <w:rsid w:val="000E4E58"/>
    <w:rsid w:val="000E4FE2"/>
    <w:rsid w:val="000E5AD1"/>
    <w:rsid w:val="000E6578"/>
    <w:rsid w:val="000E6886"/>
    <w:rsid w:val="000F016E"/>
    <w:rsid w:val="000F0280"/>
    <w:rsid w:val="000F0530"/>
    <w:rsid w:val="000F09D8"/>
    <w:rsid w:val="000F0BD8"/>
    <w:rsid w:val="000F103F"/>
    <w:rsid w:val="000F10D8"/>
    <w:rsid w:val="000F15E0"/>
    <w:rsid w:val="000F19A3"/>
    <w:rsid w:val="000F257B"/>
    <w:rsid w:val="000F291B"/>
    <w:rsid w:val="000F2CED"/>
    <w:rsid w:val="000F2DF6"/>
    <w:rsid w:val="000F36F3"/>
    <w:rsid w:val="000F377E"/>
    <w:rsid w:val="000F40FB"/>
    <w:rsid w:val="000F4266"/>
    <w:rsid w:val="000F4B32"/>
    <w:rsid w:val="000F4E9A"/>
    <w:rsid w:val="000F55B9"/>
    <w:rsid w:val="000F564E"/>
    <w:rsid w:val="000F6068"/>
    <w:rsid w:val="000F6245"/>
    <w:rsid w:val="000F64F4"/>
    <w:rsid w:val="000F65C1"/>
    <w:rsid w:val="000F65C2"/>
    <w:rsid w:val="000F699E"/>
    <w:rsid w:val="000F6D19"/>
    <w:rsid w:val="000F70DC"/>
    <w:rsid w:val="000F7194"/>
    <w:rsid w:val="000F73AE"/>
    <w:rsid w:val="000F7C8B"/>
    <w:rsid w:val="000F7EDE"/>
    <w:rsid w:val="001001A8"/>
    <w:rsid w:val="00100314"/>
    <w:rsid w:val="001004BB"/>
    <w:rsid w:val="00100BC0"/>
    <w:rsid w:val="00100D7A"/>
    <w:rsid w:val="00100E71"/>
    <w:rsid w:val="001014CA"/>
    <w:rsid w:val="00101A36"/>
    <w:rsid w:val="00101A44"/>
    <w:rsid w:val="00102DDC"/>
    <w:rsid w:val="00103547"/>
    <w:rsid w:val="0010364A"/>
    <w:rsid w:val="001036CB"/>
    <w:rsid w:val="00103804"/>
    <w:rsid w:val="00103953"/>
    <w:rsid w:val="00103D8F"/>
    <w:rsid w:val="00103F64"/>
    <w:rsid w:val="0010483C"/>
    <w:rsid w:val="00104DF7"/>
    <w:rsid w:val="00105502"/>
    <w:rsid w:val="00105650"/>
    <w:rsid w:val="00105A67"/>
    <w:rsid w:val="0010657B"/>
    <w:rsid w:val="001066A7"/>
    <w:rsid w:val="00106C57"/>
    <w:rsid w:val="00106F85"/>
    <w:rsid w:val="00106FE0"/>
    <w:rsid w:val="001071C1"/>
    <w:rsid w:val="0010726D"/>
    <w:rsid w:val="001076B6"/>
    <w:rsid w:val="00107A27"/>
    <w:rsid w:val="00107D77"/>
    <w:rsid w:val="00107ED1"/>
    <w:rsid w:val="00110C16"/>
    <w:rsid w:val="00110EA1"/>
    <w:rsid w:val="0011121E"/>
    <w:rsid w:val="00111425"/>
    <w:rsid w:val="00111A23"/>
    <w:rsid w:val="00112119"/>
    <w:rsid w:val="0011283A"/>
    <w:rsid w:val="00112AF1"/>
    <w:rsid w:val="00112E39"/>
    <w:rsid w:val="00113094"/>
    <w:rsid w:val="00113655"/>
    <w:rsid w:val="00113FCF"/>
    <w:rsid w:val="00114205"/>
    <w:rsid w:val="00114329"/>
    <w:rsid w:val="001151D0"/>
    <w:rsid w:val="00115531"/>
    <w:rsid w:val="00116436"/>
    <w:rsid w:val="00117017"/>
    <w:rsid w:val="0011703E"/>
    <w:rsid w:val="00117186"/>
    <w:rsid w:val="00117929"/>
    <w:rsid w:val="00117AC2"/>
    <w:rsid w:val="00117E4F"/>
    <w:rsid w:val="00117F05"/>
    <w:rsid w:val="00117F18"/>
    <w:rsid w:val="00117FAF"/>
    <w:rsid w:val="00120FBD"/>
    <w:rsid w:val="0012168D"/>
    <w:rsid w:val="00121D1A"/>
    <w:rsid w:val="00121F95"/>
    <w:rsid w:val="00122864"/>
    <w:rsid w:val="00122A05"/>
    <w:rsid w:val="00123282"/>
    <w:rsid w:val="001236C0"/>
    <w:rsid w:val="00124625"/>
    <w:rsid w:val="00124A12"/>
    <w:rsid w:val="00124BAA"/>
    <w:rsid w:val="00125063"/>
    <w:rsid w:val="001254EC"/>
    <w:rsid w:val="00125919"/>
    <w:rsid w:val="001263EF"/>
    <w:rsid w:val="0012667C"/>
    <w:rsid w:val="00126FBC"/>
    <w:rsid w:val="00127876"/>
    <w:rsid w:val="001278AA"/>
    <w:rsid w:val="00127D2A"/>
    <w:rsid w:val="00127E0D"/>
    <w:rsid w:val="00130C20"/>
    <w:rsid w:val="00130C67"/>
    <w:rsid w:val="00130D50"/>
    <w:rsid w:val="00130F28"/>
    <w:rsid w:val="00131268"/>
    <w:rsid w:val="0013138E"/>
    <w:rsid w:val="0013139E"/>
    <w:rsid w:val="00131B83"/>
    <w:rsid w:val="00132980"/>
    <w:rsid w:val="00132A4C"/>
    <w:rsid w:val="00133009"/>
    <w:rsid w:val="001333DA"/>
    <w:rsid w:val="00133478"/>
    <w:rsid w:val="0013396F"/>
    <w:rsid w:val="00133F8E"/>
    <w:rsid w:val="00134EFB"/>
    <w:rsid w:val="001351A2"/>
    <w:rsid w:val="001351E5"/>
    <w:rsid w:val="00135FD1"/>
    <w:rsid w:val="001362D7"/>
    <w:rsid w:val="00137073"/>
    <w:rsid w:val="0014008F"/>
    <w:rsid w:val="00140A56"/>
    <w:rsid w:val="0014134A"/>
    <w:rsid w:val="00141F87"/>
    <w:rsid w:val="0014207F"/>
    <w:rsid w:val="001426B9"/>
    <w:rsid w:val="001426C0"/>
    <w:rsid w:val="001429E0"/>
    <w:rsid w:val="00142C31"/>
    <w:rsid w:val="001433FB"/>
    <w:rsid w:val="00143655"/>
    <w:rsid w:val="00143758"/>
    <w:rsid w:val="001437A1"/>
    <w:rsid w:val="00143DAE"/>
    <w:rsid w:val="00143F29"/>
    <w:rsid w:val="001445FA"/>
    <w:rsid w:val="00144AAE"/>
    <w:rsid w:val="00145628"/>
    <w:rsid w:val="001459D7"/>
    <w:rsid w:val="00145B4C"/>
    <w:rsid w:val="001463DC"/>
    <w:rsid w:val="00146A30"/>
    <w:rsid w:val="0014715B"/>
    <w:rsid w:val="00147584"/>
    <w:rsid w:val="00147D9B"/>
    <w:rsid w:val="001500AF"/>
    <w:rsid w:val="00150168"/>
    <w:rsid w:val="0015020C"/>
    <w:rsid w:val="0015043C"/>
    <w:rsid w:val="00150D82"/>
    <w:rsid w:val="0015107B"/>
    <w:rsid w:val="00151421"/>
    <w:rsid w:val="001514B7"/>
    <w:rsid w:val="001516FB"/>
    <w:rsid w:val="0015176C"/>
    <w:rsid w:val="001519C9"/>
    <w:rsid w:val="00151BC1"/>
    <w:rsid w:val="00151EE8"/>
    <w:rsid w:val="00151FDF"/>
    <w:rsid w:val="00152A9A"/>
    <w:rsid w:val="00152D60"/>
    <w:rsid w:val="001533F6"/>
    <w:rsid w:val="001535E0"/>
    <w:rsid w:val="0015360B"/>
    <w:rsid w:val="00153AB4"/>
    <w:rsid w:val="00153C1F"/>
    <w:rsid w:val="00153EB2"/>
    <w:rsid w:val="0015486E"/>
    <w:rsid w:val="00154AD7"/>
    <w:rsid w:val="00154F5B"/>
    <w:rsid w:val="0015527F"/>
    <w:rsid w:val="001554D3"/>
    <w:rsid w:val="00155A6A"/>
    <w:rsid w:val="00156D43"/>
    <w:rsid w:val="00156D7F"/>
    <w:rsid w:val="001571EA"/>
    <w:rsid w:val="00157389"/>
    <w:rsid w:val="00157915"/>
    <w:rsid w:val="00157BE6"/>
    <w:rsid w:val="00157D9A"/>
    <w:rsid w:val="00160AE0"/>
    <w:rsid w:val="001613B6"/>
    <w:rsid w:val="001613B9"/>
    <w:rsid w:val="00161E75"/>
    <w:rsid w:val="00161F88"/>
    <w:rsid w:val="00162733"/>
    <w:rsid w:val="00162D0D"/>
    <w:rsid w:val="00163080"/>
    <w:rsid w:val="0016398D"/>
    <w:rsid w:val="00163A28"/>
    <w:rsid w:val="00163DA5"/>
    <w:rsid w:val="001641E2"/>
    <w:rsid w:val="00164D91"/>
    <w:rsid w:val="00164D98"/>
    <w:rsid w:val="00164D9D"/>
    <w:rsid w:val="00164EB2"/>
    <w:rsid w:val="00165078"/>
    <w:rsid w:val="0016590B"/>
    <w:rsid w:val="00165EAA"/>
    <w:rsid w:val="00165F78"/>
    <w:rsid w:val="001664FE"/>
    <w:rsid w:val="00166BBF"/>
    <w:rsid w:val="00166D15"/>
    <w:rsid w:val="0016734C"/>
    <w:rsid w:val="00167942"/>
    <w:rsid w:val="00167D1A"/>
    <w:rsid w:val="0017003C"/>
    <w:rsid w:val="00170833"/>
    <w:rsid w:val="00170913"/>
    <w:rsid w:val="00170B1E"/>
    <w:rsid w:val="001714E7"/>
    <w:rsid w:val="00171A34"/>
    <w:rsid w:val="00171B32"/>
    <w:rsid w:val="00171C18"/>
    <w:rsid w:val="001729FA"/>
    <w:rsid w:val="00172D59"/>
    <w:rsid w:val="00173375"/>
    <w:rsid w:val="0017391B"/>
    <w:rsid w:val="001745AE"/>
    <w:rsid w:val="00174A6C"/>
    <w:rsid w:val="00174C7E"/>
    <w:rsid w:val="00175965"/>
    <w:rsid w:val="00175F8B"/>
    <w:rsid w:val="0017686F"/>
    <w:rsid w:val="00176A67"/>
    <w:rsid w:val="00176A85"/>
    <w:rsid w:val="00176DA1"/>
    <w:rsid w:val="00177193"/>
    <w:rsid w:val="001803B1"/>
    <w:rsid w:val="00180AE8"/>
    <w:rsid w:val="00180DBE"/>
    <w:rsid w:val="00181ED9"/>
    <w:rsid w:val="001820D4"/>
    <w:rsid w:val="001824FB"/>
    <w:rsid w:val="00183130"/>
    <w:rsid w:val="001834D2"/>
    <w:rsid w:val="00184CEE"/>
    <w:rsid w:val="0018563C"/>
    <w:rsid w:val="00185788"/>
    <w:rsid w:val="00185BE7"/>
    <w:rsid w:val="00185C3E"/>
    <w:rsid w:val="00185E01"/>
    <w:rsid w:val="00185FF5"/>
    <w:rsid w:val="001861FB"/>
    <w:rsid w:val="00186A4E"/>
    <w:rsid w:val="00187543"/>
    <w:rsid w:val="0018770D"/>
    <w:rsid w:val="00187CDA"/>
    <w:rsid w:val="00187DE9"/>
    <w:rsid w:val="00187F41"/>
    <w:rsid w:val="001902FD"/>
    <w:rsid w:val="0019064B"/>
    <w:rsid w:val="001906BA"/>
    <w:rsid w:val="00190C7A"/>
    <w:rsid w:val="00190F27"/>
    <w:rsid w:val="001920B2"/>
    <w:rsid w:val="001925CE"/>
    <w:rsid w:val="001927A4"/>
    <w:rsid w:val="00192984"/>
    <w:rsid w:val="00192C17"/>
    <w:rsid w:val="0019353A"/>
    <w:rsid w:val="0019374F"/>
    <w:rsid w:val="001938DE"/>
    <w:rsid w:val="00194052"/>
    <w:rsid w:val="00194271"/>
    <w:rsid w:val="00194927"/>
    <w:rsid w:val="00194E99"/>
    <w:rsid w:val="00194F2B"/>
    <w:rsid w:val="00195A66"/>
    <w:rsid w:val="0019660C"/>
    <w:rsid w:val="001970BA"/>
    <w:rsid w:val="001971C4"/>
    <w:rsid w:val="001979E2"/>
    <w:rsid w:val="001A05A2"/>
    <w:rsid w:val="001A0D3F"/>
    <w:rsid w:val="001A0F95"/>
    <w:rsid w:val="001A151A"/>
    <w:rsid w:val="001A1981"/>
    <w:rsid w:val="001A1E04"/>
    <w:rsid w:val="001A1EE0"/>
    <w:rsid w:val="001A200A"/>
    <w:rsid w:val="001A2527"/>
    <w:rsid w:val="001A264B"/>
    <w:rsid w:val="001A2B04"/>
    <w:rsid w:val="001A2B2E"/>
    <w:rsid w:val="001A2C83"/>
    <w:rsid w:val="001A4325"/>
    <w:rsid w:val="001A4368"/>
    <w:rsid w:val="001A484C"/>
    <w:rsid w:val="001A4A8A"/>
    <w:rsid w:val="001A4CDC"/>
    <w:rsid w:val="001A5921"/>
    <w:rsid w:val="001A5B7B"/>
    <w:rsid w:val="001A5F9B"/>
    <w:rsid w:val="001A69C1"/>
    <w:rsid w:val="001A6B85"/>
    <w:rsid w:val="001A6C7A"/>
    <w:rsid w:val="001A6EDF"/>
    <w:rsid w:val="001A7502"/>
    <w:rsid w:val="001A7782"/>
    <w:rsid w:val="001A7937"/>
    <w:rsid w:val="001A7ED1"/>
    <w:rsid w:val="001B000A"/>
    <w:rsid w:val="001B0D7E"/>
    <w:rsid w:val="001B0DCB"/>
    <w:rsid w:val="001B10B9"/>
    <w:rsid w:val="001B1539"/>
    <w:rsid w:val="001B15BA"/>
    <w:rsid w:val="001B1750"/>
    <w:rsid w:val="001B1E36"/>
    <w:rsid w:val="001B29A3"/>
    <w:rsid w:val="001B2C81"/>
    <w:rsid w:val="001B300F"/>
    <w:rsid w:val="001B3219"/>
    <w:rsid w:val="001B326E"/>
    <w:rsid w:val="001B3666"/>
    <w:rsid w:val="001B3EC5"/>
    <w:rsid w:val="001B3F1E"/>
    <w:rsid w:val="001B3F1F"/>
    <w:rsid w:val="001B435D"/>
    <w:rsid w:val="001B4F0A"/>
    <w:rsid w:val="001B547B"/>
    <w:rsid w:val="001B5832"/>
    <w:rsid w:val="001B5CC7"/>
    <w:rsid w:val="001B5D6E"/>
    <w:rsid w:val="001B5E3A"/>
    <w:rsid w:val="001B65A9"/>
    <w:rsid w:val="001B677F"/>
    <w:rsid w:val="001B6BA7"/>
    <w:rsid w:val="001B734F"/>
    <w:rsid w:val="001B7961"/>
    <w:rsid w:val="001B7B13"/>
    <w:rsid w:val="001B7BA3"/>
    <w:rsid w:val="001C017B"/>
    <w:rsid w:val="001C0188"/>
    <w:rsid w:val="001C13CD"/>
    <w:rsid w:val="001C14F8"/>
    <w:rsid w:val="001C15E7"/>
    <w:rsid w:val="001C1CA4"/>
    <w:rsid w:val="001C2497"/>
    <w:rsid w:val="001C4430"/>
    <w:rsid w:val="001C4C29"/>
    <w:rsid w:val="001C4DBB"/>
    <w:rsid w:val="001C5250"/>
    <w:rsid w:val="001C5597"/>
    <w:rsid w:val="001C5684"/>
    <w:rsid w:val="001C58B6"/>
    <w:rsid w:val="001C5A70"/>
    <w:rsid w:val="001C5B68"/>
    <w:rsid w:val="001C5BAD"/>
    <w:rsid w:val="001C5E23"/>
    <w:rsid w:val="001C6CC5"/>
    <w:rsid w:val="001C6F23"/>
    <w:rsid w:val="001C712E"/>
    <w:rsid w:val="001C75B4"/>
    <w:rsid w:val="001C7D2A"/>
    <w:rsid w:val="001D0116"/>
    <w:rsid w:val="001D1716"/>
    <w:rsid w:val="001D27AD"/>
    <w:rsid w:val="001D3600"/>
    <w:rsid w:val="001D39F0"/>
    <w:rsid w:val="001D3BF4"/>
    <w:rsid w:val="001D3E0F"/>
    <w:rsid w:val="001D47CF"/>
    <w:rsid w:val="001D48E6"/>
    <w:rsid w:val="001D4DD5"/>
    <w:rsid w:val="001D53AA"/>
    <w:rsid w:val="001D5411"/>
    <w:rsid w:val="001D5B7F"/>
    <w:rsid w:val="001D5D3E"/>
    <w:rsid w:val="001D69FE"/>
    <w:rsid w:val="001D6B94"/>
    <w:rsid w:val="001D76B4"/>
    <w:rsid w:val="001D7F7A"/>
    <w:rsid w:val="001E0333"/>
    <w:rsid w:val="001E0843"/>
    <w:rsid w:val="001E0865"/>
    <w:rsid w:val="001E19D1"/>
    <w:rsid w:val="001E1A1D"/>
    <w:rsid w:val="001E1D30"/>
    <w:rsid w:val="001E33F7"/>
    <w:rsid w:val="001E3BED"/>
    <w:rsid w:val="001E4AB4"/>
    <w:rsid w:val="001E4AF2"/>
    <w:rsid w:val="001E51D1"/>
    <w:rsid w:val="001E5798"/>
    <w:rsid w:val="001E5BA8"/>
    <w:rsid w:val="001E5FF7"/>
    <w:rsid w:val="001E6498"/>
    <w:rsid w:val="001E6529"/>
    <w:rsid w:val="001E6EDC"/>
    <w:rsid w:val="001E7173"/>
    <w:rsid w:val="001E71B6"/>
    <w:rsid w:val="001E7251"/>
    <w:rsid w:val="001E728C"/>
    <w:rsid w:val="001E72FD"/>
    <w:rsid w:val="001E77EA"/>
    <w:rsid w:val="001E7889"/>
    <w:rsid w:val="001E78E1"/>
    <w:rsid w:val="001E7B1A"/>
    <w:rsid w:val="001F00DF"/>
    <w:rsid w:val="001F0332"/>
    <w:rsid w:val="001F0684"/>
    <w:rsid w:val="001F0AD5"/>
    <w:rsid w:val="001F0E23"/>
    <w:rsid w:val="001F0F26"/>
    <w:rsid w:val="001F116B"/>
    <w:rsid w:val="001F121E"/>
    <w:rsid w:val="001F1323"/>
    <w:rsid w:val="001F13B3"/>
    <w:rsid w:val="001F1C3A"/>
    <w:rsid w:val="001F1E6F"/>
    <w:rsid w:val="001F223E"/>
    <w:rsid w:val="001F25C9"/>
    <w:rsid w:val="001F2E95"/>
    <w:rsid w:val="001F31C6"/>
    <w:rsid w:val="001F3258"/>
    <w:rsid w:val="001F350F"/>
    <w:rsid w:val="001F4830"/>
    <w:rsid w:val="001F4A82"/>
    <w:rsid w:val="001F4D26"/>
    <w:rsid w:val="001F51F1"/>
    <w:rsid w:val="001F529E"/>
    <w:rsid w:val="001F567F"/>
    <w:rsid w:val="001F5813"/>
    <w:rsid w:val="001F5B14"/>
    <w:rsid w:val="001F63A2"/>
    <w:rsid w:val="001F65DD"/>
    <w:rsid w:val="001F6A13"/>
    <w:rsid w:val="001F6A6B"/>
    <w:rsid w:val="001F6D54"/>
    <w:rsid w:val="001F77CB"/>
    <w:rsid w:val="00200543"/>
    <w:rsid w:val="00200928"/>
    <w:rsid w:val="00200E1D"/>
    <w:rsid w:val="00200E2F"/>
    <w:rsid w:val="00201652"/>
    <w:rsid w:val="00201B70"/>
    <w:rsid w:val="00201BE3"/>
    <w:rsid w:val="0020206F"/>
    <w:rsid w:val="0020273B"/>
    <w:rsid w:val="00202A86"/>
    <w:rsid w:val="00202F57"/>
    <w:rsid w:val="00203266"/>
    <w:rsid w:val="00203557"/>
    <w:rsid w:val="00203DDF"/>
    <w:rsid w:val="00204094"/>
    <w:rsid w:val="00204233"/>
    <w:rsid w:val="002051CC"/>
    <w:rsid w:val="00205340"/>
    <w:rsid w:val="00205CC2"/>
    <w:rsid w:val="00205D71"/>
    <w:rsid w:val="002060A4"/>
    <w:rsid w:val="00206880"/>
    <w:rsid w:val="00206E07"/>
    <w:rsid w:val="00206EA5"/>
    <w:rsid w:val="00207290"/>
    <w:rsid w:val="00207D17"/>
    <w:rsid w:val="0021027D"/>
    <w:rsid w:val="00211002"/>
    <w:rsid w:val="00211392"/>
    <w:rsid w:val="00211535"/>
    <w:rsid w:val="00211572"/>
    <w:rsid w:val="00211698"/>
    <w:rsid w:val="002118A9"/>
    <w:rsid w:val="00211B12"/>
    <w:rsid w:val="00211F8B"/>
    <w:rsid w:val="00211FD0"/>
    <w:rsid w:val="0021202E"/>
    <w:rsid w:val="0021212A"/>
    <w:rsid w:val="0021213F"/>
    <w:rsid w:val="002121CE"/>
    <w:rsid w:val="00212231"/>
    <w:rsid w:val="002122B3"/>
    <w:rsid w:val="00212C0F"/>
    <w:rsid w:val="00212DE6"/>
    <w:rsid w:val="00212E7A"/>
    <w:rsid w:val="00212FF3"/>
    <w:rsid w:val="002134B1"/>
    <w:rsid w:val="00214770"/>
    <w:rsid w:val="002148D5"/>
    <w:rsid w:val="00215B16"/>
    <w:rsid w:val="00215E08"/>
    <w:rsid w:val="0021612B"/>
    <w:rsid w:val="00216459"/>
    <w:rsid w:val="0021665F"/>
    <w:rsid w:val="00216A0A"/>
    <w:rsid w:val="00216E3F"/>
    <w:rsid w:val="0021779E"/>
    <w:rsid w:val="00217A91"/>
    <w:rsid w:val="00217BCC"/>
    <w:rsid w:val="00220AF2"/>
    <w:rsid w:val="00220CA9"/>
    <w:rsid w:val="002213D1"/>
    <w:rsid w:val="0022141A"/>
    <w:rsid w:val="00221937"/>
    <w:rsid w:val="00221BBF"/>
    <w:rsid w:val="00221FE9"/>
    <w:rsid w:val="00222886"/>
    <w:rsid w:val="00222E32"/>
    <w:rsid w:val="002233BD"/>
    <w:rsid w:val="00223695"/>
    <w:rsid w:val="00223C48"/>
    <w:rsid w:val="002241A3"/>
    <w:rsid w:val="0022469A"/>
    <w:rsid w:val="00224880"/>
    <w:rsid w:val="0022498C"/>
    <w:rsid w:val="0022569C"/>
    <w:rsid w:val="00226010"/>
    <w:rsid w:val="002265D8"/>
    <w:rsid w:val="00226811"/>
    <w:rsid w:val="0022726A"/>
    <w:rsid w:val="002272D6"/>
    <w:rsid w:val="002278D4"/>
    <w:rsid w:val="00227FAC"/>
    <w:rsid w:val="0023012C"/>
    <w:rsid w:val="00230F7D"/>
    <w:rsid w:val="00231A1B"/>
    <w:rsid w:val="0023207F"/>
    <w:rsid w:val="00232370"/>
    <w:rsid w:val="00232583"/>
    <w:rsid w:val="00232AA6"/>
    <w:rsid w:val="00233F02"/>
    <w:rsid w:val="00234271"/>
    <w:rsid w:val="00234856"/>
    <w:rsid w:val="00234E40"/>
    <w:rsid w:val="00235002"/>
    <w:rsid w:val="002357BE"/>
    <w:rsid w:val="00235830"/>
    <w:rsid w:val="00235A48"/>
    <w:rsid w:val="0023623D"/>
    <w:rsid w:val="00236317"/>
    <w:rsid w:val="00236973"/>
    <w:rsid w:val="00236A4F"/>
    <w:rsid w:val="00236ACD"/>
    <w:rsid w:val="00237197"/>
    <w:rsid w:val="0023720B"/>
    <w:rsid w:val="002372BA"/>
    <w:rsid w:val="00237533"/>
    <w:rsid w:val="00237933"/>
    <w:rsid w:val="002379C5"/>
    <w:rsid w:val="00237CAF"/>
    <w:rsid w:val="00237F50"/>
    <w:rsid w:val="00240274"/>
    <w:rsid w:val="002406E2"/>
    <w:rsid w:val="00240C13"/>
    <w:rsid w:val="00241531"/>
    <w:rsid w:val="00241D05"/>
    <w:rsid w:val="0024221A"/>
    <w:rsid w:val="0024240F"/>
    <w:rsid w:val="0024263A"/>
    <w:rsid w:val="002434DD"/>
    <w:rsid w:val="00243C95"/>
    <w:rsid w:val="00243CD3"/>
    <w:rsid w:val="0024431E"/>
    <w:rsid w:val="0024451E"/>
    <w:rsid w:val="00245446"/>
    <w:rsid w:val="002455C8"/>
    <w:rsid w:val="00245954"/>
    <w:rsid w:val="00245981"/>
    <w:rsid w:val="00245C9C"/>
    <w:rsid w:val="00245D61"/>
    <w:rsid w:val="00246BAE"/>
    <w:rsid w:val="00246BD2"/>
    <w:rsid w:val="002470CB"/>
    <w:rsid w:val="00247434"/>
    <w:rsid w:val="00247BAE"/>
    <w:rsid w:val="00247F96"/>
    <w:rsid w:val="00247FEA"/>
    <w:rsid w:val="00250517"/>
    <w:rsid w:val="002506DE"/>
    <w:rsid w:val="00250A0F"/>
    <w:rsid w:val="00250AD5"/>
    <w:rsid w:val="00250F29"/>
    <w:rsid w:val="002511A8"/>
    <w:rsid w:val="0025164F"/>
    <w:rsid w:val="002519C9"/>
    <w:rsid w:val="0025208A"/>
    <w:rsid w:val="00252488"/>
    <w:rsid w:val="002526AE"/>
    <w:rsid w:val="00252892"/>
    <w:rsid w:val="002528E6"/>
    <w:rsid w:val="00252B71"/>
    <w:rsid w:val="00253114"/>
    <w:rsid w:val="00253EC5"/>
    <w:rsid w:val="0025400E"/>
    <w:rsid w:val="00254AEF"/>
    <w:rsid w:val="00254E6E"/>
    <w:rsid w:val="00254F18"/>
    <w:rsid w:val="00255402"/>
    <w:rsid w:val="0025542E"/>
    <w:rsid w:val="00255847"/>
    <w:rsid w:val="00256172"/>
    <w:rsid w:val="002562F8"/>
    <w:rsid w:val="00256EEA"/>
    <w:rsid w:val="0025799F"/>
    <w:rsid w:val="00257A3F"/>
    <w:rsid w:val="00257DDA"/>
    <w:rsid w:val="00257F1D"/>
    <w:rsid w:val="002602EF"/>
    <w:rsid w:val="00260816"/>
    <w:rsid w:val="00260AFA"/>
    <w:rsid w:val="00260CE5"/>
    <w:rsid w:val="00260D2F"/>
    <w:rsid w:val="00260D94"/>
    <w:rsid w:val="00260E5D"/>
    <w:rsid w:val="00261429"/>
    <w:rsid w:val="00261A44"/>
    <w:rsid w:val="00261D27"/>
    <w:rsid w:val="00262349"/>
    <w:rsid w:val="0026241F"/>
    <w:rsid w:val="002628EE"/>
    <w:rsid w:val="00262CFA"/>
    <w:rsid w:val="00263020"/>
    <w:rsid w:val="00263393"/>
    <w:rsid w:val="00263B50"/>
    <w:rsid w:val="00264C03"/>
    <w:rsid w:val="0026527A"/>
    <w:rsid w:val="002655A3"/>
    <w:rsid w:val="002658AD"/>
    <w:rsid w:val="00265997"/>
    <w:rsid w:val="00265B50"/>
    <w:rsid w:val="00266CB3"/>
    <w:rsid w:val="00267166"/>
    <w:rsid w:val="0026724C"/>
    <w:rsid w:val="0026765C"/>
    <w:rsid w:val="002679AE"/>
    <w:rsid w:val="00270395"/>
    <w:rsid w:val="00270D38"/>
    <w:rsid w:val="002713F5"/>
    <w:rsid w:val="00271622"/>
    <w:rsid w:val="00271A3E"/>
    <w:rsid w:val="00271A85"/>
    <w:rsid w:val="00271E40"/>
    <w:rsid w:val="00272646"/>
    <w:rsid w:val="00272F56"/>
    <w:rsid w:val="00272F79"/>
    <w:rsid w:val="00272FCC"/>
    <w:rsid w:val="0027335A"/>
    <w:rsid w:val="0027375B"/>
    <w:rsid w:val="00273927"/>
    <w:rsid w:val="00273CB8"/>
    <w:rsid w:val="00274189"/>
    <w:rsid w:val="002742C5"/>
    <w:rsid w:val="0027436F"/>
    <w:rsid w:val="00274420"/>
    <w:rsid w:val="00274431"/>
    <w:rsid w:val="002746B3"/>
    <w:rsid w:val="0027480C"/>
    <w:rsid w:val="00274CA4"/>
    <w:rsid w:val="00274E20"/>
    <w:rsid w:val="00274F7E"/>
    <w:rsid w:val="0027532A"/>
    <w:rsid w:val="00275CDF"/>
    <w:rsid w:val="00275D37"/>
    <w:rsid w:val="00275D4F"/>
    <w:rsid w:val="00275D78"/>
    <w:rsid w:val="00275E8C"/>
    <w:rsid w:val="002760B7"/>
    <w:rsid w:val="002763A7"/>
    <w:rsid w:val="00276F10"/>
    <w:rsid w:val="0027757F"/>
    <w:rsid w:val="00277EDC"/>
    <w:rsid w:val="00280116"/>
    <w:rsid w:val="002803EE"/>
    <w:rsid w:val="002804D3"/>
    <w:rsid w:val="00280925"/>
    <w:rsid w:val="00280B56"/>
    <w:rsid w:val="00281E6D"/>
    <w:rsid w:val="00282189"/>
    <w:rsid w:val="002826B5"/>
    <w:rsid w:val="002829CC"/>
    <w:rsid w:val="00283294"/>
    <w:rsid w:val="00284EE1"/>
    <w:rsid w:val="00285972"/>
    <w:rsid w:val="002865A8"/>
    <w:rsid w:val="00286C37"/>
    <w:rsid w:val="00286DEE"/>
    <w:rsid w:val="00287278"/>
    <w:rsid w:val="00287AAE"/>
    <w:rsid w:val="00287E23"/>
    <w:rsid w:val="00290428"/>
    <w:rsid w:val="00290631"/>
    <w:rsid w:val="0029066D"/>
    <w:rsid w:val="002908E3"/>
    <w:rsid w:val="0029090C"/>
    <w:rsid w:val="00290F6D"/>
    <w:rsid w:val="00291194"/>
    <w:rsid w:val="002915E2"/>
    <w:rsid w:val="0029247B"/>
    <w:rsid w:val="00292E98"/>
    <w:rsid w:val="00293694"/>
    <w:rsid w:val="00294811"/>
    <w:rsid w:val="00294D5F"/>
    <w:rsid w:val="0029501A"/>
    <w:rsid w:val="0029619C"/>
    <w:rsid w:val="002964D5"/>
    <w:rsid w:val="00296FA3"/>
    <w:rsid w:val="0029743E"/>
    <w:rsid w:val="00297B0B"/>
    <w:rsid w:val="00297BDE"/>
    <w:rsid w:val="002A0379"/>
    <w:rsid w:val="002A0B03"/>
    <w:rsid w:val="002A1097"/>
    <w:rsid w:val="002A1F86"/>
    <w:rsid w:val="002A21E0"/>
    <w:rsid w:val="002A23D2"/>
    <w:rsid w:val="002A246A"/>
    <w:rsid w:val="002A2C7E"/>
    <w:rsid w:val="002A2F35"/>
    <w:rsid w:val="002A2F7E"/>
    <w:rsid w:val="002A348C"/>
    <w:rsid w:val="002A34AC"/>
    <w:rsid w:val="002A367B"/>
    <w:rsid w:val="002A3897"/>
    <w:rsid w:val="002A3D9C"/>
    <w:rsid w:val="002A41D7"/>
    <w:rsid w:val="002A456D"/>
    <w:rsid w:val="002A457C"/>
    <w:rsid w:val="002A47D2"/>
    <w:rsid w:val="002A5046"/>
    <w:rsid w:val="002A5CCC"/>
    <w:rsid w:val="002A6026"/>
    <w:rsid w:val="002A6361"/>
    <w:rsid w:val="002A671D"/>
    <w:rsid w:val="002A67A9"/>
    <w:rsid w:val="002A6B0A"/>
    <w:rsid w:val="002A6DF5"/>
    <w:rsid w:val="002A70D5"/>
    <w:rsid w:val="002A715C"/>
    <w:rsid w:val="002B017B"/>
    <w:rsid w:val="002B023B"/>
    <w:rsid w:val="002B07C8"/>
    <w:rsid w:val="002B140A"/>
    <w:rsid w:val="002B155C"/>
    <w:rsid w:val="002B1DB6"/>
    <w:rsid w:val="002B225F"/>
    <w:rsid w:val="002B2804"/>
    <w:rsid w:val="002B2E75"/>
    <w:rsid w:val="002B3171"/>
    <w:rsid w:val="002B327A"/>
    <w:rsid w:val="002B3F0F"/>
    <w:rsid w:val="002B4074"/>
    <w:rsid w:val="002B4149"/>
    <w:rsid w:val="002B42EA"/>
    <w:rsid w:val="002B4A0E"/>
    <w:rsid w:val="002B4C40"/>
    <w:rsid w:val="002B4DE1"/>
    <w:rsid w:val="002B5171"/>
    <w:rsid w:val="002B57A6"/>
    <w:rsid w:val="002B6246"/>
    <w:rsid w:val="002B63EA"/>
    <w:rsid w:val="002B7974"/>
    <w:rsid w:val="002B7E34"/>
    <w:rsid w:val="002C01E9"/>
    <w:rsid w:val="002C0371"/>
    <w:rsid w:val="002C075F"/>
    <w:rsid w:val="002C0B4B"/>
    <w:rsid w:val="002C0BF7"/>
    <w:rsid w:val="002C0E3F"/>
    <w:rsid w:val="002C0FA3"/>
    <w:rsid w:val="002C0FFA"/>
    <w:rsid w:val="002C1A68"/>
    <w:rsid w:val="002C1C86"/>
    <w:rsid w:val="002C25C5"/>
    <w:rsid w:val="002C26D2"/>
    <w:rsid w:val="002C2B42"/>
    <w:rsid w:val="002C3581"/>
    <w:rsid w:val="002C4347"/>
    <w:rsid w:val="002C45E2"/>
    <w:rsid w:val="002C4CFB"/>
    <w:rsid w:val="002C4FA8"/>
    <w:rsid w:val="002C5FD4"/>
    <w:rsid w:val="002C707A"/>
    <w:rsid w:val="002C7271"/>
    <w:rsid w:val="002C7321"/>
    <w:rsid w:val="002C73C8"/>
    <w:rsid w:val="002C76F0"/>
    <w:rsid w:val="002C771F"/>
    <w:rsid w:val="002C778C"/>
    <w:rsid w:val="002C7E14"/>
    <w:rsid w:val="002D023B"/>
    <w:rsid w:val="002D034B"/>
    <w:rsid w:val="002D0356"/>
    <w:rsid w:val="002D0ABC"/>
    <w:rsid w:val="002D1144"/>
    <w:rsid w:val="002D1F83"/>
    <w:rsid w:val="002D21C5"/>
    <w:rsid w:val="002D2B43"/>
    <w:rsid w:val="002D30EA"/>
    <w:rsid w:val="002D362E"/>
    <w:rsid w:val="002D3DF6"/>
    <w:rsid w:val="002D3F3F"/>
    <w:rsid w:val="002D41DC"/>
    <w:rsid w:val="002D4702"/>
    <w:rsid w:val="002D4C10"/>
    <w:rsid w:val="002D4E7B"/>
    <w:rsid w:val="002D5297"/>
    <w:rsid w:val="002D5B21"/>
    <w:rsid w:val="002D62E7"/>
    <w:rsid w:val="002D65E4"/>
    <w:rsid w:val="002D6799"/>
    <w:rsid w:val="002D6D95"/>
    <w:rsid w:val="002D721C"/>
    <w:rsid w:val="002D7572"/>
    <w:rsid w:val="002D762E"/>
    <w:rsid w:val="002D778D"/>
    <w:rsid w:val="002D7879"/>
    <w:rsid w:val="002D7ECB"/>
    <w:rsid w:val="002E05C2"/>
    <w:rsid w:val="002E0625"/>
    <w:rsid w:val="002E0897"/>
    <w:rsid w:val="002E0F3A"/>
    <w:rsid w:val="002E14F1"/>
    <w:rsid w:val="002E1BFD"/>
    <w:rsid w:val="002E1D0A"/>
    <w:rsid w:val="002E1F58"/>
    <w:rsid w:val="002E2164"/>
    <w:rsid w:val="002E2617"/>
    <w:rsid w:val="002E3B0F"/>
    <w:rsid w:val="002E3DCA"/>
    <w:rsid w:val="002E409D"/>
    <w:rsid w:val="002E42BD"/>
    <w:rsid w:val="002E44B7"/>
    <w:rsid w:val="002E49DC"/>
    <w:rsid w:val="002E5CB6"/>
    <w:rsid w:val="002E6057"/>
    <w:rsid w:val="002E675B"/>
    <w:rsid w:val="002E6EF4"/>
    <w:rsid w:val="002E6FAF"/>
    <w:rsid w:val="002E7504"/>
    <w:rsid w:val="002E78E2"/>
    <w:rsid w:val="002E7A74"/>
    <w:rsid w:val="002E7DA6"/>
    <w:rsid w:val="002F0432"/>
    <w:rsid w:val="002F0B05"/>
    <w:rsid w:val="002F0CDB"/>
    <w:rsid w:val="002F0D4E"/>
    <w:rsid w:val="002F123F"/>
    <w:rsid w:val="002F1441"/>
    <w:rsid w:val="002F14AC"/>
    <w:rsid w:val="002F1ADB"/>
    <w:rsid w:val="002F1BCE"/>
    <w:rsid w:val="002F1C33"/>
    <w:rsid w:val="002F1D8C"/>
    <w:rsid w:val="002F2C90"/>
    <w:rsid w:val="002F2EB1"/>
    <w:rsid w:val="002F3ACD"/>
    <w:rsid w:val="002F40D7"/>
    <w:rsid w:val="002F410F"/>
    <w:rsid w:val="002F4432"/>
    <w:rsid w:val="002F4477"/>
    <w:rsid w:val="002F4537"/>
    <w:rsid w:val="002F474B"/>
    <w:rsid w:val="002F47BB"/>
    <w:rsid w:val="002F4BFE"/>
    <w:rsid w:val="002F4CFB"/>
    <w:rsid w:val="002F4EA0"/>
    <w:rsid w:val="002F502C"/>
    <w:rsid w:val="002F5C1A"/>
    <w:rsid w:val="002F6A65"/>
    <w:rsid w:val="002F74E3"/>
    <w:rsid w:val="002F7713"/>
    <w:rsid w:val="002F789C"/>
    <w:rsid w:val="002F78D8"/>
    <w:rsid w:val="002F7A23"/>
    <w:rsid w:val="002F7BB8"/>
    <w:rsid w:val="00300497"/>
    <w:rsid w:val="0030100B"/>
    <w:rsid w:val="003020BF"/>
    <w:rsid w:val="003032AF"/>
    <w:rsid w:val="003037F0"/>
    <w:rsid w:val="00303D82"/>
    <w:rsid w:val="003040AB"/>
    <w:rsid w:val="00304202"/>
    <w:rsid w:val="0030425A"/>
    <w:rsid w:val="00304822"/>
    <w:rsid w:val="003055BF"/>
    <w:rsid w:val="00305B89"/>
    <w:rsid w:val="00306ED3"/>
    <w:rsid w:val="00307611"/>
    <w:rsid w:val="00307643"/>
    <w:rsid w:val="003076D2"/>
    <w:rsid w:val="0030779D"/>
    <w:rsid w:val="00310446"/>
    <w:rsid w:val="00311072"/>
    <w:rsid w:val="00311102"/>
    <w:rsid w:val="00311576"/>
    <w:rsid w:val="00311A7F"/>
    <w:rsid w:val="0031233C"/>
    <w:rsid w:val="003123A1"/>
    <w:rsid w:val="00312B11"/>
    <w:rsid w:val="00312E09"/>
    <w:rsid w:val="00313093"/>
    <w:rsid w:val="003142F2"/>
    <w:rsid w:val="003143C2"/>
    <w:rsid w:val="00314462"/>
    <w:rsid w:val="0031477F"/>
    <w:rsid w:val="00315B8D"/>
    <w:rsid w:val="00315BE0"/>
    <w:rsid w:val="003169D3"/>
    <w:rsid w:val="00316C0D"/>
    <w:rsid w:val="00316DC2"/>
    <w:rsid w:val="00316E7A"/>
    <w:rsid w:val="003171DD"/>
    <w:rsid w:val="003204C8"/>
    <w:rsid w:val="00320FA4"/>
    <w:rsid w:val="00321523"/>
    <w:rsid w:val="00321AFC"/>
    <w:rsid w:val="00321B6B"/>
    <w:rsid w:val="003222D2"/>
    <w:rsid w:val="003223AE"/>
    <w:rsid w:val="0032243E"/>
    <w:rsid w:val="003226D0"/>
    <w:rsid w:val="00322965"/>
    <w:rsid w:val="00322DFA"/>
    <w:rsid w:val="0032380C"/>
    <w:rsid w:val="00323B1C"/>
    <w:rsid w:val="003241AD"/>
    <w:rsid w:val="0032459B"/>
    <w:rsid w:val="003246E1"/>
    <w:rsid w:val="00326198"/>
    <w:rsid w:val="0032630F"/>
    <w:rsid w:val="003269DC"/>
    <w:rsid w:val="00327519"/>
    <w:rsid w:val="0032786C"/>
    <w:rsid w:val="00327C8B"/>
    <w:rsid w:val="003309F7"/>
    <w:rsid w:val="0033103E"/>
    <w:rsid w:val="003311B0"/>
    <w:rsid w:val="0033123B"/>
    <w:rsid w:val="0033147E"/>
    <w:rsid w:val="003323B2"/>
    <w:rsid w:val="00332882"/>
    <w:rsid w:val="00332E98"/>
    <w:rsid w:val="00333271"/>
    <w:rsid w:val="003333E8"/>
    <w:rsid w:val="0033406B"/>
    <w:rsid w:val="00334675"/>
    <w:rsid w:val="003359C8"/>
    <w:rsid w:val="00335D60"/>
    <w:rsid w:val="003364A2"/>
    <w:rsid w:val="00336CE0"/>
    <w:rsid w:val="00336FB5"/>
    <w:rsid w:val="003372BB"/>
    <w:rsid w:val="00337D2D"/>
    <w:rsid w:val="00337F56"/>
    <w:rsid w:val="003400BD"/>
    <w:rsid w:val="0034014A"/>
    <w:rsid w:val="003402EE"/>
    <w:rsid w:val="00340677"/>
    <w:rsid w:val="00340A3D"/>
    <w:rsid w:val="00340B5F"/>
    <w:rsid w:val="00340FFF"/>
    <w:rsid w:val="00341154"/>
    <w:rsid w:val="003418F8"/>
    <w:rsid w:val="003429AB"/>
    <w:rsid w:val="00342AB0"/>
    <w:rsid w:val="00342DDB"/>
    <w:rsid w:val="003432B6"/>
    <w:rsid w:val="00343386"/>
    <w:rsid w:val="0034346B"/>
    <w:rsid w:val="003435A9"/>
    <w:rsid w:val="00343E89"/>
    <w:rsid w:val="00344ED0"/>
    <w:rsid w:val="003452CC"/>
    <w:rsid w:val="0034532F"/>
    <w:rsid w:val="003455A3"/>
    <w:rsid w:val="0034585C"/>
    <w:rsid w:val="00345906"/>
    <w:rsid w:val="00345E22"/>
    <w:rsid w:val="00345EB7"/>
    <w:rsid w:val="003462F9"/>
    <w:rsid w:val="00347F47"/>
    <w:rsid w:val="00351085"/>
    <w:rsid w:val="00351589"/>
    <w:rsid w:val="00351F41"/>
    <w:rsid w:val="00351F6B"/>
    <w:rsid w:val="00352094"/>
    <w:rsid w:val="003521B0"/>
    <w:rsid w:val="00352291"/>
    <w:rsid w:val="00352305"/>
    <w:rsid w:val="0035286D"/>
    <w:rsid w:val="003528AF"/>
    <w:rsid w:val="00352EB7"/>
    <w:rsid w:val="003534B2"/>
    <w:rsid w:val="00353835"/>
    <w:rsid w:val="00353875"/>
    <w:rsid w:val="00353D07"/>
    <w:rsid w:val="00354555"/>
    <w:rsid w:val="003546E4"/>
    <w:rsid w:val="00354A51"/>
    <w:rsid w:val="00354C58"/>
    <w:rsid w:val="00354E2E"/>
    <w:rsid w:val="003554AB"/>
    <w:rsid w:val="003554DE"/>
    <w:rsid w:val="0035569C"/>
    <w:rsid w:val="00355963"/>
    <w:rsid w:val="00355EB3"/>
    <w:rsid w:val="00356437"/>
    <w:rsid w:val="00356A13"/>
    <w:rsid w:val="00356B2D"/>
    <w:rsid w:val="00356E6B"/>
    <w:rsid w:val="003579F2"/>
    <w:rsid w:val="00357B15"/>
    <w:rsid w:val="00357B80"/>
    <w:rsid w:val="00357D79"/>
    <w:rsid w:val="00360010"/>
    <w:rsid w:val="00360121"/>
    <w:rsid w:val="00360634"/>
    <w:rsid w:val="003606B4"/>
    <w:rsid w:val="00361227"/>
    <w:rsid w:val="00361595"/>
    <w:rsid w:val="00361F5A"/>
    <w:rsid w:val="0036233F"/>
    <w:rsid w:val="003628CF"/>
    <w:rsid w:val="00362A13"/>
    <w:rsid w:val="00362D16"/>
    <w:rsid w:val="00362E4B"/>
    <w:rsid w:val="00362EDA"/>
    <w:rsid w:val="0036311C"/>
    <w:rsid w:val="00363358"/>
    <w:rsid w:val="0036367D"/>
    <w:rsid w:val="00363B0F"/>
    <w:rsid w:val="00363B54"/>
    <w:rsid w:val="00363BCB"/>
    <w:rsid w:val="00363D7B"/>
    <w:rsid w:val="00363E96"/>
    <w:rsid w:val="003641AF"/>
    <w:rsid w:val="00364466"/>
    <w:rsid w:val="003649FA"/>
    <w:rsid w:val="0036520F"/>
    <w:rsid w:val="00365B6C"/>
    <w:rsid w:val="00366C75"/>
    <w:rsid w:val="00366E84"/>
    <w:rsid w:val="003679EC"/>
    <w:rsid w:val="003709BF"/>
    <w:rsid w:val="00370B6F"/>
    <w:rsid w:val="00371029"/>
    <w:rsid w:val="00371152"/>
    <w:rsid w:val="00371638"/>
    <w:rsid w:val="003723C8"/>
    <w:rsid w:val="003727EE"/>
    <w:rsid w:val="0037291B"/>
    <w:rsid w:val="00373428"/>
    <w:rsid w:val="00373A98"/>
    <w:rsid w:val="00373FFC"/>
    <w:rsid w:val="00374595"/>
    <w:rsid w:val="003746FB"/>
    <w:rsid w:val="00374CF6"/>
    <w:rsid w:val="003756C5"/>
    <w:rsid w:val="00375E6B"/>
    <w:rsid w:val="00376BCD"/>
    <w:rsid w:val="00377556"/>
    <w:rsid w:val="003779CE"/>
    <w:rsid w:val="00377AEA"/>
    <w:rsid w:val="0038011D"/>
    <w:rsid w:val="0038019C"/>
    <w:rsid w:val="003801FB"/>
    <w:rsid w:val="00380339"/>
    <w:rsid w:val="00380515"/>
    <w:rsid w:val="00380966"/>
    <w:rsid w:val="003809BC"/>
    <w:rsid w:val="003809E8"/>
    <w:rsid w:val="00380A66"/>
    <w:rsid w:val="003812F2"/>
    <w:rsid w:val="00381DB9"/>
    <w:rsid w:val="00381E40"/>
    <w:rsid w:val="0038279F"/>
    <w:rsid w:val="003829F9"/>
    <w:rsid w:val="00382FE7"/>
    <w:rsid w:val="00383159"/>
    <w:rsid w:val="00383493"/>
    <w:rsid w:val="003834CA"/>
    <w:rsid w:val="003839E2"/>
    <w:rsid w:val="00383AAB"/>
    <w:rsid w:val="00383AC3"/>
    <w:rsid w:val="00383E32"/>
    <w:rsid w:val="003845FE"/>
    <w:rsid w:val="003851CC"/>
    <w:rsid w:val="003854AA"/>
    <w:rsid w:val="00385808"/>
    <w:rsid w:val="003866D1"/>
    <w:rsid w:val="0038677A"/>
    <w:rsid w:val="003868CA"/>
    <w:rsid w:val="00386F54"/>
    <w:rsid w:val="0038755F"/>
    <w:rsid w:val="0038767C"/>
    <w:rsid w:val="003876F2"/>
    <w:rsid w:val="00387FBA"/>
    <w:rsid w:val="00390D6C"/>
    <w:rsid w:val="00390DC7"/>
    <w:rsid w:val="0039128A"/>
    <w:rsid w:val="003912F0"/>
    <w:rsid w:val="0039152A"/>
    <w:rsid w:val="003920B0"/>
    <w:rsid w:val="00392468"/>
    <w:rsid w:val="003928BB"/>
    <w:rsid w:val="00392D27"/>
    <w:rsid w:val="00392E51"/>
    <w:rsid w:val="00394170"/>
    <w:rsid w:val="003941D9"/>
    <w:rsid w:val="00394518"/>
    <w:rsid w:val="0039461F"/>
    <w:rsid w:val="00394687"/>
    <w:rsid w:val="0039480A"/>
    <w:rsid w:val="003957F6"/>
    <w:rsid w:val="0039586A"/>
    <w:rsid w:val="0039614C"/>
    <w:rsid w:val="003961FF"/>
    <w:rsid w:val="00396303"/>
    <w:rsid w:val="003969D0"/>
    <w:rsid w:val="00396CB0"/>
    <w:rsid w:val="00396EFB"/>
    <w:rsid w:val="003970EE"/>
    <w:rsid w:val="003976DD"/>
    <w:rsid w:val="00397746"/>
    <w:rsid w:val="00397A41"/>
    <w:rsid w:val="00397F14"/>
    <w:rsid w:val="003A03B0"/>
    <w:rsid w:val="003A03CA"/>
    <w:rsid w:val="003A0930"/>
    <w:rsid w:val="003A0AD3"/>
    <w:rsid w:val="003A1524"/>
    <w:rsid w:val="003A271D"/>
    <w:rsid w:val="003A2BF7"/>
    <w:rsid w:val="003A3F83"/>
    <w:rsid w:val="003A4163"/>
    <w:rsid w:val="003A4382"/>
    <w:rsid w:val="003A4401"/>
    <w:rsid w:val="003A493B"/>
    <w:rsid w:val="003A5375"/>
    <w:rsid w:val="003A57B0"/>
    <w:rsid w:val="003A57D9"/>
    <w:rsid w:val="003A5FF8"/>
    <w:rsid w:val="003A6105"/>
    <w:rsid w:val="003A66E2"/>
    <w:rsid w:val="003A6A0A"/>
    <w:rsid w:val="003A6BAA"/>
    <w:rsid w:val="003A6EB5"/>
    <w:rsid w:val="003A737B"/>
    <w:rsid w:val="003A75F0"/>
    <w:rsid w:val="003A772E"/>
    <w:rsid w:val="003A7A16"/>
    <w:rsid w:val="003B03EE"/>
    <w:rsid w:val="003B047F"/>
    <w:rsid w:val="003B0AE7"/>
    <w:rsid w:val="003B0C2C"/>
    <w:rsid w:val="003B1337"/>
    <w:rsid w:val="003B1882"/>
    <w:rsid w:val="003B2181"/>
    <w:rsid w:val="003B2519"/>
    <w:rsid w:val="003B2703"/>
    <w:rsid w:val="003B3033"/>
    <w:rsid w:val="003B3276"/>
    <w:rsid w:val="003B35DC"/>
    <w:rsid w:val="003B3A0B"/>
    <w:rsid w:val="003B3D39"/>
    <w:rsid w:val="003B43FE"/>
    <w:rsid w:val="003B4750"/>
    <w:rsid w:val="003B4840"/>
    <w:rsid w:val="003B537D"/>
    <w:rsid w:val="003B54D1"/>
    <w:rsid w:val="003B6C53"/>
    <w:rsid w:val="003B7346"/>
    <w:rsid w:val="003B7604"/>
    <w:rsid w:val="003B76DF"/>
    <w:rsid w:val="003B7E90"/>
    <w:rsid w:val="003C0440"/>
    <w:rsid w:val="003C04B6"/>
    <w:rsid w:val="003C20FB"/>
    <w:rsid w:val="003C21F3"/>
    <w:rsid w:val="003C22FA"/>
    <w:rsid w:val="003C25B7"/>
    <w:rsid w:val="003C26A6"/>
    <w:rsid w:val="003C27E1"/>
    <w:rsid w:val="003C29F9"/>
    <w:rsid w:val="003C3722"/>
    <w:rsid w:val="003C481B"/>
    <w:rsid w:val="003C4A3C"/>
    <w:rsid w:val="003C4F18"/>
    <w:rsid w:val="003C5465"/>
    <w:rsid w:val="003C55A9"/>
    <w:rsid w:val="003C5D71"/>
    <w:rsid w:val="003C5F89"/>
    <w:rsid w:val="003C624C"/>
    <w:rsid w:val="003C76F2"/>
    <w:rsid w:val="003C7B9D"/>
    <w:rsid w:val="003D0347"/>
    <w:rsid w:val="003D035A"/>
    <w:rsid w:val="003D0AF3"/>
    <w:rsid w:val="003D0E2D"/>
    <w:rsid w:val="003D12CD"/>
    <w:rsid w:val="003D1D22"/>
    <w:rsid w:val="003D1EB2"/>
    <w:rsid w:val="003D2804"/>
    <w:rsid w:val="003D2BE2"/>
    <w:rsid w:val="003D2DED"/>
    <w:rsid w:val="003D2E3B"/>
    <w:rsid w:val="003D30D8"/>
    <w:rsid w:val="003D3191"/>
    <w:rsid w:val="003D35CD"/>
    <w:rsid w:val="003D372E"/>
    <w:rsid w:val="003D3778"/>
    <w:rsid w:val="003D3C9A"/>
    <w:rsid w:val="003D3F93"/>
    <w:rsid w:val="003D41D2"/>
    <w:rsid w:val="003D4502"/>
    <w:rsid w:val="003D488A"/>
    <w:rsid w:val="003D48B0"/>
    <w:rsid w:val="003D490D"/>
    <w:rsid w:val="003D4E30"/>
    <w:rsid w:val="003D509A"/>
    <w:rsid w:val="003D639B"/>
    <w:rsid w:val="003D668F"/>
    <w:rsid w:val="003D6E57"/>
    <w:rsid w:val="003D6EA1"/>
    <w:rsid w:val="003D6FC1"/>
    <w:rsid w:val="003D6FDB"/>
    <w:rsid w:val="003D6FE9"/>
    <w:rsid w:val="003D7345"/>
    <w:rsid w:val="003D77C1"/>
    <w:rsid w:val="003D7A39"/>
    <w:rsid w:val="003E0A5C"/>
    <w:rsid w:val="003E0BC3"/>
    <w:rsid w:val="003E0EAE"/>
    <w:rsid w:val="003E1106"/>
    <w:rsid w:val="003E1283"/>
    <w:rsid w:val="003E12C3"/>
    <w:rsid w:val="003E1744"/>
    <w:rsid w:val="003E1EB8"/>
    <w:rsid w:val="003E1F3C"/>
    <w:rsid w:val="003E3119"/>
    <w:rsid w:val="003E345C"/>
    <w:rsid w:val="003E3BBB"/>
    <w:rsid w:val="003E3C47"/>
    <w:rsid w:val="003E424E"/>
    <w:rsid w:val="003E46EA"/>
    <w:rsid w:val="003E48D2"/>
    <w:rsid w:val="003E4D92"/>
    <w:rsid w:val="003E54BD"/>
    <w:rsid w:val="003E572A"/>
    <w:rsid w:val="003E5C1B"/>
    <w:rsid w:val="003E63C8"/>
    <w:rsid w:val="003E652B"/>
    <w:rsid w:val="003E69EB"/>
    <w:rsid w:val="003E6AD8"/>
    <w:rsid w:val="003E6F42"/>
    <w:rsid w:val="003E73E9"/>
    <w:rsid w:val="003E75BB"/>
    <w:rsid w:val="003E784A"/>
    <w:rsid w:val="003E7915"/>
    <w:rsid w:val="003E7B31"/>
    <w:rsid w:val="003E7BD7"/>
    <w:rsid w:val="003F01C0"/>
    <w:rsid w:val="003F0BBE"/>
    <w:rsid w:val="003F0DF9"/>
    <w:rsid w:val="003F1400"/>
    <w:rsid w:val="003F15C9"/>
    <w:rsid w:val="003F17A1"/>
    <w:rsid w:val="003F1CBF"/>
    <w:rsid w:val="003F1D66"/>
    <w:rsid w:val="003F1D96"/>
    <w:rsid w:val="003F22A8"/>
    <w:rsid w:val="003F2679"/>
    <w:rsid w:val="003F2CE2"/>
    <w:rsid w:val="003F3691"/>
    <w:rsid w:val="003F3A20"/>
    <w:rsid w:val="003F4147"/>
    <w:rsid w:val="003F45A9"/>
    <w:rsid w:val="003F4943"/>
    <w:rsid w:val="003F4A8A"/>
    <w:rsid w:val="003F4BA7"/>
    <w:rsid w:val="003F5042"/>
    <w:rsid w:val="003F50ED"/>
    <w:rsid w:val="003F53C2"/>
    <w:rsid w:val="003F59F7"/>
    <w:rsid w:val="003F5A68"/>
    <w:rsid w:val="003F5B75"/>
    <w:rsid w:val="003F5BFB"/>
    <w:rsid w:val="003F6137"/>
    <w:rsid w:val="003F6258"/>
    <w:rsid w:val="003F6C2A"/>
    <w:rsid w:val="003F6CBB"/>
    <w:rsid w:val="003F701F"/>
    <w:rsid w:val="003F70F5"/>
    <w:rsid w:val="003F72A4"/>
    <w:rsid w:val="003F7999"/>
    <w:rsid w:val="003F7ABB"/>
    <w:rsid w:val="003F7CFE"/>
    <w:rsid w:val="004003D0"/>
    <w:rsid w:val="0040050E"/>
    <w:rsid w:val="00400F1C"/>
    <w:rsid w:val="004010F1"/>
    <w:rsid w:val="004016A6"/>
    <w:rsid w:val="0040175D"/>
    <w:rsid w:val="00401FB9"/>
    <w:rsid w:val="004024AF"/>
    <w:rsid w:val="00402D95"/>
    <w:rsid w:val="00403496"/>
    <w:rsid w:val="0040412C"/>
    <w:rsid w:val="004047DB"/>
    <w:rsid w:val="00404A4D"/>
    <w:rsid w:val="0040517D"/>
    <w:rsid w:val="004051FD"/>
    <w:rsid w:val="004055DB"/>
    <w:rsid w:val="00405638"/>
    <w:rsid w:val="004059ED"/>
    <w:rsid w:val="00405C24"/>
    <w:rsid w:val="00405E1E"/>
    <w:rsid w:val="00405FF7"/>
    <w:rsid w:val="0040612A"/>
    <w:rsid w:val="004065E2"/>
    <w:rsid w:val="0040703C"/>
    <w:rsid w:val="00407121"/>
    <w:rsid w:val="0040749D"/>
    <w:rsid w:val="004077D3"/>
    <w:rsid w:val="00407857"/>
    <w:rsid w:val="00407F65"/>
    <w:rsid w:val="00410257"/>
    <w:rsid w:val="0041064F"/>
    <w:rsid w:val="004111D9"/>
    <w:rsid w:val="004112E6"/>
    <w:rsid w:val="004118BC"/>
    <w:rsid w:val="00411A9B"/>
    <w:rsid w:val="00411E98"/>
    <w:rsid w:val="00411F53"/>
    <w:rsid w:val="0041269D"/>
    <w:rsid w:val="00412F0E"/>
    <w:rsid w:val="00413112"/>
    <w:rsid w:val="004131E4"/>
    <w:rsid w:val="00413C20"/>
    <w:rsid w:val="00413E4D"/>
    <w:rsid w:val="00413F52"/>
    <w:rsid w:val="00414054"/>
    <w:rsid w:val="00414AF0"/>
    <w:rsid w:val="00414EE6"/>
    <w:rsid w:val="004153DB"/>
    <w:rsid w:val="004156CA"/>
    <w:rsid w:val="004159AE"/>
    <w:rsid w:val="00415F2F"/>
    <w:rsid w:val="0041618D"/>
    <w:rsid w:val="00416AD9"/>
    <w:rsid w:val="00417679"/>
    <w:rsid w:val="004176E0"/>
    <w:rsid w:val="004179A9"/>
    <w:rsid w:val="00417B14"/>
    <w:rsid w:val="004211F4"/>
    <w:rsid w:val="0042137B"/>
    <w:rsid w:val="00421844"/>
    <w:rsid w:val="00422239"/>
    <w:rsid w:val="004228B0"/>
    <w:rsid w:val="00422A66"/>
    <w:rsid w:val="00422EC2"/>
    <w:rsid w:val="00423026"/>
    <w:rsid w:val="00423790"/>
    <w:rsid w:val="00423B38"/>
    <w:rsid w:val="00423D34"/>
    <w:rsid w:val="0042400D"/>
    <w:rsid w:val="004242B2"/>
    <w:rsid w:val="0042529A"/>
    <w:rsid w:val="00425347"/>
    <w:rsid w:val="00426415"/>
    <w:rsid w:val="00426A17"/>
    <w:rsid w:val="00426FD7"/>
    <w:rsid w:val="0042734D"/>
    <w:rsid w:val="004277DE"/>
    <w:rsid w:val="004278D9"/>
    <w:rsid w:val="00427A71"/>
    <w:rsid w:val="00430054"/>
    <w:rsid w:val="0043027B"/>
    <w:rsid w:val="004304B2"/>
    <w:rsid w:val="0043074B"/>
    <w:rsid w:val="00430822"/>
    <w:rsid w:val="00430AC3"/>
    <w:rsid w:val="0043105F"/>
    <w:rsid w:val="004312AA"/>
    <w:rsid w:val="00431720"/>
    <w:rsid w:val="0043287B"/>
    <w:rsid w:val="00433180"/>
    <w:rsid w:val="004331E7"/>
    <w:rsid w:val="004335C3"/>
    <w:rsid w:val="00433784"/>
    <w:rsid w:val="004338A7"/>
    <w:rsid w:val="00433AE5"/>
    <w:rsid w:val="004340F1"/>
    <w:rsid w:val="004343FE"/>
    <w:rsid w:val="00434672"/>
    <w:rsid w:val="004349A4"/>
    <w:rsid w:val="00434A5F"/>
    <w:rsid w:val="004355F1"/>
    <w:rsid w:val="004356DE"/>
    <w:rsid w:val="0043686B"/>
    <w:rsid w:val="004369C5"/>
    <w:rsid w:val="0043723D"/>
    <w:rsid w:val="00437772"/>
    <w:rsid w:val="00440125"/>
    <w:rsid w:val="00440907"/>
    <w:rsid w:val="00440B9F"/>
    <w:rsid w:val="00440D3E"/>
    <w:rsid w:val="00440F61"/>
    <w:rsid w:val="00441230"/>
    <w:rsid w:val="004417F7"/>
    <w:rsid w:val="0044257F"/>
    <w:rsid w:val="00443786"/>
    <w:rsid w:val="00443B5D"/>
    <w:rsid w:val="004446A7"/>
    <w:rsid w:val="0044498A"/>
    <w:rsid w:val="00444CEA"/>
    <w:rsid w:val="00445BCE"/>
    <w:rsid w:val="004461C2"/>
    <w:rsid w:val="0044667B"/>
    <w:rsid w:val="00446B8C"/>
    <w:rsid w:val="00446D45"/>
    <w:rsid w:val="00446EE3"/>
    <w:rsid w:val="00447535"/>
    <w:rsid w:val="00447D71"/>
    <w:rsid w:val="004506A4"/>
    <w:rsid w:val="004509C0"/>
    <w:rsid w:val="00450B32"/>
    <w:rsid w:val="00450DE9"/>
    <w:rsid w:val="00450E8D"/>
    <w:rsid w:val="00450F41"/>
    <w:rsid w:val="00451317"/>
    <w:rsid w:val="00451F30"/>
    <w:rsid w:val="0045222B"/>
    <w:rsid w:val="00453A95"/>
    <w:rsid w:val="00453ECD"/>
    <w:rsid w:val="0045411E"/>
    <w:rsid w:val="0045472F"/>
    <w:rsid w:val="00454E48"/>
    <w:rsid w:val="0045512B"/>
    <w:rsid w:val="0045515A"/>
    <w:rsid w:val="00455210"/>
    <w:rsid w:val="00455543"/>
    <w:rsid w:val="00456129"/>
    <w:rsid w:val="004567D3"/>
    <w:rsid w:val="00456E2F"/>
    <w:rsid w:val="004570CA"/>
    <w:rsid w:val="00457157"/>
    <w:rsid w:val="004573DD"/>
    <w:rsid w:val="004579CC"/>
    <w:rsid w:val="00460880"/>
    <w:rsid w:val="00460AA1"/>
    <w:rsid w:val="00460E03"/>
    <w:rsid w:val="00461614"/>
    <w:rsid w:val="004616C9"/>
    <w:rsid w:val="004619C8"/>
    <w:rsid w:val="00461BC6"/>
    <w:rsid w:val="0046209F"/>
    <w:rsid w:val="0046258D"/>
    <w:rsid w:val="00462AE1"/>
    <w:rsid w:val="00462E11"/>
    <w:rsid w:val="004638A1"/>
    <w:rsid w:val="0046393B"/>
    <w:rsid w:val="00464266"/>
    <w:rsid w:val="0046450B"/>
    <w:rsid w:val="00464C34"/>
    <w:rsid w:val="0046551E"/>
    <w:rsid w:val="004655A6"/>
    <w:rsid w:val="0046585F"/>
    <w:rsid w:val="00465DC1"/>
    <w:rsid w:val="00466A31"/>
    <w:rsid w:val="00466FE4"/>
    <w:rsid w:val="00467184"/>
    <w:rsid w:val="00467AC5"/>
    <w:rsid w:val="0046BF8A"/>
    <w:rsid w:val="00470E73"/>
    <w:rsid w:val="004714F9"/>
    <w:rsid w:val="004717E2"/>
    <w:rsid w:val="00471D5C"/>
    <w:rsid w:val="00472103"/>
    <w:rsid w:val="00472591"/>
    <w:rsid w:val="00473D26"/>
    <w:rsid w:val="00473DEF"/>
    <w:rsid w:val="00474039"/>
    <w:rsid w:val="00474789"/>
    <w:rsid w:val="00474CFA"/>
    <w:rsid w:val="00474D4C"/>
    <w:rsid w:val="00474E53"/>
    <w:rsid w:val="00475179"/>
    <w:rsid w:val="00475D1D"/>
    <w:rsid w:val="00475D5E"/>
    <w:rsid w:val="00475F6D"/>
    <w:rsid w:val="0047644D"/>
    <w:rsid w:val="00476694"/>
    <w:rsid w:val="00476786"/>
    <w:rsid w:val="004767BF"/>
    <w:rsid w:val="004769DD"/>
    <w:rsid w:val="00476A3B"/>
    <w:rsid w:val="0047771C"/>
    <w:rsid w:val="00477B7F"/>
    <w:rsid w:val="00477F8F"/>
    <w:rsid w:val="0048006F"/>
    <w:rsid w:val="00480147"/>
    <w:rsid w:val="0048027D"/>
    <w:rsid w:val="00480BAB"/>
    <w:rsid w:val="00480DC4"/>
    <w:rsid w:val="00480FD1"/>
    <w:rsid w:val="00481357"/>
    <w:rsid w:val="004813B7"/>
    <w:rsid w:val="004824D6"/>
    <w:rsid w:val="00482D08"/>
    <w:rsid w:val="0048308D"/>
    <w:rsid w:val="00483519"/>
    <w:rsid w:val="004836E5"/>
    <w:rsid w:val="00484069"/>
    <w:rsid w:val="00484139"/>
    <w:rsid w:val="004841FC"/>
    <w:rsid w:val="00484396"/>
    <w:rsid w:val="004845FF"/>
    <w:rsid w:val="0048476B"/>
    <w:rsid w:val="00484D6D"/>
    <w:rsid w:val="00484FE1"/>
    <w:rsid w:val="004850F9"/>
    <w:rsid w:val="004852E0"/>
    <w:rsid w:val="00485A03"/>
    <w:rsid w:val="00485A16"/>
    <w:rsid w:val="00485C28"/>
    <w:rsid w:val="0048669C"/>
    <w:rsid w:val="00486AAA"/>
    <w:rsid w:val="004877CA"/>
    <w:rsid w:val="00487AD7"/>
    <w:rsid w:val="00487C80"/>
    <w:rsid w:val="00487D13"/>
    <w:rsid w:val="00487E4D"/>
    <w:rsid w:val="00487ED8"/>
    <w:rsid w:val="004904DD"/>
    <w:rsid w:val="00490571"/>
    <w:rsid w:val="0049065A"/>
    <w:rsid w:val="00490E52"/>
    <w:rsid w:val="0049117D"/>
    <w:rsid w:val="0049157F"/>
    <w:rsid w:val="004917CC"/>
    <w:rsid w:val="00491890"/>
    <w:rsid w:val="004923C9"/>
    <w:rsid w:val="00492D3F"/>
    <w:rsid w:val="00493467"/>
    <w:rsid w:val="00493D33"/>
    <w:rsid w:val="00493FBC"/>
    <w:rsid w:val="00493FBF"/>
    <w:rsid w:val="0049425B"/>
    <w:rsid w:val="00494851"/>
    <w:rsid w:val="00494B24"/>
    <w:rsid w:val="00494DFE"/>
    <w:rsid w:val="0049507F"/>
    <w:rsid w:val="0049559C"/>
    <w:rsid w:val="00495E68"/>
    <w:rsid w:val="0049628B"/>
    <w:rsid w:val="004964E1"/>
    <w:rsid w:val="00497649"/>
    <w:rsid w:val="004976FE"/>
    <w:rsid w:val="00497D8C"/>
    <w:rsid w:val="00497FD7"/>
    <w:rsid w:val="004A0217"/>
    <w:rsid w:val="004A058E"/>
    <w:rsid w:val="004A05EC"/>
    <w:rsid w:val="004A06D4"/>
    <w:rsid w:val="004A0FAD"/>
    <w:rsid w:val="004A1FF3"/>
    <w:rsid w:val="004A21BF"/>
    <w:rsid w:val="004A26CE"/>
    <w:rsid w:val="004A2B33"/>
    <w:rsid w:val="004A33AA"/>
    <w:rsid w:val="004A382C"/>
    <w:rsid w:val="004A3CBE"/>
    <w:rsid w:val="004A4D22"/>
    <w:rsid w:val="004A4DA7"/>
    <w:rsid w:val="004A4DAA"/>
    <w:rsid w:val="004A52A3"/>
    <w:rsid w:val="004A5C3F"/>
    <w:rsid w:val="004A63E7"/>
    <w:rsid w:val="004A6403"/>
    <w:rsid w:val="004A6FCD"/>
    <w:rsid w:val="004A76AC"/>
    <w:rsid w:val="004B0124"/>
    <w:rsid w:val="004B08F6"/>
    <w:rsid w:val="004B10D0"/>
    <w:rsid w:val="004B129F"/>
    <w:rsid w:val="004B142A"/>
    <w:rsid w:val="004B156C"/>
    <w:rsid w:val="004B248E"/>
    <w:rsid w:val="004B271A"/>
    <w:rsid w:val="004B2BE1"/>
    <w:rsid w:val="004B2D5B"/>
    <w:rsid w:val="004B3785"/>
    <w:rsid w:val="004B3A54"/>
    <w:rsid w:val="004B3A55"/>
    <w:rsid w:val="004B436F"/>
    <w:rsid w:val="004B43EC"/>
    <w:rsid w:val="004B47BE"/>
    <w:rsid w:val="004B5124"/>
    <w:rsid w:val="004B51F8"/>
    <w:rsid w:val="004B5AA2"/>
    <w:rsid w:val="004B6141"/>
    <w:rsid w:val="004B61CE"/>
    <w:rsid w:val="004B6241"/>
    <w:rsid w:val="004B6404"/>
    <w:rsid w:val="004B6470"/>
    <w:rsid w:val="004B69DA"/>
    <w:rsid w:val="004B70F7"/>
    <w:rsid w:val="004B79ED"/>
    <w:rsid w:val="004C0011"/>
    <w:rsid w:val="004C074C"/>
    <w:rsid w:val="004C07A2"/>
    <w:rsid w:val="004C13B1"/>
    <w:rsid w:val="004C14DF"/>
    <w:rsid w:val="004C1687"/>
    <w:rsid w:val="004C1871"/>
    <w:rsid w:val="004C1879"/>
    <w:rsid w:val="004C2456"/>
    <w:rsid w:val="004C2A7C"/>
    <w:rsid w:val="004C31EA"/>
    <w:rsid w:val="004C3480"/>
    <w:rsid w:val="004C3641"/>
    <w:rsid w:val="004C3C87"/>
    <w:rsid w:val="004C41C0"/>
    <w:rsid w:val="004C4BB4"/>
    <w:rsid w:val="004C4D58"/>
    <w:rsid w:val="004C4ECC"/>
    <w:rsid w:val="004C51E4"/>
    <w:rsid w:val="004C528C"/>
    <w:rsid w:val="004C5AD5"/>
    <w:rsid w:val="004C5B0A"/>
    <w:rsid w:val="004C5F63"/>
    <w:rsid w:val="004C6A73"/>
    <w:rsid w:val="004C7FC3"/>
    <w:rsid w:val="004D01F9"/>
    <w:rsid w:val="004D0413"/>
    <w:rsid w:val="004D041F"/>
    <w:rsid w:val="004D048D"/>
    <w:rsid w:val="004D16A0"/>
    <w:rsid w:val="004D1B33"/>
    <w:rsid w:val="004D1ED7"/>
    <w:rsid w:val="004D2022"/>
    <w:rsid w:val="004D286D"/>
    <w:rsid w:val="004D2D0D"/>
    <w:rsid w:val="004D2E24"/>
    <w:rsid w:val="004D2F57"/>
    <w:rsid w:val="004D323A"/>
    <w:rsid w:val="004D3313"/>
    <w:rsid w:val="004D351C"/>
    <w:rsid w:val="004D38FE"/>
    <w:rsid w:val="004D44E3"/>
    <w:rsid w:val="004D4765"/>
    <w:rsid w:val="004D48F6"/>
    <w:rsid w:val="004D4CA7"/>
    <w:rsid w:val="004D4CEB"/>
    <w:rsid w:val="004D4D39"/>
    <w:rsid w:val="004D4F2C"/>
    <w:rsid w:val="004D57DA"/>
    <w:rsid w:val="004D589F"/>
    <w:rsid w:val="004D5B93"/>
    <w:rsid w:val="004D6320"/>
    <w:rsid w:val="004D6378"/>
    <w:rsid w:val="004D673D"/>
    <w:rsid w:val="004D6976"/>
    <w:rsid w:val="004D6B33"/>
    <w:rsid w:val="004D6E03"/>
    <w:rsid w:val="004D7201"/>
    <w:rsid w:val="004D7718"/>
    <w:rsid w:val="004D78D9"/>
    <w:rsid w:val="004D7D36"/>
    <w:rsid w:val="004D7D41"/>
    <w:rsid w:val="004D7E39"/>
    <w:rsid w:val="004E0131"/>
    <w:rsid w:val="004E0252"/>
    <w:rsid w:val="004E05E4"/>
    <w:rsid w:val="004E0822"/>
    <w:rsid w:val="004E09EE"/>
    <w:rsid w:val="004E0C04"/>
    <w:rsid w:val="004E117C"/>
    <w:rsid w:val="004E1606"/>
    <w:rsid w:val="004E194C"/>
    <w:rsid w:val="004E1B3E"/>
    <w:rsid w:val="004E1BB6"/>
    <w:rsid w:val="004E241F"/>
    <w:rsid w:val="004E295B"/>
    <w:rsid w:val="004E29CC"/>
    <w:rsid w:val="004E2F12"/>
    <w:rsid w:val="004E3242"/>
    <w:rsid w:val="004E3C7B"/>
    <w:rsid w:val="004E50B2"/>
    <w:rsid w:val="004E54DC"/>
    <w:rsid w:val="004E5A9B"/>
    <w:rsid w:val="004E5E78"/>
    <w:rsid w:val="004E656B"/>
    <w:rsid w:val="004E6575"/>
    <w:rsid w:val="004E65EB"/>
    <w:rsid w:val="004E6DA5"/>
    <w:rsid w:val="004E6F86"/>
    <w:rsid w:val="004F069B"/>
    <w:rsid w:val="004F08E7"/>
    <w:rsid w:val="004F0CE3"/>
    <w:rsid w:val="004F0E78"/>
    <w:rsid w:val="004F0E85"/>
    <w:rsid w:val="004F1279"/>
    <w:rsid w:val="004F197C"/>
    <w:rsid w:val="004F1CBF"/>
    <w:rsid w:val="004F2A2F"/>
    <w:rsid w:val="004F2D76"/>
    <w:rsid w:val="004F2FF8"/>
    <w:rsid w:val="004F33C6"/>
    <w:rsid w:val="004F3489"/>
    <w:rsid w:val="004F3ACA"/>
    <w:rsid w:val="004F3C60"/>
    <w:rsid w:val="004F3F04"/>
    <w:rsid w:val="004F4435"/>
    <w:rsid w:val="004F4E09"/>
    <w:rsid w:val="004F538E"/>
    <w:rsid w:val="004F5565"/>
    <w:rsid w:val="004F5609"/>
    <w:rsid w:val="004F5A1E"/>
    <w:rsid w:val="004F5F4D"/>
    <w:rsid w:val="004F6E93"/>
    <w:rsid w:val="004F73E1"/>
    <w:rsid w:val="004F73F5"/>
    <w:rsid w:val="00500F41"/>
    <w:rsid w:val="0050133E"/>
    <w:rsid w:val="0050157B"/>
    <w:rsid w:val="005027A0"/>
    <w:rsid w:val="005029BF"/>
    <w:rsid w:val="00503084"/>
    <w:rsid w:val="00503532"/>
    <w:rsid w:val="0050390D"/>
    <w:rsid w:val="00503AB9"/>
    <w:rsid w:val="00504548"/>
    <w:rsid w:val="0050472F"/>
    <w:rsid w:val="00505977"/>
    <w:rsid w:val="00505B82"/>
    <w:rsid w:val="00505F2D"/>
    <w:rsid w:val="005065C1"/>
    <w:rsid w:val="00506666"/>
    <w:rsid w:val="005066FC"/>
    <w:rsid w:val="00506798"/>
    <w:rsid w:val="00506877"/>
    <w:rsid w:val="00506C99"/>
    <w:rsid w:val="0050726B"/>
    <w:rsid w:val="005101D3"/>
    <w:rsid w:val="00510400"/>
    <w:rsid w:val="0051040C"/>
    <w:rsid w:val="005104F6"/>
    <w:rsid w:val="005105C8"/>
    <w:rsid w:val="00510A5F"/>
    <w:rsid w:val="005112C1"/>
    <w:rsid w:val="00511591"/>
    <w:rsid w:val="00511DD6"/>
    <w:rsid w:val="005125B3"/>
    <w:rsid w:val="00512D4E"/>
    <w:rsid w:val="00513211"/>
    <w:rsid w:val="0051393B"/>
    <w:rsid w:val="00514605"/>
    <w:rsid w:val="005147D8"/>
    <w:rsid w:val="00514D66"/>
    <w:rsid w:val="0051587C"/>
    <w:rsid w:val="00515B9D"/>
    <w:rsid w:val="00515E90"/>
    <w:rsid w:val="00515ECF"/>
    <w:rsid w:val="00515EEE"/>
    <w:rsid w:val="00515F28"/>
    <w:rsid w:val="005163EF"/>
    <w:rsid w:val="0051645E"/>
    <w:rsid w:val="00516879"/>
    <w:rsid w:val="00516B48"/>
    <w:rsid w:val="00517069"/>
    <w:rsid w:val="005172D3"/>
    <w:rsid w:val="0052017C"/>
    <w:rsid w:val="005206D6"/>
    <w:rsid w:val="005209AD"/>
    <w:rsid w:val="00521003"/>
    <w:rsid w:val="0052150A"/>
    <w:rsid w:val="005216B7"/>
    <w:rsid w:val="005219D9"/>
    <w:rsid w:val="00521A22"/>
    <w:rsid w:val="00522280"/>
    <w:rsid w:val="005228ED"/>
    <w:rsid w:val="00522DA6"/>
    <w:rsid w:val="0052385F"/>
    <w:rsid w:val="00523D18"/>
    <w:rsid w:val="00523EFD"/>
    <w:rsid w:val="0052424B"/>
    <w:rsid w:val="00524290"/>
    <w:rsid w:val="00524BF3"/>
    <w:rsid w:val="00524CB2"/>
    <w:rsid w:val="00524D98"/>
    <w:rsid w:val="00524DEC"/>
    <w:rsid w:val="00524EE6"/>
    <w:rsid w:val="005250BB"/>
    <w:rsid w:val="00525D52"/>
    <w:rsid w:val="00525DAC"/>
    <w:rsid w:val="00526137"/>
    <w:rsid w:val="00526C86"/>
    <w:rsid w:val="005274DC"/>
    <w:rsid w:val="005275B8"/>
    <w:rsid w:val="00527738"/>
    <w:rsid w:val="00527B04"/>
    <w:rsid w:val="00527D08"/>
    <w:rsid w:val="0053005E"/>
    <w:rsid w:val="00530A49"/>
    <w:rsid w:val="00530B26"/>
    <w:rsid w:val="00530B4D"/>
    <w:rsid w:val="00530D6F"/>
    <w:rsid w:val="005314CE"/>
    <w:rsid w:val="00531F48"/>
    <w:rsid w:val="0053202F"/>
    <w:rsid w:val="00533028"/>
    <w:rsid w:val="005335CC"/>
    <w:rsid w:val="00534050"/>
    <w:rsid w:val="00534096"/>
    <w:rsid w:val="00534BE6"/>
    <w:rsid w:val="00534F35"/>
    <w:rsid w:val="0053519D"/>
    <w:rsid w:val="005369C3"/>
    <w:rsid w:val="005372AC"/>
    <w:rsid w:val="0054012A"/>
    <w:rsid w:val="0054016E"/>
    <w:rsid w:val="00540756"/>
    <w:rsid w:val="005409FE"/>
    <w:rsid w:val="00540BC9"/>
    <w:rsid w:val="00540C47"/>
    <w:rsid w:val="00540F44"/>
    <w:rsid w:val="00541020"/>
    <w:rsid w:val="0054103C"/>
    <w:rsid w:val="00542027"/>
    <w:rsid w:val="005421B6"/>
    <w:rsid w:val="0054264B"/>
    <w:rsid w:val="00542AF8"/>
    <w:rsid w:val="00543150"/>
    <w:rsid w:val="005432B6"/>
    <w:rsid w:val="00543C6D"/>
    <w:rsid w:val="00543EC3"/>
    <w:rsid w:val="0054421C"/>
    <w:rsid w:val="005442A9"/>
    <w:rsid w:val="0054437A"/>
    <w:rsid w:val="0054471D"/>
    <w:rsid w:val="00544C29"/>
    <w:rsid w:val="00544F03"/>
    <w:rsid w:val="0054523C"/>
    <w:rsid w:val="0054575F"/>
    <w:rsid w:val="00546085"/>
    <w:rsid w:val="005460B2"/>
    <w:rsid w:val="00546A7E"/>
    <w:rsid w:val="00546D33"/>
    <w:rsid w:val="00546F95"/>
    <w:rsid w:val="005501E6"/>
    <w:rsid w:val="0055098A"/>
    <w:rsid w:val="00550BE7"/>
    <w:rsid w:val="005518A6"/>
    <w:rsid w:val="00552DF3"/>
    <w:rsid w:val="00552E56"/>
    <w:rsid w:val="0055366B"/>
    <w:rsid w:val="00554315"/>
    <w:rsid w:val="005544AB"/>
    <w:rsid w:val="00554760"/>
    <w:rsid w:val="00554807"/>
    <w:rsid w:val="005549F8"/>
    <w:rsid w:val="00554DD2"/>
    <w:rsid w:val="005554AB"/>
    <w:rsid w:val="00555697"/>
    <w:rsid w:val="0055573C"/>
    <w:rsid w:val="005560E4"/>
    <w:rsid w:val="00556154"/>
    <w:rsid w:val="00556173"/>
    <w:rsid w:val="0055698E"/>
    <w:rsid w:val="00556CD4"/>
    <w:rsid w:val="00556E99"/>
    <w:rsid w:val="00556F86"/>
    <w:rsid w:val="00556FD1"/>
    <w:rsid w:val="00557213"/>
    <w:rsid w:val="005572AF"/>
    <w:rsid w:val="00557A33"/>
    <w:rsid w:val="00557DA9"/>
    <w:rsid w:val="00557DB4"/>
    <w:rsid w:val="00557DC1"/>
    <w:rsid w:val="005604B9"/>
    <w:rsid w:val="0056057E"/>
    <w:rsid w:val="00560652"/>
    <w:rsid w:val="00560851"/>
    <w:rsid w:val="00560D48"/>
    <w:rsid w:val="00561374"/>
    <w:rsid w:val="005616A0"/>
    <w:rsid w:val="005618A6"/>
    <w:rsid w:val="005619A6"/>
    <w:rsid w:val="00561BF5"/>
    <w:rsid w:val="00561EE6"/>
    <w:rsid w:val="0056204C"/>
    <w:rsid w:val="00562F3C"/>
    <w:rsid w:val="00562F4D"/>
    <w:rsid w:val="0056319E"/>
    <w:rsid w:val="0056354A"/>
    <w:rsid w:val="005635CE"/>
    <w:rsid w:val="005640C5"/>
    <w:rsid w:val="00564119"/>
    <w:rsid w:val="00564582"/>
    <w:rsid w:val="00564754"/>
    <w:rsid w:val="00564888"/>
    <w:rsid w:val="00564D73"/>
    <w:rsid w:val="00565A59"/>
    <w:rsid w:val="00565D23"/>
    <w:rsid w:val="00566249"/>
    <w:rsid w:val="00566277"/>
    <w:rsid w:val="00566916"/>
    <w:rsid w:val="0056716A"/>
    <w:rsid w:val="005671C6"/>
    <w:rsid w:val="00567CB8"/>
    <w:rsid w:val="00567CEA"/>
    <w:rsid w:val="00570554"/>
    <w:rsid w:val="00570590"/>
    <w:rsid w:val="00570C77"/>
    <w:rsid w:val="0057117D"/>
    <w:rsid w:val="00571773"/>
    <w:rsid w:val="00571776"/>
    <w:rsid w:val="0057246F"/>
    <w:rsid w:val="005728B9"/>
    <w:rsid w:val="00572E0A"/>
    <w:rsid w:val="005730E2"/>
    <w:rsid w:val="00573A71"/>
    <w:rsid w:val="00573E12"/>
    <w:rsid w:val="00573E7E"/>
    <w:rsid w:val="00574147"/>
    <w:rsid w:val="0057431D"/>
    <w:rsid w:val="0057432F"/>
    <w:rsid w:val="00575211"/>
    <w:rsid w:val="005753A4"/>
    <w:rsid w:val="00575664"/>
    <w:rsid w:val="00575829"/>
    <w:rsid w:val="00575DDA"/>
    <w:rsid w:val="005762BF"/>
    <w:rsid w:val="005766DC"/>
    <w:rsid w:val="00576882"/>
    <w:rsid w:val="00576A19"/>
    <w:rsid w:val="00576ACE"/>
    <w:rsid w:val="00576BB1"/>
    <w:rsid w:val="00576F2F"/>
    <w:rsid w:val="00577C02"/>
    <w:rsid w:val="00577D0F"/>
    <w:rsid w:val="00580051"/>
    <w:rsid w:val="005802C3"/>
    <w:rsid w:val="0058084B"/>
    <w:rsid w:val="00580919"/>
    <w:rsid w:val="00580B5A"/>
    <w:rsid w:val="0058206F"/>
    <w:rsid w:val="0058249D"/>
    <w:rsid w:val="0058296C"/>
    <w:rsid w:val="0058307C"/>
    <w:rsid w:val="0058318C"/>
    <w:rsid w:val="005833D5"/>
    <w:rsid w:val="005840CF"/>
    <w:rsid w:val="005841CF"/>
    <w:rsid w:val="00584AC5"/>
    <w:rsid w:val="00584F5D"/>
    <w:rsid w:val="005850FD"/>
    <w:rsid w:val="0058533A"/>
    <w:rsid w:val="005855BB"/>
    <w:rsid w:val="00585D35"/>
    <w:rsid w:val="00587472"/>
    <w:rsid w:val="005875AF"/>
    <w:rsid w:val="005878CB"/>
    <w:rsid w:val="00587B26"/>
    <w:rsid w:val="00590D08"/>
    <w:rsid w:val="0059174A"/>
    <w:rsid w:val="00591C77"/>
    <w:rsid w:val="00591E06"/>
    <w:rsid w:val="005922B6"/>
    <w:rsid w:val="00592379"/>
    <w:rsid w:val="00592AF4"/>
    <w:rsid w:val="00592E55"/>
    <w:rsid w:val="00592E71"/>
    <w:rsid w:val="0059322A"/>
    <w:rsid w:val="00593670"/>
    <w:rsid w:val="0059427D"/>
    <w:rsid w:val="005943B6"/>
    <w:rsid w:val="005947AA"/>
    <w:rsid w:val="00595292"/>
    <w:rsid w:val="005952D5"/>
    <w:rsid w:val="00595CC1"/>
    <w:rsid w:val="005960F1"/>
    <w:rsid w:val="00596500"/>
    <w:rsid w:val="00596F61"/>
    <w:rsid w:val="005970AD"/>
    <w:rsid w:val="00597453"/>
    <w:rsid w:val="0059788B"/>
    <w:rsid w:val="00597A39"/>
    <w:rsid w:val="00597AF3"/>
    <w:rsid w:val="00597EFD"/>
    <w:rsid w:val="005A0AFF"/>
    <w:rsid w:val="005A0B90"/>
    <w:rsid w:val="005A1905"/>
    <w:rsid w:val="005A1E7C"/>
    <w:rsid w:val="005A21CA"/>
    <w:rsid w:val="005A2568"/>
    <w:rsid w:val="005A2823"/>
    <w:rsid w:val="005A28BE"/>
    <w:rsid w:val="005A2F15"/>
    <w:rsid w:val="005A3575"/>
    <w:rsid w:val="005A3694"/>
    <w:rsid w:val="005A391C"/>
    <w:rsid w:val="005A3A72"/>
    <w:rsid w:val="005A409B"/>
    <w:rsid w:val="005A437F"/>
    <w:rsid w:val="005A4C41"/>
    <w:rsid w:val="005A5268"/>
    <w:rsid w:val="005A5306"/>
    <w:rsid w:val="005A57F4"/>
    <w:rsid w:val="005A64B4"/>
    <w:rsid w:val="005A6615"/>
    <w:rsid w:val="005A6B20"/>
    <w:rsid w:val="005A6C15"/>
    <w:rsid w:val="005A6D56"/>
    <w:rsid w:val="005A7011"/>
    <w:rsid w:val="005A724E"/>
    <w:rsid w:val="005A7276"/>
    <w:rsid w:val="005A774F"/>
    <w:rsid w:val="005A7B04"/>
    <w:rsid w:val="005B0D66"/>
    <w:rsid w:val="005B1962"/>
    <w:rsid w:val="005B1D98"/>
    <w:rsid w:val="005B1ED3"/>
    <w:rsid w:val="005B1F2B"/>
    <w:rsid w:val="005B1FD2"/>
    <w:rsid w:val="005B24A1"/>
    <w:rsid w:val="005B2696"/>
    <w:rsid w:val="005B299A"/>
    <w:rsid w:val="005B2AF9"/>
    <w:rsid w:val="005B2DB3"/>
    <w:rsid w:val="005B2FE0"/>
    <w:rsid w:val="005B3C78"/>
    <w:rsid w:val="005B4326"/>
    <w:rsid w:val="005B4B1A"/>
    <w:rsid w:val="005B4B3D"/>
    <w:rsid w:val="005B4CC5"/>
    <w:rsid w:val="005B4E68"/>
    <w:rsid w:val="005B5B9A"/>
    <w:rsid w:val="005B645E"/>
    <w:rsid w:val="005B67B3"/>
    <w:rsid w:val="005B67BA"/>
    <w:rsid w:val="005B709C"/>
    <w:rsid w:val="005C00F6"/>
    <w:rsid w:val="005C0424"/>
    <w:rsid w:val="005C0BF1"/>
    <w:rsid w:val="005C0DB9"/>
    <w:rsid w:val="005C1263"/>
    <w:rsid w:val="005C170E"/>
    <w:rsid w:val="005C2ABB"/>
    <w:rsid w:val="005C2D13"/>
    <w:rsid w:val="005C3090"/>
    <w:rsid w:val="005C30B0"/>
    <w:rsid w:val="005C310D"/>
    <w:rsid w:val="005C353F"/>
    <w:rsid w:val="005C3608"/>
    <w:rsid w:val="005C36BE"/>
    <w:rsid w:val="005C396D"/>
    <w:rsid w:val="005C3FD1"/>
    <w:rsid w:val="005C42FE"/>
    <w:rsid w:val="005C4520"/>
    <w:rsid w:val="005C4776"/>
    <w:rsid w:val="005C4976"/>
    <w:rsid w:val="005C4D43"/>
    <w:rsid w:val="005C5221"/>
    <w:rsid w:val="005C5259"/>
    <w:rsid w:val="005C5392"/>
    <w:rsid w:val="005C5811"/>
    <w:rsid w:val="005C680D"/>
    <w:rsid w:val="005C6B43"/>
    <w:rsid w:val="005C6E67"/>
    <w:rsid w:val="005C75FB"/>
    <w:rsid w:val="005C7FC1"/>
    <w:rsid w:val="005D0031"/>
    <w:rsid w:val="005D0155"/>
    <w:rsid w:val="005D03FC"/>
    <w:rsid w:val="005D085A"/>
    <w:rsid w:val="005D0D36"/>
    <w:rsid w:val="005D1622"/>
    <w:rsid w:val="005D17F8"/>
    <w:rsid w:val="005D19CC"/>
    <w:rsid w:val="005D235D"/>
    <w:rsid w:val="005D2469"/>
    <w:rsid w:val="005D26FB"/>
    <w:rsid w:val="005D2A2F"/>
    <w:rsid w:val="005D2B76"/>
    <w:rsid w:val="005D2BDF"/>
    <w:rsid w:val="005D2CF7"/>
    <w:rsid w:val="005D30C5"/>
    <w:rsid w:val="005D340D"/>
    <w:rsid w:val="005D3D62"/>
    <w:rsid w:val="005D4572"/>
    <w:rsid w:val="005D45CA"/>
    <w:rsid w:val="005D47F1"/>
    <w:rsid w:val="005D49C3"/>
    <w:rsid w:val="005D5E9C"/>
    <w:rsid w:val="005D6747"/>
    <w:rsid w:val="005D75BB"/>
    <w:rsid w:val="005E184E"/>
    <w:rsid w:val="005E1B7B"/>
    <w:rsid w:val="005E1D13"/>
    <w:rsid w:val="005E1F11"/>
    <w:rsid w:val="005E2127"/>
    <w:rsid w:val="005E247C"/>
    <w:rsid w:val="005E2850"/>
    <w:rsid w:val="005E2B24"/>
    <w:rsid w:val="005E2F5E"/>
    <w:rsid w:val="005E3157"/>
    <w:rsid w:val="005E3B43"/>
    <w:rsid w:val="005E3ECD"/>
    <w:rsid w:val="005E4090"/>
    <w:rsid w:val="005E446B"/>
    <w:rsid w:val="005E4A47"/>
    <w:rsid w:val="005E52C6"/>
    <w:rsid w:val="005E559D"/>
    <w:rsid w:val="005E5783"/>
    <w:rsid w:val="005E6417"/>
    <w:rsid w:val="005E72ED"/>
    <w:rsid w:val="005F00FD"/>
    <w:rsid w:val="005F0454"/>
    <w:rsid w:val="005F0854"/>
    <w:rsid w:val="005F0A80"/>
    <w:rsid w:val="005F117A"/>
    <w:rsid w:val="005F12D3"/>
    <w:rsid w:val="005F1317"/>
    <w:rsid w:val="005F171F"/>
    <w:rsid w:val="005F2391"/>
    <w:rsid w:val="005F279E"/>
    <w:rsid w:val="005F2EED"/>
    <w:rsid w:val="005F37E0"/>
    <w:rsid w:val="005F3CB5"/>
    <w:rsid w:val="005F3E52"/>
    <w:rsid w:val="005F4521"/>
    <w:rsid w:val="005F5130"/>
    <w:rsid w:val="005F5148"/>
    <w:rsid w:val="005F516E"/>
    <w:rsid w:val="005F5373"/>
    <w:rsid w:val="005F5716"/>
    <w:rsid w:val="005F5A92"/>
    <w:rsid w:val="005F5F34"/>
    <w:rsid w:val="005F5FDF"/>
    <w:rsid w:val="005F6039"/>
    <w:rsid w:val="005F6617"/>
    <w:rsid w:val="005F69C5"/>
    <w:rsid w:val="005F6D2C"/>
    <w:rsid w:val="005F6F1E"/>
    <w:rsid w:val="005F7FF7"/>
    <w:rsid w:val="00600094"/>
    <w:rsid w:val="0060093A"/>
    <w:rsid w:val="00600B07"/>
    <w:rsid w:val="0060166B"/>
    <w:rsid w:val="00601755"/>
    <w:rsid w:val="006017F2"/>
    <w:rsid w:val="00601DC5"/>
    <w:rsid w:val="0060202C"/>
    <w:rsid w:val="0060211F"/>
    <w:rsid w:val="00602FF1"/>
    <w:rsid w:val="006033C4"/>
    <w:rsid w:val="006044FC"/>
    <w:rsid w:val="00604769"/>
    <w:rsid w:val="006048CE"/>
    <w:rsid w:val="006048FC"/>
    <w:rsid w:val="00604CC1"/>
    <w:rsid w:val="00605827"/>
    <w:rsid w:val="006058FE"/>
    <w:rsid w:val="00605CAD"/>
    <w:rsid w:val="00605F14"/>
    <w:rsid w:val="0060608F"/>
    <w:rsid w:val="006066EE"/>
    <w:rsid w:val="006070D9"/>
    <w:rsid w:val="00607985"/>
    <w:rsid w:val="0060799B"/>
    <w:rsid w:val="00607E30"/>
    <w:rsid w:val="00610931"/>
    <w:rsid w:val="006118C0"/>
    <w:rsid w:val="00611BCD"/>
    <w:rsid w:val="00611C57"/>
    <w:rsid w:val="006121F9"/>
    <w:rsid w:val="00612985"/>
    <w:rsid w:val="00612C9B"/>
    <w:rsid w:val="0061401A"/>
    <w:rsid w:val="006142FD"/>
    <w:rsid w:val="0061525D"/>
    <w:rsid w:val="006155EF"/>
    <w:rsid w:val="00615CE9"/>
    <w:rsid w:val="00616224"/>
    <w:rsid w:val="006162E4"/>
    <w:rsid w:val="0061678E"/>
    <w:rsid w:val="00616E63"/>
    <w:rsid w:val="006171EC"/>
    <w:rsid w:val="00617953"/>
    <w:rsid w:val="00617C0E"/>
    <w:rsid w:val="00620483"/>
    <w:rsid w:val="00620861"/>
    <w:rsid w:val="00620B02"/>
    <w:rsid w:val="00621157"/>
    <w:rsid w:val="00621340"/>
    <w:rsid w:val="006216D4"/>
    <w:rsid w:val="00621A6E"/>
    <w:rsid w:val="00622026"/>
    <w:rsid w:val="0062209E"/>
    <w:rsid w:val="00622256"/>
    <w:rsid w:val="00622418"/>
    <w:rsid w:val="006227BA"/>
    <w:rsid w:val="006230EA"/>
    <w:rsid w:val="00623328"/>
    <w:rsid w:val="00623627"/>
    <w:rsid w:val="006236EB"/>
    <w:rsid w:val="006240CD"/>
    <w:rsid w:val="006245B0"/>
    <w:rsid w:val="00624843"/>
    <w:rsid w:val="00624890"/>
    <w:rsid w:val="00625469"/>
    <w:rsid w:val="00625CAC"/>
    <w:rsid w:val="00626977"/>
    <w:rsid w:val="00626CA6"/>
    <w:rsid w:val="006272C3"/>
    <w:rsid w:val="00627351"/>
    <w:rsid w:val="00627731"/>
    <w:rsid w:val="00627F45"/>
    <w:rsid w:val="00630231"/>
    <w:rsid w:val="006304C8"/>
    <w:rsid w:val="00630559"/>
    <w:rsid w:val="006305AC"/>
    <w:rsid w:val="00630E67"/>
    <w:rsid w:val="00630F0A"/>
    <w:rsid w:val="006310A3"/>
    <w:rsid w:val="006316DF"/>
    <w:rsid w:val="00631A0B"/>
    <w:rsid w:val="00631DEE"/>
    <w:rsid w:val="00631FE0"/>
    <w:rsid w:val="00632AA2"/>
    <w:rsid w:val="006334DB"/>
    <w:rsid w:val="00633BB6"/>
    <w:rsid w:val="00633FDD"/>
    <w:rsid w:val="006344C0"/>
    <w:rsid w:val="0063469F"/>
    <w:rsid w:val="0063485D"/>
    <w:rsid w:val="00634E3D"/>
    <w:rsid w:val="0063509E"/>
    <w:rsid w:val="006355B3"/>
    <w:rsid w:val="00635ECE"/>
    <w:rsid w:val="0063604C"/>
    <w:rsid w:val="0063629C"/>
    <w:rsid w:val="0063650B"/>
    <w:rsid w:val="00636B12"/>
    <w:rsid w:val="00636B69"/>
    <w:rsid w:val="006371EB"/>
    <w:rsid w:val="006378D9"/>
    <w:rsid w:val="00637992"/>
    <w:rsid w:val="006402FD"/>
    <w:rsid w:val="0064038F"/>
    <w:rsid w:val="00641086"/>
    <w:rsid w:val="006419AE"/>
    <w:rsid w:val="00641CE1"/>
    <w:rsid w:val="0064303E"/>
    <w:rsid w:val="006433F4"/>
    <w:rsid w:val="006439F1"/>
    <w:rsid w:val="00643E98"/>
    <w:rsid w:val="00644005"/>
    <w:rsid w:val="006444B2"/>
    <w:rsid w:val="00645877"/>
    <w:rsid w:val="00645A82"/>
    <w:rsid w:val="006462DC"/>
    <w:rsid w:val="006465C3"/>
    <w:rsid w:val="006468A2"/>
    <w:rsid w:val="006470D0"/>
    <w:rsid w:val="006472B4"/>
    <w:rsid w:val="0064755B"/>
    <w:rsid w:val="00647FCC"/>
    <w:rsid w:val="006501C4"/>
    <w:rsid w:val="006503B3"/>
    <w:rsid w:val="00650876"/>
    <w:rsid w:val="00650D54"/>
    <w:rsid w:val="00650E53"/>
    <w:rsid w:val="00651637"/>
    <w:rsid w:val="00651E6C"/>
    <w:rsid w:val="006524C0"/>
    <w:rsid w:val="00652895"/>
    <w:rsid w:val="00652C8E"/>
    <w:rsid w:val="00653580"/>
    <w:rsid w:val="0065374A"/>
    <w:rsid w:val="006538A9"/>
    <w:rsid w:val="00654055"/>
    <w:rsid w:val="00654694"/>
    <w:rsid w:val="00654738"/>
    <w:rsid w:val="00654B46"/>
    <w:rsid w:val="00654B6B"/>
    <w:rsid w:val="00654F11"/>
    <w:rsid w:val="00654F54"/>
    <w:rsid w:val="00655095"/>
    <w:rsid w:val="006554C7"/>
    <w:rsid w:val="00655DF6"/>
    <w:rsid w:val="00655EC8"/>
    <w:rsid w:val="00655FA3"/>
    <w:rsid w:val="006561F1"/>
    <w:rsid w:val="00656516"/>
    <w:rsid w:val="00656599"/>
    <w:rsid w:val="00656A6C"/>
    <w:rsid w:val="00656C8B"/>
    <w:rsid w:val="006579DD"/>
    <w:rsid w:val="00657FCD"/>
    <w:rsid w:val="006600A8"/>
    <w:rsid w:val="006600EE"/>
    <w:rsid w:val="00660101"/>
    <w:rsid w:val="006603B1"/>
    <w:rsid w:val="006606D8"/>
    <w:rsid w:val="00660855"/>
    <w:rsid w:val="006608B8"/>
    <w:rsid w:val="00660CEB"/>
    <w:rsid w:val="006611EB"/>
    <w:rsid w:val="00662466"/>
    <w:rsid w:val="0066283C"/>
    <w:rsid w:val="006631C9"/>
    <w:rsid w:val="00663229"/>
    <w:rsid w:val="00663633"/>
    <w:rsid w:val="006637BF"/>
    <w:rsid w:val="00663A43"/>
    <w:rsid w:val="00663AD8"/>
    <w:rsid w:val="00663E5A"/>
    <w:rsid w:val="00663EDD"/>
    <w:rsid w:val="00663F6F"/>
    <w:rsid w:val="0066434E"/>
    <w:rsid w:val="00664E28"/>
    <w:rsid w:val="00665AD5"/>
    <w:rsid w:val="00666548"/>
    <w:rsid w:val="006667FA"/>
    <w:rsid w:val="00666BF7"/>
    <w:rsid w:val="00666E36"/>
    <w:rsid w:val="0066700A"/>
    <w:rsid w:val="006670DF"/>
    <w:rsid w:val="0066734B"/>
    <w:rsid w:val="00667385"/>
    <w:rsid w:val="006674C9"/>
    <w:rsid w:val="006676FF"/>
    <w:rsid w:val="0066780A"/>
    <w:rsid w:val="00667BDB"/>
    <w:rsid w:val="00667C3C"/>
    <w:rsid w:val="00671037"/>
    <w:rsid w:val="00671A3A"/>
    <w:rsid w:val="00672412"/>
    <w:rsid w:val="00672495"/>
    <w:rsid w:val="00672A4C"/>
    <w:rsid w:val="0067305A"/>
    <w:rsid w:val="00673436"/>
    <w:rsid w:val="00673D3C"/>
    <w:rsid w:val="006741F6"/>
    <w:rsid w:val="006748BD"/>
    <w:rsid w:val="00674EBB"/>
    <w:rsid w:val="0067505B"/>
    <w:rsid w:val="00675271"/>
    <w:rsid w:val="00675E3B"/>
    <w:rsid w:val="006763AF"/>
    <w:rsid w:val="00676723"/>
    <w:rsid w:val="006767AA"/>
    <w:rsid w:val="0067696F"/>
    <w:rsid w:val="006772DD"/>
    <w:rsid w:val="006773D4"/>
    <w:rsid w:val="00677766"/>
    <w:rsid w:val="006777E0"/>
    <w:rsid w:val="00677888"/>
    <w:rsid w:val="006779ED"/>
    <w:rsid w:val="0068179C"/>
    <w:rsid w:val="0068189B"/>
    <w:rsid w:val="00681B99"/>
    <w:rsid w:val="00682344"/>
    <w:rsid w:val="006823BF"/>
    <w:rsid w:val="00682E34"/>
    <w:rsid w:val="0068373D"/>
    <w:rsid w:val="0068435C"/>
    <w:rsid w:val="00684783"/>
    <w:rsid w:val="0068484C"/>
    <w:rsid w:val="00684F27"/>
    <w:rsid w:val="00684FE4"/>
    <w:rsid w:val="00685601"/>
    <w:rsid w:val="006858DA"/>
    <w:rsid w:val="00685ADF"/>
    <w:rsid w:val="00687192"/>
    <w:rsid w:val="00687320"/>
    <w:rsid w:val="0068749E"/>
    <w:rsid w:val="00687C7A"/>
    <w:rsid w:val="00690689"/>
    <w:rsid w:val="006906E7"/>
    <w:rsid w:val="00691F91"/>
    <w:rsid w:val="00692461"/>
    <w:rsid w:val="006926EF"/>
    <w:rsid w:val="00692CC9"/>
    <w:rsid w:val="006932D9"/>
    <w:rsid w:val="00693397"/>
    <w:rsid w:val="0069354E"/>
    <w:rsid w:val="00693588"/>
    <w:rsid w:val="00693679"/>
    <w:rsid w:val="006942DD"/>
    <w:rsid w:val="006945DB"/>
    <w:rsid w:val="00694F98"/>
    <w:rsid w:val="006950C5"/>
    <w:rsid w:val="006954E9"/>
    <w:rsid w:val="00695685"/>
    <w:rsid w:val="0069570D"/>
    <w:rsid w:val="00695A4C"/>
    <w:rsid w:val="00696175"/>
    <w:rsid w:val="00696664"/>
    <w:rsid w:val="00696832"/>
    <w:rsid w:val="00696C7B"/>
    <w:rsid w:val="00696EAD"/>
    <w:rsid w:val="00697009"/>
    <w:rsid w:val="00697DAC"/>
    <w:rsid w:val="00697DB2"/>
    <w:rsid w:val="006A0930"/>
    <w:rsid w:val="006A0C2B"/>
    <w:rsid w:val="006A1125"/>
    <w:rsid w:val="006A1769"/>
    <w:rsid w:val="006A18EC"/>
    <w:rsid w:val="006A18F4"/>
    <w:rsid w:val="006A21DA"/>
    <w:rsid w:val="006A2536"/>
    <w:rsid w:val="006A25CE"/>
    <w:rsid w:val="006A2660"/>
    <w:rsid w:val="006A3236"/>
    <w:rsid w:val="006A3946"/>
    <w:rsid w:val="006A39CB"/>
    <w:rsid w:val="006A3DEB"/>
    <w:rsid w:val="006A449C"/>
    <w:rsid w:val="006A46A2"/>
    <w:rsid w:val="006A54B1"/>
    <w:rsid w:val="006A55B8"/>
    <w:rsid w:val="006A5A5A"/>
    <w:rsid w:val="006A6237"/>
    <w:rsid w:val="006A6634"/>
    <w:rsid w:val="006A66C0"/>
    <w:rsid w:val="006A6BB3"/>
    <w:rsid w:val="006A6E10"/>
    <w:rsid w:val="006A755C"/>
    <w:rsid w:val="006A786F"/>
    <w:rsid w:val="006A7F4F"/>
    <w:rsid w:val="006B03E9"/>
    <w:rsid w:val="006B07F8"/>
    <w:rsid w:val="006B0C06"/>
    <w:rsid w:val="006B12AA"/>
    <w:rsid w:val="006B16DB"/>
    <w:rsid w:val="006B174D"/>
    <w:rsid w:val="006B2479"/>
    <w:rsid w:val="006B26AF"/>
    <w:rsid w:val="006B28AE"/>
    <w:rsid w:val="006B28FA"/>
    <w:rsid w:val="006B2D32"/>
    <w:rsid w:val="006B32B8"/>
    <w:rsid w:val="006B3EFA"/>
    <w:rsid w:val="006B4084"/>
    <w:rsid w:val="006B422C"/>
    <w:rsid w:val="006B53E7"/>
    <w:rsid w:val="006B560C"/>
    <w:rsid w:val="006B62B5"/>
    <w:rsid w:val="006B6F95"/>
    <w:rsid w:val="006B7630"/>
    <w:rsid w:val="006B7AB8"/>
    <w:rsid w:val="006B7EE5"/>
    <w:rsid w:val="006B7FB6"/>
    <w:rsid w:val="006C173D"/>
    <w:rsid w:val="006C203C"/>
    <w:rsid w:val="006C2363"/>
    <w:rsid w:val="006C2879"/>
    <w:rsid w:val="006C2D06"/>
    <w:rsid w:val="006C36AF"/>
    <w:rsid w:val="006C3CFF"/>
    <w:rsid w:val="006C3D3A"/>
    <w:rsid w:val="006C3FA1"/>
    <w:rsid w:val="006C4388"/>
    <w:rsid w:val="006C4B9A"/>
    <w:rsid w:val="006C4C30"/>
    <w:rsid w:val="006C5076"/>
    <w:rsid w:val="006C540D"/>
    <w:rsid w:val="006C59D1"/>
    <w:rsid w:val="006C61E5"/>
    <w:rsid w:val="006C6951"/>
    <w:rsid w:val="006C6F21"/>
    <w:rsid w:val="006C73F9"/>
    <w:rsid w:val="006C749D"/>
    <w:rsid w:val="006C7AD1"/>
    <w:rsid w:val="006C7F44"/>
    <w:rsid w:val="006D0253"/>
    <w:rsid w:val="006D081E"/>
    <w:rsid w:val="006D0FE3"/>
    <w:rsid w:val="006D1686"/>
    <w:rsid w:val="006D1844"/>
    <w:rsid w:val="006D1BAD"/>
    <w:rsid w:val="006D1D94"/>
    <w:rsid w:val="006D212A"/>
    <w:rsid w:val="006D2775"/>
    <w:rsid w:val="006D2F00"/>
    <w:rsid w:val="006D4561"/>
    <w:rsid w:val="006D4B61"/>
    <w:rsid w:val="006D4EF6"/>
    <w:rsid w:val="006D524B"/>
    <w:rsid w:val="006D57A1"/>
    <w:rsid w:val="006D6799"/>
    <w:rsid w:val="006D679E"/>
    <w:rsid w:val="006D68A5"/>
    <w:rsid w:val="006D6FCC"/>
    <w:rsid w:val="006D717F"/>
    <w:rsid w:val="006D7C6C"/>
    <w:rsid w:val="006D7D01"/>
    <w:rsid w:val="006D7F22"/>
    <w:rsid w:val="006E0237"/>
    <w:rsid w:val="006E0574"/>
    <w:rsid w:val="006E0704"/>
    <w:rsid w:val="006E0A8E"/>
    <w:rsid w:val="006E0C4C"/>
    <w:rsid w:val="006E1283"/>
    <w:rsid w:val="006E13FE"/>
    <w:rsid w:val="006E16FC"/>
    <w:rsid w:val="006E175C"/>
    <w:rsid w:val="006E1D90"/>
    <w:rsid w:val="006E2238"/>
    <w:rsid w:val="006E2795"/>
    <w:rsid w:val="006E2823"/>
    <w:rsid w:val="006E2C71"/>
    <w:rsid w:val="006E2C86"/>
    <w:rsid w:val="006E33D6"/>
    <w:rsid w:val="006E37A1"/>
    <w:rsid w:val="006E3D4F"/>
    <w:rsid w:val="006E3E1A"/>
    <w:rsid w:val="006E4829"/>
    <w:rsid w:val="006E4943"/>
    <w:rsid w:val="006E4FF5"/>
    <w:rsid w:val="006E54EC"/>
    <w:rsid w:val="006E5633"/>
    <w:rsid w:val="006E59C6"/>
    <w:rsid w:val="006E5B41"/>
    <w:rsid w:val="006E5CB5"/>
    <w:rsid w:val="006E60BA"/>
    <w:rsid w:val="006E6188"/>
    <w:rsid w:val="006E64CF"/>
    <w:rsid w:val="006E6CF7"/>
    <w:rsid w:val="006E6DE7"/>
    <w:rsid w:val="006E6EFA"/>
    <w:rsid w:val="006E79DB"/>
    <w:rsid w:val="006E7C43"/>
    <w:rsid w:val="006F03BA"/>
    <w:rsid w:val="006F0460"/>
    <w:rsid w:val="006F08CC"/>
    <w:rsid w:val="006F097B"/>
    <w:rsid w:val="006F0E89"/>
    <w:rsid w:val="006F1102"/>
    <w:rsid w:val="006F1CEB"/>
    <w:rsid w:val="006F285E"/>
    <w:rsid w:val="006F28AB"/>
    <w:rsid w:val="006F2CE2"/>
    <w:rsid w:val="006F2CEB"/>
    <w:rsid w:val="006F34A0"/>
    <w:rsid w:val="006F373A"/>
    <w:rsid w:val="006F394A"/>
    <w:rsid w:val="006F3F58"/>
    <w:rsid w:val="006F40CC"/>
    <w:rsid w:val="006F417B"/>
    <w:rsid w:val="006F48A0"/>
    <w:rsid w:val="006F4980"/>
    <w:rsid w:val="006F5634"/>
    <w:rsid w:val="006F56D9"/>
    <w:rsid w:val="006F6257"/>
    <w:rsid w:val="006F77EE"/>
    <w:rsid w:val="006F7CC5"/>
    <w:rsid w:val="006F7ECE"/>
    <w:rsid w:val="0070158F"/>
    <w:rsid w:val="00701DD3"/>
    <w:rsid w:val="00702602"/>
    <w:rsid w:val="0070281B"/>
    <w:rsid w:val="00702B93"/>
    <w:rsid w:val="00703938"/>
    <w:rsid w:val="00703A22"/>
    <w:rsid w:val="00703D6C"/>
    <w:rsid w:val="007049E4"/>
    <w:rsid w:val="00704A1E"/>
    <w:rsid w:val="00704C60"/>
    <w:rsid w:val="00704C77"/>
    <w:rsid w:val="00705634"/>
    <w:rsid w:val="00705803"/>
    <w:rsid w:val="00705A71"/>
    <w:rsid w:val="00705B78"/>
    <w:rsid w:val="00705CBA"/>
    <w:rsid w:val="00706342"/>
    <w:rsid w:val="00711277"/>
    <w:rsid w:val="0071139C"/>
    <w:rsid w:val="00711409"/>
    <w:rsid w:val="0071271F"/>
    <w:rsid w:val="00712AE7"/>
    <w:rsid w:val="00712DD5"/>
    <w:rsid w:val="00713D69"/>
    <w:rsid w:val="00713F97"/>
    <w:rsid w:val="0071418F"/>
    <w:rsid w:val="00714442"/>
    <w:rsid w:val="00714CD1"/>
    <w:rsid w:val="007153D6"/>
    <w:rsid w:val="007159AC"/>
    <w:rsid w:val="00715CB1"/>
    <w:rsid w:val="00715E0D"/>
    <w:rsid w:val="00715EAC"/>
    <w:rsid w:val="00716B57"/>
    <w:rsid w:val="00716FA9"/>
    <w:rsid w:val="00717033"/>
    <w:rsid w:val="00717A6D"/>
    <w:rsid w:val="00717AB1"/>
    <w:rsid w:val="00717B6E"/>
    <w:rsid w:val="00717CF7"/>
    <w:rsid w:val="00717DD1"/>
    <w:rsid w:val="0072039A"/>
    <w:rsid w:val="00720529"/>
    <w:rsid w:val="007208F1"/>
    <w:rsid w:val="00720D75"/>
    <w:rsid w:val="00721018"/>
    <w:rsid w:val="007213BD"/>
    <w:rsid w:val="00721B84"/>
    <w:rsid w:val="00721B9D"/>
    <w:rsid w:val="00721BF2"/>
    <w:rsid w:val="00721E32"/>
    <w:rsid w:val="007220FE"/>
    <w:rsid w:val="00722529"/>
    <w:rsid w:val="007227AC"/>
    <w:rsid w:val="00722DD9"/>
    <w:rsid w:val="00722E4E"/>
    <w:rsid w:val="0072337F"/>
    <w:rsid w:val="00723643"/>
    <w:rsid w:val="007236D1"/>
    <w:rsid w:val="007236E6"/>
    <w:rsid w:val="007238EC"/>
    <w:rsid w:val="00723AA7"/>
    <w:rsid w:val="00723D9A"/>
    <w:rsid w:val="007240F1"/>
    <w:rsid w:val="00724ADD"/>
    <w:rsid w:val="00725109"/>
    <w:rsid w:val="00725174"/>
    <w:rsid w:val="00725DF7"/>
    <w:rsid w:val="007274B8"/>
    <w:rsid w:val="00727CA9"/>
    <w:rsid w:val="00727EC8"/>
    <w:rsid w:val="00730D87"/>
    <w:rsid w:val="007310BA"/>
    <w:rsid w:val="00731210"/>
    <w:rsid w:val="00731834"/>
    <w:rsid w:val="00731B4C"/>
    <w:rsid w:val="007325F6"/>
    <w:rsid w:val="00733A5A"/>
    <w:rsid w:val="00733ABD"/>
    <w:rsid w:val="00733AF8"/>
    <w:rsid w:val="00733B82"/>
    <w:rsid w:val="007346D5"/>
    <w:rsid w:val="007349BB"/>
    <w:rsid w:val="00734C1E"/>
    <w:rsid w:val="00735434"/>
    <w:rsid w:val="00735D3D"/>
    <w:rsid w:val="0073646F"/>
    <w:rsid w:val="007366D2"/>
    <w:rsid w:val="00736B28"/>
    <w:rsid w:val="0073706F"/>
    <w:rsid w:val="00737845"/>
    <w:rsid w:val="00737C42"/>
    <w:rsid w:val="00737CBD"/>
    <w:rsid w:val="00737D8C"/>
    <w:rsid w:val="007407C7"/>
    <w:rsid w:val="00741348"/>
    <w:rsid w:val="00741963"/>
    <w:rsid w:val="00741A78"/>
    <w:rsid w:val="00741D4F"/>
    <w:rsid w:val="007424C6"/>
    <w:rsid w:val="007425F0"/>
    <w:rsid w:val="0074299F"/>
    <w:rsid w:val="00744142"/>
    <w:rsid w:val="00744503"/>
    <w:rsid w:val="007454B0"/>
    <w:rsid w:val="0074577E"/>
    <w:rsid w:val="00746605"/>
    <w:rsid w:val="0074668F"/>
    <w:rsid w:val="00747722"/>
    <w:rsid w:val="007500A1"/>
    <w:rsid w:val="007503DD"/>
    <w:rsid w:val="00750525"/>
    <w:rsid w:val="0075073F"/>
    <w:rsid w:val="00750D46"/>
    <w:rsid w:val="00750E43"/>
    <w:rsid w:val="00752AB1"/>
    <w:rsid w:val="00752DF8"/>
    <w:rsid w:val="00752ECB"/>
    <w:rsid w:val="00753A27"/>
    <w:rsid w:val="00754181"/>
    <w:rsid w:val="0075434D"/>
    <w:rsid w:val="00754404"/>
    <w:rsid w:val="0075466E"/>
    <w:rsid w:val="00755035"/>
    <w:rsid w:val="007550BD"/>
    <w:rsid w:val="00755AF8"/>
    <w:rsid w:val="007562D4"/>
    <w:rsid w:val="00757D52"/>
    <w:rsid w:val="00760370"/>
    <w:rsid w:val="00760606"/>
    <w:rsid w:val="00760670"/>
    <w:rsid w:val="0076163A"/>
    <w:rsid w:val="007628C1"/>
    <w:rsid w:val="00762CC8"/>
    <w:rsid w:val="007634D4"/>
    <w:rsid w:val="007635D6"/>
    <w:rsid w:val="00763787"/>
    <w:rsid w:val="00764029"/>
    <w:rsid w:val="007640A8"/>
    <w:rsid w:val="00764B5F"/>
    <w:rsid w:val="00764B98"/>
    <w:rsid w:val="007651FF"/>
    <w:rsid w:val="00765316"/>
    <w:rsid w:val="00765736"/>
    <w:rsid w:val="0076588A"/>
    <w:rsid w:val="00765C2E"/>
    <w:rsid w:val="00766619"/>
    <w:rsid w:val="00766DD1"/>
    <w:rsid w:val="00766EAB"/>
    <w:rsid w:val="00767713"/>
    <w:rsid w:val="00767A85"/>
    <w:rsid w:val="00770B9F"/>
    <w:rsid w:val="00770C29"/>
    <w:rsid w:val="00770CD7"/>
    <w:rsid w:val="00771116"/>
    <w:rsid w:val="00771656"/>
    <w:rsid w:val="00771C53"/>
    <w:rsid w:val="007725AD"/>
    <w:rsid w:val="007731E0"/>
    <w:rsid w:val="00773B73"/>
    <w:rsid w:val="00773BE2"/>
    <w:rsid w:val="00773E5F"/>
    <w:rsid w:val="00773F9F"/>
    <w:rsid w:val="0077428C"/>
    <w:rsid w:val="007742D7"/>
    <w:rsid w:val="00774EC1"/>
    <w:rsid w:val="007753EC"/>
    <w:rsid w:val="00775718"/>
    <w:rsid w:val="00775904"/>
    <w:rsid w:val="0077595F"/>
    <w:rsid w:val="00775BF5"/>
    <w:rsid w:val="00776B29"/>
    <w:rsid w:val="007770C7"/>
    <w:rsid w:val="00777463"/>
    <w:rsid w:val="00777568"/>
    <w:rsid w:val="00777B1A"/>
    <w:rsid w:val="007805E8"/>
    <w:rsid w:val="00780666"/>
    <w:rsid w:val="00781310"/>
    <w:rsid w:val="00781803"/>
    <w:rsid w:val="007818CC"/>
    <w:rsid w:val="00781C4E"/>
    <w:rsid w:val="0078272A"/>
    <w:rsid w:val="00782822"/>
    <w:rsid w:val="00782851"/>
    <w:rsid w:val="00782E0E"/>
    <w:rsid w:val="007831A1"/>
    <w:rsid w:val="00783355"/>
    <w:rsid w:val="00783356"/>
    <w:rsid w:val="00783522"/>
    <w:rsid w:val="007837E4"/>
    <w:rsid w:val="007837E9"/>
    <w:rsid w:val="007839D7"/>
    <w:rsid w:val="00783A7B"/>
    <w:rsid w:val="00783B7B"/>
    <w:rsid w:val="00783E53"/>
    <w:rsid w:val="00784A27"/>
    <w:rsid w:val="00784AB7"/>
    <w:rsid w:val="00784E28"/>
    <w:rsid w:val="0078500A"/>
    <w:rsid w:val="00785137"/>
    <w:rsid w:val="00785664"/>
    <w:rsid w:val="007858AC"/>
    <w:rsid w:val="007858D9"/>
    <w:rsid w:val="007859BC"/>
    <w:rsid w:val="00785BBD"/>
    <w:rsid w:val="00785C95"/>
    <w:rsid w:val="00785D34"/>
    <w:rsid w:val="00785DAE"/>
    <w:rsid w:val="00785FF0"/>
    <w:rsid w:val="0078619B"/>
    <w:rsid w:val="00786B51"/>
    <w:rsid w:val="00786C3C"/>
    <w:rsid w:val="00786C41"/>
    <w:rsid w:val="00787348"/>
    <w:rsid w:val="00787481"/>
    <w:rsid w:val="00787607"/>
    <w:rsid w:val="007903CE"/>
    <w:rsid w:val="00790740"/>
    <w:rsid w:val="00790982"/>
    <w:rsid w:val="007917CC"/>
    <w:rsid w:val="007921C8"/>
    <w:rsid w:val="007935EC"/>
    <w:rsid w:val="00793F28"/>
    <w:rsid w:val="00794305"/>
    <w:rsid w:val="00794FFE"/>
    <w:rsid w:val="007951C5"/>
    <w:rsid w:val="0079541A"/>
    <w:rsid w:val="00796EB1"/>
    <w:rsid w:val="00797438"/>
    <w:rsid w:val="0079743B"/>
    <w:rsid w:val="00797469"/>
    <w:rsid w:val="007979FC"/>
    <w:rsid w:val="00797BDC"/>
    <w:rsid w:val="00797C4F"/>
    <w:rsid w:val="007A0376"/>
    <w:rsid w:val="007A1E9B"/>
    <w:rsid w:val="007A205D"/>
    <w:rsid w:val="007A2259"/>
    <w:rsid w:val="007A24E0"/>
    <w:rsid w:val="007A2576"/>
    <w:rsid w:val="007A3374"/>
    <w:rsid w:val="007A407B"/>
    <w:rsid w:val="007A4493"/>
    <w:rsid w:val="007A46E4"/>
    <w:rsid w:val="007A4737"/>
    <w:rsid w:val="007A4D7F"/>
    <w:rsid w:val="007A54E8"/>
    <w:rsid w:val="007A58E5"/>
    <w:rsid w:val="007A60B9"/>
    <w:rsid w:val="007A70FF"/>
    <w:rsid w:val="007B05D9"/>
    <w:rsid w:val="007B1ACF"/>
    <w:rsid w:val="007B1FB1"/>
    <w:rsid w:val="007B2104"/>
    <w:rsid w:val="007B21A6"/>
    <w:rsid w:val="007B27DF"/>
    <w:rsid w:val="007B293A"/>
    <w:rsid w:val="007B30E4"/>
    <w:rsid w:val="007B3357"/>
    <w:rsid w:val="007B350A"/>
    <w:rsid w:val="007B37C7"/>
    <w:rsid w:val="007B38E1"/>
    <w:rsid w:val="007B3B2B"/>
    <w:rsid w:val="007B3C43"/>
    <w:rsid w:val="007B3FA3"/>
    <w:rsid w:val="007B47A2"/>
    <w:rsid w:val="007B4893"/>
    <w:rsid w:val="007B4A50"/>
    <w:rsid w:val="007B4FD5"/>
    <w:rsid w:val="007B5B88"/>
    <w:rsid w:val="007B5FBF"/>
    <w:rsid w:val="007B66D2"/>
    <w:rsid w:val="007B671D"/>
    <w:rsid w:val="007B6FB6"/>
    <w:rsid w:val="007B7DC8"/>
    <w:rsid w:val="007B7F95"/>
    <w:rsid w:val="007C00F5"/>
    <w:rsid w:val="007C0C0B"/>
    <w:rsid w:val="007C0CAB"/>
    <w:rsid w:val="007C1272"/>
    <w:rsid w:val="007C184E"/>
    <w:rsid w:val="007C203A"/>
    <w:rsid w:val="007C2FA3"/>
    <w:rsid w:val="007C35F5"/>
    <w:rsid w:val="007C3FF5"/>
    <w:rsid w:val="007C426F"/>
    <w:rsid w:val="007C48E6"/>
    <w:rsid w:val="007C4F7C"/>
    <w:rsid w:val="007C5D8F"/>
    <w:rsid w:val="007C6164"/>
    <w:rsid w:val="007C6624"/>
    <w:rsid w:val="007C664C"/>
    <w:rsid w:val="007C6884"/>
    <w:rsid w:val="007C6A51"/>
    <w:rsid w:val="007C7226"/>
    <w:rsid w:val="007C73DB"/>
    <w:rsid w:val="007D0435"/>
    <w:rsid w:val="007D072C"/>
    <w:rsid w:val="007D0882"/>
    <w:rsid w:val="007D0987"/>
    <w:rsid w:val="007D12DD"/>
    <w:rsid w:val="007D14A0"/>
    <w:rsid w:val="007D19F9"/>
    <w:rsid w:val="007D226F"/>
    <w:rsid w:val="007D2482"/>
    <w:rsid w:val="007D2564"/>
    <w:rsid w:val="007D305A"/>
    <w:rsid w:val="007D305F"/>
    <w:rsid w:val="007D3695"/>
    <w:rsid w:val="007D36CC"/>
    <w:rsid w:val="007D39BB"/>
    <w:rsid w:val="007D3F4B"/>
    <w:rsid w:val="007D3F72"/>
    <w:rsid w:val="007D42DB"/>
    <w:rsid w:val="007D432A"/>
    <w:rsid w:val="007D4C21"/>
    <w:rsid w:val="007D4F3E"/>
    <w:rsid w:val="007D6EDE"/>
    <w:rsid w:val="007D77E9"/>
    <w:rsid w:val="007E0136"/>
    <w:rsid w:val="007E0396"/>
    <w:rsid w:val="007E058A"/>
    <w:rsid w:val="007E0666"/>
    <w:rsid w:val="007E076B"/>
    <w:rsid w:val="007E0FD1"/>
    <w:rsid w:val="007E1534"/>
    <w:rsid w:val="007E17CD"/>
    <w:rsid w:val="007E1911"/>
    <w:rsid w:val="007E1977"/>
    <w:rsid w:val="007E20E8"/>
    <w:rsid w:val="007E23AD"/>
    <w:rsid w:val="007E23EC"/>
    <w:rsid w:val="007E334D"/>
    <w:rsid w:val="007E34C9"/>
    <w:rsid w:val="007E3662"/>
    <w:rsid w:val="007E3929"/>
    <w:rsid w:val="007E3A0A"/>
    <w:rsid w:val="007E3DB5"/>
    <w:rsid w:val="007E3FFA"/>
    <w:rsid w:val="007E411B"/>
    <w:rsid w:val="007E5966"/>
    <w:rsid w:val="007E5BE1"/>
    <w:rsid w:val="007E5D90"/>
    <w:rsid w:val="007E60A6"/>
    <w:rsid w:val="007E6592"/>
    <w:rsid w:val="007E6EB4"/>
    <w:rsid w:val="007E708A"/>
    <w:rsid w:val="007E7146"/>
    <w:rsid w:val="007E73FC"/>
    <w:rsid w:val="007E742C"/>
    <w:rsid w:val="007F065E"/>
    <w:rsid w:val="007F0D00"/>
    <w:rsid w:val="007F10BB"/>
    <w:rsid w:val="007F24D8"/>
    <w:rsid w:val="007F2724"/>
    <w:rsid w:val="007F3002"/>
    <w:rsid w:val="007F3162"/>
    <w:rsid w:val="007F3168"/>
    <w:rsid w:val="007F321D"/>
    <w:rsid w:val="007F3325"/>
    <w:rsid w:val="007F33BF"/>
    <w:rsid w:val="007F3523"/>
    <w:rsid w:val="007F3D7F"/>
    <w:rsid w:val="007F3F03"/>
    <w:rsid w:val="007F4208"/>
    <w:rsid w:val="007F4734"/>
    <w:rsid w:val="007F4A5D"/>
    <w:rsid w:val="007F4AE6"/>
    <w:rsid w:val="007F4B66"/>
    <w:rsid w:val="007F4D92"/>
    <w:rsid w:val="007F54D4"/>
    <w:rsid w:val="007F620F"/>
    <w:rsid w:val="007F6633"/>
    <w:rsid w:val="007F6732"/>
    <w:rsid w:val="007F68DB"/>
    <w:rsid w:val="007F6BB4"/>
    <w:rsid w:val="007F6BCC"/>
    <w:rsid w:val="007F6E77"/>
    <w:rsid w:val="007F6EB1"/>
    <w:rsid w:val="007F6F18"/>
    <w:rsid w:val="007F6FBB"/>
    <w:rsid w:val="007F75B0"/>
    <w:rsid w:val="007F7839"/>
    <w:rsid w:val="0080047C"/>
    <w:rsid w:val="008018C1"/>
    <w:rsid w:val="00801B7C"/>
    <w:rsid w:val="00802017"/>
    <w:rsid w:val="00802699"/>
    <w:rsid w:val="00802B6E"/>
    <w:rsid w:val="00802C84"/>
    <w:rsid w:val="008040D8"/>
    <w:rsid w:val="00804235"/>
    <w:rsid w:val="0080468C"/>
    <w:rsid w:val="00804D50"/>
    <w:rsid w:val="00804DC0"/>
    <w:rsid w:val="008056AC"/>
    <w:rsid w:val="0080599B"/>
    <w:rsid w:val="00805E5E"/>
    <w:rsid w:val="00805EC2"/>
    <w:rsid w:val="00806A23"/>
    <w:rsid w:val="00806F0B"/>
    <w:rsid w:val="0080722E"/>
    <w:rsid w:val="008079B9"/>
    <w:rsid w:val="008079E6"/>
    <w:rsid w:val="00807C24"/>
    <w:rsid w:val="00807C7E"/>
    <w:rsid w:val="00810522"/>
    <w:rsid w:val="00811087"/>
    <w:rsid w:val="008111FC"/>
    <w:rsid w:val="00811209"/>
    <w:rsid w:val="0081130D"/>
    <w:rsid w:val="00811734"/>
    <w:rsid w:val="00811B67"/>
    <w:rsid w:val="00811F4F"/>
    <w:rsid w:val="0081212A"/>
    <w:rsid w:val="0081236A"/>
    <w:rsid w:val="00812684"/>
    <w:rsid w:val="00813020"/>
    <w:rsid w:val="0081321E"/>
    <w:rsid w:val="0081387E"/>
    <w:rsid w:val="00813892"/>
    <w:rsid w:val="008140F3"/>
    <w:rsid w:val="0081419B"/>
    <w:rsid w:val="00814460"/>
    <w:rsid w:val="00814543"/>
    <w:rsid w:val="00814646"/>
    <w:rsid w:val="00815050"/>
    <w:rsid w:val="00815455"/>
    <w:rsid w:val="008160FB"/>
    <w:rsid w:val="00816BE4"/>
    <w:rsid w:val="00816E55"/>
    <w:rsid w:val="008202DE"/>
    <w:rsid w:val="0082054D"/>
    <w:rsid w:val="00820692"/>
    <w:rsid w:val="00820967"/>
    <w:rsid w:val="00820B35"/>
    <w:rsid w:val="00820E6C"/>
    <w:rsid w:val="00821491"/>
    <w:rsid w:val="00821780"/>
    <w:rsid w:val="008218D7"/>
    <w:rsid w:val="00821A29"/>
    <w:rsid w:val="00821D51"/>
    <w:rsid w:val="00821D8A"/>
    <w:rsid w:val="008220F2"/>
    <w:rsid w:val="0082281F"/>
    <w:rsid w:val="008228AE"/>
    <w:rsid w:val="00822A27"/>
    <w:rsid w:val="00822BB7"/>
    <w:rsid w:val="00822CF3"/>
    <w:rsid w:val="0082307B"/>
    <w:rsid w:val="008236F4"/>
    <w:rsid w:val="00823EEF"/>
    <w:rsid w:val="00824356"/>
    <w:rsid w:val="0082435B"/>
    <w:rsid w:val="00824D99"/>
    <w:rsid w:val="00824DF1"/>
    <w:rsid w:val="008253CC"/>
    <w:rsid w:val="0082550B"/>
    <w:rsid w:val="00825728"/>
    <w:rsid w:val="00825A67"/>
    <w:rsid w:val="008264B4"/>
    <w:rsid w:val="008265EE"/>
    <w:rsid w:val="00826829"/>
    <w:rsid w:val="00826CF0"/>
    <w:rsid w:val="00826DB5"/>
    <w:rsid w:val="00826FAA"/>
    <w:rsid w:val="00826FF2"/>
    <w:rsid w:val="00827279"/>
    <w:rsid w:val="008274AF"/>
    <w:rsid w:val="0082767D"/>
    <w:rsid w:val="00831117"/>
    <w:rsid w:val="00831D2B"/>
    <w:rsid w:val="00831DBA"/>
    <w:rsid w:val="00832324"/>
    <w:rsid w:val="00832433"/>
    <w:rsid w:val="0083373D"/>
    <w:rsid w:val="00833B47"/>
    <w:rsid w:val="00833D72"/>
    <w:rsid w:val="0083479E"/>
    <w:rsid w:val="008352BE"/>
    <w:rsid w:val="0083589B"/>
    <w:rsid w:val="00835BA6"/>
    <w:rsid w:val="00835EEE"/>
    <w:rsid w:val="00836083"/>
    <w:rsid w:val="0083652A"/>
    <w:rsid w:val="00836A26"/>
    <w:rsid w:val="00836CD0"/>
    <w:rsid w:val="00837589"/>
    <w:rsid w:val="00837AE4"/>
    <w:rsid w:val="00840DA8"/>
    <w:rsid w:val="00840F8A"/>
    <w:rsid w:val="0084141D"/>
    <w:rsid w:val="00841A82"/>
    <w:rsid w:val="00841B67"/>
    <w:rsid w:val="008420F5"/>
    <w:rsid w:val="008425DB"/>
    <w:rsid w:val="00842991"/>
    <w:rsid w:val="00842B72"/>
    <w:rsid w:val="00842FDB"/>
    <w:rsid w:val="008431FD"/>
    <w:rsid w:val="0084397D"/>
    <w:rsid w:val="008439A9"/>
    <w:rsid w:val="00843E62"/>
    <w:rsid w:val="00843FBC"/>
    <w:rsid w:val="008442A8"/>
    <w:rsid w:val="00844622"/>
    <w:rsid w:val="00844ACD"/>
    <w:rsid w:val="008450D5"/>
    <w:rsid w:val="00845226"/>
    <w:rsid w:val="00845EAE"/>
    <w:rsid w:val="00847310"/>
    <w:rsid w:val="008476F8"/>
    <w:rsid w:val="008477B8"/>
    <w:rsid w:val="00847A06"/>
    <w:rsid w:val="0085029E"/>
    <w:rsid w:val="0085032D"/>
    <w:rsid w:val="00850742"/>
    <w:rsid w:val="008508DA"/>
    <w:rsid w:val="00850C7D"/>
    <w:rsid w:val="00850D33"/>
    <w:rsid w:val="008522C6"/>
    <w:rsid w:val="0085235F"/>
    <w:rsid w:val="00852F4E"/>
    <w:rsid w:val="00853530"/>
    <w:rsid w:val="008536F0"/>
    <w:rsid w:val="00853C57"/>
    <w:rsid w:val="00854407"/>
    <w:rsid w:val="008545AC"/>
    <w:rsid w:val="008548B3"/>
    <w:rsid w:val="0085494D"/>
    <w:rsid w:val="00854ABD"/>
    <w:rsid w:val="00854F4D"/>
    <w:rsid w:val="00854F88"/>
    <w:rsid w:val="00854FBD"/>
    <w:rsid w:val="0085569E"/>
    <w:rsid w:val="00855E5C"/>
    <w:rsid w:val="00855F4C"/>
    <w:rsid w:val="00856016"/>
    <w:rsid w:val="00856645"/>
    <w:rsid w:val="0085667B"/>
    <w:rsid w:val="00856806"/>
    <w:rsid w:val="00856A1B"/>
    <w:rsid w:val="0085771F"/>
    <w:rsid w:val="008579C5"/>
    <w:rsid w:val="00857BB0"/>
    <w:rsid w:val="00857F84"/>
    <w:rsid w:val="0086061C"/>
    <w:rsid w:val="00861248"/>
    <w:rsid w:val="00861AD3"/>
    <w:rsid w:val="00861BF0"/>
    <w:rsid w:val="00861E53"/>
    <w:rsid w:val="00862289"/>
    <w:rsid w:val="008624B6"/>
    <w:rsid w:val="0086278E"/>
    <w:rsid w:val="00862A47"/>
    <w:rsid w:val="008632A4"/>
    <w:rsid w:val="00863675"/>
    <w:rsid w:val="00863BC5"/>
    <w:rsid w:val="00864DCE"/>
    <w:rsid w:val="00864E91"/>
    <w:rsid w:val="00865D11"/>
    <w:rsid w:val="00866929"/>
    <w:rsid w:val="00866D77"/>
    <w:rsid w:val="00867583"/>
    <w:rsid w:val="00867C68"/>
    <w:rsid w:val="00867CAE"/>
    <w:rsid w:val="00867CF6"/>
    <w:rsid w:val="00870E79"/>
    <w:rsid w:val="008716DB"/>
    <w:rsid w:val="00871768"/>
    <w:rsid w:val="008719EB"/>
    <w:rsid w:val="00871D36"/>
    <w:rsid w:val="00872516"/>
    <w:rsid w:val="00872D86"/>
    <w:rsid w:val="00872F66"/>
    <w:rsid w:val="00873165"/>
    <w:rsid w:val="00873572"/>
    <w:rsid w:val="00873780"/>
    <w:rsid w:val="00873A72"/>
    <w:rsid w:val="00873E01"/>
    <w:rsid w:val="00873F60"/>
    <w:rsid w:val="00874000"/>
    <w:rsid w:val="00874211"/>
    <w:rsid w:val="00874557"/>
    <w:rsid w:val="00874C2C"/>
    <w:rsid w:val="00874F49"/>
    <w:rsid w:val="008759B6"/>
    <w:rsid w:val="008765B8"/>
    <w:rsid w:val="00876627"/>
    <w:rsid w:val="008768B6"/>
    <w:rsid w:val="00876AE5"/>
    <w:rsid w:val="00876D54"/>
    <w:rsid w:val="00876DEE"/>
    <w:rsid w:val="00877427"/>
    <w:rsid w:val="00877640"/>
    <w:rsid w:val="00877E02"/>
    <w:rsid w:val="00877E08"/>
    <w:rsid w:val="00877E1D"/>
    <w:rsid w:val="008809BA"/>
    <w:rsid w:val="00880B89"/>
    <w:rsid w:val="00880C94"/>
    <w:rsid w:val="00881291"/>
    <w:rsid w:val="00881647"/>
    <w:rsid w:val="008821BA"/>
    <w:rsid w:val="008825A7"/>
    <w:rsid w:val="008825D8"/>
    <w:rsid w:val="00883053"/>
    <w:rsid w:val="00883177"/>
    <w:rsid w:val="00883C31"/>
    <w:rsid w:val="008842C9"/>
    <w:rsid w:val="00884382"/>
    <w:rsid w:val="00884987"/>
    <w:rsid w:val="00884B3C"/>
    <w:rsid w:val="00884D15"/>
    <w:rsid w:val="00885390"/>
    <w:rsid w:val="008854CD"/>
    <w:rsid w:val="00885CD9"/>
    <w:rsid w:val="00885CF7"/>
    <w:rsid w:val="008868D0"/>
    <w:rsid w:val="008868E8"/>
    <w:rsid w:val="00886BB4"/>
    <w:rsid w:val="008876A6"/>
    <w:rsid w:val="00890283"/>
    <w:rsid w:val="008902EF"/>
    <w:rsid w:val="0089116B"/>
    <w:rsid w:val="008915F4"/>
    <w:rsid w:val="00891B4A"/>
    <w:rsid w:val="00891F43"/>
    <w:rsid w:val="008922D8"/>
    <w:rsid w:val="00892628"/>
    <w:rsid w:val="008931C1"/>
    <w:rsid w:val="00893DDD"/>
    <w:rsid w:val="008947F5"/>
    <w:rsid w:val="00895654"/>
    <w:rsid w:val="00895AFA"/>
    <w:rsid w:val="00896137"/>
    <w:rsid w:val="00896191"/>
    <w:rsid w:val="008967E4"/>
    <w:rsid w:val="00896845"/>
    <w:rsid w:val="00896AFC"/>
    <w:rsid w:val="008A04F2"/>
    <w:rsid w:val="008A0B87"/>
    <w:rsid w:val="008A0EF0"/>
    <w:rsid w:val="008A0F36"/>
    <w:rsid w:val="008A1579"/>
    <w:rsid w:val="008A1B62"/>
    <w:rsid w:val="008A1C0B"/>
    <w:rsid w:val="008A1CAA"/>
    <w:rsid w:val="008A213A"/>
    <w:rsid w:val="008A25BB"/>
    <w:rsid w:val="008A2629"/>
    <w:rsid w:val="008A32D7"/>
    <w:rsid w:val="008A4077"/>
    <w:rsid w:val="008A4837"/>
    <w:rsid w:val="008A49D1"/>
    <w:rsid w:val="008A4B6E"/>
    <w:rsid w:val="008A4C1C"/>
    <w:rsid w:val="008A6037"/>
    <w:rsid w:val="008A690A"/>
    <w:rsid w:val="008A6CF8"/>
    <w:rsid w:val="008A7D9F"/>
    <w:rsid w:val="008B01EA"/>
    <w:rsid w:val="008B1148"/>
    <w:rsid w:val="008B145F"/>
    <w:rsid w:val="008B195C"/>
    <w:rsid w:val="008B257A"/>
    <w:rsid w:val="008B2A60"/>
    <w:rsid w:val="008B2C91"/>
    <w:rsid w:val="008B2EC5"/>
    <w:rsid w:val="008B3038"/>
    <w:rsid w:val="008B36A2"/>
    <w:rsid w:val="008B36F9"/>
    <w:rsid w:val="008B37A1"/>
    <w:rsid w:val="008B3DA2"/>
    <w:rsid w:val="008B3F35"/>
    <w:rsid w:val="008B49C4"/>
    <w:rsid w:val="008B5096"/>
    <w:rsid w:val="008B53D1"/>
    <w:rsid w:val="008B54C5"/>
    <w:rsid w:val="008B621F"/>
    <w:rsid w:val="008B6698"/>
    <w:rsid w:val="008B6EA9"/>
    <w:rsid w:val="008B6EE2"/>
    <w:rsid w:val="008B701D"/>
    <w:rsid w:val="008B7483"/>
    <w:rsid w:val="008B7984"/>
    <w:rsid w:val="008B7F64"/>
    <w:rsid w:val="008C0070"/>
    <w:rsid w:val="008C027F"/>
    <w:rsid w:val="008C0329"/>
    <w:rsid w:val="008C0E84"/>
    <w:rsid w:val="008C1881"/>
    <w:rsid w:val="008C2E4F"/>
    <w:rsid w:val="008C370A"/>
    <w:rsid w:val="008C4014"/>
    <w:rsid w:val="008C4438"/>
    <w:rsid w:val="008C48E9"/>
    <w:rsid w:val="008C4ABB"/>
    <w:rsid w:val="008C5126"/>
    <w:rsid w:val="008C5515"/>
    <w:rsid w:val="008C5E02"/>
    <w:rsid w:val="008C62DE"/>
    <w:rsid w:val="008C64E5"/>
    <w:rsid w:val="008C6647"/>
    <w:rsid w:val="008C7221"/>
    <w:rsid w:val="008C76CF"/>
    <w:rsid w:val="008C7E7D"/>
    <w:rsid w:val="008D1208"/>
    <w:rsid w:val="008D134B"/>
    <w:rsid w:val="008D1414"/>
    <w:rsid w:val="008D1798"/>
    <w:rsid w:val="008D17FD"/>
    <w:rsid w:val="008D183E"/>
    <w:rsid w:val="008D192C"/>
    <w:rsid w:val="008D1FBD"/>
    <w:rsid w:val="008D24A8"/>
    <w:rsid w:val="008D265B"/>
    <w:rsid w:val="008D2850"/>
    <w:rsid w:val="008D4056"/>
    <w:rsid w:val="008D45A6"/>
    <w:rsid w:val="008D4A4A"/>
    <w:rsid w:val="008D4C1A"/>
    <w:rsid w:val="008D4F61"/>
    <w:rsid w:val="008D55B7"/>
    <w:rsid w:val="008D576B"/>
    <w:rsid w:val="008D6447"/>
    <w:rsid w:val="008D6A8F"/>
    <w:rsid w:val="008D6EE7"/>
    <w:rsid w:val="008D719D"/>
    <w:rsid w:val="008D747D"/>
    <w:rsid w:val="008D7559"/>
    <w:rsid w:val="008D7A1A"/>
    <w:rsid w:val="008D7F11"/>
    <w:rsid w:val="008D7FC4"/>
    <w:rsid w:val="008E0473"/>
    <w:rsid w:val="008E05AC"/>
    <w:rsid w:val="008E077D"/>
    <w:rsid w:val="008E08AD"/>
    <w:rsid w:val="008E0F22"/>
    <w:rsid w:val="008E12D7"/>
    <w:rsid w:val="008E1479"/>
    <w:rsid w:val="008E1BDA"/>
    <w:rsid w:val="008E1EB6"/>
    <w:rsid w:val="008E26EB"/>
    <w:rsid w:val="008E3421"/>
    <w:rsid w:val="008E4611"/>
    <w:rsid w:val="008E5302"/>
    <w:rsid w:val="008E53FB"/>
    <w:rsid w:val="008E5970"/>
    <w:rsid w:val="008E650C"/>
    <w:rsid w:val="008E6CF9"/>
    <w:rsid w:val="008E6DAC"/>
    <w:rsid w:val="008E6F01"/>
    <w:rsid w:val="008E77B5"/>
    <w:rsid w:val="008E7BB6"/>
    <w:rsid w:val="008E7CF8"/>
    <w:rsid w:val="008F00C9"/>
    <w:rsid w:val="008F03FC"/>
    <w:rsid w:val="008F0D01"/>
    <w:rsid w:val="008F0EC5"/>
    <w:rsid w:val="008F1614"/>
    <w:rsid w:val="008F170A"/>
    <w:rsid w:val="008F18DF"/>
    <w:rsid w:val="008F1B31"/>
    <w:rsid w:val="008F2445"/>
    <w:rsid w:val="008F272F"/>
    <w:rsid w:val="008F2801"/>
    <w:rsid w:val="008F47E9"/>
    <w:rsid w:val="008F56E0"/>
    <w:rsid w:val="008F69A2"/>
    <w:rsid w:val="008F69D2"/>
    <w:rsid w:val="008F6B06"/>
    <w:rsid w:val="008F700D"/>
    <w:rsid w:val="008F75B0"/>
    <w:rsid w:val="008F7F6F"/>
    <w:rsid w:val="00900245"/>
    <w:rsid w:val="009002CB"/>
    <w:rsid w:val="00900567"/>
    <w:rsid w:val="00900C49"/>
    <w:rsid w:val="00900F4D"/>
    <w:rsid w:val="00900F88"/>
    <w:rsid w:val="00901DEC"/>
    <w:rsid w:val="00901E5D"/>
    <w:rsid w:val="009020E6"/>
    <w:rsid w:val="00902741"/>
    <w:rsid w:val="00902EC7"/>
    <w:rsid w:val="00903171"/>
    <w:rsid w:val="0090326A"/>
    <w:rsid w:val="0090367F"/>
    <w:rsid w:val="009036FF"/>
    <w:rsid w:val="00903EAF"/>
    <w:rsid w:val="00904114"/>
    <w:rsid w:val="00904A2E"/>
    <w:rsid w:val="00904BE1"/>
    <w:rsid w:val="00904CC8"/>
    <w:rsid w:val="00904F94"/>
    <w:rsid w:val="0090564D"/>
    <w:rsid w:val="0090581A"/>
    <w:rsid w:val="009058D1"/>
    <w:rsid w:val="009063AD"/>
    <w:rsid w:val="00906C5C"/>
    <w:rsid w:val="00906E14"/>
    <w:rsid w:val="00907036"/>
    <w:rsid w:val="009070CF"/>
    <w:rsid w:val="0090728A"/>
    <w:rsid w:val="0090793D"/>
    <w:rsid w:val="00907A8C"/>
    <w:rsid w:val="00907E8B"/>
    <w:rsid w:val="0091075F"/>
    <w:rsid w:val="009109A8"/>
    <w:rsid w:val="00910DB7"/>
    <w:rsid w:val="0091101E"/>
    <w:rsid w:val="009114BE"/>
    <w:rsid w:val="009117AF"/>
    <w:rsid w:val="00911EF7"/>
    <w:rsid w:val="00911F04"/>
    <w:rsid w:val="009127C2"/>
    <w:rsid w:val="00912A68"/>
    <w:rsid w:val="00912DB4"/>
    <w:rsid w:val="0091342D"/>
    <w:rsid w:val="009148D4"/>
    <w:rsid w:val="00914A48"/>
    <w:rsid w:val="009154C2"/>
    <w:rsid w:val="0091578F"/>
    <w:rsid w:val="00915AB5"/>
    <w:rsid w:val="009161BD"/>
    <w:rsid w:val="0091649E"/>
    <w:rsid w:val="00916600"/>
    <w:rsid w:val="00916EA3"/>
    <w:rsid w:val="0091797C"/>
    <w:rsid w:val="00917A50"/>
    <w:rsid w:val="00917C91"/>
    <w:rsid w:val="00917CE9"/>
    <w:rsid w:val="00920146"/>
    <w:rsid w:val="009202AD"/>
    <w:rsid w:val="00920683"/>
    <w:rsid w:val="0092096A"/>
    <w:rsid w:val="00920C54"/>
    <w:rsid w:val="009212A4"/>
    <w:rsid w:val="009217AF"/>
    <w:rsid w:val="0092191C"/>
    <w:rsid w:val="00922684"/>
    <w:rsid w:val="0092297D"/>
    <w:rsid w:val="00922CBF"/>
    <w:rsid w:val="00922FC1"/>
    <w:rsid w:val="009237A3"/>
    <w:rsid w:val="009237FA"/>
    <w:rsid w:val="009239FA"/>
    <w:rsid w:val="00923E81"/>
    <w:rsid w:val="00924C54"/>
    <w:rsid w:val="00924C80"/>
    <w:rsid w:val="0092517F"/>
    <w:rsid w:val="009252E4"/>
    <w:rsid w:val="0092560E"/>
    <w:rsid w:val="0092570B"/>
    <w:rsid w:val="00925A44"/>
    <w:rsid w:val="00925A7B"/>
    <w:rsid w:val="009260A2"/>
    <w:rsid w:val="00926293"/>
    <w:rsid w:val="0092631C"/>
    <w:rsid w:val="009263F2"/>
    <w:rsid w:val="0092659D"/>
    <w:rsid w:val="009269B3"/>
    <w:rsid w:val="00926DD2"/>
    <w:rsid w:val="00927516"/>
    <w:rsid w:val="009278EE"/>
    <w:rsid w:val="00927C01"/>
    <w:rsid w:val="00927F23"/>
    <w:rsid w:val="0093052A"/>
    <w:rsid w:val="009310C8"/>
    <w:rsid w:val="009311D2"/>
    <w:rsid w:val="00931882"/>
    <w:rsid w:val="00931F66"/>
    <w:rsid w:val="00931FF2"/>
    <w:rsid w:val="009322DE"/>
    <w:rsid w:val="00932A03"/>
    <w:rsid w:val="00932A31"/>
    <w:rsid w:val="00932BC5"/>
    <w:rsid w:val="0093321F"/>
    <w:rsid w:val="00934354"/>
    <w:rsid w:val="009356C4"/>
    <w:rsid w:val="00935854"/>
    <w:rsid w:val="00935C80"/>
    <w:rsid w:val="00935CFC"/>
    <w:rsid w:val="00935ECE"/>
    <w:rsid w:val="009363B6"/>
    <w:rsid w:val="009364AA"/>
    <w:rsid w:val="00936B46"/>
    <w:rsid w:val="00936D2F"/>
    <w:rsid w:val="00937A73"/>
    <w:rsid w:val="00937D89"/>
    <w:rsid w:val="0094022A"/>
    <w:rsid w:val="0094096C"/>
    <w:rsid w:val="00940AB4"/>
    <w:rsid w:val="009411AC"/>
    <w:rsid w:val="009412A1"/>
    <w:rsid w:val="009419E5"/>
    <w:rsid w:val="00941EB3"/>
    <w:rsid w:val="00941FE1"/>
    <w:rsid w:val="00942152"/>
    <w:rsid w:val="00942D56"/>
    <w:rsid w:val="00942EFD"/>
    <w:rsid w:val="0094300E"/>
    <w:rsid w:val="009434BC"/>
    <w:rsid w:val="0094380C"/>
    <w:rsid w:val="009445DD"/>
    <w:rsid w:val="009448E9"/>
    <w:rsid w:val="009451F5"/>
    <w:rsid w:val="00945BA1"/>
    <w:rsid w:val="0094610C"/>
    <w:rsid w:val="0094690C"/>
    <w:rsid w:val="00946981"/>
    <w:rsid w:val="00946DA1"/>
    <w:rsid w:val="00947240"/>
    <w:rsid w:val="00947995"/>
    <w:rsid w:val="00947E9E"/>
    <w:rsid w:val="00947FFE"/>
    <w:rsid w:val="00950F35"/>
    <w:rsid w:val="009514FA"/>
    <w:rsid w:val="009517C8"/>
    <w:rsid w:val="00951871"/>
    <w:rsid w:val="009518E0"/>
    <w:rsid w:val="00951AA2"/>
    <w:rsid w:val="00951E98"/>
    <w:rsid w:val="009528ED"/>
    <w:rsid w:val="00952B4B"/>
    <w:rsid w:val="00953929"/>
    <w:rsid w:val="00953974"/>
    <w:rsid w:val="00953FC8"/>
    <w:rsid w:val="0095427E"/>
    <w:rsid w:val="00954A86"/>
    <w:rsid w:val="00954E78"/>
    <w:rsid w:val="00955C4A"/>
    <w:rsid w:val="00956271"/>
    <w:rsid w:val="009562A6"/>
    <w:rsid w:val="009562EA"/>
    <w:rsid w:val="00956307"/>
    <w:rsid w:val="009563AD"/>
    <w:rsid w:val="009566F0"/>
    <w:rsid w:val="0095680D"/>
    <w:rsid w:val="00957702"/>
    <w:rsid w:val="00957B61"/>
    <w:rsid w:val="00957DD8"/>
    <w:rsid w:val="00957EBE"/>
    <w:rsid w:val="00960089"/>
    <w:rsid w:val="00960175"/>
    <w:rsid w:val="009604C7"/>
    <w:rsid w:val="009608F1"/>
    <w:rsid w:val="00960BEB"/>
    <w:rsid w:val="00961225"/>
    <w:rsid w:val="009613CA"/>
    <w:rsid w:val="0096173C"/>
    <w:rsid w:val="009620FE"/>
    <w:rsid w:val="009625D7"/>
    <w:rsid w:val="00963593"/>
    <w:rsid w:val="009636F6"/>
    <w:rsid w:val="00963806"/>
    <w:rsid w:val="0096482B"/>
    <w:rsid w:val="00964A56"/>
    <w:rsid w:val="00964AF7"/>
    <w:rsid w:val="00965A29"/>
    <w:rsid w:val="00965DD8"/>
    <w:rsid w:val="0096675D"/>
    <w:rsid w:val="00966E88"/>
    <w:rsid w:val="00966FA5"/>
    <w:rsid w:val="00967E18"/>
    <w:rsid w:val="00967EFD"/>
    <w:rsid w:val="00970370"/>
    <w:rsid w:val="0097039A"/>
    <w:rsid w:val="00971322"/>
    <w:rsid w:val="00971DC4"/>
    <w:rsid w:val="0097200D"/>
    <w:rsid w:val="009727D8"/>
    <w:rsid w:val="009729BE"/>
    <w:rsid w:val="00972C1D"/>
    <w:rsid w:val="00973019"/>
    <w:rsid w:val="00973177"/>
    <w:rsid w:val="00973548"/>
    <w:rsid w:val="0097356F"/>
    <w:rsid w:val="00973F42"/>
    <w:rsid w:val="00974347"/>
    <w:rsid w:val="00974697"/>
    <w:rsid w:val="00974710"/>
    <w:rsid w:val="009754CA"/>
    <w:rsid w:val="00975832"/>
    <w:rsid w:val="00975C16"/>
    <w:rsid w:val="00976025"/>
    <w:rsid w:val="00977391"/>
    <w:rsid w:val="00980494"/>
    <w:rsid w:val="009804CE"/>
    <w:rsid w:val="00980CF1"/>
    <w:rsid w:val="0098125A"/>
    <w:rsid w:val="009812C1"/>
    <w:rsid w:val="00981788"/>
    <w:rsid w:val="00981C66"/>
    <w:rsid w:val="00981D40"/>
    <w:rsid w:val="0098201E"/>
    <w:rsid w:val="0098214B"/>
    <w:rsid w:val="00982415"/>
    <w:rsid w:val="00982491"/>
    <w:rsid w:val="00982EEE"/>
    <w:rsid w:val="0098329A"/>
    <w:rsid w:val="00983A28"/>
    <w:rsid w:val="00983BF8"/>
    <w:rsid w:val="009842B8"/>
    <w:rsid w:val="00984EF6"/>
    <w:rsid w:val="00985767"/>
    <w:rsid w:val="00985CB6"/>
    <w:rsid w:val="00985FF1"/>
    <w:rsid w:val="009867B9"/>
    <w:rsid w:val="00986960"/>
    <w:rsid w:val="00987173"/>
    <w:rsid w:val="00987A71"/>
    <w:rsid w:val="009905F4"/>
    <w:rsid w:val="00990A07"/>
    <w:rsid w:val="00990CBA"/>
    <w:rsid w:val="0099165A"/>
    <w:rsid w:val="009919E4"/>
    <w:rsid w:val="00991A1A"/>
    <w:rsid w:val="00991B68"/>
    <w:rsid w:val="00991F29"/>
    <w:rsid w:val="00992234"/>
    <w:rsid w:val="009923B0"/>
    <w:rsid w:val="00992AB4"/>
    <w:rsid w:val="00992ACC"/>
    <w:rsid w:val="00992D8A"/>
    <w:rsid w:val="00992E47"/>
    <w:rsid w:val="009935BE"/>
    <w:rsid w:val="009935ED"/>
    <w:rsid w:val="009937A4"/>
    <w:rsid w:val="0099393C"/>
    <w:rsid w:val="00993AFA"/>
    <w:rsid w:val="00993B41"/>
    <w:rsid w:val="00994181"/>
    <w:rsid w:val="0099477C"/>
    <w:rsid w:val="00994B02"/>
    <w:rsid w:val="009951B1"/>
    <w:rsid w:val="009953B6"/>
    <w:rsid w:val="0099559D"/>
    <w:rsid w:val="00995862"/>
    <w:rsid w:val="00995BBA"/>
    <w:rsid w:val="00995BF3"/>
    <w:rsid w:val="00995CAF"/>
    <w:rsid w:val="00995CC6"/>
    <w:rsid w:val="00995FF9"/>
    <w:rsid w:val="009960A0"/>
    <w:rsid w:val="0099647C"/>
    <w:rsid w:val="009971C0"/>
    <w:rsid w:val="00997228"/>
    <w:rsid w:val="00997A90"/>
    <w:rsid w:val="009A0642"/>
    <w:rsid w:val="009A07A7"/>
    <w:rsid w:val="009A0834"/>
    <w:rsid w:val="009A0CE4"/>
    <w:rsid w:val="009A139E"/>
    <w:rsid w:val="009A16DA"/>
    <w:rsid w:val="009A17E6"/>
    <w:rsid w:val="009A1D43"/>
    <w:rsid w:val="009A1FC3"/>
    <w:rsid w:val="009A31E7"/>
    <w:rsid w:val="009A34AE"/>
    <w:rsid w:val="009A364B"/>
    <w:rsid w:val="009A3C2F"/>
    <w:rsid w:val="009A3FF6"/>
    <w:rsid w:val="009A40C9"/>
    <w:rsid w:val="009A4144"/>
    <w:rsid w:val="009A426C"/>
    <w:rsid w:val="009A5BAD"/>
    <w:rsid w:val="009A5D4C"/>
    <w:rsid w:val="009A6225"/>
    <w:rsid w:val="009A6705"/>
    <w:rsid w:val="009B02A1"/>
    <w:rsid w:val="009B02DA"/>
    <w:rsid w:val="009B03E7"/>
    <w:rsid w:val="009B05EF"/>
    <w:rsid w:val="009B086C"/>
    <w:rsid w:val="009B14EB"/>
    <w:rsid w:val="009B1C84"/>
    <w:rsid w:val="009B2356"/>
    <w:rsid w:val="009B2B5E"/>
    <w:rsid w:val="009B2D89"/>
    <w:rsid w:val="009B39E4"/>
    <w:rsid w:val="009B3BC1"/>
    <w:rsid w:val="009B3F89"/>
    <w:rsid w:val="009B43A1"/>
    <w:rsid w:val="009B4414"/>
    <w:rsid w:val="009B5303"/>
    <w:rsid w:val="009B53A6"/>
    <w:rsid w:val="009B55E5"/>
    <w:rsid w:val="009B5888"/>
    <w:rsid w:val="009B5E8B"/>
    <w:rsid w:val="009B64FB"/>
    <w:rsid w:val="009B6513"/>
    <w:rsid w:val="009B68F1"/>
    <w:rsid w:val="009B6EA7"/>
    <w:rsid w:val="009B74DE"/>
    <w:rsid w:val="009B7B0C"/>
    <w:rsid w:val="009C00F8"/>
    <w:rsid w:val="009C0643"/>
    <w:rsid w:val="009C1096"/>
    <w:rsid w:val="009C112C"/>
    <w:rsid w:val="009C112F"/>
    <w:rsid w:val="009C11CD"/>
    <w:rsid w:val="009C1EF0"/>
    <w:rsid w:val="009C1F26"/>
    <w:rsid w:val="009C2B5B"/>
    <w:rsid w:val="009C3027"/>
    <w:rsid w:val="009C39EE"/>
    <w:rsid w:val="009C3B23"/>
    <w:rsid w:val="009C3EA4"/>
    <w:rsid w:val="009C564F"/>
    <w:rsid w:val="009C58DC"/>
    <w:rsid w:val="009C5A73"/>
    <w:rsid w:val="009C6849"/>
    <w:rsid w:val="009C721F"/>
    <w:rsid w:val="009C7244"/>
    <w:rsid w:val="009C7439"/>
    <w:rsid w:val="009C7670"/>
    <w:rsid w:val="009C7A0B"/>
    <w:rsid w:val="009D0128"/>
    <w:rsid w:val="009D06BB"/>
    <w:rsid w:val="009D0A17"/>
    <w:rsid w:val="009D135D"/>
    <w:rsid w:val="009D148C"/>
    <w:rsid w:val="009D192C"/>
    <w:rsid w:val="009D24E5"/>
    <w:rsid w:val="009D2729"/>
    <w:rsid w:val="009D29F6"/>
    <w:rsid w:val="009D36EA"/>
    <w:rsid w:val="009D3D0F"/>
    <w:rsid w:val="009D485F"/>
    <w:rsid w:val="009D4896"/>
    <w:rsid w:val="009D4E2B"/>
    <w:rsid w:val="009D52B7"/>
    <w:rsid w:val="009D54A1"/>
    <w:rsid w:val="009D5930"/>
    <w:rsid w:val="009D5936"/>
    <w:rsid w:val="009D5A92"/>
    <w:rsid w:val="009D6438"/>
    <w:rsid w:val="009D646D"/>
    <w:rsid w:val="009D669C"/>
    <w:rsid w:val="009D67AC"/>
    <w:rsid w:val="009D6B8F"/>
    <w:rsid w:val="009D6D6A"/>
    <w:rsid w:val="009D6ECC"/>
    <w:rsid w:val="009D70CD"/>
    <w:rsid w:val="009D7381"/>
    <w:rsid w:val="009D73F6"/>
    <w:rsid w:val="009D7A18"/>
    <w:rsid w:val="009E041C"/>
    <w:rsid w:val="009E06A9"/>
    <w:rsid w:val="009E1216"/>
    <w:rsid w:val="009E12EB"/>
    <w:rsid w:val="009E176B"/>
    <w:rsid w:val="009E1A71"/>
    <w:rsid w:val="009E2329"/>
    <w:rsid w:val="009E261C"/>
    <w:rsid w:val="009E266D"/>
    <w:rsid w:val="009E2776"/>
    <w:rsid w:val="009E29CB"/>
    <w:rsid w:val="009E2D72"/>
    <w:rsid w:val="009E37AE"/>
    <w:rsid w:val="009E397C"/>
    <w:rsid w:val="009E3AEB"/>
    <w:rsid w:val="009E3E6C"/>
    <w:rsid w:val="009E3EDF"/>
    <w:rsid w:val="009E427F"/>
    <w:rsid w:val="009E4366"/>
    <w:rsid w:val="009E44EE"/>
    <w:rsid w:val="009E4782"/>
    <w:rsid w:val="009E4F05"/>
    <w:rsid w:val="009E5260"/>
    <w:rsid w:val="009E54E8"/>
    <w:rsid w:val="009E5502"/>
    <w:rsid w:val="009E594D"/>
    <w:rsid w:val="009E5A7C"/>
    <w:rsid w:val="009E5BE8"/>
    <w:rsid w:val="009E5DC8"/>
    <w:rsid w:val="009E63B5"/>
    <w:rsid w:val="009E669F"/>
    <w:rsid w:val="009E6E8D"/>
    <w:rsid w:val="009E7D24"/>
    <w:rsid w:val="009F0307"/>
    <w:rsid w:val="009F0A08"/>
    <w:rsid w:val="009F0A46"/>
    <w:rsid w:val="009F0AE3"/>
    <w:rsid w:val="009F0CA4"/>
    <w:rsid w:val="009F0D7F"/>
    <w:rsid w:val="009F0DE6"/>
    <w:rsid w:val="009F100B"/>
    <w:rsid w:val="009F160C"/>
    <w:rsid w:val="009F17BE"/>
    <w:rsid w:val="009F1F46"/>
    <w:rsid w:val="009F2758"/>
    <w:rsid w:val="009F2C7F"/>
    <w:rsid w:val="009F2D75"/>
    <w:rsid w:val="009F39EC"/>
    <w:rsid w:val="009F3F7E"/>
    <w:rsid w:val="009F433E"/>
    <w:rsid w:val="009F4623"/>
    <w:rsid w:val="009F466F"/>
    <w:rsid w:val="009F48F8"/>
    <w:rsid w:val="009F4D20"/>
    <w:rsid w:val="009F502D"/>
    <w:rsid w:val="009F5187"/>
    <w:rsid w:val="009F523F"/>
    <w:rsid w:val="009F56B3"/>
    <w:rsid w:val="009F6DF0"/>
    <w:rsid w:val="009F6E10"/>
    <w:rsid w:val="009F733B"/>
    <w:rsid w:val="009F75D9"/>
    <w:rsid w:val="009F7AB2"/>
    <w:rsid w:val="009FB232"/>
    <w:rsid w:val="00A00162"/>
    <w:rsid w:val="00A0080C"/>
    <w:rsid w:val="00A00A0A"/>
    <w:rsid w:val="00A01789"/>
    <w:rsid w:val="00A023F4"/>
    <w:rsid w:val="00A02999"/>
    <w:rsid w:val="00A02FAD"/>
    <w:rsid w:val="00A032C9"/>
    <w:rsid w:val="00A03F2A"/>
    <w:rsid w:val="00A0537E"/>
    <w:rsid w:val="00A05C97"/>
    <w:rsid w:val="00A05D9F"/>
    <w:rsid w:val="00A0635F"/>
    <w:rsid w:val="00A06435"/>
    <w:rsid w:val="00A0677B"/>
    <w:rsid w:val="00A06A65"/>
    <w:rsid w:val="00A06F17"/>
    <w:rsid w:val="00A07299"/>
    <w:rsid w:val="00A07AB6"/>
    <w:rsid w:val="00A10465"/>
    <w:rsid w:val="00A10817"/>
    <w:rsid w:val="00A10BFC"/>
    <w:rsid w:val="00A1143E"/>
    <w:rsid w:val="00A11BB5"/>
    <w:rsid w:val="00A11DAF"/>
    <w:rsid w:val="00A122B5"/>
    <w:rsid w:val="00A125CA"/>
    <w:rsid w:val="00A1276D"/>
    <w:rsid w:val="00A129F8"/>
    <w:rsid w:val="00A12A63"/>
    <w:rsid w:val="00A12B68"/>
    <w:rsid w:val="00A13409"/>
    <w:rsid w:val="00A1399E"/>
    <w:rsid w:val="00A13E54"/>
    <w:rsid w:val="00A14199"/>
    <w:rsid w:val="00A14256"/>
    <w:rsid w:val="00A14659"/>
    <w:rsid w:val="00A1472E"/>
    <w:rsid w:val="00A148BF"/>
    <w:rsid w:val="00A14B31"/>
    <w:rsid w:val="00A14CBF"/>
    <w:rsid w:val="00A15180"/>
    <w:rsid w:val="00A152E4"/>
    <w:rsid w:val="00A15429"/>
    <w:rsid w:val="00A154C2"/>
    <w:rsid w:val="00A17114"/>
    <w:rsid w:val="00A177C6"/>
    <w:rsid w:val="00A17BC1"/>
    <w:rsid w:val="00A17EB5"/>
    <w:rsid w:val="00A20336"/>
    <w:rsid w:val="00A20346"/>
    <w:rsid w:val="00A204CF"/>
    <w:rsid w:val="00A2062D"/>
    <w:rsid w:val="00A20E60"/>
    <w:rsid w:val="00A20F3E"/>
    <w:rsid w:val="00A20FC0"/>
    <w:rsid w:val="00A21325"/>
    <w:rsid w:val="00A220CE"/>
    <w:rsid w:val="00A23446"/>
    <w:rsid w:val="00A235BF"/>
    <w:rsid w:val="00A23D2C"/>
    <w:rsid w:val="00A2458D"/>
    <w:rsid w:val="00A2460F"/>
    <w:rsid w:val="00A24B6E"/>
    <w:rsid w:val="00A24C3F"/>
    <w:rsid w:val="00A24FA6"/>
    <w:rsid w:val="00A250BA"/>
    <w:rsid w:val="00A25711"/>
    <w:rsid w:val="00A258E8"/>
    <w:rsid w:val="00A25E69"/>
    <w:rsid w:val="00A25E6B"/>
    <w:rsid w:val="00A2662F"/>
    <w:rsid w:val="00A26F5B"/>
    <w:rsid w:val="00A2785D"/>
    <w:rsid w:val="00A278C3"/>
    <w:rsid w:val="00A27E91"/>
    <w:rsid w:val="00A27ECE"/>
    <w:rsid w:val="00A303D6"/>
    <w:rsid w:val="00A3076A"/>
    <w:rsid w:val="00A30AE2"/>
    <w:rsid w:val="00A316CF"/>
    <w:rsid w:val="00A3198C"/>
    <w:rsid w:val="00A31D14"/>
    <w:rsid w:val="00A31F9D"/>
    <w:rsid w:val="00A32474"/>
    <w:rsid w:val="00A325D3"/>
    <w:rsid w:val="00A3340F"/>
    <w:rsid w:val="00A33542"/>
    <w:rsid w:val="00A3393B"/>
    <w:rsid w:val="00A33DA4"/>
    <w:rsid w:val="00A34552"/>
    <w:rsid w:val="00A356DC"/>
    <w:rsid w:val="00A35A32"/>
    <w:rsid w:val="00A35B28"/>
    <w:rsid w:val="00A361EE"/>
    <w:rsid w:val="00A36AE9"/>
    <w:rsid w:val="00A3799D"/>
    <w:rsid w:val="00A37E33"/>
    <w:rsid w:val="00A37FED"/>
    <w:rsid w:val="00A40084"/>
    <w:rsid w:val="00A40AC2"/>
    <w:rsid w:val="00A4147B"/>
    <w:rsid w:val="00A416B0"/>
    <w:rsid w:val="00A41DC1"/>
    <w:rsid w:val="00A41FA6"/>
    <w:rsid w:val="00A4247B"/>
    <w:rsid w:val="00A42870"/>
    <w:rsid w:val="00A42DAD"/>
    <w:rsid w:val="00A43191"/>
    <w:rsid w:val="00A432AB"/>
    <w:rsid w:val="00A433F4"/>
    <w:rsid w:val="00A43505"/>
    <w:rsid w:val="00A43C35"/>
    <w:rsid w:val="00A4446E"/>
    <w:rsid w:val="00A447BF"/>
    <w:rsid w:val="00A44E6F"/>
    <w:rsid w:val="00A453AE"/>
    <w:rsid w:val="00A455DF"/>
    <w:rsid w:val="00A45E9A"/>
    <w:rsid w:val="00A46044"/>
    <w:rsid w:val="00A461DE"/>
    <w:rsid w:val="00A4672C"/>
    <w:rsid w:val="00A467B5"/>
    <w:rsid w:val="00A46ADE"/>
    <w:rsid w:val="00A475C6"/>
    <w:rsid w:val="00A479A8"/>
    <w:rsid w:val="00A47C46"/>
    <w:rsid w:val="00A47C53"/>
    <w:rsid w:val="00A47C9D"/>
    <w:rsid w:val="00A50255"/>
    <w:rsid w:val="00A5077B"/>
    <w:rsid w:val="00A5113B"/>
    <w:rsid w:val="00A514F6"/>
    <w:rsid w:val="00A516AA"/>
    <w:rsid w:val="00A516F2"/>
    <w:rsid w:val="00A51A1A"/>
    <w:rsid w:val="00A51CCA"/>
    <w:rsid w:val="00A51FD8"/>
    <w:rsid w:val="00A51FDD"/>
    <w:rsid w:val="00A52228"/>
    <w:rsid w:val="00A52360"/>
    <w:rsid w:val="00A52415"/>
    <w:rsid w:val="00A526E0"/>
    <w:rsid w:val="00A52887"/>
    <w:rsid w:val="00A52AE3"/>
    <w:rsid w:val="00A52E36"/>
    <w:rsid w:val="00A537AE"/>
    <w:rsid w:val="00A53867"/>
    <w:rsid w:val="00A5389D"/>
    <w:rsid w:val="00A53962"/>
    <w:rsid w:val="00A539A8"/>
    <w:rsid w:val="00A541B5"/>
    <w:rsid w:val="00A54924"/>
    <w:rsid w:val="00A54FD9"/>
    <w:rsid w:val="00A55695"/>
    <w:rsid w:val="00A55CA6"/>
    <w:rsid w:val="00A55E8C"/>
    <w:rsid w:val="00A55EB5"/>
    <w:rsid w:val="00A55F2B"/>
    <w:rsid w:val="00A55F6E"/>
    <w:rsid w:val="00A560A8"/>
    <w:rsid w:val="00A560F2"/>
    <w:rsid w:val="00A563D0"/>
    <w:rsid w:val="00A56522"/>
    <w:rsid w:val="00A566B2"/>
    <w:rsid w:val="00A56F95"/>
    <w:rsid w:val="00A57A4D"/>
    <w:rsid w:val="00A57A53"/>
    <w:rsid w:val="00A57BB9"/>
    <w:rsid w:val="00A57D60"/>
    <w:rsid w:val="00A60408"/>
    <w:rsid w:val="00A605CD"/>
    <w:rsid w:val="00A60617"/>
    <w:rsid w:val="00A6077F"/>
    <w:rsid w:val="00A60DE2"/>
    <w:rsid w:val="00A60E72"/>
    <w:rsid w:val="00A612C8"/>
    <w:rsid w:val="00A61D1E"/>
    <w:rsid w:val="00A621DE"/>
    <w:rsid w:val="00A627CB"/>
    <w:rsid w:val="00A62B2D"/>
    <w:rsid w:val="00A63209"/>
    <w:rsid w:val="00A63336"/>
    <w:rsid w:val="00A63515"/>
    <w:rsid w:val="00A64343"/>
    <w:rsid w:val="00A6481D"/>
    <w:rsid w:val="00A64942"/>
    <w:rsid w:val="00A64EFA"/>
    <w:rsid w:val="00A652BD"/>
    <w:rsid w:val="00A657DA"/>
    <w:rsid w:val="00A65A2B"/>
    <w:rsid w:val="00A6634D"/>
    <w:rsid w:val="00A66443"/>
    <w:rsid w:val="00A67660"/>
    <w:rsid w:val="00A6780B"/>
    <w:rsid w:val="00A708B4"/>
    <w:rsid w:val="00A70960"/>
    <w:rsid w:val="00A70DC1"/>
    <w:rsid w:val="00A7107A"/>
    <w:rsid w:val="00A7150C"/>
    <w:rsid w:val="00A7172A"/>
    <w:rsid w:val="00A71B5A"/>
    <w:rsid w:val="00A71F86"/>
    <w:rsid w:val="00A7255C"/>
    <w:rsid w:val="00A72747"/>
    <w:rsid w:val="00A7302D"/>
    <w:rsid w:val="00A732E0"/>
    <w:rsid w:val="00A736B7"/>
    <w:rsid w:val="00A73D65"/>
    <w:rsid w:val="00A74369"/>
    <w:rsid w:val="00A75256"/>
    <w:rsid w:val="00A75674"/>
    <w:rsid w:val="00A7568D"/>
    <w:rsid w:val="00A75A8C"/>
    <w:rsid w:val="00A76FA6"/>
    <w:rsid w:val="00A77A31"/>
    <w:rsid w:val="00A80937"/>
    <w:rsid w:val="00A81DB1"/>
    <w:rsid w:val="00A82D0B"/>
    <w:rsid w:val="00A83719"/>
    <w:rsid w:val="00A84958"/>
    <w:rsid w:val="00A84CFD"/>
    <w:rsid w:val="00A85073"/>
    <w:rsid w:val="00A85454"/>
    <w:rsid w:val="00A85A90"/>
    <w:rsid w:val="00A85E30"/>
    <w:rsid w:val="00A85F54"/>
    <w:rsid w:val="00A8689E"/>
    <w:rsid w:val="00A87121"/>
    <w:rsid w:val="00A894D8"/>
    <w:rsid w:val="00A90585"/>
    <w:rsid w:val="00A91753"/>
    <w:rsid w:val="00A917D1"/>
    <w:rsid w:val="00A91F43"/>
    <w:rsid w:val="00A92027"/>
    <w:rsid w:val="00A92C1B"/>
    <w:rsid w:val="00A92F47"/>
    <w:rsid w:val="00A93545"/>
    <w:rsid w:val="00A9383F"/>
    <w:rsid w:val="00A93B35"/>
    <w:rsid w:val="00A94608"/>
    <w:rsid w:val="00A94962"/>
    <w:rsid w:val="00A94ED7"/>
    <w:rsid w:val="00A954D8"/>
    <w:rsid w:val="00A95A1A"/>
    <w:rsid w:val="00A95ACF"/>
    <w:rsid w:val="00A95D75"/>
    <w:rsid w:val="00A96165"/>
    <w:rsid w:val="00A963FD"/>
    <w:rsid w:val="00A966BE"/>
    <w:rsid w:val="00A96BF2"/>
    <w:rsid w:val="00A97000"/>
    <w:rsid w:val="00A972BC"/>
    <w:rsid w:val="00A9730A"/>
    <w:rsid w:val="00A973C8"/>
    <w:rsid w:val="00A97D90"/>
    <w:rsid w:val="00AA032D"/>
    <w:rsid w:val="00AA043E"/>
    <w:rsid w:val="00AA0607"/>
    <w:rsid w:val="00AA06DE"/>
    <w:rsid w:val="00AA07DC"/>
    <w:rsid w:val="00AA0AD4"/>
    <w:rsid w:val="00AA0B57"/>
    <w:rsid w:val="00AA0CB5"/>
    <w:rsid w:val="00AA0FE1"/>
    <w:rsid w:val="00AA1045"/>
    <w:rsid w:val="00AA169B"/>
    <w:rsid w:val="00AA16E2"/>
    <w:rsid w:val="00AA1BE1"/>
    <w:rsid w:val="00AA2478"/>
    <w:rsid w:val="00AA284B"/>
    <w:rsid w:val="00AA2967"/>
    <w:rsid w:val="00AA2B08"/>
    <w:rsid w:val="00AA2F71"/>
    <w:rsid w:val="00AA31CF"/>
    <w:rsid w:val="00AA354D"/>
    <w:rsid w:val="00AA35DF"/>
    <w:rsid w:val="00AA35F7"/>
    <w:rsid w:val="00AA3D3D"/>
    <w:rsid w:val="00AA4139"/>
    <w:rsid w:val="00AA43EC"/>
    <w:rsid w:val="00AA474B"/>
    <w:rsid w:val="00AA4B57"/>
    <w:rsid w:val="00AA4B97"/>
    <w:rsid w:val="00AA55F8"/>
    <w:rsid w:val="00AA5730"/>
    <w:rsid w:val="00AA580D"/>
    <w:rsid w:val="00AA5DE3"/>
    <w:rsid w:val="00AA6C75"/>
    <w:rsid w:val="00AA6E48"/>
    <w:rsid w:val="00AA7715"/>
    <w:rsid w:val="00AA7913"/>
    <w:rsid w:val="00AA7AB4"/>
    <w:rsid w:val="00AA7DF8"/>
    <w:rsid w:val="00AB0066"/>
    <w:rsid w:val="00AB0553"/>
    <w:rsid w:val="00AB05F8"/>
    <w:rsid w:val="00AB0695"/>
    <w:rsid w:val="00AB0A94"/>
    <w:rsid w:val="00AB0E8E"/>
    <w:rsid w:val="00AB0F47"/>
    <w:rsid w:val="00AB1837"/>
    <w:rsid w:val="00AB18FE"/>
    <w:rsid w:val="00AB19A6"/>
    <w:rsid w:val="00AB1BE6"/>
    <w:rsid w:val="00AB1EC5"/>
    <w:rsid w:val="00AB2020"/>
    <w:rsid w:val="00AB208A"/>
    <w:rsid w:val="00AB21A6"/>
    <w:rsid w:val="00AB2797"/>
    <w:rsid w:val="00AB2E4D"/>
    <w:rsid w:val="00AB3ADB"/>
    <w:rsid w:val="00AB3EA4"/>
    <w:rsid w:val="00AB46B9"/>
    <w:rsid w:val="00AB4906"/>
    <w:rsid w:val="00AB4E43"/>
    <w:rsid w:val="00AB504D"/>
    <w:rsid w:val="00AB53F5"/>
    <w:rsid w:val="00AB540B"/>
    <w:rsid w:val="00AB5D62"/>
    <w:rsid w:val="00AB6479"/>
    <w:rsid w:val="00AB66A3"/>
    <w:rsid w:val="00AB69AD"/>
    <w:rsid w:val="00AB6ABC"/>
    <w:rsid w:val="00AB7249"/>
    <w:rsid w:val="00AB759E"/>
    <w:rsid w:val="00AB78A7"/>
    <w:rsid w:val="00AB79D2"/>
    <w:rsid w:val="00AB7AEF"/>
    <w:rsid w:val="00AB7B20"/>
    <w:rsid w:val="00AC006A"/>
    <w:rsid w:val="00AC0793"/>
    <w:rsid w:val="00AC10FB"/>
    <w:rsid w:val="00AC1F6D"/>
    <w:rsid w:val="00AC23C6"/>
    <w:rsid w:val="00AC4128"/>
    <w:rsid w:val="00AC4DFB"/>
    <w:rsid w:val="00AC5AAC"/>
    <w:rsid w:val="00AC5AF8"/>
    <w:rsid w:val="00AC5E07"/>
    <w:rsid w:val="00AC6735"/>
    <w:rsid w:val="00AC6A45"/>
    <w:rsid w:val="00AC6A60"/>
    <w:rsid w:val="00AC7A70"/>
    <w:rsid w:val="00AC7C21"/>
    <w:rsid w:val="00AD0348"/>
    <w:rsid w:val="00AD0908"/>
    <w:rsid w:val="00AD1C2A"/>
    <w:rsid w:val="00AD1E8D"/>
    <w:rsid w:val="00AD26FA"/>
    <w:rsid w:val="00AD2C6D"/>
    <w:rsid w:val="00AD2EEC"/>
    <w:rsid w:val="00AD2F5B"/>
    <w:rsid w:val="00AD30AC"/>
    <w:rsid w:val="00AD31F6"/>
    <w:rsid w:val="00AD358C"/>
    <w:rsid w:val="00AD3957"/>
    <w:rsid w:val="00AD3C2C"/>
    <w:rsid w:val="00AD3F68"/>
    <w:rsid w:val="00AD4432"/>
    <w:rsid w:val="00AD44DA"/>
    <w:rsid w:val="00AD44F8"/>
    <w:rsid w:val="00AD4975"/>
    <w:rsid w:val="00AD4ADF"/>
    <w:rsid w:val="00AD4DD6"/>
    <w:rsid w:val="00AD54C9"/>
    <w:rsid w:val="00AD56F4"/>
    <w:rsid w:val="00AD5CA1"/>
    <w:rsid w:val="00AD5F18"/>
    <w:rsid w:val="00AD60FA"/>
    <w:rsid w:val="00AD6349"/>
    <w:rsid w:val="00AD6361"/>
    <w:rsid w:val="00AD6447"/>
    <w:rsid w:val="00AD671E"/>
    <w:rsid w:val="00AD69B5"/>
    <w:rsid w:val="00AD7EC2"/>
    <w:rsid w:val="00AE0310"/>
    <w:rsid w:val="00AE0441"/>
    <w:rsid w:val="00AE052A"/>
    <w:rsid w:val="00AE0811"/>
    <w:rsid w:val="00AE0C72"/>
    <w:rsid w:val="00AE0F11"/>
    <w:rsid w:val="00AE11FB"/>
    <w:rsid w:val="00AE188B"/>
    <w:rsid w:val="00AE1B2D"/>
    <w:rsid w:val="00AE3088"/>
    <w:rsid w:val="00AE31CB"/>
    <w:rsid w:val="00AE3A56"/>
    <w:rsid w:val="00AE3E62"/>
    <w:rsid w:val="00AE43A6"/>
    <w:rsid w:val="00AE445B"/>
    <w:rsid w:val="00AE4665"/>
    <w:rsid w:val="00AE5823"/>
    <w:rsid w:val="00AE5885"/>
    <w:rsid w:val="00AE6960"/>
    <w:rsid w:val="00AE69C5"/>
    <w:rsid w:val="00AE7199"/>
    <w:rsid w:val="00AE73E7"/>
    <w:rsid w:val="00AE7A64"/>
    <w:rsid w:val="00AE7AEB"/>
    <w:rsid w:val="00AE7E35"/>
    <w:rsid w:val="00AF004B"/>
    <w:rsid w:val="00AF06BA"/>
    <w:rsid w:val="00AF1A50"/>
    <w:rsid w:val="00AF1FAF"/>
    <w:rsid w:val="00AF2015"/>
    <w:rsid w:val="00AF2927"/>
    <w:rsid w:val="00AF2D4C"/>
    <w:rsid w:val="00AF2DE7"/>
    <w:rsid w:val="00AF309E"/>
    <w:rsid w:val="00AF3266"/>
    <w:rsid w:val="00AF3550"/>
    <w:rsid w:val="00AF3953"/>
    <w:rsid w:val="00AF3C3E"/>
    <w:rsid w:val="00AF421E"/>
    <w:rsid w:val="00AF4E9C"/>
    <w:rsid w:val="00AF5363"/>
    <w:rsid w:val="00AF5534"/>
    <w:rsid w:val="00AF57D6"/>
    <w:rsid w:val="00AF5A9D"/>
    <w:rsid w:val="00AF6546"/>
    <w:rsid w:val="00AF6B0A"/>
    <w:rsid w:val="00AF6C8A"/>
    <w:rsid w:val="00AF7256"/>
    <w:rsid w:val="00AF7454"/>
    <w:rsid w:val="00AF79C3"/>
    <w:rsid w:val="00AF7C8B"/>
    <w:rsid w:val="00B00589"/>
    <w:rsid w:val="00B0075D"/>
    <w:rsid w:val="00B01676"/>
    <w:rsid w:val="00B01F32"/>
    <w:rsid w:val="00B02074"/>
    <w:rsid w:val="00B020E0"/>
    <w:rsid w:val="00B02229"/>
    <w:rsid w:val="00B024E1"/>
    <w:rsid w:val="00B02764"/>
    <w:rsid w:val="00B030E5"/>
    <w:rsid w:val="00B037EC"/>
    <w:rsid w:val="00B03B58"/>
    <w:rsid w:val="00B0450C"/>
    <w:rsid w:val="00B04789"/>
    <w:rsid w:val="00B04C20"/>
    <w:rsid w:val="00B05212"/>
    <w:rsid w:val="00B052ED"/>
    <w:rsid w:val="00B05A53"/>
    <w:rsid w:val="00B066AB"/>
    <w:rsid w:val="00B07078"/>
    <w:rsid w:val="00B0709D"/>
    <w:rsid w:val="00B07E42"/>
    <w:rsid w:val="00B104B0"/>
    <w:rsid w:val="00B10660"/>
    <w:rsid w:val="00B110FF"/>
    <w:rsid w:val="00B1129C"/>
    <w:rsid w:val="00B1186B"/>
    <w:rsid w:val="00B11A30"/>
    <w:rsid w:val="00B11EFD"/>
    <w:rsid w:val="00B1209D"/>
    <w:rsid w:val="00B12552"/>
    <w:rsid w:val="00B127AB"/>
    <w:rsid w:val="00B12CB3"/>
    <w:rsid w:val="00B12E0D"/>
    <w:rsid w:val="00B1333D"/>
    <w:rsid w:val="00B13774"/>
    <w:rsid w:val="00B13DAC"/>
    <w:rsid w:val="00B14977"/>
    <w:rsid w:val="00B14FD4"/>
    <w:rsid w:val="00B15031"/>
    <w:rsid w:val="00B153E0"/>
    <w:rsid w:val="00B15629"/>
    <w:rsid w:val="00B15E3B"/>
    <w:rsid w:val="00B16169"/>
    <w:rsid w:val="00B163E7"/>
    <w:rsid w:val="00B1650D"/>
    <w:rsid w:val="00B16927"/>
    <w:rsid w:val="00B1692C"/>
    <w:rsid w:val="00B169D7"/>
    <w:rsid w:val="00B170B7"/>
    <w:rsid w:val="00B17315"/>
    <w:rsid w:val="00B17364"/>
    <w:rsid w:val="00B175A6"/>
    <w:rsid w:val="00B17BA2"/>
    <w:rsid w:val="00B17D9F"/>
    <w:rsid w:val="00B20A8F"/>
    <w:rsid w:val="00B210CA"/>
    <w:rsid w:val="00B211BF"/>
    <w:rsid w:val="00B2135A"/>
    <w:rsid w:val="00B21521"/>
    <w:rsid w:val="00B21A71"/>
    <w:rsid w:val="00B22800"/>
    <w:rsid w:val="00B238A1"/>
    <w:rsid w:val="00B239BA"/>
    <w:rsid w:val="00B2412C"/>
    <w:rsid w:val="00B24958"/>
    <w:rsid w:val="00B24F28"/>
    <w:rsid w:val="00B24FE5"/>
    <w:rsid w:val="00B25790"/>
    <w:rsid w:val="00B258A1"/>
    <w:rsid w:val="00B266E2"/>
    <w:rsid w:val="00B26B9B"/>
    <w:rsid w:val="00B272CA"/>
    <w:rsid w:val="00B27682"/>
    <w:rsid w:val="00B277D3"/>
    <w:rsid w:val="00B27D93"/>
    <w:rsid w:val="00B30657"/>
    <w:rsid w:val="00B30719"/>
    <w:rsid w:val="00B3088C"/>
    <w:rsid w:val="00B30C1C"/>
    <w:rsid w:val="00B31C60"/>
    <w:rsid w:val="00B31D52"/>
    <w:rsid w:val="00B32CD4"/>
    <w:rsid w:val="00B33551"/>
    <w:rsid w:val="00B33945"/>
    <w:rsid w:val="00B33986"/>
    <w:rsid w:val="00B3428F"/>
    <w:rsid w:val="00B34EDC"/>
    <w:rsid w:val="00B358C3"/>
    <w:rsid w:val="00B35AC6"/>
    <w:rsid w:val="00B35CFB"/>
    <w:rsid w:val="00B36ABE"/>
    <w:rsid w:val="00B36FA6"/>
    <w:rsid w:val="00B37593"/>
    <w:rsid w:val="00B3770C"/>
    <w:rsid w:val="00B37BCC"/>
    <w:rsid w:val="00B37F02"/>
    <w:rsid w:val="00B402B3"/>
    <w:rsid w:val="00B4089A"/>
    <w:rsid w:val="00B40A37"/>
    <w:rsid w:val="00B40AF8"/>
    <w:rsid w:val="00B4144A"/>
    <w:rsid w:val="00B421D9"/>
    <w:rsid w:val="00B42419"/>
    <w:rsid w:val="00B42684"/>
    <w:rsid w:val="00B43A5F"/>
    <w:rsid w:val="00B43C27"/>
    <w:rsid w:val="00B4431B"/>
    <w:rsid w:val="00B4475B"/>
    <w:rsid w:val="00B448F4"/>
    <w:rsid w:val="00B45669"/>
    <w:rsid w:val="00B45774"/>
    <w:rsid w:val="00B45E5F"/>
    <w:rsid w:val="00B4626F"/>
    <w:rsid w:val="00B46E77"/>
    <w:rsid w:val="00B47446"/>
    <w:rsid w:val="00B478B0"/>
    <w:rsid w:val="00B50031"/>
    <w:rsid w:val="00B500CD"/>
    <w:rsid w:val="00B50DFB"/>
    <w:rsid w:val="00B510A1"/>
    <w:rsid w:val="00B512B4"/>
    <w:rsid w:val="00B514AA"/>
    <w:rsid w:val="00B51BAA"/>
    <w:rsid w:val="00B51D58"/>
    <w:rsid w:val="00B51FB5"/>
    <w:rsid w:val="00B52774"/>
    <w:rsid w:val="00B5301F"/>
    <w:rsid w:val="00B53283"/>
    <w:rsid w:val="00B53865"/>
    <w:rsid w:val="00B539E9"/>
    <w:rsid w:val="00B53A30"/>
    <w:rsid w:val="00B53AE8"/>
    <w:rsid w:val="00B53D54"/>
    <w:rsid w:val="00B53F60"/>
    <w:rsid w:val="00B5448C"/>
    <w:rsid w:val="00B54A77"/>
    <w:rsid w:val="00B54C34"/>
    <w:rsid w:val="00B54DC3"/>
    <w:rsid w:val="00B54EFA"/>
    <w:rsid w:val="00B5539E"/>
    <w:rsid w:val="00B55BE8"/>
    <w:rsid w:val="00B55D39"/>
    <w:rsid w:val="00B55D96"/>
    <w:rsid w:val="00B55DE3"/>
    <w:rsid w:val="00B55FB4"/>
    <w:rsid w:val="00B562B3"/>
    <w:rsid w:val="00B5669B"/>
    <w:rsid w:val="00B56993"/>
    <w:rsid w:val="00B56AE1"/>
    <w:rsid w:val="00B56CF6"/>
    <w:rsid w:val="00B5771F"/>
    <w:rsid w:val="00B57F65"/>
    <w:rsid w:val="00B57FA3"/>
    <w:rsid w:val="00B60233"/>
    <w:rsid w:val="00B60394"/>
    <w:rsid w:val="00B603C3"/>
    <w:rsid w:val="00B606BC"/>
    <w:rsid w:val="00B61221"/>
    <w:rsid w:val="00B61795"/>
    <w:rsid w:val="00B61B61"/>
    <w:rsid w:val="00B61BEA"/>
    <w:rsid w:val="00B62326"/>
    <w:rsid w:val="00B6247C"/>
    <w:rsid w:val="00B625A7"/>
    <w:rsid w:val="00B62C62"/>
    <w:rsid w:val="00B62E58"/>
    <w:rsid w:val="00B63AEE"/>
    <w:rsid w:val="00B64273"/>
    <w:rsid w:val="00B64450"/>
    <w:rsid w:val="00B647CA"/>
    <w:rsid w:val="00B64848"/>
    <w:rsid w:val="00B64A0E"/>
    <w:rsid w:val="00B64B59"/>
    <w:rsid w:val="00B65276"/>
    <w:rsid w:val="00B6539F"/>
    <w:rsid w:val="00B65610"/>
    <w:rsid w:val="00B6567C"/>
    <w:rsid w:val="00B656D6"/>
    <w:rsid w:val="00B6637C"/>
    <w:rsid w:val="00B66A37"/>
    <w:rsid w:val="00B66A3A"/>
    <w:rsid w:val="00B66BD1"/>
    <w:rsid w:val="00B673DF"/>
    <w:rsid w:val="00B674A4"/>
    <w:rsid w:val="00B674B3"/>
    <w:rsid w:val="00B675EB"/>
    <w:rsid w:val="00B677F2"/>
    <w:rsid w:val="00B679D0"/>
    <w:rsid w:val="00B704BB"/>
    <w:rsid w:val="00B70C17"/>
    <w:rsid w:val="00B7123A"/>
    <w:rsid w:val="00B7163D"/>
    <w:rsid w:val="00B717EE"/>
    <w:rsid w:val="00B72381"/>
    <w:rsid w:val="00B72403"/>
    <w:rsid w:val="00B72920"/>
    <w:rsid w:val="00B7298D"/>
    <w:rsid w:val="00B729CD"/>
    <w:rsid w:val="00B7361D"/>
    <w:rsid w:val="00B73951"/>
    <w:rsid w:val="00B740D3"/>
    <w:rsid w:val="00B7416C"/>
    <w:rsid w:val="00B743B8"/>
    <w:rsid w:val="00B74590"/>
    <w:rsid w:val="00B75511"/>
    <w:rsid w:val="00B75720"/>
    <w:rsid w:val="00B7580E"/>
    <w:rsid w:val="00B76880"/>
    <w:rsid w:val="00B76D70"/>
    <w:rsid w:val="00B771A1"/>
    <w:rsid w:val="00B77534"/>
    <w:rsid w:val="00B77628"/>
    <w:rsid w:val="00B77AE5"/>
    <w:rsid w:val="00B77DFE"/>
    <w:rsid w:val="00B77EF7"/>
    <w:rsid w:val="00B8011F"/>
    <w:rsid w:val="00B80798"/>
    <w:rsid w:val="00B8080F"/>
    <w:rsid w:val="00B80AE2"/>
    <w:rsid w:val="00B81BFD"/>
    <w:rsid w:val="00B838F6"/>
    <w:rsid w:val="00B83F56"/>
    <w:rsid w:val="00B83FE7"/>
    <w:rsid w:val="00B8419F"/>
    <w:rsid w:val="00B84929"/>
    <w:rsid w:val="00B84C03"/>
    <w:rsid w:val="00B84DC6"/>
    <w:rsid w:val="00B84F8B"/>
    <w:rsid w:val="00B854E6"/>
    <w:rsid w:val="00B8597F"/>
    <w:rsid w:val="00B86D8E"/>
    <w:rsid w:val="00B86EDB"/>
    <w:rsid w:val="00B87046"/>
    <w:rsid w:val="00B87369"/>
    <w:rsid w:val="00B8751F"/>
    <w:rsid w:val="00B87662"/>
    <w:rsid w:val="00B87772"/>
    <w:rsid w:val="00B87832"/>
    <w:rsid w:val="00B87FE7"/>
    <w:rsid w:val="00B90107"/>
    <w:rsid w:val="00B90346"/>
    <w:rsid w:val="00B90A19"/>
    <w:rsid w:val="00B9144D"/>
    <w:rsid w:val="00B92056"/>
    <w:rsid w:val="00B926D8"/>
    <w:rsid w:val="00B92BE1"/>
    <w:rsid w:val="00B92D23"/>
    <w:rsid w:val="00B92E33"/>
    <w:rsid w:val="00B93D4B"/>
    <w:rsid w:val="00B93E84"/>
    <w:rsid w:val="00B940DE"/>
    <w:rsid w:val="00B947B4"/>
    <w:rsid w:val="00B94A1E"/>
    <w:rsid w:val="00B950F2"/>
    <w:rsid w:val="00B9542F"/>
    <w:rsid w:val="00B95607"/>
    <w:rsid w:val="00B95CBD"/>
    <w:rsid w:val="00B9645D"/>
    <w:rsid w:val="00B967BB"/>
    <w:rsid w:val="00B96BFC"/>
    <w:rsid w:val="00B973A9"/>
    <w:rsid w:val="00B97400"/>
    <w:rsid w:val="00B9774F"/>
    <w:rsid w:val="00B97A4D"/>
    <w:rsid w:val="00B97BC8"/>
    <w:rsid w:val="00B97D91"/>
    <w:rsid w:val="00BA03E1"/>
    <w:rsid w:val="00BA05F7"/>
    <w:rsid w:val="00BA08C7"/>
    <w:rsid w:val="00BA09C8"/>
    <w:rsid w:val="00BA0D09"/>
    <w:rsid w:val="00BA0E88"/>
    <w:rsid w:val="00BA1191"/>
    <w:rsid w:val="00BA1692"/>
    <w:rsid w:val="00BA20DD"/>
    <w:rsid w:val="00BA22DC"/>
    <w:rsid w:val="00BA28D1"/>
    <w:rsid w:val="00BA29FA"/>
    <w:rsid w:val="00BA2B74"/>
    <w:rsid w:val="00BA2E9D"/>
    <w:rsid w:val="00BA3421"/>
    <w:rsid w:val="00BA3631"/>
    <w:rsid w:val="00BA3DE9"/>
    <w:rsid w:val="00BA3E1D"/>
    <w:rsid w:val="00BA416C"/>
    <w:rsid w:val="00BA447A"/>
    <w:rsid w:val="00BA455E"/>
    <w:rsid w:val="00BA552A"/>
    <w:rsid w:val="00BA5555"/>
    <w:rsid w:val="00BA594B"/>
    <w:rsid w:val="00BA5989"/>
    <w:rsid w:val="00BA5C4F"/>
    <w:rsid w:val="00BA5C81"/>
    <w:rsid w:val="00BA5D9D"/>
    <w:rsid w:val="00BA5DEB"/>
    <w:rsid w:val="00BA68C1"/>
    <w:rsid w:val="00BA6C39"/>
    <w:rsid w:val="00BA77A8"/>
    <w:rsid w:val="00BA7909"/>
    <w:rsid w:val="00BA795A"/>
    <w:rsid w:val="00BB0081"/>
    <w:rsid w:val="00BB011B"/>
    <w:rsid w:val="00BB0233"/>
    <w:rsid w:val="00BB067B"/>
    <w:rsid w:val="00BB0782"/>
    <w:rsid w:val="00BB1A70"/>
    <w:rsid w:val="00BB2740"/>
    <w:rsid w:val="00BB29EC"/>
    <w:rsid w:val="00BB2F5E"/>
    <w:rsid w:val="00BB34CF"/>
    <w:rsid w:val="00BB4577"/>
    <w:rsid w:val="00BB4749"/>
    <w:rsid w:val="00BB49B7"/>
    <w:rsid w:val="00BB4B0F"/>
    <w:rsid w:val="00BB4DCB"/>
    <w:rsid w:val="00BB4DDE"/>
    <w:rsid w:val="00BB519B"/>
    <w:rsid w:val="00BB5F52"/>
    <w:rsid w:val="00BB64D4"/>
    <w:rsid w:val="00BB6948"/>
    <w:rsid w:val="00BB6FF4"/>
    <w:rsid w:val="00BB709A"/>
    <w:rsid w:val="00BB7C44"/>
    <w:rsid w:val="00BC061E"/>
    <w:rsid w:val="00BC0BD1"/>
    <w:rsid w:val="00BC21B4"/>
    <w:rsid w:val="00BC242A"/>
    <w:rsid w:val="00BC255C"/>
    <w:rsid w:val="00BC2665"/>
    <w:rsid w:val="00BC2A0F"/>
    <w:rsid w:val="00BC2A87"/>
    <w:rsid w:val="00BC2A96"/>
    <w:rsid w:val="00BC2D67"/>
    <w:rsid w:val="00BC2D87"/>
    <w:rsid w:val="00BC332E"/>
    <w:rsid w:val="00BC3A57"/>
    <w:rsid w:val="00BC3DFA"/>
    <w:rsid w:val="00BC3F24"/>
    <w:rsid w:val="00BC48B6"/>
    <w:rsid w:val="00BC4CAD"/>
    <w:rsid w:val="00BC4ED0"/>
    <w:rsid w:val="00BC51AF"/>
    <w:rsid w:val="00BC51B9"/>
    <w:rsid w:val="00BC52BC"/>
    <w:rsid w:val="00BC58F8"/>
    <w:rsid w:val="00BC5F62"/>
    <w:rsid w:val="00BC692D"/>
    <w:rsid w:val="00BC6A91"/>
    <w:rsid w:val="00BC750D"/>
    <w:rsid w:val="00BC7697"/>
    <w:rsid w:val="00BC78FA"/>
    <w:rsid w:val="00BC7C2A"/>
    <w:rsid w:val="00BC7EEB"/>
    <w:rsid w:val="00BD0632"/>
    <w:rsid w:val="00BD06DC"/>
    <w:rsid w:val="00BD0D7D"/>
    <w:rsid w:val="00BD1262"/>
    <w:rsid w:val="00BD13F1"/>
    <w:rsid w:val="00BD1553"/>
    <w:rsid w:val="00BD18C9"/>
    <w:rsid w:val="00BD1A3D"/>
    <w:rsid w:val="00BD1C3A"/>
    <w:rsid w:val="00BD1F5F"/>
    <w:rsid w:val="00BD232D"/>
    <w:rsid w:val="00BD2755"/>
    <w:rsid w:val="00BD2A14"/>
    <w:rsid w:val="00BD3810"/>
    <w:rsid w:val="00BD39EA"/>
    <w:rsid w:val="00BD3A49"/>
    <w:rsid w:val="00BD451A"/>
    <w:rsid w:val="00BD479E"/>
    <w:rsid w:val="00BD47E6"/>
    <w:rsid w:val="00BD50CB"/>
    <w:rsid w:val="00BD5305"/>
    <w:rsid w:val="00BD576D"/>
    <w:rsid w:val="00BD5AE6"/>
    <w:rsid w:val="00BD7FEC"/>
    <w:rsid w:val="00BE04D0"/>
    <w:rsid w:val="00BE13B7"/>
    <w:rsid w:val="00BE155B"/>
    <w:rsid w:val="00BE1729"/>
    <w:rsid w:val="00BE299D"/>
    <w:rsid w:val="00BE2CE6"/>
    <w:rsid w:val="00BE3AF2"/>
    <w:rsid w:val="00BE4B6A"/>
    <w:rsid w:val="00BE4C7B"/>
    <w:rsid w:val="00BE4EBD"/>
    <w:rsid w:val="00BE4FE4"/>
    <w:rsid w:val="00BE519A"/>
    <w:rsid w:val="00BE585A"/>
    <w:rsid w:val="00BE5C56"/>
    <w:rsid w:val="00BE6169"/>
    <w:rsid w:val="00BE616E"/>
    <w:rsid w:val="00BE695E"/>
    <w:rsid w:val="00BE6CFD"/>
    <w:rsid w:val="00BE6F68"/>
    <w:rsid w:val="00BE7AB2"/>
    <w:rsid w:val="00BF044E"/>
    <w:rsid w:val="00BF0915"/>
    <w:rsid w:val="00BF0BB5"/>
    <w:rsid w:val="00BF164D"/>
    <w:rsid w:val="00BF24B5"/>
    <w:rsid w:val="00BF2A2A"/>
    <w:rsid w:val="00BF2D67"/>
    <w:rsid w:val="00BF3575"/>
    <w:rsid w:val="00BF3722"/>
    <w:rsid w:val="00BF3DBC"/>
    <w:rsid w:val="00BF3FE0"/>
    <w:rsid w:val="00BF40BC"/>
    <w:rsid w:val="00BF4739"/>
    <w:rsid w:val="00BF4F9C"/>
    <w:rsid w:val="00BF5040"/>
    <w:rsid w:val="00BF53A4"/>
    <w:rsid w:val="00BF561D"/>
    <w:rsid w:val="00BF5695"/>
    <w:rsid w:val="00BF5B02"/>
    <w:rsid w:val="00BF5D2A"/>
    <w:rsid w:val="00BF5E1F"/>
    <w:rsid w:val="00BF6BDC"/>
    <w:rsid w:val="00BF6F4F"/>
    <w:rsid w:val="00BF7947"/>
    <w:rsid w:val="00BF7C7B"/>
    <w:rsid w:val="00C00CA4"/>
    <w:rsid w:val="00C00E7B"/>
    <w:rsid w:val="00C01815"/>
    <w:rsid w:val="00C01865"/>
    <w:rsid w:val="00C019A7"/>
    <w:rsid w:val="00C027C6"/>
    <w:rsid w:val="00C02F34"/>
    <w:rsid w:val="00C0339F"/>
    <w:rsid w:val="00C0362D"/>
    <w:rsid w:val="00C03ED5"/>
    <w:rsid w:val="00C04CE8"/>
    <w:rsid w:val="00C04D90"/>
    <w:rsid w:val="00C04F37"/>
    <w:rsid w:val="00C04F74"/>
    <w:rsid w:val="00C05139"/>
    <w:rsid w:val="00C0570C"/>
    <w:rsid w:val="00C05841"/>
    <w:rsid w:val="00C05BA6"/>
    <w:rsid w:val="00C0607E"/>
    <w:rsid w:val="00C0620E"/>
    <w:rsid w:val="00C07115"/>
    <w:rsid w:val="00C073F6"/>
    <w:rsid w:val="00C07493"/>
    <w:rsid w:val="00C07AF1"/>
    <w:rsid w:val="00C07B90"/>
    <w:rsid w:val="00C07DA2"/>
    <w:rsid w:val="00C10270"/>
    <w:rsid w:val="00C110E5"/>
    <w:rsid w:val="00C11378"/>
    <w:rsid w:val="00C11A86"/>
    <w:rsid w:val="00C121A2"/>
    <w:rsid w:val="00C12282"/>
    <w:rsid w:val="00C12AEF"/>
    <w:rsid w:val="00C13728"/>
    <w:rsid w:val="00C14463"/>
    <w:rsid w:val="00C14658"/>
    <w:rsid w:val="00C15342"/>
    <w:rsid w:val="00C1535E"/>
    <w:rsid w:val="00C153D1"/>
    <w:rsid w:val="00C15BAD"/>
    <w:rsid w:val="00C16273"/>
    <w:rsid w:val="00C16435"/>
    <w:rsid w:val="00C16705"/>
    <w:rsid w:val="00C16BD0"/>
    <w:rsid w:val="00C16D17"/>
    <w:rsid w:val="00C16DA6"/>
    <w:rsid w:val="00C17096"/>
    <w:rsid w:val="00C175CA"/>
    <w:rsid w:val="00C17D50"/>
    <w:rsid w:val="00C20AFD"/>
    <w:rsid w:val="00C21213"/>
    <w:rsid w:val="00C2254D"/>
    <w:rsid w:val="00C2269A"/>
    <w:rsid w:val="00C22753"/>
    <w:rsid w:val="00C22E48"/>
    <w:rsid w:val="00C23256"/>
    <w:rsid w:val="00C23761"/>
    <w:rsid w:val="00C23803"/>
    <w:rsid w:val="00C238F4"/>
    <w:rsid w:val="00C23F1B"/>
    <w:rsid w:val="00C23FD7"/>
    <w:rsid w:val="00C2459C"/>
    <w:rsid w:val="00C25020"/>
    <w:rsid w:val="00C253F7"/>
    <w:rsid w:val="00C25861"/>
    <w:rsid w:val="00C25A2A"/>
    <w:rsid w:val="00C25B1B"/>
    <w:rsid w:val="00C25C42"/>
    <w:rsid w:val="00C25EA1"/>
    <w:rsid w:val="00C26011"/>
    <w:rsid w:val="00C262E8"/>
    <w:rsid w:val="00C26307"/>
    <w:rsid w:val="00C265A1"/>
    <w:rsid w:val="00C266B0"/>
    <w:rsid w:val="00C26E99"/>
    <w:rsid w:val="00C27500"/>
    <w:rsid w:val="00C27F43"/>
    <w:rsid w:val="00C301B6"/>
    <w:rsid w:val="00C30AFF"/>
    <w:rsid w:val="00C30E06"/>
    <w:rsid w:val="00C31033"/>
    <w:rsid w:val="00C31064"/>
    <w:rsid w:val="00C3150E"/>
    <w:rsid w:val="00C31666"/>
    <w:rsid w:val="00C31F0B"/>
    <w:rsid w:val="00C3204C"/>
    <w:rsid w:val="00C32601"/>
    <w:rsid w:val="00C3286E"/>
    <w:rsid w:val="00C33073"/>
    <w:rsid w:val="00C33624"/>
    <w:rsid w:val="00C33E89"/>
    <w:rsid w:val="00C34321"/>
    <w:rsid w:val="00C34559"/>
    <w:rsid w:val="00C348CA"/>
    <w:rsid w:val="00C34B5F"/>
    <w:rsid w:val="00C34F5E"/>
    <w:rsid w:val="00C351C2"/>
    <w:rsid w:val="00C35403"/>
    <w:rsid w:val="00C3596E"/>
    <w:rsid w:val="00C35AD3"/>
    <w:rsid w:val="00C36377"/>
    <w:rsid w:val="00C3661B"/>
    <w:rsid w:val="00C36622"/>
    <w:rsid w:val="00C400B1"/>
    <w:rsid w:val="00C409D6"/>
    <w:rsid w:val="00C4140B"/>
    <w:rsid w:val="00C416A5"/>
    <w:rsid w:val="00C41EC3"/>
    <w:rsid w:val="00C423A0"/>
    <w:rsid w:val="00C431F0"/>
    <w:rsid w:val="00C43840"/>
    <w:rsid w:val="00C43E3D"/>
    <w:rsid w:val="00C43EF0"/>
    <w:rsid w:val="00C44130"/>
    <w:rsid w:val="00C44A04"/>
    <w:rsid w:val="00C44C4C"/>
    <w:rsid w:val="00C45476"/>
    <w:rsid w:val="00C458FF"/>
    <w:rsid w:val="00C45BD0"/>
    <w:rsid w:val="00C45C1D"/>
    <w:rsid w:val="00C46039"/>
    <w:rsid w:val="00C46610"/>
    <w:rsid w:val="00C47060"/>
    <w:rsid w:val="00C4723A"/>
    <w:rsid w:val="00C4739F"/>
    <w:rsid w:val="00C47929"/>
    <w:rsid w:val="00C479AD"/>
    <w:rsid w:val="00C50433"/>
    <w:rsid w:val="00C50B61"/>
    <w:rsid w:val="00C50C6B"/>
    <w:rsid w:val="00C515A7"/>
    <w:rsid w:val="00C51E16"/>
    <w:rsid w:val="00C51EAF"/>
    <w:rsid w:val="00C52186"/>
    <w:rsid w:val="00C52656"/>
    <w:rsid w:val="00C52886"/>
    <w:rsid w:val="00C52A3B"/>
    <w:rsid w:val="00C52B33"/>
    <w:rsid w:val="00C5427B"/>
    <w:rsid w:val="00C54C71"/>
    <w:rsid w:val="00C55523"/>
    <w:rsid w:val="00C5560E"/>
    <w:rsid w:val="00C55A86"/>
    <w:rsid w:val="00C56220"/>
    <w:rsid w:val="00C56995"/>
    <w:rsid w:val="00C56A59"/>
    <w:rsid w:val="00C56DF1"/>
    <w:rsid w:val="00C56E5A"/>
    <w:rsid w:val="00C57049"/>
    <w:rsid w:val="00C57784"/>
    <w:rsid w:val="00C57C53"/>
    <w:rsid w:val="00C57EAC"/>
    <w:rsid w:val="00C600FF"/>
    <w:rsid w:val="00C60130"/>
    <w:rsid w:val="00C602AA"/>
    <w:rsid w:val="00C61040"/>
    <w:rsid w:val="00C61FE1"/>
    <w:rsid w:val="00C62239"/>
    <w:rsid w:val="00C622D1"/>
    <w:rsid w:val="00C632EC"/>
    <w:rsid w:val="00C63405"/>
    <w:rsid w:val="00C63C07"/>
    <w:rsid w:val="00C63EBA"/>
    <w:rsid w:val="00C64183"/>
    <w:rsid w:val="00C64AC8"/>
    <w:rsid w:val="00C64B0D"/>
    <w:rsid w:val="00C64D77"/>
    <w:rsid w:val="00C65423"/>
    <w:rsid w:val="00C654C5"/>
    <w:rsid w:val="00C656CE"/>
    <w:rsid w:val="00C65BD1"/>
    <w:rsid w:val="00C66858"/>
    <w:rsid w:val="00C668D1"/>
    <w:rsid w:val="00C66972"/>
    <w:rsid w:val="00C671FB"/>
    <w:rsid w:val="00C672B1"/>
    <w:rsid w:val="00C67BD3"/>
    <w:rsid w:val="00C67CA7"/>
    <w:rsid w:val="00C67FF1"/>
    <w:rsid w:val="00C71AE6"/>
    <w:rsid w:val="00C72B51"/>
    <w:rsid w:val="00C72B90"/>
    <w:rsid w:val="00C72FDC"/>
    <w:rsid w:val="00C732EF"/>
    <w:rsid w:val="00C73334"/>
    <w:rsid w:val="00C7374F"/>
    <w:rsid w:val="00C73A3D"/>
    <w:rsid w:val="00C73A45"/>
    <w:rsid w:val="00C73C21"/>
    <w:rsid w:val="00C73D24"/>
    <w:rsid w:val="00C74134"/>
    <w:rsid w:val="00C74456"/>
    <w:rsid w:val="00C74C81"/>
    <w:rsid w:val="00C74CB8"/>
    <w:rsid w:val="00C74F94"/>
    <w:rsid w:val="00C75131"/>
    <w:rsid w:val="00C754F9"/>
    <w:rsid w:val="00C758B4"/>
    <w:rsid w:val="00C75C4D"/>
    <w:rsid w:val="00C764D0"/>
    <w:rsid w:val="00C76A7C"/>
    <w:rsid w:val="00C76D21"/>
    <w:rsid w:val="00C7753C"/>
    <w:rsid w:val="00C77C82"/>
    <w:rsid w:val="00C802B4"/>
    <w:rsid w:val="00C802EF"/>
    <w:rsid w:val="00C803C4"/>
    <w:rsid w:val="00C80E45"/>
    <w:rsid w:val="00C80EA9"/>
    <w:rsid w:val="00C81610"/>
    <w:rsid w:val="00C81EA9"/>
    <w:rsid w:val="00C82597"/>
    <w:rsid w:val="00C83432"/>
    <w:rsid w:val="00C83A3F"/>
    <w:rsid w:val="00C848B1"/>
    <w:rsid w:val="00C8497E"/>
    <w:rsid w:val="00C85A31"/>
    <w:rsid w:val="00C8656F"/>
    <w:rsid w:val="00C865E7"/>
    <w:rsid w:val="00C86708"/>
    <w:rsid w:val="00C86CC9"/>
    <w:rsid w:val="00C87453"/>
    <w:rsid w:val="00C87693"/>
    <w:rsid w:val="00C878AE"/>
    <w:rsid w:val="00C8792B"/>
    <w:rsid w:val="00C90223"/>
    <w:rsid w:val="00C903AA"/>
    <w:rsid w:val="00C9042D"/>
    <w:rsid w:val="00C90DAB"/>
    <w:rsid w:val="00C917F4"/>
    <w:rsid w:val="00C9197B"/>
    <w:rsid w:val="00C919A3"/>
    <w:rsid w:val="00C91AF1"/>
    <w:rsid w:val="00C91E1B"/>
    <w:rsid w:val="00C92F6E"/>
    <w:rsid w:val="00C9334E"/>
    <w:rsid w:val="00C9364E"/>
    <w:rsid w:val="00C937CD"/>
    <w:rsid w:val="00C93948"/>
    <w:rsid w:val="00C9402B"/>
    <w:rsid w:val="00C9404E"/>
    <w:rsid w:val="00C94924"/>
    <w:rsid w:val="00C9536C"/>
    <w:rsid w:val="00C960AE"/>
    <w:rsid w:val="00C96160"/>
    <w:rsid w:val="00C96315"/>
    <w:rsid w:val="00C97352"/>
    <w:rsid w:val="00C9756C"/>
    <w:rsid w:val="00CA011B"/>
    <w:rsid w:val="00CA0D27"/>
    <w:rsid w:val="00CA152C"/>
    <w:rsid w:val="00CA1751"/>
    <w:rsid w:val="00CA19F6"/>
    <w:rsid w:val="00CA1B1A"/>
    <w:rsid w:val="00CA2623"/>
    <w:rsid w:val="00CA2F22"/>
    <w:rsid w:val="00CA3A31"/>
    <w:rsid w:val="00CA423A"/>
    <w:rsid w:val="00CA46A0"/>
    <w:rsid w:val="00CA5326"/>
    <w:rsid w:val="00CA647F"/>
    <w:rsid w:val="00CA689A"/>
    <w:rsid w:val="00CA6BB2"/>
    <w:rsid w:val="00CA6DF3"/>
    <w:rsid w:val="00CA78D8"/>
    <w:rsid w:val="00CA7C0C"/>
    <w:rsid w:val="00CA7CBB"/>
    <w:rsid w:val="00CB03E3"/>
    <w:rsid w:val="00CB14D1"/>
    <w:rsid w:val="00CB17D1"/>
    <w:rsid w:val="00CB212A"/>
    <w:rsid w:val="00CB274B"/>
    <w:rsid w:val="00CB2941"/>
    <w:rsid w:val="00CB40DA"/>
    <w:rsid w:val="00CB4403"/>
    <w:rsid w:val="00CB4E20"/>
    <w:rsid w:val="00CB50BE"/>
    <w:rsid w:val="00CB538A"/>
    <w:rsid w:val="00CB563A"/>
    <w:rsid w:val="00CB597B"/>
    <w:rsid w:val="00CB5EFE"/>
    <w:rsid w:val="00CB71A0"/>
    <w:rsid w:val="00CB72F5"/>
    <w:rsid w:val="00CB74E8"/>
    <w:rsid w:val="00CB7592"/>
    <w:rsid w:val="00CB7978"/>
    <w:rsid w:val="00CB7E9C"/>
    <w:rsid w:val="00CC0B6D"/>
    <w:rsid w:val="00CC0B85"/>
    <w:rsid w:val="00CC1786"/>
    <w:rsid w:val="00CC1AE3"/>
    <w:rsid w:val="00CC1F08"/>
    <w:rsid w:val="00CC23FB"/>
    <w:rsid w:val="00CC2662"/>
    <w:rsid w:val="00CC26F0"/>
    <w:rsid w:val="00CC275A"/>
    <w:rsid w:val="00CC2DAD"/>
    <w:rsid w:val="00CC3C16"/>
    <w:rsid w:val="00CC3D21"/>
    <w:rsid w:val="00CC4AB1"/>
    <w:rsid w:val="00CC4B5D"/>
    <w:rsid w:val="00CC4E79"/>
    <w:rsid w:val="00CC559B"/>
    <w:rsid w:val="00CC579E"/>
    <w:rsid w:val="00CC589E"/>
    <w:rsid w:val="00CC58A8"/>
    <w:rsid w:val="00CC649F"/>
    <w:rsid w:val="00CC654C"/>
    <w:rsid w:val="00CC6BAA"/>
    <w:rsid w:val="00CC6D2B"/>
    <w:rsid w:val="00CC6D47"/>
    <w:rsid w:val="00CC6D88"/>
    <w:rsid w:val="00CC6DBD"/>
    <w:rsid w:val="00CC7A8B"/>
    <w:rsid w:val="00CC7E49"/>
    <w:rsid w:val="00CD06A6"/>
    <w:rsid w:val="00CD151F"/>
    <w:rsid w:val="00CD1C49"/>
    <w:rsid w:val="00CD1E81"/>
    <w:rsid w:val="00CD1F21"/>
    <w:rsid w:val="00CD26B2"/>
    <w:rsid w:val="00CD2C78"/>
    <w:rsid w:val="00CD3255"/>
    <w:rsid w:val="00CD3306"/>
    <w:rsid w:val="00CD342A"/>
    <w:rsid w:val="00CD3A06"/>
    <w:rsid w:val="00CD42D0"/>
    <w:rsid w:val="00CD4663"/>
    <w:rsid w:val="00CD467E"/>
    <w:rsid w:val="00CD47E5"/>
    <w:rsid w:val="00CD512E"/>
    <w:rsid w:val="00CD5B69"/>
    <w:rsid w:val="00CD5C42"/>
    <w:rsid w:val="00CD6553"/>
    <w:rsid w:val="00CD6F5E"/>
    <w:rsid w:val="00CD721C"/>
    <w:rsid w:val="00CD73A7"/>
    <w:rsid w:val="00CD7A56"/>
    <w:rsid w:val="00CE10AA"/>
    <w:rsid w:val="00CE158A"/>
    <w:rsid w:val="00CE1C3B"/>
    <w:rsid w:val="00CE2039"/>
    <w:rsid w:val="00CE27AF"/>
    <w:rsid w:val="00CE2808"/>
    <w:rsid w:val="00CE292F"/>
    <w:rsid w:val="00CE2EE4"/>
    <w:rsid w:val="00CE31D9"/>
    <w:rsid w:val="00CE36D8"/>
    <w:rsid w:val="00CE3FBF"/>
    <w:rsid w:val="00CE4343"/>
    <w:rsid w:val="00CE4696"/>
    <w:rsid w:val="00CE4885"/>
    <w:rsid w:val="00CE4EF2"/>
    <w:rsid w:val="00CE5056"/>
    <w:rsid w:val="00CE53A2"/>
    <w:rsid w:val="00CE5861"/>
    <w:rsid w:val="00CE5F31"/>
    <w:rsid w:val="00CE61AB"/>
    <w:rsid w:val="00CE65A6"/>
    <w:rsid w:val="00CE6AC5"/>
    <w:rsid w:val="00CE6D82"/>
    <w:rsid w:val="00CE756E"/>
    <w:rsid w:val="00CE7906"/>
    <w:rsid w:val="00CE7CC1"/>
    <w:rsid w:val="00CEF483"/>
    <w:rsid w:val="00CF0842"/>
    <w:rsid w:val="00CF0AB8"/>
    <w:rsid w:val="00CF0B0C"/>
    <w:rsid w:val="00CF0B73"/>
    <w:rsid w:val="00CF0BC1"/>
    <w:rsid w:val="00CF0FB2"/>
    <w:rsid w:val="00CF10A7"/>
    <w:rsid w:val="00CF1319"/>
    <w:rsid w:val="00CF144E"/>
    <w:rsid w:val="00CF1703"/>
    <w:rsid w:val="00CF182B"/>
    <w:rsid w:val="00CF1C06"/>
    <w:rsid w:val="00CF1C8F"/>
    <w:rsid w:val="00CF1F82"/>
    <w:rsid w:val="00CF22E2"/>
    <w:rsid w:val="00CF279A"/>
    <w:rsid w:val="00CF296C"/>
    <w:rsid w:val="00CF2ABC"/>
    <w:rsid w:val="00CF30C6"/>
    <w:rsid w:val="00CF3404"/>
    <w:rsid w:val="00CF393E"/>
    <w:rsid w:val="00CF3EA4"/>
    <w:rsid w:val="00CF404C"/>
    <w:rsid w:val="00CF467D"/>
    <w:rsid w:val="00CF46F1"/>
    <w:rsid w:val="00CF4955"/>
    <w:rsid w:val="00CF4AAC"/>
    <w:rsid w:val="00CF5614"/>
    <w:rsid w:val="00CF59EC"/>
    <w:rsid w:val="00CF5C78"/>
    <w:rsid w:val="00CF643D"/>
    <w:rsid w:val="00CF6937"/>
    <w:rsid w:val="00CF6EB2"/>
    <w:rsid w:val="00CF6ECD"/>
    <w:rsid w:val="00CF77E3"/>
    <w:rsid w:val="00CF79E3"/>
    <w:rsid w:val="00D00A7E"/>
    <w:rsid w:val="00D01049"/>
    <w:rsid w:val="00D0123D"/>
    <w:rsid w:val="00D0138A"/>
    <w:rsid w:val="00D01512"/>
    <w:rsid w:val="00D01660"/>
    <w:rsid w:val="00D01822"/>
    <w:rsid w:val="00D0199C"/>
    <w:rsid w:val="00D0237E"/>
    <w:rsid w:val="00D02DAE"/>
    <w:rsid w:val="00D02F97"/>
    <w:rsid w:val="00D03BA0"/>
    <w:rsid w:val="00D03BE7"/>
    <w:rsid w:val="00D03F81"/>
    <w:rsid w:val="00D04616"/>
    <w:rsid w:val="00D04C7A"/>
    <w:rsid w:val="00D04DCF"/>
    <w:rsid w:val="00D052F8"/>
    <w:rsid w:val="00D05787"/>
    <w:rsid w:val="00D063C9"/>
    <w:rsid w:val="00D06B87"/>
    <w:rsid w:val="00D06EFC"/>
    <w:rsid w:val="00D0728D"/>
    <w:rsid w:val="00D07839"/>
    <w:rsid w:val="00D10029"/>
    <w:rsid w:val="00D101AC"/>
    <w:rsid w:val="00D1093A"/>
    <w:rsid w:val="00D10A34"/>
    <w:rsid w:val="00D113E6"/>
    <w:rsid w:val="00D11C3C"/>
    <w:rsid w:val="00D12033"/>
    <w:rsid w:val="00D126C3"/>
    <w:rsid w:val="00D12868"/>
    <w:rsid w:val="00D1306B"/>
    <w:rsid w:val="00D130A6"/>
    <w:rsid w:val="00D131FA"/>
    <w:rsid w:val="00D13392"/>
    <w:rsid w:val="00D134D6"/>
    <w:rsid w:val="00D13FBB"/>
    <w:rsid w:val="00D14D57"/>
    <w:rsid w:val="00D1536A"/>
    <w:rsid w:val="00D15D44"/>
    <w:rsid w:val="00D16174"/>
    <w:rsid w:val="00D16B2F"/>
    <w:rsid w:val="00D1729D"/>
    <w:rsid w:val="00D172EC"/>
    <w:rsid w:val="00D17325"/>
    <w:rsid w:val="00D17679"/>
    <w:rsid w:val="00D17A13"/>
    <w:rsid w:val="00D17F84"/>
    <w:rsid w:val="00D17FC5"/>
    <w:rsid w:val="00D2012C"/>
    <w:rsid w:val="00D20186"/>
    <w:rsid w:val="00D201B1"/>
    <w:rsid w:val="00D204A0"/>
    <w:rsid w:val="00D2075F"/>
    <w:rsid w:val="00D21205"/>
    <w:rsid w:val="00D21D8F"/>
    <w:rsid w:val="00D22429"/>
    <w:rsid w:val="00D22B33"/>
    <w:rsid w:val="00D22F4B"/>
    <w:rsid w:val="00D2359D"/>
    <w:rsid w:val="00D2359E"/>
    <w:rsid w:val="00D23BF8"/>
    <w:rsid w:val="00D23DC4"/>
    <w:rsid w:val="00D23E13"/>
    <w:rsid w:val="00D24011"/>
    <w:rsid w:val="00D24039"/>
    <w:rsid w:val="00D2409E"/>
    <w:rsid w:val="00D248B1"/>
    <w:rsid w:val="00D249DF"/>
    <w:rsid w:val="00D24ECD"/>
    <w:rsid w:val="00D2557C"/>
    <w:rsid w:val="00D255A0"/>
    <w:rsid w:val="00D26401"/>
    <w:rsid w:val="00D26983"/>
    <w:rsid w:val="00D272CE"/>
    <w:rsid w:val="00D27348"/>
    <w:rsid w:val="00D27911"/>
    <w:rsid w:val="00D27B59"/>
    <w:rsid w:val="00D27E5B"/>
    <w:rsid w:val="00D3093E"/>
    <w:rsid w:val="00D30F46"/>
    <w:rsid w:val="00D30FAD"/>
    <w:rsid w:val="00D310DE"/>
    <w:rsid w:val="00D3271D"/>
    <w:rsid w:val="00D346F1"/>
    <w:rsid w:val="00D34D87"/>
    <w:rsid w:val="00D34FA3"/>
    <w:rsid w:val="00D3520F"/>
    <w:rsid w:val="00D3540E"/>
    <w:rsid w:val="00D356C5"/>
    <w:rsid w:val="00D35876"/>
    <w:rsid w:val="00D35B80"/>
    <w:rsid w:val="00D35FA5"/>
    <w:rsid w:val="00D36027"/>
    <w:rsid w:val="00D36451"/>
    <w:rsid w:val="00D365ED"/>
    <w:rsid w:val="00D36A78"/>
    <w:rsid w:val="00D36B8D"/>
    <w:rsid w:val="00D36CF6"/>
    <w:rsid w:val="00D36D2B"/>
    <w:rsid w:val="00D370AD"/>
    <w:rsid w:val="00D37705"/>
    <w:rsid w:val="00D37BDB"/>
    <w:rsid w:val="00D37D90"/>
    <w:rsid w:val="00D37F72"/>
    <w:rsid w:val="00D4034C"/>
    <w:rsid w:val="00D40DDC"/>
    <w:rsid w:val="00D414BF"/>
    <w:rsid w:val="00D415DE"/>
    <w:rsid w:val="00D41708"/>
    <w:rsid w:val="00D41CA8"/>
    <w:rsid w:val="00D42208"/>
    <w:rsid w:val="00D42D38"/>
    <w:rsid w:val="00D432EA"/>
    <w:rsid w:val="00D43F2B"/>
    <w:rsid w:val="00D44BB8"/>
    <w:rsid w:val="00D44DD0"/>
    <w:rsid w:val="00D44EB3"/>
    <w:rsid w:val="00D45425"/>
    <w:rsid w:val="00D45964"/>
    <w:rsid w:val="00D45AD3"/>
    <w:rsid w:val="00D45E35"/>
    <w:rsid w:val="00D46072"/>
    <w:rsid w:val="00D46649"/>
    <w:rsid w:val="00D46B23"/>
    <w:rsid w:val="00D46B7A"/>
    <w:rsid w:val="00D46D1A"/>
    <w:rsid w:val="00D46F2E"/>
    <w:rsid w:val="00D50273"/>
    <w:rsid w:val="00D5067A"/>
    <w:rsid w:val="00D50CD2"/>
    <w:rsid w:val="00D512EC"/>
    <w:rsid w:val="00D514D2"/>
    <w:rsid w:val="00D524E4"/>
    <w:rsid w:val="00D52759"/>
    <w:rsid w:val="00D53017"/>
    <w:rsid w:val="00D532C5"/>
    <w:rsid w:val="00D5364E"/>
    <w:rsid w:val="00D54451"/>
    <w:rsid w:val="00D552D8"/>
    <w:rsid w:val="00D5564B"/>
    <w:rsid w:val="00D557B5"/>
    <w:rsid w:val="00D558FC"/>
    <w:rsid w:val="00D5683F"/>
    <w:rsid w:val="00D571D4"/>
    <w:rsid w:val="00D57536"/>
    <w:rsid w:val="00D57593"/>
    <w:rsid w:val="00D575E4"/>
    <w:rsid w:val="00D57A70"/>
    <w:rsid w:val="00D57D24"/>
    <w:rsid w:val="00D60442"/>
    <w:rsid w:val="00D60765"/>
    <w:rsid w:val="00D60E8A"/>
    <w:rsid w:val="00D611A0"/>
    <w:rsid w:val="00D615DF"/>
    <w:rsid w:val="00D61654"/>
    <w:rsid w:val="00D622FE"/>
    <w:rsid w:val="00D62368"/>
    <w:rsid w:val="00D62706"/>
    <w:rsid w:val="00D641B7"/>
    <w:rsid w:val="00D642A1"/>
    <w:rsid w:val="00D6487D"/>
    <w:rsid w:val="00D64A11"/>
    <w:rsid w:val="00D65F80"/>
    <w:rsid w:val="00D66A9E"/>
    <w:rsid w:val="00D66C32"/>
    <w:rsid w:val="00D6756C"/>
    <w:rsid w:val="00D67E79"/>
    <w:rsid w:val="00D707DF"/>
    <w:rsid w:val="00D70C01"/>
    <w:rsid w:val="00D71BE8"/>
    <w:rsid w:val="00D71D94"/>
    <w:rsid w:val="00D729B4"/>
    <w:rsid w:val="00D72C51"/>
    <w:rsid w:val="00D73381"/>
    <w:rsid w:val="00D73416"/>
    <w:rsid w:val="00D73E88"/>
    <w:rsid w:val="00D7447C"/>
    <w:rsid w:val="00D74562"/>
    <w:rsid w:val="00D749FF"/>
    <w:rsid w:val="00D7501C"/>
    <w:rsid w:val="00D75082"/>
    <w:rsid w:val="00D753FD"/>
    <w:rsid w:val="00D75AFF"/>
    <w:rsid w:val="00D75B38"/>
    <w:rsid w:val="00D75C65"/>
    <w:rsid w:val="00D75E4E"/>
    <w:rsid w:val="00D75F04"/>
    <w:rsid w:val="00D75FD6"/>
    <w:rsid w:val="00D7679F"/>
    <w:rsid w:val="00D76BA2"/>
    <w:rsid w:val="00D76C55"/>
    <w:rsid w:val="00D76CCE"/>
    <w:rsid w:val="00D77157"/>
    <w:rsid w:val="00D77603"/>
    <w:rsid w:val="00D77891"/>
    <w:rsid w:val="00D77B8E"/>
    <w:rsid w:val="00D77B93"/>
    <w:rsid w:val="00D80548"/>
    <w:rsid w:val="00D80ACD"/>
    <w:rsid w:val="00D8116A"/>
    <w:rsid w:val="00D813AC"/>
    <w:rsid w:val="00D818BF"/>
    <w:rsid w:val="00D81AC8"/>
    <w:rsid w:val="00D821D8"/>
    <w:rsid w:val="00D822F9"/>
    <w:rsid w:val="00D8238C"/>
    <w:rsid w:val="00D82856"/>
    <w:rsid w:val="00D82F21"/>
    <w:rsid w:val="00D831B0"/>
    <w:rsid w:val="00D83A47"/>
    <w:rsid w:val="00D8412C"/>
    <w:rsid w:val="00D846BE"/>
    <w:rsid w:val="00D846DE"/>
    <w:rsid w:val="00D85A1A"/>
    <w:rsid w:val="00D85D63"/>
    <w:rsid w:val="00D86140"/>
    <w:rsid w:val="00D8634F"/>
    <w:rsid w:val="00D867AB"/>
    <w:rsid w:val="00D86959"/>
    <w:rsid w:val="00D86FA8"/>
    <w:rsid w:val="00D87467"/>
    <w:rsid w:val="00D87839"/>
    <w:rsid w:val="00D87D1F"/>
    <w:rsid w:val="00D901EA"/>
    <w:rsid w:val="00D90AB0"/>
    <w:rsid w:val="00D90C29"/>
    <w:rsid w:val="00D90C3A"/>
    <w:rsid w:val="00D91294"/>
    <w:rsid w:val="00D913AB"/>
    <w:rsid w:val="00D91ED4"/>
    <w:rsid w:val="00D91EF2"/>
    <w:rsid w:val="00D9216D"/>
    <w:rsid w:val="00D92984"/>
    <w:rsid w:val="00D92D32"/>
    <w:rsid w:val="00D92F23"/>
    <w:rsid w:val="00D933C3"/>
    <w:rsid w:val="00D9355C"/>
    <w:rsid w:val="00D93798"/>
    <w:rsid w:val="00D93A8E"/>
    <w:rsid w:val="00D93CC6"/>
    <w:rsid w:val="00D947C3"/>
    <w:rsid w:val="00D94908"/>
    <w:rsid w:val="00D94F26"/>
    <w:rsid w:val="00D94F59"/>
    <w:rsid w:val="00D94F9A"/>
    <w:rsid w:val="00D950EC"/>
    <w:rsid w:val="00D951AB"/>
    <w:rsid w:val="00D95351"/>
    <w:rsid w:val="00D958A6"/>
    <w:rsid w:val="00D95B99"/>
    <w:rsid w:val="00D95E52"/>
    <w:rsid w:val="00D9729E"/>
    <w:rsid w:val="00D974CA"/>
    <w:rsid w:val="00D9784D"/>
    <w:rsid w:val="00D97B36"/>
    <w:rsid w:val="00D97B7B"/>
    <w:rsid w:val="00DA0035"/>
    <w:rsid w:val="00DA067F"/>
    <w:rsid w:val="00DA142B"/>
    <w:rsid w:val="00DA1E17"/>
    <w:rsid w:val="00DA23AC"/>
    <w:rsid w:val="00DA2643"/>
    <w:rsid w:val="00DA26E2"/>
    <w:rsid w:val="00DA2AA8"/>
    <w:rsid w:val="00DA3524"/>
    <w:rsid w:val="00DA36E0"/>
    <w:rsid w:val="00DA3B4B"/>
    <w:rsid w:val="00DA3C42"/>
    <w:rsid w:val="00DA461D"/>
    <w:rsid w:val="00DA56D5"/>
    <w:rsid w:val="00DA598F"/>
    <w:rsid w:val="00DA5ACD"/>
    <w:rsid w:val="00DA6FB4"/>
    <w:rsid w:val="00DA72EF"/>
    <w:rsid w:val="00DA787C"/>
    <w:rsid w:val="00DB03DD"/>
    <w:rsid w:val="00DB0C7A"/>
    <w:rsid w:val="00DB11F9"/>
    <w:rsid w:val="00DB1BED"/>
    <w:rsid w:val="00DB2B87"/>
    <w:rsid w:val="00DB2C18"/>
    <w:rsid w:val="00DB3D0D"/>
    <w:rsid w:val="00DB455B"/>
    <w:rsid w:val="00DB4B22"/>
    <w:rsid w:val="00DB578F"/>
    <w:rsid w:val="00DB58DE"/>
    <w:rsid w:val="00DB5AF2"/>
    <w:rsid w:val="00DB5FBC"/>
    <w:rsid w:val="00DB6361"/>
    <w:rsid w:val="00DB6BCE"/>
    <w:rsid w:val="00DB6D92"/>
    <w:rsid w:val="00DB7145"/>
    <w:rsid w:val="00DB7634"/>
    <w:rsid w:val="00DB76F3"/>
    <w:rsid w:val="00DB7A67"/>
    <w:rsid w:val="00DB7A72"/>
    <w:rsid w:val="00DB7A94"/>
    <w:rsid w:val="00DB7EDD"/>
    <w:rsid w:val="00DB7F5C"/>
    <w:rsid w:val="00DC03AA"/>
    <w:rsid w:val="00DC1124"/>
    <w:rsid w:val="00DC131B"/>
    <w:rsid w:val="00DC13F0"/>
    <w:rsid w:val="00DC200C"/>
    <w:rsid w:val="00DC25DD"/>
    <w:rsid w:val="00DC2721"/>
    <w:rsid w:val="00DC294A"/>
    <w:rsid w:val="00DC2BF7"/>
    <w:rsid w:val="00DC3B75"/>
    <w:rsid w:val="00DC41DA"/>
    <w:rsid w:val="00DC49AA"/>
    <w:rsid w:val="00DC4A4C"/>
    <w:rsid w:val="00DC4B24"/>
    <w:rsid w:val="00DC4B66"/>
    <w:rsid w:val="00DC4BE9"/>
    <w:rsid w:val="00DC4C57"/>
    <w:rsid w:val="00DC5066"/>
    <w:rsid w:val="00DC52F5"/>
    <w:rsid w:val="00DC5462"/>
    <w:rsid w:val="00DC5A72"/>
    <w:rsid w:val="00DC6059"/>
    <w:rsid w:val="00DC67E0"/>
    <w:rsid w:val="00DC68D6"/>
    <w:rsid w:val="00DC6B37"/>
    <w:rsid w:val="00DC7152"/>
    <w:rsid w:val="00DC74CC"/>
    <w:rsid w:val="00DC7AEF"/>
    <w:rsid w:val="00DCDC84"/>
    <w:rsid w:val="00DD0371"/>
    <w:rsid w:val="00DD066F"/>
    <w:rsid w:val="00DD22A8"/>
    <w:rsid w:val="00DD2D0E"/>
    <w:rsid w:val="00DD3116"/>
    <w:rsid w:val="00DD441A"/>
    <w:rsid w:val="00DD4B8B"/>
    <w:rsid w:val="00DD4D11"/>
    <w:rsid w:val="00DD52B4"/>
    <w:rsid w:val="00DD55BB"/>
    <w:rsid w:val="00DD657B"/>
    <w:rsid w:val="00DD6881"/>
    <w:rsid w:val="00DD6A57"/>
    <w:rsid w:val="00DD7114"/>
    <w:rsid w:val="00DD7699"/>
    <w:rsid w:val="00DD7701"/>
    <w:rsid w:val="00DD7727"/>
    <w:rsid w:val="00DD79FC"/>
    <w:rsid w:val="00DE0113"/>
    <w:rsid w:val="00DE04D5"/>
    <w:rsid w:val="00DE09F5"/>
    <w:rsid w:val="00DE0C70"/>
    <w:rsid w:val="00DE1143"/>
    <w:rsid w:val="00DE174C"/>
    <w:rsid w:val="00DE1A12"/>
    <w:rsid w:val="00DE1D59"/>
    <w:rsid w:val="00DE26EB"/>
    <w:rsid w:val="00DE33EF"/>
    <w:rsid w:val="00DE3F59"/>
    <w:rsid w:val="00DE425A"/>
    <w:rsid w:val="00DE4C00"/>
    <w:rsid w:val="00DE5477"/>
    <w:rsid w:val="00DE5661"/>
    <w:rsid w:val="00DE5BEC"/>
    <w:rsid w:val="00DE5E42"/>
    <w:rsid w:val="00DE5E8B"/>
    <w:rsid w:val="00DE601C"/>
    <w:rsid w:val="00DE67FA"/>
    <w:rsid w:val="00DE6E6C"/>
    <w:rsid w:val="00DE72AE"/>
    <w:rsid w:val="00DE752E"/>
    <w:rsid w:val="00DE765A"/>
    <w:rsid w:val="00DF0BD3"/>
    <w:rsid w:val="00DF1048"/>
    <w:rsid w:val="00DF1233"/>
    <w:rsid w:val="00DF169A"/>
    <w:rsid w:val="00DF182A"/>
    <w:rsid w:val="00DF18B5"/>
    <w:rsid w:val="00DF1FF5"/>
    <w:rsid w:val="00DF2346"/>
    <w:rsid w:val="00DF26B3"/>
    <w:rsid w:val="00DF2B0D"/>
    <w:rsid w:val="00DF2B2E"/>
    <w:rsid w:val="00DF2B5D"/>
    <w:rsid w:val="00DF2B6F"/>
    <w:rsid w:val="00DF2DC8"/>
    <w:rsid w:val="00DF3036"/>
    <w:rsid w:val="00DF3537"/>
    <w:rsid w:val="00DF3BAB"/>
    <w:rsid w:val="00DF3CB7"/>
    <w:rsid w:val="00DF3D9F"/>
    <w:rsid w:val="00DF444A"/>
    <w:rsid w:val="00DF4546"/>
    <w:rsid w:val="00DF48F8"/>
    <w:rsid w:val="00DF4F1E"/>
    <w:rsid w:val="00DF50E7"/>
    <w:rsid w:val="00DF5BB6"/>
    <w:rsid w:val="00DF5F4D"/>
    <w:rsid w:val="00DF6413"/>
    <w:rsid w:val="00DF656F"/>
    <w:rsid w:val="00DF77E7"/>
    <w:rsid w:val="00DF7A72"/>
    <w:rsid w:val="00E00019"/>
    <w:rsid w:val="00E00072"/>
    <w:rsid w:val="00E000EE"/>
    <w:rsid w:val="00E00B77"/>
    <w:rsid w:val="00E00EA2"/>
    <w:rsid w:val="00E016D1"/>
    <w:rsid w:val="00E01ED8"/>
    <w:rsid w:val="00E0251A"/>
    <w:rsid w:val="00E027A2"/>
    <w:rsid w:val="00E02A5D"/>
    <w:rsid w:val="00E02A66"/>
    <w:rsid w:val="00E03127"/>
    <w:rsid w:val="00E03215"/>
    <w:rsid w:val="00E03341"/>
    <w:rsid w:val="00E033A6"/>
    <w:rsid w:val="00E045B4"/>
    <w:rsid w:val="00E048D2"/>
    <w:rsid w:val="00E04C8F"/>
    <w:rsid w:val="00E04E48"/>
    <w:rsid w:val="00E04EDA"/>
    <w:rsid w:val="00E050D5"/>
    <w:rsid w:val="00E054C2"/>
    <w:rsid w:val="00E0583F"/>
    <w:rsid w:val="00E059C4"/>
    <w:rsid w:val="00E05F64"/>
    <w:rsid w:val="00E05FE5"/>
    <w:rsid w:val="00E06071"/>
    <w:rsid w:val="00E06E75"/>
    <w:rsid w:val="00E070D6"/>
    <w:rsid w:val="00E071BD"/>
    <w:rsid w:val="00E1031D"/>
    <w:rsid w:val="00E109F8"/>
    <w:rsid w:val="00E10D6E"/>
    <w:rsid w:val="00E116F4"/>
    <w:rsid w:val="00E11A3A"/>
    <w:rsid w:val="00E11BBD"/>
    <w:rsid w:val="00E11BFB"/>
    <w:rsid w:val="00E12A97"/>
    <w:rsid w:val="00E12B85"/>
    <w:rsid w:val="00E12B8E"/>
    <w:rsid w:val="00E1346A"/>
    <w:rsid w:val="00E144A0"/>
    <w:rsid w:val="00E147FA"/>
    <w:rsid w:val="00E14CB9"/>
    <w:rsid w:val="00E1515A"/>
    <w:rsid w:val="00E1559F"/>
    <w:rsid w:val="00E15906"/>
    <w:rsid w:val="00E15948"/>
    <w:rsid w:val="00E16339"/>
    <w:rsid w:val="00E163D3"/>
    <w:rsid w:val="00E168AC"/>
    <w:rsid w:val="00E16977"/>
    <w:rsid w:val="00E17217"/>
    <w:rsid w:val="00E17BA9"/>
    <w:rsid w:val="00E17D31"/>
    <w:rsid w:val="00E201C8"/>
    <w:rsid w:val="00E20542"/>
    <w:rsid w:val="00E212A4"/>
    <w:rsid w:val="00E212BE"/>
    <w:rsid w:val="00E2190D"/>
    <w:rsid w:val="00E2207D"/>
    <w:rsid w:val="00E224E9"/>
    <w:rsid w:val="00E226E1"/>
    <w:rsid w:val="00E22FA3"/>
    <w:rsid w:val="00E23D27"/>
    <w:rsid w:val="00E23E3C"/>
    <w:rsid w:val="00E23F84"/>
    <w:rsid w:val="00E24AEF"/>
    <w:rsid w:val="00E24F83"/>
    <w:rsid w:val="00E2533A"/>
    <w:rsid w:val="00E25CBE"/>
    <w:rsid w:val="00E26034"/>
    <w:rsid w:val="00E268D2"/>
    <w:rsid w:val="00E26D85"/>
    <w:rsid w:val="00E27471"/>
    <w:rsid w:val="00E274C1"/>
    <w:rsid w:val="00E277C7"/>
    <w:rsid w:val="00E27902"/>
    <w:rsid w:val="00E279E3"/>
    <w:rsid w:val="00E27C8E"/>
    <w:rsid w:val="00E27D62"/>
    <w:rsid w:val="00E30224"/>
    <w:rsid w:val="00E30650"/>
    <w:rsid w:val="00E30AF4"/>
    <w:rsid w:val="00E30C90"/>
    <w:rsid w:val="00E30D6B"/>
    <w:rsid w:val="00E30E73"/>
    <w:rsid w:val="00E31031"/>
    <w:rsid w:val="00E3105C"/>
    <w:rsid w:val="00E31736"/>
    <w:rsid w:val="00E3177D"/>
    <w:rsid w:val="00E31D3C"/>
    <w:rsid w:val="00E32230"/>
    <w:rsid w:val="00E324AF"/>
    <w:rsid w:val="00E324F2"/>
    <w:rsid w:val="00E32A7D"/>
    <w:rsid w:val="00E33081"/>
    <w:rsid w:val="00E33154"/>
    <w:rsid w:val="00E3346C"/>
    <w:rsid w:val="00E33505"/>
    <w:rsid w:val="00E33583"/>
    <w:rsid w:val="00E335EF"/>
    <w:rsid w:val="00E33A15"/>
    <w:rsid w:val="00E33A61"/>
    <w:rsid w:val="00E33F4C"/>
    <w:rsid w:val="00E34054"/>
    <w:rsid w:val="00E3432F"/>
    <w:rsid w:val="00E34920"/>
    <w:rsid w:val="00E34DBC"/>
    <w:rsid w:val="00E3500B"/>
    <w:rsid w:val="00E35343"/>
    <w:rsid w:val="00E35389"/>
    <w:rsid w:val="00E35422"/>
    <w:rsid w:val="00E362DE"/>
    <w:rsid w:val="00E36D60"/>
    <w:rsid w:val="00E37190"/>
    <w:rsid w:val="00E371F3"/>
    <w:rsid w:val="00E3769F"/>
    <w:rsid w:val="00E37C79"/>
    <w:rsid w:val="00E401AE"/>
    <w:rsid w:val="00E4021E"/>
    <w:rsid w:val="00E40425"/>
    <w:rsid w:val="00E4049C"/>
    <w:rsid w:val="00E40B97"/>
    <w:rsid w:val="00E412CF"/>
    <w:rsid w:val="00E41316"/>
    <w:rsid w:val="00E41FC0"/>
    <w:rsid w:val="00E42023"/>
    <w:rsid w:val="00E43456"/>
    <w:rsid w:val="00E43FF5"/>
    <w:rsid w:val="00E44288"/>
    <w:rsid w:val="00E4464B"/>
    <w:rsid w:val="00E44657"/>
    <w:rsid w:val="00E4465B"/>
    <w:rsid w:val="00E4472D"/>
    <w:rsid w:val="00E448F5"/>
    <w:rsid w:val="00E449D0"/>
    <w:rsid w:val="00E44B7D"/>
    <w:rsid w:val="00E4521C"/>
    <w:rsid w:val="00E4547C"/>
    <w:rsid w:val="00E454E3"/>
    <w:rsid w:val="00E45BD8"/>
    <w:rsid w:val="00E45C2E"/>
    <w:rsid w:val="00E45CD5"/>
    <w:rsid w:val="00E4642C"/>
    <w:rsid w:val="00E465C4"/>
    <w:rsid w:val="00E4683C"/>
    <w:rsid w:val="00E46B11"/>
    <w:rsid w:val="00E473C2"/>
    <w:rsid w:val="00E47AD3"/>
    <w:rsid w:val="00E500EC"/>
    <w:rsid w:val="00E5250D"/>
    <w:rsid w:val="00E53F07"/>
    <w:rsid w:val="00E545DD"/>
    <w:rsid w:val="00E546AF"/>
    <w:rsid w:val="00E546DD"/>
    <w:rsid w:val="00E54719"/>
    <w:rsid w:val="00E549BD"/>
    <w:rsid w:val="00E54E77"/>
    <w:rsid w:val="00E55623"/>
    <w:rsid w:val="00E55643"/>
    <w:rsid w:val="00E55A1D"/>
    <w:rsid w:val="00E55E25"/>
    <w:rsid w:val="00E567B8"/>
    <w:rsid w:val="00E5718A"/>
    <w:rsid w:val="00E578EB"/>
    <w:rsid w:val="00E57B3E"/>
    <w:rsid w:val="00E57D9D"/>
    <w:rsid w:val="00E57FE4"/>
    <w:rsid w:val="00E607EA"/>
    <w:rsid w:val="00E60814"/>
    <w:rsid w:val="00E609D7"/>
    <w:rsid w:val="00E60F02"/>
    <w:rsid w:val="00E6152A"/>
    <w:rsid w:val="00E6152F"/>
    <w:rsid w:val="00E61789"/>
    <w:rsid w:val="00E61A2B"/>
    <w:rsid w:val="00E61AE5"/>
    <w:rsid w:val="00E61E50"/>
    <w:rsid w:val="00E621F0"/>
    <w:rsid w:val="00E62DF8"/>
    <w:rsid w:val="00E63109"/>
    <w:rsid w:val="00E6485C"/>
    <w:rsid w:val="00E64878"/>
    <w:rsid w:val="00E64C98"/>
    <w:rsid w:val="00E65CB9"/>
    <w:rsid w:val="00E65E2F"/>
    <w:rsid w:val="00E6640D"/>
    <w:rsid w:val="00E667E1"/>
    <w:rsid w:val="00E66931"/>
    <w:rsid w:val="00E66B7B"/>
    <w:rsid w:val="00E66D84"/>
    <w:rsid w:val="00E66D8E"/>
    <w:rsid w:val="00E671D6"/>
    <w:rsid w:val="00E672E2"/>
    <w:rsid w:val="00E67436"/>
    <w:rsid w:val="00E67A0E"/>
    <w:rsid w:val="00E70A03"/>
    <w:rsid w:val="00E70A91"/>
    <w:rsid w:val="00E70E04"/>
    <w:rsid w:val="00E7106C"/>
    <w:rsid w:val="00E710E3"/>
    <w:rsid w:val="00E72219"/>
    <w:rsid w:val="00E7274A"/>
    <w:rsid w:val="00E736C7"/>
    <w:rsid w:val="00E73EEC"/>
    <w:rsid w:val="00E741EF"/>
    <w:rsid w:val="00E74248"/>
    <w:rsid w:val="00E7437D"/>
    <w:rsid w:val="00E74C1D"/>
    <w:rsid w:val="00E75935"/>
    <w:rsid w:val="00E75957"/>
    <w:rsid w:val="00E75D31"/>
    <w:rsid w:val="00E75F5E"/>
    <w:rsid w:val="00E76020"/>
    <w:rsid w:val="00E76271"/>
    <w:rsid w:val="00E762E0"/>
    <w:rsid w:val="00E7670E"/>
    <w:rsid w:val="00E76AEB"/>
    <w:rsid w:val="00E77809"/>
    <w:rsid w:val="00E80043"/>
    <w:rsid w:val="00E807BA"/>
    <w:rsid w:val="00E80803"/>
    <w:rsid w:val="00E80BEA"/>
    <w:rsid w:val="00E81BBF"/>
    <w:rsid w:val="00E81CAF"/>
    <w:rsid w:val="00E8209E"/>
    <w:rsid w:val="00E825F5"/>
    <w:rsid w:val="00E82CBB"/>
    <w:rsid w:val="00E831D2"/>
    <w:rsid w:val="00E833DF"/>
    <w:rsid w:val="00E8358D"/>
    <w:rsid w:val="00E8366A"/>
    <w:rsid w:val="00E8372F"/>
    <w:rsid w:val="00E83779"/>
    <w:rsid w:val="00E83958"/>
    <w:rsid w:val="00E83F0C"/>
    <w:rsid w:val="00E84164"/>
    <w:rsid w:val="00E84D20"/>
    <w:rsid w:val="00E85160"/>
    <w:rsid w:val="00E8539F"/>
    <w:rsid w:val="00E858AB"/>
    <w:rsid w:val="00E85FCC"/>
    <w:rsid w:val="00E86077"/>
    <w:rsid w:val="00E862EE"/>
    <w:rsid w:val="00E866F3"/>
    <w:rsid w:val="00E86712"/>
    <w:rsid w:val="00E8692E"/>
    <w:rsid w:val="00E869B3"/>
    <w:rsid w:val="00E87F3F"/>
    <w:rsid w:val="00E90337"/>
    <w:rsid w:val="00E90D02"/>
    <w:rsid w:val="00E91065"/>
    <w:rsid w:val="00E9196C"/>
    <w:rsid w:val="00E919F6"/>
    <w:rsid w:val="00E92320"/>
    <w:rsid w:val="00E92AA3"/>
    <w:rsid w:val="00E92C21"/>
    <w:rsid w:val="00E92F0A"/>
    <w:rsid w:val="00E93797"/>
    <w:rsid w:val="00E93938"/>
    <w:rsid w:val="00E946A6"/>
    <w:rsid w:val="00E949F2"/>
    <w:rsid w:val="00E953D1"/>
    <w:rsid w:val="00E95420"/>
    <w:rsid w:val="00E9542A"/>
    <w:rsid w:val="00E95A29"/>
    <w:rsid w:val="00E963F5"/>
    <w:rsid w:val="00E96910"/>
    <w:rsid w:val="00E96ADC"/>
    <w:rsid w:val="00E97159"/>
    <w:rsid w:val="00E9778F"/>
    <w:rsid w:val="00EA035B"/>
    <w:rsid w:val="00EA11BC"/>
    <w:rsid w:val="00EA151E"/>
    <w:rsid w:val="00EA1832"/>
    <w:rsid w:val="00EA1AE2"/>
    <w:rsid w:val="00EA1CE5"/>
    <w:rsid w:val="00EA257C"/>
    <w:rsid w:val="00EA261A"/>
    <w:rsid w:val="00EA26BE"/>
    <w:rsid w:val="00EA2AFB"/>
    <w:rsid w:val="00EA2DBD"/>
    <w:rsid w:val="00EA33C2"/>
    <w:rsid w:val="00EA3DE8"/>
    <w:rsid w:val="00EA4084"/>
    <w:rsid w:val="00EA41F3"/>
    <w:rsid w:val="00EA44C2"/>
    <w:rsid w:val="00EA48FD"/>
    <w:rsid w:val="00EA499C"/>
    <w:rsid w:val="00EA4D02"/>
    <w:rsid w:val="00EA4F89"/>
    <w:rsid w:val="00EA5020"/>
    <w:rsid w:val="00EA5042"/>
    <w:rsid w:val="00EA51BB"/>
    <w:rsid w:val="00EA5EDF"/>
    <w:rsid w:val="00EA6080"/>
    <w:rsid w:val="00EA614D"/>
    <w:rsid w:val="00EA66CB"/>
    <w:rsid w:val="00EA6D7E"/>
    <w:rsid w:val="00EA7A99"/>
    <w:rsid w:val="00EB0828"/>
    <w:rsid w:val="00EB0976"/>
    <w:rsid w:val="00EB1808"/>
    <w:rsid w:val="00EB197B"/>
    <w:rsid w:val="00EB1B2A"/>
    <w:rsid w:val="00EB1D39"/>
    <w:rsid w:val="00EB463F"/>
    <w:rsid w:val="00EB468D"/>
    <w:rsid w:val="00EB4CD2"/>
    <w:rsid w:val="00EB56A0"/>
    <w:rsid w:val="00EB59F7"/>
    <w:rsid w:val="00EB6098"/>
    <w:rsid w:val="00EB64DA"/>
    <w:rsid w:val="00EB67D4"/>
    <w:rsid w:val="00EB6910"/>
    <w:rsid w:val="00EB6AD4"/>
    <w:rsid w:val="00EB6C1E"/>
    <w:rsid w:val="00EB6D06"/>
    <w:rsid w:val="00EB6D2F"/>
    <w:rsid w:val="00EB6E42"/>
    <w:rsid w:val="00EB7485"/>
    <w:rsid w:val="00EB75E7"/>
    <w:rsid w:val="00EB7EFA"/>
    <w:rsid w:val="00EC00AE"/>
    <w:rsid w:val="00EC04AB"/>
    <w:rsid w:val="00EC10CF"/>
    <w:rsid w:val="00EC1E3E"/>
    <w:rsid w:val="00EC2B1E"/>
    <w:rsid w:val="00EC30E3"/>
    <w:rsid w:val="00EC3115"/>
    <w:rsid w:val="00EC3814"/>
    <w:rsid w:val="00EC3BA9"/>
    <w:rsid w:val="00EC400D"/>
    <w:rsid w:val="00EC447C"/>
    <w:rsid w:val="00EC45C4"/>
    <w:rsid w:val="00EC461F"/>
    <w:rsid w:val="00EC4B32"/>
    <w:rsid w:val="00EC51BD"/>
    <w:rsid w:val="00EC5400"/>
    <w:rsid w:val="00EC62BD"/>
    <w:rsid w:val="00EC7286"/>
    <w:rsid w:val="00EC74AD"/>
    <w:rsid w:val="00EC7684"/>
    <w:rsid w:val="00EC7C5D"/>
    <w:rsid w:val="00ED160D"/>
    <w:rsid w:val="00ED164A"/>
    <w:rsid w:val="00ED338A"/>
    <w:rsid w:val="00ED3694"/>
    <w:rsid w:val="00ED3D2D"/>
    <w:rsid w:val="00ED45C4"/>
    <w:rsid w:val="00ED4796"/>
    <w:rsid w:val="00ED494D"/>
    <w:rsid w:val="00ED4ADF"/>
    <w:rsid w:val="00ED4C11"/>
    <w:rsid w:val="00ED5619"/>
    <w:rsid w:val="00ED5676"/>
    <w:rsid w:val="00ED57DD"/>
    <w:rsid w:val="00ED57E2"/>
    <w:rsid w:val="00ED6640"/>
    <w:rsid w:val="00ED73CD"/>
    <w:rsid w:val="00ED75C6"/>
    <w:rsid w:val="00ED7A02"/>
    <w:rsid w:val="00ED7B6C"/>
    <w:rsid w:val="00EE0457"/>
    <w:rsid w:val="00EE0986"/>
    <w:rsid w:val="00EE0D03"/>
    <w:rsid w:val="00EE0E4B"/>
    <w:rsid w:val="00EE0F39"/>
    <w:rsid w:val="00EE18DE"/>
    <w:rsid w:val="00EE1DE7"/>
    <w:rsid w:val="00EE1F16"/>
    <w:rsid w:val="00EE2185"/>
    <w:rsid w:val="00EE2230"/>
    <w:rsid w:val="00EE22DB"/>
    <w:rsid w:val="00EE3612"/>
    <w:rsid w:val="00EE3928"/>
    <w:rsid w:val="00EE3B15"/>
    <w:rsid w:val="00EE40DA"/>
    <w:rsid w:val="00EE41F4"/>
    <w:rsid w:val="00EE4203"/>
    <w:rsid w:val="00EE46C7"/>
    <w:rsid w:val="00EE534C"/>
    <w:rsid w:val="00EE5832"/>
    <w:rsid w:val="00EE5938"/>
    <w:rsid w:val="00EE7C3B"/>
    <w:rsid w:val="00EE7ECA"/>
    <w:rsid w:val="00EF0733"/>
    <w:rsid w:val="00EF08FC"/>
    <w:rsid w:val="00EF0F23"/>
    <w:rsid w:val="00EF1472"/>
    <w:rsid w:val="00EF163F"/>
    <w:rsid w:val="00EF196C"/>
    <w:rsid w:val="00EF1C2A"/>
    <w:rsid w:val="00EF1C2E"/>
    <w:rsid w:val="00EF1CD1"/>
    <w:rsid w:val="00EF1DAE"/>
    <w:rsid w:val="00EF1F68"/>
    <w:rsid w:val="00EF230D"/>
    <w:rsid w:val="00EF23BC"/>
    <w:rsid w:val="00EF25E3"/>
    <w:rsid w:val="00EF2926"/>
    <w:rsid w:val="00EF3111"/>
    <w:rsid w:val="00EF3139"/>
    <w:rsid w:val="00EF3364"/>
    <w:rsid w:val="00EF3AE8"/>
    <w:rsid w:val="00EF3C50"/>
    <w:rsid w:val="00EF3D57"/>
    <w:rsid w:val="00EF41BE"/>
    <w:rsid w:val="00EF4CF6"/>
    <w:rsid w:val="00EF5C9F"/>
    <w:rsid w:val="00EF5E5D"/>
    <w:rsid w:val="00EF60FC"/>
    <w:rsid w:val="00EF6209"/>
    <w:rsid w:val="00EF621D"/>
    <w:rsid w:val="00EF62C6"/>
    <w:rsid w:val="00EF643C"/>
    <w:rsid w:val="00EF6898"/>
    <w:rsid w:val="00EF6BEA"/>
    <w:rsid w:val="00EF6D0B"/>
    <w:rsid w:val="00EF7017"/>
    <w:rsid w:val="00EF7A37"/>
    <w:rsid w:val="00F000B7"/>
    <w:rsid w:val="00F0016A"/>
    <w:rsid w:val="00F00210"/>
    <w:rsid w:val="00F00670"/>
    <w:rsid w:val="00F00A1E"/>
    <w:rsid w:val="00F00E35"/>
    <w:rsid w:val="00F011F8"/>
    <w:rsid w:val="00F013A9"/>
    <w:rsid w:val="00F01434"/>
    <w:rsid w:val="00F0143B"/>
    <w:rsid w:val="00F01887"/>
    <w:rsid w:val="00F01DA0"/>
    <w:rsid w:val="00F03C02"/>
    <w:rsid w:val="00F03C50"/>
    <w:rsid w:val="00F040EE"/>
    <w:rsid w:val="00F042E9"/>
    <w:rsid w:val="00F043CC"/>
    <w:rsid w:val="00F04C14"/>
    <w:rsid w:val="00F04F43"/>
    <w:rsid w:val="00F04F79"/>
    <w:rsid w:val="00F05470"/>
    <w:rsid w:val="00F06151"/>
    <w:rsid w:val="00F065EF"/>
    <w:rsid w:val="00F06D78"/>
    <w:rsid w:val="00F06EB4"/>
    <w:rsid w:val="00F06FE8"/>
    <w:rsid w:val="00F0732E"/>
    <w:rsid w:val="00F07489"/>
    <w:rsid w:val="00F07654"/>
    <w:rsid w:val="00F07A65"/>
    <w:rsid w:val="00F103C4"/>
    <w:rsid w:val="00F1054A"/>
    <w:rsid w:val="00F10646"/>
    <w:rsid w:val="00F1177F"/>
    <w:rsid w:val="00F11A0F"/>
    <w:rsid w:val="00F11CFD"/>
    <w:rsid w:val="00F123A6"/>
    <w:rsid w:val="00F12B49"/>
    <w:rsid w:val="00F12BFD"/>
    <w:rsid w:val="00F13232"/>
    <w:rsid w:val="00F136CF"/>
    <w:rsid w:val="00F137DE"/>
    <w:rsid w:val="00F13CB6"/>
    <w:rsid w:val="00F13D04"/>
    <w:rsid w:val="00F144EA"/>
    <w:rsid w:val="00F1499A"/>
    <w:rsid w:val="00F14A94"/>
    <w:rsid w:val="00F15BF4"/>
    <w:rsid w:val="00F1634F"/>
    <w:rsid w:val="00F16422"/>
    <w:rsid w:val="00F16825"/>
    <w:rsid w:val="00F17436"/>
    <w:rsid w:val="00F17879"/>
    <w:rsid w:val="00F17972"/>
    <w:rsid w:val="00F2093E"/>
    <w:rsid w:val="00F21253"/>
    <w:rsid w:val="00F214F0"/>
    <w:rsid w:val="00F21D80"/>
    <w:rsid w:val="00F22357"/>
    <w:rsid w:val="00F22748"/>
    <w:rsid w:val="00F22CBC"/>
    <w:rsid w:val="00F22E3B"/>
    <w:rsid w:val="00F230AB"/>
    <w:rsid w:val="00F23261"/>
    <w:rsid w:val="00F236A7"/>
    <w:rsid w:val="00F23B6D"/>
    <w:rsid w:val="00F2445D"/>
    <w:rsid w:val="00F245A4"/>
    <w:rsid w:val="00F24637"/>
    <w:rsid w:val="00F24C86"/>
    <w:rsid w:val="00F25C9C"/>
    <w:rsid w:val="00F260BC"/>
    <w:rsid w:val="00F260E8"/>
    <w:rsid w:val="00F268C9"/>
    <w:rsid w:val="00F26AF4"/>
    <w:rsid w:val="00F2711F"/>
    <w:rsid w:val="00F27730"/>
    <w:rsid w:val="00F279EA"/>
    <w:rsid w:val="00F30389"/>
    <w:rsid w:val="00F30674"/>
    <w:rsid w:val="00F30855"/>
    <w:rsid w:val="00F3088C"/>
    <w:rsid w:val="00F31DBB"/>
    <w:rsid w:val="00F31DF7"/>
    <w:rsid w:val="00F3240F"/>
    <w:rsid w:val="00F32FF7"/>
    <w:rsid w:val="00F334C2"/>
    <w:rsid w:val="00F33706"/>
    <w:rsid w:val="00F33B30"/>
    <w:rsid w:val="00F34F8F"/>
    <w:rsid w:val="00F3504C"/>
    <w:rsid w:val="00F35515"/>
    <w:rsid w:val="00F356A7"/>
    <w:rsid w:val="00F35838"/>
    <w:rsid w:val="00F35980"/>
    <w:rsid w:val="00F35DC3"/>
    <w:rsid w:val="00F35DF5"/>
    <w:rsid w:val="00F35E9A"/>
    <w:rsid w:val="00F3678F"/>
    <w:rsid w:val="00F369A7"/>
    <w:rsid w:val="00F36F96"/>
    <w:rsid w:val="00F3738D"/>
    <w:rsid w:val="00F379E8"/>
    <w:rsid w:val="00F37B82"/>
    <w:rsid w:val="00F4014F"/>
    <w:rsid w:val="00F404D3"/>
    <w:rsid w:val="00F40A18"/>
    <w:rsid w:val="00F40B88"/>
    <w:rsid w:val="00F41040"/>
    <w:rsid w:val="00F41509"/>
    <w:rsid w:val="00F41670"/>
    <w:rsid w:val="00F41878"/>
    <w:rsid w:val="00F42631"/>
    <w:rsid w:val="00F429A6"/>
    <w:rsid w:val="00F429F6"/>
    <w:rsid w:val="00F42DA2"/>
    <w:rsid w:val="00F42FCF"/>
    <w:rsid w:val="00F42FD2"/>
    <w:rsid w:val="00F439A5"/>
    <w:rsid w:val="00F447EE"/>
    <w:rsid w:val="00F449E5"/>
    <w:rsid w:val="00F44A34"/>
    <w:rsid w:val="00F44ED5"/>
    <w:rsid w:val="00F45400"/>
    <w:rsid w:val="00F45591"/>
    <w:rsid w:val="00F456AA"/>
    <w:rsid w:val="00F456C2"/>
    <w:rsid w:val="00F45BA1"/>
    <w:rsid w:val="00F45FE2"/>
    <w:rsid w:val="00F46010"/>
    <w:rsid w:val="00F46AA3"/>
    <w:rsid w:val="00F47A5D"/>
    <w:rsid w:val="00F47B13"/>
    <w:rsid w:val="00F47F0B"/>
    <w:rsid w:val="00F47F7A"/>
    <w:rsid w:val="00F50381"/>
    <w:rsid w:val="00F50A21"/>
    <w:rsid w:val="00F51AF5"/>
    <w:rsid w:val="00F5222E"/>
    <w:rsid w:val="00F52359"/>
    <w:rsid w:val="00F529EA"/>
    <w:rsid w:val="00F52E0E"/>
    <w:rsid w:val="00F532F2"/>
    <w:rsid w:val="00F53633"/>
    <w:rsid w:val="00F53917"/>
    <w:rsid w:val="00F5413E"/>
    <w:rsid w:val="00F5425B"/>
    <w:rsid w:val="00F54AFE"/>
    <w:rsid w:val="00F55765"/>
    <w:rsid w:val="00F55DFC"/>
    <w:rsid w:val="00F5603C"/>
    <w:rsid w:val="00F569D2"/>
    <w:rsid w:val="00F56AF1"/>
    <w:rsid w:val="00F56EAD"/>
    <w:rsid w:val="00F571F3"/>
    <w:rsid w:val="00F573B0"/>
    <w:rsid w:val="00F575F7"/>
    <w:rsid w:val="00F57C38"/>
    <w:rsid w:val="00F57DAB"/>
    <w:rsid w:val="00F60614"/>
    <w:rsid w:val="00F60DBD"/>
    <w:rsid w:val="00F610BB"/>
    <w:rsid w:val="00F61525"/>
    <w:rsid w:val="00F61826"/>
    <w:rsid w:val="00F61A70"/>
    <w:rsid w:val="00F61B92"/>
    <w:rsid w:val="00F61C93"/>
    <w:rsid w:val="00F621A2"/>
    <w:rsid w:val="00F62B5D"/>
    <w:rsid w:val="00F62F2B"/>
    <w:rsid w:val="00F63143"/>
    <w:rsid w:val="00F631D2"/>
    <w:rsid w:val="00F63B41"/>
    <w:rsid w:val="00F63C65"/>
    <w:rsid w:val="00F63ED8"/>
    <w:rsid w:val="00F648AD"/>
    <w:rsid w:val="00F64C64"/>
    <w:rsid w:val="00F64EC7"/>
    <w:rsid w:val="00F64F98"/>
    <w:rsid w:val="00F64FBF"/>
    <w:rsid w:val="00F650FE"/>
    <w:rsid w:val="00F65992"/>
    <w:rsid w:val="00F65E8B"/>
    <w:rsid w:val="00F66891"/>
    <w:rsid w:val="00F669CD"/>
    <w:rsid w:val="00F66FC9"/>
    <w:rsid w:val="00F67392"/>
    <w:rsid w:val="00F7037F"/>
    <w:rsid w:val="00F70392"/>
    <w:rsid w:val="00F704AF"/>
    <w:rsid w:val="00F70A08"/>
    <w:rsid w:val="00F70F6D"/>
    <w:rsid w:val="00F70FFA"/>
    <w:rsid w:val="00F71093"/>
    <w:rsid w:val="00F712FC"/>
    <w:rsid w:val="00F71483"/>
    <w:rsid w:val="00F71AB1"/>
    <w:rsid w:val="00F73032"/>
    <w:rsid w:val="00F73342"/>
    <w:rsid w:val="00F73395"/>
    <w:rsid w:val="00F733C4"/>
    <w:rsid w:val="00F73B23"/>
    <w:rsid w:val="00F73D40"/>
    <w:rsid w:val="00F73EFB"/>
    <w:rsid w:val="00F74204"/>
    <w:rsid w:val="00F748D9"/>
    <w:rsid w:val="00F74ADB"/>
    <w:rsid w:val="00F74D7D"/>
    <w:rsid w:val="00F7503B"/>
    <w:rsid w:val="00F75D93"/>
    <w:rsid w:val="00F764B9"/>
    <w:rsid w:val="00F765DC"/>
    <w:rsid w:val="00F76CAF"/>
    <w:rsid w:val="00F77845"/>
    <w:rsid w:val="00F77936"/>
    <w:rsid w:val="00F77CCA"/>
    <w:rsid w:val="00F80423"/>
    <w:rsid w:val="00F80615"/>
    <w:rsid w:val="00F80768"/>
    <w:rsid w:val="00F80A2E"/>
    <w:rsid w:val="00F80F1C"/>
    <w:rsid w:val="00F810AE"/>
    <w:rsid w:val="00F8214C"/>
    <w:rsid w:val="00F82510"/>
    <w:rsid w:val="00F82706"/>
    <w:rsid w:val="00F8287F"/>
    <w:rsid w:val="00F8290D"/>
    <w:rsid w:val="00F82AFB"/>
    <w:rsid w:val="00F83CEB"/>
    <w:rsid w:val="00F83DCB"/>
    <w:rsid w:val="00F84815"/>
    <w:rsid w:val="00F8493D"/>
    <w:rsid w:val="00F84D14"/>
    <w:rsid w:val="00F85223"/>
    <w:rsid w:val="00F85254"/>
    <w:rsid w:val="00F852DE"/>
    <w:rsid w:val="00F855BA"/>
    <w:rsid w:val="00F85E47"/>
    <w:rsid w:val="00F866E6"/>
    <w:rsid w:val="00F8678A"/>
    <w:rsid w:val="00F86C57"/>
    <w:rsid w:val="00F86D83"/>
    <w:rsid w:val="00F87170"/>
    <w:rsid w:val="00F871BF"/>
    <w:rsid w:val="00F8756D"/>
    <w:rsid w:val="00F879E8"/>
    <w:rsid w:val="00F87DE8"/>
    <w:rsid w:val="00F87E71"/>
    <w:rsid w:val="00F90628"/>
    <w:rsid w:val="00F907E9"/>
    <w:rsid w:val="00F90C07"/>
    <w:rsid w:val="00F91746"/>
    <w:rsid w:val="00F919AB"/>
    <w:rsid w:val="00F91B8C"/>
    <w:rsid w:val="00F921DD"/>
    <w:rsid w:val="00F925C4"/>
    <w:rsid w:val="00F9328C"/>
    <w:rsid w:val="00F93BD8"/>
    <w:rsid w:val="00F94347"/>
    <w:rsid w:val="00F94BE5"/>
    <w:rsid w:val="00F94CBE"/>
    <w:rsid w:val="00F95401"/>
    <w:rsid w:val="00F95578"/>
    <w:rsid w:val="00F957BC"/>
    <w:rsid w:val="00F95CDA"/>
    <w:rsid w:val="00F95F33"/>
    <w:rsid w:val="00F96022"/>
    <w:rsid w:val="00F9604E"/>
    <w:rsid w:val="00F96242"/>
    <w:rsid w:val="00F9632D"/>
    <w:rsid w:val="00F963C2"/>
    <w:rsid w:val="00F96EF8"/>
    <w:rsid w:val="00F96F17"/>
    <w:rsid w:val="00F9719D"/>
    <w:rsid w:val="00F973A3"/>
    <w:rsid w:val="00F976EE"/>
    <w:rsid w:val="00F97AA7"/>
    <w:rsid w:val="00F97EFB"/>
    <w:rsid w:val="00FA0499"/>
    <w:rsid w:val="00FA0E30"/>
    <w:rsid w:val="00FA0EEF"/>
    <w:rsid w:val="00FA10AE"/>
    <w:rsid w:val="00FA3056"/>
    <w:rsid w:val="00FA354D"/>
    <w:rsid w:val="00FA3594"/>
    <w:rsid w:val="00FA44FD"/>
    <w:rsid w:val="00FA48E1"/>
    <w:rsid w:val="00FA50E9"/>
    <w:rsid w:val="00FA5B1A"/>
    <w:rsid w:val="00FA5BE0"/>
    <w:rsid w:val="00FA5CE2"/>
    <w:rsid w:val="00FA5DF9"/>
    <w:rsid w:val="00FA5F98"/>
    <w:rsid w:val="00FA5F9B"/>
    <w:rsid w:val="00FA65AB"/>
    <w:rsid w:val="00FA6E15"/>
    <w:rsid w:val="00FA7C8B"/>
    <w:rsid w:val="00FB0810"/>
    <w:rsid w:val="00FB09B0"/>
    <w:rsid w:val="00FB09CF"/>
    <w:rsid w:val="00FB125F"/>
    <w:rsid w:val="00FB1463"/>
    <w:rsid w:val="00FB1B8B"/>
    <w:rsid w:val="00FB20BE"/>
    <w:rsid w:val="00FB22EE"/>
    <w:rsid w:val="00FB23FB"/>
    <w:rsid w:val="00FB2C2F"/>
    <w:rsid w:val="00FB3FE4"/>
    <w:rsid w:val="00FB4312"/>
    <w:rsid w:val="00FB4807"/>
    <w:rsid w:val="00FB49B2"/>
    <w:rsid w:val="00FB4B42"/>
    <w:rsid w:val="00FB4B56"/>
    <w:rsid w:val="00FB4F77"/>
    <w:rsid w:val="00FB53FB"/>
    <w:rsid w:val="00FB5439"/>
    <w:rsid w:val="00FB565D"/>
    <w:rsid w:val="00FB5978"/>
    <w:rsid w:val="00FB5A39"/>
    <w:rsid w:val="00FB5ABC"/>
    <w:rsid w:val="00FB6091"/>
    <w:rsid w:val="00FB60E7"/>
    <w:rsid w:val="00FB654E"/>
    <w:rsid w:val="00FB65EC"/>
    <w:rsid w:val="00FB6635"/>
    <w:rsid w:val="00FB6891"/>
    <w:rsid w:val="00FB6F1C"/>
    <w:rsid w:val="00FB7764"/>
    <w:rsid w:val="00FB7CF1"/>
    <w:rsid w:val="00FC019A"/>
    <w:rsid w:val="00FC06D3"/>
    <w:rsid w:val="00FC0E54"/>
    <w:rsid w:val="00FC147E"/>
    <w:rsid w:val="00FC1638"/>
    <w:rsid w:val="00FC1683"/>
    <w:rsid w:val="00FC1C18"/>
    <w:rsid w:val="00FC254B"/>
    <w:rsid w:val="00FC2BD3"/>
    <w:rsid w:val="00FC2C57"/>
    <w:rsid w:val="00FC3289"/>
    <w:rsid w:val="00FC34F5"/>
    <w:rsid w:val="00FC36D6"/>
    <w:rsid w:val="00FC3ADC"/>
    <w:rsid w:val="00FC3C24"/>
    <w:rsid w:val="00FC456B"/>
    <w:rsid w:val="00FC4BB2"/>
    <w:rsid w:val="00FC54B2"/>
    <w:rsid w:val="00FC58EE"/>
    <w:rsid w:val="00FC610D"/>
    <w:rsid w:val="00FC6141"/>
    <w:rsid w:val="00FC6651"/>
    <w:rsid w:val="00FC6B73"/>
    <w:rsid w:val="00FC73B2"/>
    <w:rsid w:val="00FD039F"/>
    <w:rsid w:val="00FD040B"/>
    <w:rsid w:val="00FD058C"/>
    <w:rsid w:val="00FD0748"/>
    <w:rsid w:val="00FD0A1C"/>
    <w:rsid w:val="00FD0CD2"/>
    <w:rsid w:val="00FD0D3C"/>
    <w:rsid w:val="00FD1A4B"/>
    <w:rsid w:val="00FD1FC4"/>
    <w:rsid w:val="00FD2130"/>
    <w:rsid w:val="00FD22AA"/>
    <w:rsid w:val="00FD23DD"/>
    <w:rsid w:val="00FD261F"/>
    <w:rsid w:val="00FD27E0"/>
    <w:rsid w:val="00FD298A"/>
    <w:rsid w:val="00FD2C59"/>
    <w:rsid w:val="00FD2D39"/>
    <w:rsid w:val="00FD2DC6"/>
    <w:rsid w:val="00FD2ECA"/>
    <w:rsid w:val="00FD2F89"/>
    <w:rsid w:val="00FD3F28"/>
    <w:rsid w:val="00FD4419"/>
    <w:rsid w:val="00FD46DA"/>
    <w:rsid w:val="00FD4787"/>
    <w:rsid w:val="00FD47B8"/>
    <w:rsid w:val="00FD48FE"/>
    <w:rsid w:val="00FD4CAB"/>
    <w:rsid w:val="00FD4E1F"/>
    <w:rsid w:val="00FD4E88"/>
    <w:rsid w:val="00FD5313"/>
    <w:rsid w:val="00FD53B0"/>
    <w:rsid w:val="00FD6E8E"/>
    <w:rsid w:val="00FD728E"/>
    <w:rsid w:val="00FD7685"/>
    <w:rsid w:val="00FD7912"/>
    <w:rsid w:val="00FD79F9"/>
    <w:rsid w:val="00FD7A0F"/>
    <w:rsid w:val="00FD7D37"/>
    <w:rsid w:val="00FE02DA"/>
    <w:rsid w:val="00FE0469"/>
    <w:rsid w:val="00FE0D3E"/>
    <w:rsid w:val="00FE0FF8"/>
    <w:rsid w:val="00FE1A5C"/>
    <w:rsid w:val="00FE1CA5"/>
    <w:rsid w:val="00FE1CEE"/>
    <w:rsid w:val="00FE1E13"/>
    <w:rsid w:val="00FE1EEA"/>
    <w:rsid w:val="00FE1EF9"/>
    <w:rsid w:val="00FE2486"/>
    <w:rsid w:val="00FE2AFA"/>
    <w:rsid w:val="00FE2D53"/>
    <w:rsid w:val="00FE4350"/>
    <w:rsid w:val="00FE4582"/>
    <w:rsid w:val="00FE467E"/>
    <w:rsid w:val="00FE48BA"/>
    <w:rsid w:val="00FE4C2F"/>
    <w:rsid w:val="00FE5011"/>
    <w:rsid w:val="00FE5848"/>
    <w:rsid w:val="00FE59F1"/>
    <w:rsid w:val="00FE5BF4"/>
    <w:rsid w:val="00FE600D"/>
    <w:rsid w:val="00FE64BB"/>
    <w:rsid w:val="00FE66F7"/>
    <w:rsid w:val="00FE6E7A"/>
    <w:rsid w:val="00FE7FCC"/>
    <w:rsid w:val="00FF025C"/>
    <w:rsid w:val="00FF0511"/>
    <w:rsid w:val="00FF07AB"/>
    <w:rsid w:val="00FF0AA5"/>
    <w:rsid w:val="00FF129F"/>
    <w:rsid w:val="00FF1543"/>
    <w:rsid w:val="00FF215B"/>
    <w:rsid w:val="00FF2AA8"/>
    <w:rsid w:val="00FF2EAA"/>
    <w:rsid w:val="00FF3358"/>
    <w:rsid w:val="00FF34D2"/>
    <w:rsid w:val="00FF3796"/>
    <w:rsid w:val="00FF3DE8"/>
    <w:rsid w:val="00FF4479"/>
    <w:rsid w:val="00FF4493"/>
    <w:rsid w:val="00FF44D3"/>
    <w:rsid w:val="00FF47EF"/>
    <w:rsid w:val="00FF4D5E"/>
    <w:rsid w:val="00FF51BA"/>
    <w:rsid w:val="00FF51EB"/>
    <w:rsid w:val="00FF5361"/>
    <w:rsid w:val="00FF5896"/>
    <w:rsid w:val="00FF5BA4"/>
    <w:rsid w:val="00FF5FA9"/>
    <w:rsid w:val="00FF635F"/>
    <w:rsid w:val="00FF6D03"/>
    <w:rsid w:val="00FF6E90"/>
    <w:rsid w:val="00FF7353"/>
    <w:rsid w:val="00FF73F0"/>
    <w:rsid w:val="00FF75A1"/>
    <w:rsid w:val="00FF7829"/>
    <w:rsid w:val="00FF7C55"/>
    <w:rsid w:val="00FF9698"/>
    <w:rsid w:val="0101CF82"/>
    <w:rsid w:val="0104694E"/>
    <w:rsid w:val="011D01A2"/>
    <w:rsid w:val="012A2857"/>
    <w:rsid w:val="01313F3A"/>
    <w:rsid w:val="01388866"/>
    <w:rsid w:val="013BB264"/>
    <w:rsid w:val="014F37D3"/>
    <w:rsid w:val="016CC236"/>
    <w:rsid w:val="017682D2"/>
    <w:rsid w:val="01A047A7"/>
    <w:rsid w:val="01A13DC1"/>
    <w:rsid w:val="01A6114A"/>
    <w:rsid w:val="01B830C2"/>
    <w:rsid w:val="01BF4BF0"/>
    <w:rsid w:val="01C34387"/>
    <w:rsid w:val="01D1261C"/>
    <w:rsid w:val="01DE42D5"/>
    <w:rsid w:val="01F15EB2"/>
    <w:rsid w:val="020543A3"/>
    <w:rsid w:val="021BC6C7"/>
    <w:rsid w:val="0226B2F7"/>
    <w:rsid w:val="023A983E"/>
    <w:rsid w:val="023F0650"/>
    <w:rsid w:val="024C0368"/>
    <w:rsid w:val="027C7324"/>
    <w:rsid w:val="0280C933"/>
    <w:rsid w:val="0283A641"/>
    <w:rsid w:val="02840845"/>
    <w:rsid w:val="02A278BA"/>
    <w:rsid w:val="02A5DF18"/>
    <w:rsid w:val="02B9F06D"/>
    <w:rsid w:val="02BC9876"/>
    <w:rsid w:val="02CCC475"/>
    <w:rsid w:val="02D54955"/>
    <w:rsid w:val="02DE17EA"/>
    <w:rsid w:val="02E607E9"/>
    <w:rsid w:val="02F825F8"/>
    <w:rsid w:val="03051344"/>
    <w:rsid w:val="0318E70C"/>
    <w:rsid w:val="031D0669"/>
    <w:rsid w:val="032DDE60"/>
    <w:rsid w:val="033252B9"/>
    <w:rsid w:val="03353A7F"/>
    <w:rsid w:val="03353D8A"/>
    <w:rsid w:val="033E4D2F"/>
    <w:rsid w:val="03406B4B"/>
    <w:rsid w:val="0349E2C4"/>
    <w:rsid w:val="03624BD1"/>
    <w:rsid w:val="036E372F"/>
    <w:rsid w:val="039943FD"/>
    <w:rsid w:val="03997259"/>
    <w:rsid w:val="03A7E00D"/>
    <w:rsid w:val="03A8A11C"/>
    <w:rsid w:val="03B03760"/>
    <w:rsid w:val="03B0A5C1"/>
    <w:rsid w:val="03BB27E5"/>
    <w:rsid w:val="03BB3BDD"/>
    <w:rsid w:val="03C68E50"/>
    <w:rsid w:val="03C90E59"/>
    <w:rsid w:val="03CB42D4"/>
    <w:rsid w:val="03D13839"/>
    <w:rsid w:val="03D85C0B"/>
    <w:rsid w:val="03D969DA"/>
    <w:rsid w:val="03E96069"/>
    <w:rsid w:val="03F34B08"/>
    <w:rsid w:val="03FD069A"/>
    <w:rsid w:val="040DFBF3"/>
    <w:rsid w:val="0420E73E"/>
    <w:rsid w:val="04262702"/>
    <w:rsid w:val="04269D20"/>
    <w:rsid w:val="043D07B4"/>
    <w:rsid w:val="0441EC55"/>
    <w:rsid w:val="045EE5E0"/>
    <w:rsid w:val="049041B4"/>
    <w:rsid w:val="04AA39FD"/>
    <w:rsid w:val="04AF549C"/>
    <w:rsid w:val="04B25B81"/>
    <w:rsid w:val="04B309B2"/>
    <w:rsid w:val="04C7C608"/>
    <w:rsid w:val="04C85CE2"/>
    <w:rsid w:val="04D0F345"/>
    <w:rsid w:val="04D204B8"/>
    <w:rsid w:val="04E3E471"/>
    <w:rsid w:val="04F7ECF4"/>
    <w:rsid w:val="04FB6694"/>
    <w:rsid w:val="05101742"/>
    <w:rsid w:val="0519E0B4"/>
    <w:rsid w:val="052B7293"/>
    <w:rsid w:val="052C62E3"/>
    <w:rsid w:val="05396461"/>
    <w:rsid w:val="053A1622"/>
    <w:rsid w:val="054234A1"/>
    <w:rsid w:val="05473639"/>
    <w:rsid w:val="056017B7"/>
    <w:rsid w:val="056A96AD"/>
    <w:rsid w:val="0588C92D"/>
    <w:rsid w:val="05C1F763"/>
    <w:rsid w:val="05C55EE7"/>
    <w:rsid w:val="05C851DC"/>
    <w:rsid w:val="05CCA1B0"/>
    <w:rsid w:val="05D9FEC2"/>
    <w:rsid w:val="05E8A1B1"/>
    <w:rsid w:val="05F7FD9B"/>
    <w:rsid w:val="06002ED3"/>
    <w:rsid w:val="060AAEE9"/>
    <w:rsid w:val="0613DD56"/>
    <w:rsid w:val="063202BE"/>
    <w:rsid w:val="06559A2D"/>
    <w:rsid w:val="0661FBA0"/>
    <w:rsid w:val="066AA6C9"/>
    <w:rsid w:val="06829BBD"/>
    <w:rsid w:val="0683C308"/>
    <w:rsid w:val="069729E5"/>
    <w:rsid w:val="06AED669"/>
    <w:rsid w:val="06B81172"/>
    <w:rsid w:val="06C0D85D"/>
    <w:rsid w:val="06CDC333"/>
    <w:rsid w:val="06D3F18E"/>
    <w:rsid w:val="06D5E19F"/>
    <w:rsid w:val="06E4A52A"/>
    <w:rsid w:val="06E68BAE"/>
    <w:rsid w:val="06F6AFC6"/>
    <w:rsid w:val="07028898"/>
    <w:rsid w:val="07074C75"/>
    <w:rsid w:val="071A187E"/>
    <w:rsid w:val="072397CB"/>
    <w:rsid w:val="07558B03"/>
    <w:rsid w:val="075798FF"/>
    <w:rsid w:val="075DC7C4"/>
    <w:rsid w:val="0766AF71"/>
    <w:rsid w:val="076C3AF5"/>
    <w:rsid w:val="076FD25E"/>
    <w:rsid w:val="0786C2F0"/>
    <w:rsid w:val="0790AF22"/>
    <w:rsid w:val="07A41574"/>
    <w:rsid w:val="07A61B5E"/>
    <w:rsid w:val="07AD4B7D"/>
    <w:rsid w:val="07B2F55A"/>
    <w:rsid w:val="07B47D10"/>
    <w:rsid w:val="07C58FAF"/>
    <w:rsid w:val="07C8C608"/>
    <w:rsid w:val="07D45CD9"/>
    <w:rsid w:val="07D62899"/>
    <w:rsid w:val="07D86F24"/>
    <w:rsid w:val="07DF4494"/>
    <w:rsid w:val="07FED8BE"/>
    <w:rsid w:val="0801FEE0"/>
    <w:rsid w:val="080515AE"/>
    <w:rsid w:val="081A0E50"/>
    <w:rsid w:val="085F3A10"/>
    <w:rsid w:val="085F6DB4"/>
    <w:rsid w:val="0860E5FC"/>
    <w:rsid w:val="086B22E9"/>
    <w:rsid w:val="08734F06"/>
    <w:rsid w:val="08766F50"/>
    <w:rsid w:val="08792870"/>
    <w:rsid w:val="0883EF1E"/>
    <w:rsid w:val="089204DF"/>
    <w:rsid w:val="08A3D59E"/>
    <w:rsid w:val="08BEAEB1"/>
    <w:rsid w:val="08C4C729"/>
    <w:rsid w:val="08C85083"/>
    <w:rsid w:val="08CA39FC"/>
    <w:rsid w:val="08DA216C"/>
    <w:rsid w:val="08EA5EFC"/>
    <w:rsid w:val="0908427D"/>
    <w:rsid w:val="090E99E0"/>
    <w:rsid w:val="093D043C"/>
    <w:rsid w:val="0949CBE0"/>
    <w:rsid w:val="0955FA33"/>
    <w:rsid w:val="0973C122"/>
    <w:rsid w:val="097F3267"/>
    <w:rsid w:val="098B2B51"/>
    <w:rsid w:val="099E722B"/>
    <w:rsid w:val="09AB90DA"/>
    <w:rsid w:val="09B0B60F"/>
    <w:rsid w:val="09B3DF19"/>
    <w:rsid w:val="09B77C0A"/>
    <w:rsid w:val="09CDE3DF"/>
    <w:rsid w:val="09DDC84A"/>
    <w:rsid w:val="09E2B15A"/>
    <w:rsid w:val="09F54B7D"/>
    <w:rsid w:val="0A05DA4D"/>
    <w:rsid w:val="0A062167"/>
    <w:rsid w:val="0A127BF5"/>
    <w:rsid w:val="0A1581F4"/>
    <w:rsid w:val="0A1673CF"/>
    <w:rsid w:val="0A200D9B"/>
    <w:rsid w:val="0A265776"/>
    <w:rsid w:val="0A29380A"/>
    <w:rsid w:val="0A29F7AE"/>
    <w:rsid w:val="0A304248"/>
    <w:rsid w:val="0A34275D"/>
    <w:rsid w:val="0A804DFA"/>
    <w:rsid w:val="0A81D504"/>
    <w:rsid w:val="0A8FBFA3"/>
    <w:rsid w:val="0A9D38F1"/>
    <w:rsid w:val="0AA2E2C8"/>
    <w:rsid w:val="0AC61669"/>
    <w:rsid w:val="0AD53F6F"/>
    <w:rsid w:val="0ADD6884"/>
    <w:rsid w:val="0ADE7D33"/>
    <w:rsid w:val="0B1E2D94"/>
    <w:rsid w:val="0B225139"/>
    <w:rsid w:val="0B569878"/>
    <w:rsid w:val="0B5FBFF3"/>
    <w:rsid w:val="0B60B330"/>
    <w:rsid w:val="0B630251"/>
    <w:rsid w:val="0B6D359E"/>
    <w:rsid w:val="0B75681F"/>
    <w:rsid w:val="0B776601"/>
    <w:rsid w:val="0B7CC03F"/>
    <w:rsid w:val="0B84AD98"/>
    <w:rsid w:val="0B87BF27"/>
    <w:rsid w:val="0BA913A2"/>
    <w:rsid w:val="0BAFC511"/>
    <w:rsid w:val="0BC78806"/>
    <w:rsid w:val="0BCB7F03"/>
    <w:rsid w:val="0BD8B873"/>
    <w:rsid w:val="0BDA6926"/>
    <w:rsid w:val="0BDC1519"/>
    <w:rsid w:val="0BE8B558"/>
    <w:rsid w:val="0BF01F71"/>
    <w:rsid w:val="0C02B0FD"/>
    <w:rsid w:val="0C06E07B"/>
    <w:rsid w:val="0C1D8CB5"/>
    <w:rsid w:val="0C216759"/>
    <w:rsid w:val="0C2745F6"/>
    <w:rsid w:val="0C372FD4"/>
    <w:rsid w:val="0C3A4C6E"/>
    <w:rsid w:val="0C441BF1"/>
    <w:rsid w:val="0C5879DF"/>
    <w:rsid w:val="0C594B5E"/>
    <w:rsid w:val="0C6F9F6A"/>
    <w:rsid w:val="0CA8C113"/>
    <w:rsid w:val="0CD3CA78"/>
    <w:rsid w:val="0CDE55F5"/>
    <w:rsid w:val="0CFCBE8F"/>
    <w:rsid w:val="0D14C8D1"/>
    <w:rsid w:val="0D18976C"/>
    <w:rsid w:val="0D1DF4B3"/>
    <w:rsid w:val="0D2A246D"/>
    <w:rsid w:val="0D6146DE"/>
    <w:rsid w:val="0D6B751E"/>
    <w:rsid w:val="0D731A39"/>
    <w:rsid w:val="0D804E99"/>
    <w:rsid w:val="0D8E2258"/>
    <w:rsid w:val="0D9FC425"/>
    <w:rsid w:val="0DA3D4C9"/>
    <w:rsid w:val="0DC05145"/>
    <w:rsid w:val="0DCC7191"/>
    <w:rsid w:val="0DCCEC8F"/>
    <w:rsid w:val="0DD8BAF4"/>
    <w:rsid w:val="0DE4F592"/>
    <w:rsid w:val="0E13CA8A"/>
    <w:rsid w:val="0E1FA9C0"/>
    <w:rsid w:val="0E27918A"/>
    <w:rsid w:val="0E324047"/>
    <w:rsid w:val="0E41EA4A"/>
    <w:rsid w:val="0E4BD457"/>
    <w:rsid w:val="0E570F48"/>
    <w:rsid w:val="0E64B849"/>
    <w:rsid w:val="0E6A1D31"/>
    <w:rsid w:val="0E6BAF58"/>
    <w:rsid w:val="0E768073"/>
    <w:rsid w:val="0E7AAF65"/>
    <w:rsid w:val="0E823856"/>
    <w:rsid w:val="0E8EB1F4"/>
    <w:rsid w:val="0E93484B"/>
    <w:rsid w:val="0E98F8BD"/>
    <w:rsid w:val="0EA344CB"/>
    <w:rsid w:val="0EB25510"/>
    <w:rsid w:val="0EBA00AF"/>
    <w:rsid w:val="0EC185F4"/>
    <w:rsid w:val="0EC4A9B8"/>
    <w:rsid w:val="0ED8DAD8"/>
    <w:rsid w:val="0EF70324"/>
    <w:rsid w:val="0F0A8562"/>
    <w:rsid w:val="0F2C5DCF"/>
    <w:rsid w:val="0F43AB45"/>
    <w:rsid w:val="0F61C253"/>
    <w:rsid w:val="0F6677E5"/>
    <w:rsid w:val="0F760B09"/>
    <w:rsid w:val="0F84EEF8"/>
    <w:rsid w:val="0F874235"/>
    <w:rsid w:val="0F9BB887"/>
    <w:rsid w:val="0F9D2ADA"/>
    <w:rsid w:val="0FA41F32"/>
    <w:rsid w:val="0FA6EDE4"/>
    <w:rsid w:val="0FACAB6E"/>
    <w:rsid w:val="0FB43E3F"/>
    <w:rsid w:val="0FB56F85"/>
    <w:rsid w:val="0FB58646"/>
    <w:rsid w:val="0FCA2098"/>
    <w:rsid w:val="0FD884BD"/>
    <w:rsid w:val="0FE3CFE8"/>
    <w:rsid w:val="0FEC4A56"/>
    <w:rsid w:val="0FF9475B"/>
    <w:rsid w:val="0FFAE173"/>
    <w:rsid w:val="1009C485"/>
    <w:rsid w:val="100D0227"/>
    <w:rsid w:val="100EDBAA"/>
    <w:rsid w:val="101811A5"/>
    <w:rsid w:val="10288A5A"/>
    <w:rsid w:val="1041C2E9"/>
    <w:rsid w:val="104E3A50"/>
    <w:rsid w:val="105BDB13"/>
    <w:rsid w:val="1061209E"/>
    <w:rsid w:val="1069370B"/>
    <w:rsid w:val="1070BFD2"/>
    <w:rsid w:val="1080D4D3"/>
    <w:rsid w:val="108B94C4"/>
    <w:rsid w:val="108DA171"/>
    <w:rsid w:val="108F4447"/>
    <w:rsid w:val="10930651"/>
    <w:rsid w:val="109432D1"/>
    <w:rsid w:val="10989063"/>
    <w:rsid w:val="109CB7FC"/>
    <w:rsid w:val="10A1ACD0"/>
    <w:rsid w:val="10A8ACF5"/>
    <w:rsid w:val="10AF73B3"/>
    <w:rsid w:val="10B391E6"/>
    <w:rsid w:val="10E4B188"/>
    <w:rsid w:val="1103DBBD"/>
    <w:rsid w:val="11048D40"/>
    <w:rsid w:val="110B868E"/>
    <w:rsid w:val="111D22C5"/>
    <w:rsid w:val="113B4E25"/>
    <w:rsid w:val="1143A934"/>
    <w:rsid w:val="11469A3B"/>
    <w:rsid w:val="115568D7"/>
    <w:rsid w:val="117860AC"/>
    <w:rsid w:val="117CF048"/>
    <w:rsid w:val="117F56DB"/>
    <w:rsid w:val="11950DD0"/>
    <w:rsid w:val="119D01F7"/>
    <w:rsid w:val="11A9E38F"/>
    <w:rsid w:val="11BBCEEA"/>
    <w:rsid w:val="11BC6A9D"/>
    <w:rsid w:val="11C52C6C"/>
    <w:rsid w:val="11E580EE"/>
    <w:rsid w:val="11E7D531"/>
    <w:rsid w:val="120B21F8"/>
    <w:rsid w:val="120D58E7"/>
    <w:rsid w:val="12101BB2"/>
    <w:rsid w:val="121C8C08"/>
    <w:rsid w:val="12316144"/>
    <w:rsid w:val="124A6243"/>
    <w:rsid w:val="1251F664"/>
    <w:rsid w:val="1271FE82"/>
    <w:rsid w:val="127B50F2"/>
    <w:rsid w:val="128B70F3"/>
    <w:rsid w:val="128B9379"/>
    <w:rsid w:val="12ABE465"/>
    <w:rsid w:val="12D8C2A0"/>
    <w:rsid w:val="12E6B00C"/>
    <w:rsid w:val="12F9B3F0"/>
    <w:rsid w:val="12FEEA72"/>
    <w:rsid w:val="131E6CBD"/>
    <w:rsid w:val="131EBC0C"/>
    <w:rsid w:val="133E51D0"/>
    <w:rsid w:val="133FCA1F"/>
    <w:rsid w:val="13452CEA"/>
    <w:rsid w:val="135A5D1A"/>
    <w:rsid w:val="136385EC"/>
    <w:rsid w:val="1377A301"/>
    <w:rsid w:val="1387A931"/>
    <w:rsid w:val="138BAA16"/>
    <w:rsid w:val="13A2E332"/>
    <w:rsid w:val="13A83516"/>
    <w:rsid w:val="13B76933"/>
    <w:rsid w:val="13C35309"/>
    <w:rsid w:val="13D02F91"/>
    <w:rsid w:val="13EC3D6F"/>
    <w:rsid w:val="13F665AC"/>
    <w:rsid w:val="13F83491"/>
    <w:rsid w:val="13FB1AF0"/>
    <w:rsid w:val="144BE12C"/>
    <w:rsid w:val="144F12C9"/>
    <w:rsid w:val="14686D0E"/>
    <w:rsid w:val="1469D3BD"/>
    <w:rsid w:val="147FED5E"/>
    <w:rsid w:val="148D9445"/>
    <w:rsid w:val="149A99D2"/>
    <w:rsid w:val="14A2D983"/>
    <w:rsid w:val="14C478F4"/>
    <w:rsid w:val="14C804DB"/>
    <w:rsid w:val="14CAF02A"/>
    <w:rsid w:val="150AEA26"/>
    <w:rsid w:val="151D20D1"/>
    <w:rsid w:val="151D86F8"/>
    <w:rsid w:val="154D0AFA"/>
    <w:rsid w:val="154DE8EE"/>
    <w:rsid w:val="1568DE55"/>
    <w:rsid w:val="15718C2A"/>
    <w:rsid w:val="15780C32"/>
    <w:rsid w:val="158D61D6"/>
    <w:rsid w:val="1597090F"/>
    <w:rsid w:val="15B60A08"/>
    <w:rsid w:val="15B8EACA"/>
    <w:rsid w:val="15CD50BC"/>
    <w:rsid w:val="15CF30CC"/>
    <w:rsid w:val="15D28CE1"/>
    <w:rsid w:val="15DAD690"/>
    <w:rsid w:val="160F56DF"/>
    <w:rsid w:val="16107575"/>
    <w:rsid w:val="16307753"/>
    <w:rsid w:val="163A3EA3"/>
    <w:rsid w:val="163ECB9B"/>
    <w:rsid w:val="165B63AF"/>
    <w:rsid w:val="1665296B"/>
    <w:rsid w:val="166D773E"/>
    <w:rsid w:val="166EBC8D"/>
    <w:rsid w:val="1671101E"/>
    <w:rsid w:val="1684545B"/>
    <w:rsid w:val="16890C9B"/>
    <w:rsid w:val="16A865DF"/>
    <w:rsid w:val="16B9A1E9"/>
    <w:rsid w:val="16C3BE7F"/>
    <w:rsid w:val="16E63A2F"/>
    <w:rsid w:val="16F5954A"/>
    <w:rsid w:val="16F722BF"/>
    <w:rsid w:val="16FCF098"/>
    <w:rsid w:val="170956B4"/>
    <w:rsid w:val="174088F9"/>
    <w:rsid w:val="17521C2E"/>
    <w:rsid w:val="176636F6"/>
    <w:rsid w:val="176841A4"/>
    <w:rsid w:val="179D67D3"/>
    <w:rsid w:val="17B5D97C"/>
    <w:rsid w:val="17BAF826"/>
    <w:rsid w:val="17E8348B"/>
    <w:rsid w:val="180695FA"/>
    <w:rsid w:val="1826CA91"/>
    <w:rsid w:val="182A3E64"/>
    <w:rsid w:val="183E62F9"/>
    <w:rsid w:val="18AE3256"/>
    <w:rsid w:val="18BC1000"/>
    <w:rsid w:val="18E6C6D5"/>
    <w:rsid w:val="19050CD3"/>
    <w:rsid w:val="190CC72A"/>
    <w:rsid w:val="190F1B11"/>
    <w:rsid w:val="1911C10C"/>
    <w:rsid w:val="191CC61F"/>
    <w:rsid w:val="192BE71F"/>
    <w:rsid w:val="1935F12F"/>
    <w:rsid w:val="19474D03"/>
    <w:rsid w:val="19478BDB"/>
    <w:rsid w:val="195425FE"/>
    <w:rsid w:val="195F7927"/>
    <w:rsid w:val="197974A9"/>
    <w:rsid w:val="197A9C3D"/>
    <w:rsid w:val="197B286B"/>
    <w:rsid w:val="1988293F"/>
    <w:rsid w:val="199194AD"/>
    <w:rsid w:val="199B9780"/>
    <w:rsid w:val="19BB9D03"/>
    <w:rsid w:val="19CD8530"/>
    <w:rsid w:val="19DBFB4A"/>
    <w:rsid w:val="19DF0E1D"/>
    <w:rsid w:val="19E958EA"/>
    <w:rsid w:val="19EA4E38"/>
    <w:rsid w:val="19FD08E7"/>
    <w:rsid w:val="1A0E1F02"/>
    <w:rsid w:val="1A1CA5B9"/>
    <w:rsid w:val="1A272824"/>
    <w:rsid w:val="1A2D97BE"/>
    <w:rsid w:val="1A46C651"/>
    <w:rsid w:val="1A49A2B3"/>
    <w:rsid w:val="1A4D266D"/>
    <w:rsid w:val="1A51D175"/>
    <w:rsid w:val="1A6173E5"/>
    <w:rsid w:val="1A700CD5"/>
    <w:rsid w:val="1A8FEF31"/>
    <w:rsid w:val="1A923A29"/>
    <w:rsid w:val="1A9465E6"/>
    <w:rsid w:val="1AA0D12F"/>
    <w:rsid w:val="1AD8D271"/>
    <w:rsid w:val="1ADAF03B"/>
    <w:rsid w:val="1AF75B6C"/>
    <w:rsid w:val="1B10B4B4"/>
    <w:rsid w:val="1B157270"/>
    <w:rsid w:val="1B1AC717"/>
    <w:rsid w:val="1B324C35"/>
    <w:rsid w:val="1B3302E5"/>
    <w:rsid w:val="1B46827E"/>
    <w:rsid w:val="1B57454F"/>
    <w:rsid w:val="1B75DE32"/>
    <w:rsid w:val="1B774317"/>
    <w:rsid w:val="1B9C11D7"/>
    <w:rsid w:val="1BB20142"/>
    <w:rsid w:val="1BB6BF52"/>
    <w:rsid w:val="1BB7D561"/>
    <w:rsid w:val="1BC3C6BC"/>
    <w:rsid w:val="1BD4FE86"/>
    <w:rsid w:val="1BDB8DA1"/>
    <w:rsid w:val="1BE1C713"/>
    <w:rsid w:val="1BFA9240"/>
    <w:rsid w:val="1C32E09A"/>
    <w:rsid w:val="1C3E246B"/>
    <w:rsid w:val="1C44212A"/>
    <w:rsid w:val="1C6CB835"/>
    <w:rsid w:val="1C70D8F6"/>
    <w:rsid w:val="1C8C814E"/>
    <w:rsid w:val="1C8F8C97"/>
    <w:rsid w:val="1C9CA585"/>
    <w:rsid w:val="1CAAE67A"/>
    <w:rsid w:val="1CB5A81F"/>
    <w:rsid w:val="1CC10F40"/>
    <w:rsid w:val="1CCFCCAD"/>
    <w:rsid w:val="1CD97152"/>
    <w:rsid w:val="1CDEB8CB"/>
    <w:rsid w:val="1D1F2231"/>
    <w:rsid w:val="1D34F8E4"/>
    <w:rsid w:val="1D440258"/>
    <w:rsid w:val="1D4F369C"/>
    <w:rsid w:val="1D535224"/>
    <w:rsid w:val="1D639A63"/>
    <w:rsid w:val="1D65F530"/>
    <w:rsid w:val="1D789C35"/>
    <w:rsid w:val="1D7A9E07"/>
    <w:rsid w:val="1D811BF9"/>
    <w:rsid w:val="1D83D9E1"/>
    <w:rsid w:val="1D968150"/>
    <w:rsid w:val="1DA53EC9"/>
    <w:rsid w:val="1DB38ABB"/>
    <w:rsid w:val="1DF30B4F"/>
    <w:rsid w:val="1DFA7F99"/>
    <w:rsid w:val="1DFCE066"/>
    <w:rsid w:val="1E02562B"/>
    <w:rsid w:val="1E09FC12"/>
    <w:rsid w:val="1E33414F"/>
    <w:rsid w:val="1E49DAF9"/>
    <w:rsid w:val="1E4F65F2"/>
    <w:rsid w:val="1E59B636"/>
    <w:rsid w:val="1E5BD084"/>
    <w:rsid w:val="1E628F19"/>
    <w:rsid w:val="1E957600"/>
    <w:rsid w:val="1E96DA47"/>
    <w:rsid w:val="1E994BD1"/>
    <w:rsid w:val="1EB490A4"/>
    <w:rsid w:val="1ED942E7"/>
    <w:rsid w:val="1EE9C0DE"/>
    <w:rsid w:val="1F14E726"/>
    <w:rsid w:val="1F1B5D2B"/>
    <w:rsid w:val="1F3D0BEC"/>
    <w:rsid w:val="1F504084"/>
    <w:rsid w:val="1F570A68"/>
    <w:rsid w:val="1F6458A5"/>
    <w:rsid w:val="1F67C7F2"/>
    <w:rsid w:val="1F6AB287"/>
    <w:rsid w:val="1F76BC9F"/>
    <w:rsid w:val="1F77CE15"/>
    <w:rsid w:val="1F8789CA"/>
    <w:rsid w:val="1FA312F9"/>
    <w:rsid w:val="1FB06CEF"/>
    <w:rsid w:val="1FCCBE42"/>
    <w:rsid w:val="1FD9A618"/>
    <w:rsid w:val="1FE8695C"/>
    <w:rsid w:val="1FEA47C8"/>
    <w:rsid w:val="1FECE6B4"/>
    <w:rsid w:val="20023753"/>
    <w:rsid w:val="2002564C"/>
    <w:rsid w:val="201A227E"/>
    <w:rsid w:val="205C4067"/>
    <w:rsid w:val="205E5B3F"/>
    <w:rsid w:val="206AFB2B"/>
    <w:rsid w:val="207144C2"/>
    <w:rsid w:val="2077C3C3"/>
    <w:rsid w:val="20793243"/>
    <w:rsid w:val="208293AF"/>
    <w:rsid w:val="2091D4D5"/>
    <w:rsid w:val="20AC92CB"/>
    <w:rsid w:val="20DA45A1"/>
    <w:rsid w:val="20F5A2EC"/>
    <w:rsid w:val="20F8292D"/>
    <w:rsid w:val="20FE85CE"/>
    <w:rsid w:val="210227A5"/>
    <w:rsid w:val="21084981"/>
    <w:rsid w:val="212EA0ED"/>
    <w:rsid w:val="21444A23"/>
    <w:rsid w:val="21466969"/>
    <w:rsid w:val="214B0797"/>
    <w:rsid w:val="217B6D99"/>
    <w:rsid w:val="218D1A7B"/>
    <w:rsid w:val="21933E0F"/>
    <w:rsid w:val="21A1507B"/>
    <w:rsid w:val="21BABBF9"/>
    <w:rsid w:val="21C5541A"/>
    <w:rsid w:val="21CAE394"/>
    <w:rsid w:val="220AAFB9"/>
    <w:rsid w:val="2212BD50"/>
    <w:rsid w:val="22328D25"/>
    <w:rsid w:val="226CACD8"/>
    <w:rsid w:val="2271EF47"/>
    <w:rsid w:val="22764817"/>
    <w:rsid w:val="2277C1DF"/>
    <w:rsid w:val="2291CD70"/>
    <w:rsid w:val="22932139"/>
    <w:rsid w:val="22998BD7"/>
    <w:rsid w:val="229BA512"/>
    <w:rsid w:val="229D17AA"/>
    <w:rsid w:val="22ACEB5E"/>
    <w:rsid w:val="22B34190"/>
    <w:rsid w:val="22B94DBF"/>
    <w:rsid w:val="22F0807E"/>
    <w:rsid w:val="22F472A2"/>
    <w:rsid w:val="23126FFE"/>
    <w:rsid w:val="2317C232"/>
    <w:rsid w:val="231C803A"/>
    <w:rsid w:val="2322A8F1"/>
    <w:rsid w:val="2324FC07"/>
    <w:rsid w:val="2326CF87"/>
    <w:rsid w:val="2326D0B4"/>
    <w:rsid w:val="2345CC42"/>
    <w:rsid w:val="235A0BC6"/>
    <w:rsid w:val="23646182"/>
    <w:rsid w:val="2372A0E2"/>
    <w:rsid w:val="2386B2C3"/>
    <w:rsid w:val="239AE7B3"/>
    <w:rsid w:val="23E606DA"/>
    <w:rsid w:val="243A7DB8"/>
    <w:rsid w:val="245B4E95"/>
    <w:rsid w:val="245EF18F"/>
    <w:rsid w:val="24627DD4"/>
    <w:rsid w:val="247917B2"/>
    <w:rsid w:val="2481DD67"/>
    <w:rsid w:val="248A98EE"/>
    <w:rsid w:val="248B1A89"/>
    <w:rsid w:val="249EF89C"/>
    <w:rsid w:val="24A5B666"/>
    <w:rsid w:val="24B26D14"/>
    <w:rsid w:val="24BFEC56"/>
    <w:rsid w:val="24D1A0FC"/>
    <w:rsid w:val="24D47DD3"/>
    <w:rsid w:val="24EAB08A"/>
    <w:rsid w:val="250B2330"/>
    <w:rsid w:val="2516A681"/>
    <w:rsid w:val="251FE46D"/>
    <w:rsid w:val="253D775F"/>
    <w:rsid w:val="25420C9D"/>
    <w:rsid w:val="255CE207"/>
    <w:rsid w:val="25723D3A"/>
    <w:rsid w:val="257E5F08"/>
    <w:rsid w:val="25A014E9"/>
    <w:rsid w:val="25AC59AF"/>
    <w:rsid w:val="25ACC777"/>
    <w:rsid w:val="25B9EE0E"/>
    <w:rsid w:val="25E50CCF"/>
    <w:rsid w:val="25F5D1A0"/>
    <w:rsid w:val="25F8F8A1"/>
    <w:rsid w:val="2605A045"/>
    <w:rsid w:val="260E2636"/>
    <w:rsid w:val="2615058F"/>
    <w:rsid w:val="2627C197"/>
    <w:rsid w:val="2631F165"/>
    <w:rsid w:val="26321562"/>
    <w:rsid w:val="2639D45E"/>
    <w:rsid w:val="264C3083"/>
    <w:rsid w:val="2655020E"/>
    <w:rsid w:val="265C5B2B"/>
    <w:rsid w:val="266286F7"/>
    <w:rsid w:val="266682B4"/>
    <w:rsid w:val="267B242E"/>
    <w:rsid w:val="26AC19D2"/>
    <w:rsid w:val="26B67A36"/>
    <w:rsid w:val="26BB23D3"/>
    <w:rsid w:val="26BC5425"/>
    <w:rsid w:val="26CECBAA"/>
    <w:rsid w:val="26E81BD8"/>
    <w:rsid w:val="26FF0CCA"/>
    <w:rsid w:val="271BA8FD"/>
    <w:rsid w:val="272B3CE9"/>
    <w:rsid w:val="27351455"/>
    <w:rsid w:val="274BD92C"/>
    <w:rsid w:val="27599823"/>
    <w:rsid w:val="279973B4"/>
    <w:rsid w:val="27BE4199"/>
    <w:rsid w:val="27BEC458"/>
    <w:rsid w:val="27C5FA80"/>
    <w:rsid w:val="27C7C67B"/>
    <w:rsid w:val="27CEC6F0"/>
    <w:rsid w:val="27EA3904"/>
    <w:rsid w:val="281A40D1"/>
    <w:rsid w:val="28283826"/>
    <w:rsid w:val="2835AFFF"/>
    <w:rsid w:val="283AEBD9"/>
    <w:rsid w:val="28410771"/>
    <w:rsid w:val="2851BA97"/>
    <w:rsid w:val="2855CD36"/>
    <w:rsid w:val="2864378C"/>
    <w:rsid w:val="2877C525"/>
    <w:rsid w:val="288583F4"/>
    <w:rsid w:val="2888B611"/>
    <w:rsid w:val="289A45A4"/>
    <w:rsid w:val="28A666B3"/>
    <w:rsid w:val="28A9E34E"/>
    <w:rsid w:val="28ADCDFC"/>
    <w:rsid w:val="28B7E5A5"/>
    <w:rsid w:val="28B959D9"/>
    <w:rsid w:val="28CB3162"/>
    <w:rsid w:val="28D72D3A"/>
    <w:rsid w:val="28DE2F3F"/>
    <w:rsid w:val="28ED7892"/>
    <w:rsid w:val="28EF90B4"/>
    <w:rsid w:val="28F278F9"/>
    <w:rsid w:val="29024397"/>
    <w:rsid w:val="2910191E"/>
    <w:rsid w:val="29147D76"/>
    <w:rsid w:val="291AB890"/>
    <w:rsid w:val="2937E9E7"/>
    <w:rsid w:val="293B3DE1"/>
    <w:rsid w:val="29482773"/>
    <w:rsid w:val="29617E56"/>
    <w:rsid w:val="2969A41B"/>
    <w:rsid w:val="29909A90"/>
    <w:rsid w:val="29BD8A41"/>
    <w:rsid w:val="29C6D0D4"/>
    <w:rsid w:val="29C6DA2E"/>
    <w:rsid w:val="29D6C9EA"/>
    <w:rsid w:val="2A08ADD3"/>
    <w:rsid w:val="2A13A746"/>
    <w:rsid w:val="2A1ECBA1"/>
    <w:rsid w:val="2A2B35C4"/>
    <w:rsid w:val="2A33A3A0"/>
    <w:rsid w:val="2A358C2A"/>
    <w:rsid w:val="2A3D24C4"/>
    <w:rsid w:val="2A3EC349"/>
    <w:rsid w:val="2A41FE07"/>
    <w:rsid w:val="2A492DDA"/>
    <w:rsid w:val="2A4C39DD"/>
    <w:rsid w:val="2A66C3EA"/>
    <w:rsid w:val="2A7A3425"/>
    <w:rsid w:val="2A8ED2D2"/>
    <w:rsid w:val="2A91E643"/>
    <w:rsid w:val="2A9CDC8C"/>
    <w:rsid w:val="2AA045E5"/>
    <w:rsid w:val="2AC41B93"/>
    <w:rsid w:val="2AD9B001"/>
    <w:rsid w:val="2B0417EF"/>
    <w:rsid w:val="2B0AAC1A"/>
    <w:rsid w:val="2B1FE958"/>
    <w:rsid w:val="2B258B36"/>
    <w:rsid w:val="2B339341"/>
    <w:rsid w:val="2B43E8F4"/>
    <w:rsid w:val="2B5A1C82"/>
    <w:rsid w:val="2B5B2363"/>
    <w:rsid w:val="2B5D6CA4"/>
    <w:rsid w:val="2B5D8A42"/>
    <w:rsid w:val="2B660F4B"/>
    <w:rsid w:val="2B74D8E3"/>
    <w:rsid w:val="2B77530B"/>
    <w:rsid w:val="2B8A158C"/>
    <w:rsid w:val="2BCEA1FB"/>
    <w:rsid w:val="2BD076A2"/>
    <w:rsid w:val="2BE9FAD1"/>
    <w:rsid w:val="2C0E59A9"/>
    <w:rsid w:val="2C106E9F"/>
    <w:rsid w:val="2C1632AD"/>
    <w:rsid w:val="2C31ACE8"/>
    <w:rsid w:val="2C74A33A"/>
    <w:rsid w:val="2C7C0CD8"/>
    <w:rsid w:val="2C977D0C"/>
    <w:rsid w:val="2C9ACD6B"/>
    <w:rsid w:val="2CAAD08E"/>
    <w:rsid w:val="2CCED55E"/>
    <w:rsid w:val="2CF3E8D7"/>
    <w:rsid w:val="2CF893DA"/>
    <w:rsid w:val="2D03153F"/>
    <w:rsid w:val="2D0C0A00"/>
    <w:rsid w:val="2D1F6A54"/>
    <w:rsid w:val="2D388FF3"/>
    <w:rsid w:val="2D3EEC1B"/>
    <w:rsid w:val="2D4F8D6F"/>
    <w:rsid w:val="2D5CAD9B"/>
    <w:rsid w:val="2D603580"/>
    <w:rsid w:val="2D605C39"/>
    <w:rsid w:val="2D61C43E"/>
    <w:rsid w:val="2D62B270"/>
    <w:rsid w:val="2D63A083"/>
    <w:rsid w:val="2D816545"/>
    <w:rsid w:val="2D9501FA"/>
    <w:rsid w:val="2DA5605D"/>
    <w:rsid w:val="2DA9F968"/>
    <w:rsid w:val="2DAD926F"/>
    <w:rsid w:val="2DB924A4"/>
    <w:rsid w:val="2DC71452"/>
    <w:rsid w:val="2DE05C87"/>
    <w:rsid w:val="2DE46B98"/>
    <w:rsid w:val="2DE4AEE8"/>
    <w:rsid w:val="2E0AFBAF"/>
    <w:rsid w:val="2E1DD125"/>
    <w:rsid w:val="2E371F4F"/>
    <w:rsid w:val="2E56CB4C"/>
    <w:rsid w:val="2E5BA2EB"/>
    <w:rsid w:val="2E6386B0"/>
    <w:rsid w:val="2E6D7FB0"/>
    <w:rsid w:val="2E71864A"/>
    <w:rsid w:val="2E7485E1"/>
    <w:rsid w:val="2E770165"/>
    <w:rsid w:val="2E7A9C05"/>
    <w:rsid w:val="2E87F583"/>
    <w:rsid w:val="2E9567B7"/>
    <w:rsid w:val="2EA2F116"/>
    <w:rsid w:val="2EB576CF"/>
    <w:rsid w:val="2EC34F75"/>
    <w:rsid w:val="2ECB31BE"/>
    <w:rsid w:val="2ED555FC"/>
    <w:rsid w:val="2EEC319F"/>
    <w:rsid w:val="2EF11482"/>
    <w:rsid w:val="2F010C0E"/>
    <w:rsid w:val="2F13057A"/>
    <w:rsid w:val="2F1BC55B"/>
    <w:rsid w:val="2F241694"/>
    <w:rsid w:val="2F343E7A"/>
    <w:rsid w:val="2F373284"/>
    <w:rsid w:val="2F4DE350"/>
    <w:rsid w:val="2F4E27B2"/>
    <w:rsid w:val="2F5033CF"/>
    <w:rsid w:val="2F50724F"/>
    <w:rsid w:val="2F6A61CA"/>
    <w:rsid w:val="2F74A28A"/>
    <w:rsid w:val="2F817841"/>
    <w:rsid w:val="2F887FC1"/>
    <w:rsid w:val="2F8F5B5D"/>
    <w:rsid w:val="2F8F6481"/>
    <w:rsid w:val="2F9D91A0"/>
    <w:rsid w:val="2FA97B8C"/>
    <w:rsid w:val="2FC6CC88"/>
    <w:rsid w:val="2FE3766D"/>
    <w:rsid w:val="2FE67F11"/>
    <w:rsid w:val="2FEE1F92"/>
    <w:rsid w:val="2FF25F8B"/>
    <w:rsid w:val="3002EE37"/>
    <w:rsid w:val="3007250F"/>
    <w:rsid w:val="300E7F5F"/>
    <w:rsid w:val="3017A021"/>
    <w:rsid w:val="302A38C7"/>
    <w:rsid w:val="302BE3D4"/>
    <w:rsid w:val="3033B926"/>
    <w:rsid w:val="304B27F4"/>
    <w:rsid w:val="3050406F"/>
    <w:rsid w:val="305F31F1"/>
    <w:rsid w:val="3061AE6F"/>
    <w:rsid w:val="306498A4"/>
    <w:rsid w:val="3072B1B1"/>
    <w:rsid w:val="309F5F28"/>
    <w:rsid w:val="30A8001A"/>
    <w:rsid w:val="30CFBA0F"/>
    <w:rsid w:val="30D66040"/>
    <w:rsid w:val="30DE02E9"/>
    <w:rsid w:val="30F0E225"/>
    <w:rsid w:val="3111056D"/>
    <w:rsid w:val="31256B80"/>
    <w:rsid w:val="3148DCB3"/>
    <w:rsid w:val="314D00EC"/>
    <w:rsid w:val="3151807B"/>
    <w:rsid w:val="31559F7A"/>
    <w:rsid w:val="317141CA"/>
    <w:rsid w:val="31773386"/>
    <w:rsid w:val="3177DA0D"/>
    <w:rsid w:val="317C6D5D"/>
    <w:rsid w:val="3180100E"/>
    <w:rsid w:val="31816595"/>
    <w:rsid w:val="3196913F"/>
    <w:rsid w:val="31A12DD2"/>
    <w:rsid w:val="31A4A053"/>
    <w:rsid w:val="31B83875"/>
    <w:rsid w:val="31BE0B8B"/>
    <w:rsid w:val="31C8C28C"/>
    <w:rsid w:val="31F25100"/>
    <w:rsid w:val="31F45699"/>
    <w:rsid w:val="31FB0C48"/>
    <w:rsid w:val="320370E1"/>
    <w:rsid w:val="320DF101"/>
    <w:rsid w:val="321B0652"/>
    <w:rsid w:val="3221F5C0"/>
    <w:rsid w:val="3225C100"/>
    <w:rsid w:val="322C4259"/>
    <w:rsid w:val="32350879"/>
    <w:rsid w:val="3243368D"/>
    <w:rsid w:val="32557E45"/>
    <w:rsid w:val="3270D438"/>
    <w:rsid w:val="32734D58"/>
    <w:rsid w:val="3275F502"/>
    <w:rsid w:val="327D996C"/>
    <w:rsid w:val="328C242B"/>
    <w:rsid w:val="32A43E52"/>
    <w:rsid w:val="32D03D5E"/>
    <w:rsid w:val="32DF58F1"/>
    <w:rsid w:val="32E0658B"/>
    <w:rsid w:val="32EF8861"/>
    <w:rsid w:val="32FBC334"/>
    <w:rsid w:val="3301CEA9"/>
    <w:rsid w:val="3314ED17"/>
    <w:rsid w:val="332E844E"/>
    <w:rsid w:val="335126D9"/>
    <w:rsid w:val="33557BD9"/>
    <w:rsid w:val="3382FB9A"/>
    <w:rsid w:val="339EB1C8"/>
    <w:rsid w:val="33A3AECA"/>
    <w:rsid w:val="33C60C6B"/>
    <w:rsid w:val="33C888A2"/>
    <w:rsid w:val="33DE96F3"/>
    <w:rsid w:val="33DEB3C8"/>
    <w:rsid w:val="340AEA6E"/>
    <w:rsid w:val="341EBC11"/>
    <w:rsid w:val="342B44E8"/>
    <w:rsid w:val="34351956"/>
    <w:rsid w:val="3435A14D"/>
    <w:rsid w:val="3451B881"/>
    <w:rsid w:val="34570822"/>
    <w:rsid w:val="3476D599"/>
    <w:rsid w:val="348D00FB"/>
    <w:rsid w:val="34C6A7E4"/>
    <w:rsid w:val="34D188CF"/>
    <w:rsid w:val="34D20EED"/>
    <w:rsid w:val="34DD97C9"/>
    <w:rsid w:val="34F8897D"/>
    <w:rsid w:val="353BD14B"/>
    <w:rsid w:val="35542870"/>
    <w:rsid w:val="3556DB9E"/>
    <w:rsid w:val="3564F5BB"/>
    <w:rsid w:val="35B4FA34"/>
    <w:rsid w:val="35C01BF8"/>
    <w:rsid w:val="35DAB42B"/>
    <w:rsid w:val="35E128FF"/>
    <w:rsid w:val="35E90231"/>
    <w:rsid w:val="35EBC5AA"/>
    <w:rsid w:val="35F31DDE"/>
    <w:rsid w:val="361A7FEC"/>
    <w:rsid w:val="361D9399"/>
    <w:rsid w:val="362E06CD"/>
    <w:rsid w:val="36531EBD"/>
    <w:rsid w:val="3659A4A7"/>
    <w:rsid w:val="36889434"/>
    <w:rsid w:val="36C0EEC5"/>
    <w:rsid w:val="36C1859E"/>
    <w:rsid w:val="36CCA0FC"/>
    <w:rsid w:val="36D4020A"/>
    <w:rsid w:val="36F3095C"/>
    <w:rsid w:val="370D89E8"/>
    <w:rsid w:val="37108966"/>
    <w:rsid w:val="37333159"/>
    <w:rsid w:val="373C44E4"/>
    <w:rsid w:val="373ED596"/>
    <w:rsid w:val="3774A83E"/>
    <w:rsid w:val="377A495C"/>
    <w:rsid w:val="3783C495"/>
    <w:rsid w:val="379454E5"/>
    <w:rsid w:val="37955446"/>
    <w:rsid w:val="37A348C7"/>
    <w:rsid w:val="37B75BB9"/>
    <w:rsid w:val="37C00B1D"/>
    <w:rsid w:val="37D17F4D"/>
    <w:rsid w:val="37D4BD4D"/>
    <w:rsid w:val="380F163C"/>
    <w:rsid w:val="383985DF"/>
    <w:rsid w:val="383BCC9B"/>
    <w:rsid w:val="383FC158"/>
    <w:rsid w:val="38401044"/>
    <w:rsid w:val="385153D2"/>
    <w:rsid w:val="38566894"/>
    <w:rsid w:val="38574E86"/>
    <w:rsid w:val="38595346"/>
    <w:rsid w:val="3868D477"/>
    <w:rsid w:val="3880B183"/>
    <w:rsid w:val="388510CC"/>
    <w:rsid w:val="38998CCD"/>
    <w:rsid w:val="38A67816"/>
    <w:rsid w:val="38AFD1B9"/>
    <w:rsid w:val="38C9EB34"/>
    <w:rsid w:val="38CAD9F5"/>
    <w:rsid w:val="38D400D3"/>
    <w:rsid w:val="393B1A32"/>
    <w:rsid w:val="39445FB3"/>
    <w:rsid w:val="3957CBA1"/>
    <w:rsid w:val="395B4CE0"/>
    <w:rsid w:val="395D8814"/>
    <w:rsid w:val="3967CF2E"/>
    <w:rsid w:val="396EDA61"/>
    <w:rsid w:val="39749D68"/>
    <w:rsid w:val="399D22C2"/>
    <w:rsid w:val="39B2E75E"/>
    <w:rsid w:val="39C93025"/>
    <w:rsid w:val="39D6F6D2"/>
    <w:rsid w:val="3A08F245"/>
    <w:rsid w:val="3A26E601"/>
    <w:rsid w:val="3A2B3298"/>
    <w:rsid w:val="3A4BDE22"/>
    <w:rsid w:val="3A4E8639"/>
    <w:rsid w:val="3A4EAF0A"/>
    <w:rsid w:val="3A54A8E3"/>
    <w:rsid w:val="3A6381B5"/>
    <w:rsid w:val="3A720166"/>
    <w:rsid w:val="3A74B38B"/>
    <w:rsid w:val="3A7F9C98"/>
    <w:rsid w:val="3A8EE586"/>
    <w:rsid w:val="3AAA3D3F"/>
    <w:rsid w:val="3AB5A6D8"/>
    <w:rsid w:val="3AE3A573"/>
    <w:rsid w:val="3AF01552"/>
    <w:rsid w:val="3B00DA46"/>
    <w:rsid w:val="3B131E43"/>
    <w:rsid w:val="3B19FBAC"/>
    <w:rsid w:val="3B26AF28"/>
    <w:rsid w:val="3B2BAB58"/>
    <w:rsid w:val="3B3829B2"/>
    <w:rsid w:val="3B5A2039"/>
    <w:rsid w:val="3B5C32F6"/>
    <w:rsid w:val="3B755C76"/>
    <w:rsid w:val="3B88669B"/>
    <w:rsid w:val="3B903BF1"/>
    <w:rsid w:val="3BCB5B5E"/>
    <w:rsid w:val="3BD28897"/>
    <w:rsid w:val="3BE8EDC6"/>
    <w:rsid w:val="3BF1AA4A"/>
    <w:rsid w:val="3BF4E53B"/>
    <w:rsid w:val="3C0036AB"/>
    <w:rsid w:val="3C0BA773"/>
    <w:rsid w:val="3C2069F6"/>
    <w:rsid w:val="3C309BF6"/>
    <w:rsid w:val="3C30E599"/>
    <w:rsid w:val="3C3B59B1"/>
    <w:rsid w:val="3C43390D"/>
    <w:rsid w:val="3C666824"/>
    <w:rsid w:val="3C8B3BF7"/>
    <w:rsid w:val="3C96A432"/>
    <w:rsid w:val="3C993EE8"/>
    <w:rsid w:val="3C9D6691"/>
    <w:rsid w:val="3CAA39BF"/>
    <w:rsid w:val="3CBA2598"/>
    <w:rsid w:val="3CBE6D91"/>
    <w:rsid w:val="3CBEE768"/>
    <w:rsid w:val="3CE27A0A"/>
    <w:rsid w:val="3D11D669"/>
    <w:rsid w:val="3D3AEE53"/>
    <w:rsid w:val="3D537699"/>
    <w:rsid w:val="3D88C421"/>
    <w:rsid w:val="3D98E283"/>
    <w:rsid w:val="3DB705D5"/>
    <w:rsid w:val="3DC9974C"/>
    <w:rsid w:val="3DF68273"/>
    <w:rsid w:val="3DF89393"/>
    <w:rsid w:val="3E13FEEF"/>
    <w:rsid w:val="3E1465EA"/>
    <w:rsid w:val="3E47290E"/>
    <w:rsid w:val="3E566CBC"/>
    <w:rsid w:val="3E65A5C2"/>
    <w:rsid w:val="3E6CA774"/>
    <w:rsid w:val="3E6CEAC6"/>
    <w:rsid w:val="3E70E495"/>
    <w:rsid w:val="3E8B097F"/>
    <w:rsid w:val="3EA86605"/>
    <w:rsid w:val="3EBA90E8"/>
    <w:rsid w:val="3EBB7E2B"/>
    <w:rsid w:val="3EBFA005"/>
    <w:rsid w:val="3EC8577E"/>
    <w:rsid w:val="3ED3625F"/>
    <w:rsid w:val="3EE5140E"/>
    <w:rsid w:val="3EF1DB72"/>
    <w:rsid w:val="3EFAF3F1"/>
    <w:rsid w:val="3F00CB7F"/>
    <w:rsid w:val="3F03EB61"/>
    <w:rsid w:val="3F0C12B0"/>
    <w:rsid w:val="3F13A15B"/>
    <w:rsid w:val="3F2E9641"/>
    <w:rsid w:val="3F37C255"/>
    <w:rsid w:val="3F4E1E27"/>
    <w:rsid w:val="3F5E9F3D"/>
    <w:rsid w:val="3F5F7551"/>
    <w:rsid w:val="3F7DED43"/>
    <w:rsid w:val="3F857708"/>
    <w:rsid w:val="3F8A7488"/>
    <w:rsid w:val="3F98A18B"/>
    <w:rsid w:val="3FA6B5CE"/>
    <w:rsid w:val="3FCBBC44"/>
    <w:rsid w:val="3FD56F1E"/>
    <w:rsid w:val="3FDBD44B"/>
    <w:rsid w:val="3FE948D4"/>
    <w:rsid w:val="400B0601"/>
    <w:rsid w:val="401F31D3"/>
    <w:rsid w:val="40201180"/>
    <w:rsid w:val="4036E047"/>
    <w:rsid w:val="40437C24"/>
    <w:rsid w:val="404CED42"/>
    <w:rsid w:val="4051439E"/>
    <w:rsid w:val="405A01C2"/>
    <w:rsid w:val="40602C17"/>
    <w:rsid w:val="407DACFC"/>
    <w:rsid w:val="40A5EA75"/>
    <w:rsid w:val="40A85EF6"/>
    <w:rsid w:val="40B76BCD"/>
    <w:rsid w:val="40BBBA74"/>
    <w:rsid w:val="40CBBFF7"/>
    <w:rsid w:val="40CDD839"/>
    <w:rsid w:val="40D1B5D9"/>
    <w:rsid w:val="40EB2F61"/>
    <w:rsid w:val="41207E7C"/>
    <w:rsid w:val="4133F14F"/>
    <w:rsid w:val="415BF775"/>
    <w:rsid w:val="41720B7C"/>
    <w:rsid w:val="41780E42"/>
    <w:rsid w:val="41ADDDE0"/>
    <w:rsid w:val="41B21DDA"/>
    <w:rsid w:val="41B4E56C"/>
    <w:rsid w:val="41C377DC"/>
    <w:rsid w:val="41F6B9B1"/>
    <w:rsid w:val="420D977B"/>
    <w:rsid w:val="4210ED12"/>
    <w:rsid w:val="421585ED"/>
    <w:rsid w:val="4215FF72"/>
    <w:rsid w:val="423C6C97"/>
    <w:rsid w:val="424282C7"/>
    <w:rsid w:val="42493405"/>
    <w:rsid w:val="424DA91D"/>
    <w:rsid w:val="42781886"/>
    <w:rsid w:val="4278CAD1"/>
    <w:rsid w:val="42952659"/>
    <w:rsid w:val="429541E3"/>
    <w:rsid w:val="429BC66E"/>
    <w:rsid w:val="42A01E44"/>
    <w:rsid w:val="42C5FF58"/>
    <w:rsid w:val="42FE1801"/>
    <w:rsid w:val="430ECD02"/>
    <w:rsid w:val="431932CC"/>
    <w:rsid w:val="4328587D"/>
    <w:rsid w:val="432AA8AE"/>
    <w:rsid w:val="432BCDF2"/>
    <w:rsid w:val="433E726B"/>
    <w:rsid w:val="4358C342"/>
    <w:rsid w:val="4363686E"/>
    <w:rsid w:val="43717E4F"/>
    <w:rsid w:val="43795712"/>
    <w:rsid w:val="43909015"/>
    <w:rsid w:val="439182AB"/>
    <w:rsid w:val="439926E6"/>
    <w:rsid w:val="439CA0A6"/>
    <w:rsid w:val="43AC4588"/>
    <w:rsid w:val="43C5990B"/>
    <w:rsid w:val="43CBA9B5"/>
    <w:rsid w:val="43CBE9DF"/>
    <w:rsid w:val="43CE1D5D"/>
    <w:rsid w:val="43EB1556"/>
    <w:rsid w:val="43EBFBB7"/>
    <w:rsid w:val="4430C038"/>
    <w:rsid w:val="443DA6A1"/>
    <w:rsid w:val="444DCB7D"/>
    <w:rsid w:val="4474BC21"/>
    <w:rsid w:val="44854E13"/>
    <w:rsid w:val="44855B67"/>
    <w:rsid w:val="449997AF"/>
    <w:rsid w:val="44C91706"/>
    <w:rsid w:val="44D0D59A"/>
    <w:rsid w:val="44DDAA62"/>
    <w:rsid w:val="44F4AF4E"/>
    <w:rsid w:val="45366816"/>
    <w:rsid w:val="453B13D9"/>
    <w:rsid w:val="454A5610"/>
    <w:rsid w:val="454D565D"/>
    <w:rsid w:val="454F1135"/>
    <w:rsid w:val="4559940D"/>
    <w:rsid w:val="456CC878"/>
    <w:rsid w:val="456DEFAD"/>
    <w:rsid w:val="4573EE7B"/>
    <w:rsid w:val="457F6FA1"/>
    <w:rsid w:val="459777F2"/>
    <w:rsid w:val="45B49008"/>
    <w:rsid w:val="45D26EE7"/>
    <w:rsid w:val="45E60C30"/>
    <w:rsid w:val="45EA5251"/>
    <w:rsid w:val="45FF5A4C"/>
    <w:rsid w:val="460336BB"/>
    <w:rsid w:val="4614C106"/>
    <w:rsid w:val="46295896"/>
    <w:rsid w:val="462CD92A"/>
    <w:rsid w:val="464403A1"/>
    <w:rsid w:val="4655BEE3"/>
    <w:rsid w:val="465DC6C1"/>
    <w:rsid w:val="465E13E5"/>
    <w:rsid w:val="465F1745"/>
    <w:rsid w:val="4665F6A2"/>
    <w:rsid w:val="466BB50D"/>
    <w:rsid w:val="466C679D"/>
    <w:rsid w:val="466DD514"/>
    <w:rsid w:val="467E9617"/>
    <w:rsid w:val="468ADE44"/>
    <w:rsid w:val="4693BBD3"/>
    <w:rsid w:val="4697D1AC"/>
    <w:rsid w:val="469D29D0"/>
    <w:rsid w:val="46BAEEBB"/>
    <w:rsid w:val="46C00890"/>
    <w:rsid w:val="46C0438D"/>
    <w:rsid w:val="46DB594B"/>
    <w:rsid w:val="46DC8DB6"/>
    <w:rsid w:val="4702BB32"/>
    <w:rsid w:val="47069223"/>
    <w:rsid w:val="470DEC02"/>
    <w:rsid w:val="4726593C"/>
    <w:rsid w:val="4740CCBC"/>
    <w:rsid w:val="47458E94"/>
    <w:rsid w:val="474F38E7"/>
    <w:rsid w:val="47610544"/>
    <w:rsid w:val="477B569A"/>
    <w:rsid w:val="478E591A"/>
    <w:rsid w:val="479C9D4F"/>
    <w:rsid w:val="479D403B"/>
    <w:rsid w:val="47A0C72D"/>
    <w:rsid w:val="47A5C34E"/>
    <w:rsid w:val="47A9A34B"/>
    <w:rsid w:val="47D5C090"/>
    <w:rsid w:val="47F66C24"/>
    <w:rsid w:val="48097890"/>
    <w:rsid w:val="4809A454"/>
    <w:rsid w:val="4811E091"/>
    <w:rsid w:val="48187624"/>
    <w:rsid w:val="4831C24B"/>
    <w:rsid w:val="4836A233"/>
    <w:rsid w:val="48393743"/>
    <w:rsid w:val="484FDF83"/>
    <w:rsid w:val="48505B19"/>
    <w:rsid w:val="48561BAF"/>
    <w:rsid w:val="48602FC2"/>
    <w:rsid w:val="48611BA3"/>
    <w:rsid w:val="4862FB76"/>
    <w:rsid w:val="488BD4DC"/>
    <w:rsid w:val="48AE6EC0"/>
    <w:rsid w:val="48BCE9C0"/>
    <w:rsid w:val="48BCEF0A"/>
    <w:rsid w:val="48D70C21"/>
    <w:rsid w:val="48D7C288"/>
    <w:rsid w:val="48F71A16"/>
    <w:rsid w:val="48F852F8"/>
    <w:rsid w:val="490D9F3B"/>
    <w:rsid w:val="491889A7"/>
    <w:rsid w:val="492478DB"/>
    <w:rsid w:val="49259709"/>
    <w:rsid w:val="492A4B8E"/>
    <w:rsid w:val="492A865B"/>
    <w:rsid w:val="492B8D57"/>
    <w:rsid w:val="49316119"/>
    <w:rsid w:val="49399A4C"/>
    <w:rsid w:val="494126B6"/>
    <w:rsid w:val="4989EE1A"/>
    <w:rsid w:val="498AC43B"/>
    <w:rsid w:val="49A35CA8"/>
    <w:rsid w:val="49A53DAB"/>
    <w:rsid w:val="49AB21D4"/>
    <w:rsid w:val="49B504A9"/>
    <w:rsid w:val="49B5B37B"/>
    <w:rsid w:val="49D43FD5"/>
    <w:rsid w:val="49E0981D"/>
    <w:rsid w:val="4A0CBA1B"/>
    <w:rsid w:val="4A174C30"/>
    <w:rsid w:val="4A1C5D39"/>
    <w:rsid w:val="4A24D437"/>
    <w:rsid w:val="4A276C39"/>
    <w:rsid w:val="4A27A260"/>
    <w:rsid w:val="4A32D06A"/>
    <w:rsid w:val="4A503F3A"/>
    <w:rsid w:val="4A5E24E3"/>
    <w:rsid w:val="4A6C6C63"/>
    <w:rsid w:val="4A74E135"/>
    <w:rsid w:val="4AC640BB"/>
    <w:rsid w:val="4AC9FCCD"/>
    <w:rsid w:val="4AD47B3D"/>
    <w:rsid w:val="4AD6A967"/>
    <w:rsid w:val="4ADC53C9"/>
    <w:rsid w:val="4ADE5857"/>
    <w:rsid w:val="4AE48B7C"/>
    <w:rsid w:val="4AF09D40"/>
    <w:rsid w:val="4AFD41B3"/>
    <w:rsid w:val="4B0257A6"/>
    <w:rsid w:val="4B052C96"/>
    <w:rsid w:val="4B159058"/>
    <w:rsid w:val="4B2FB4AF"/>
    <w:rsid w:val="4B3E3EF0"/>
    <w:rsid w:val="4B447F0C"/>
    <w:rsid w:val="4B5C628E"/>
    <w:rsid w:val="4B6D48BE"/>
    <w:rsid w:val="4B6D7336"/>
    <w:rsid w:val="4B8F0A60"/>
    <w:rsid w:val="4B9500DE"/>
    <w:rsid w:val="4BAF1D5B"/>
    <w:rsid w:val="4BB565DF"/>
    <w:rsid w:val="4BDF5AEC"/>
    <w:rsid w:val="4BEA9F8F"/>
    <w:rsid w:val="4BF20044"/>
    <w:rsid w:val="4C001DEF"/>
    <w:rsid w:val="4C311D9D"/>
    <w:rsid w:val="4C3EE701"/>
    <w:rsid w:val="4C43B86A"/>
    <w:rsid w:val="4C4CBAF8"/>
    <w:rsid w:val="4C56460B"/>
    <w:rsid w:val="4C836F44"/>
    <w:rsid w:val="4C87C97E"/>
    <w:rsid w:val="4C8E4F52"/>
    <w:rsid w:val="4C8F44B9"/>
    <w:rsid w:val="4C9F3841"/>
    <w:rsid w:val="4CB650C2"/>
    <w:rsid w:val="4CB92A4A"/>
    <w:rsid w:val="4CD39CC2"/>
    <w:rsid w:val="4CD5B1AA"/>
    <w:rsid w:val="4CE3ED24"/>
    <w:rsid w:val="4CE9C56D"/>
    <w:rsid w:val="4CEF19D3"/>
    <w:rsid w:val="4D01584E"/>
    <w:rsid w:val="4D1859F4"/>
    <w:rsid w:val="4D286FA4"/>
    <w:rsid w:val="4D29EB44"/>
    <w:rsid w:val="4D2DEFA9"/>
    <w:rsid w:val="4D3C6A82"/>
    <w:rsid w:val="4D584306"/>
    <w:rsid w:val="4D5B0B38"/>
    <w:rsid w:val="4D6DC276"/>
    <w:rsid w:val="4D81B164"/>
    <w:rsid w:val="4D9427C5"/>
    <w:rsid w:val="4D97A30A"/>
    <w:rsid w:val="4DABF68D"/>
    <w:rsid w:val="4DBE9F50"/>
    <w:rsid w:val="4DD686D8"/>
    <w:rsid w:val="4DDE4C03"/>
    <w:rsid w:val="4DE4B36B"/>
    <w:rsid w:val="4DECA8EF"/>
    <w:rsid w:val="4E0D379A"/>
    <w:rsid w:val="4E34F100"/>
    <w:rsid w:val="4E498C15"/>
    <w:rsid w:val="4E59E9C4"/>
    <w:rsid w:val="4E5C44A7"/>
    <w:rsid w:val="4E6A19E5"/>
    <w:rsid w:val="4E82AFE7"/>
    <w:rsid w:val="4E885A75"/>
    <w:rsid w:val="4EA0EE2C"/>
    <w:rsid w:val="4EA4885F"/>
    <w:rsid w:val="4EAD26C4"/>
    <w:rsid w:val="4EAEF96E"/>
    <w:rsid w:val="4EB27C83"/>
    <w:rsid w:val="4EC49C68"/>
    <w:rsid w:val="4EE8C229"/>
    <w:rsid w:val="4F0C6A92"/>
    <w:rsid w:val="4F19AF80"/>
    <w:rsid w:val="4F380A54"/>
    <w:rsid w:val="4F5349C6"/>
    <w:rsid w:val="4F560AC3"/>
    <w:rsid w:val="4F742B48"/>
    <w:rsid w:val="4FAA320A"/>
    <w:rsid w:val="4FADA07F"/>
    <w:rsid w:val="4FC53A53"/>
    <w:rsid w:val="4FC5DEE5"/>
    <w:rsid w:val="4FC742EF"/>
    <w:rsid w:val="4FCD2468"/>
    <w:rsid w:val="4FE3346C"/>
    <w:rsid w:val="4FE43916"/>
    <w:rsid w:val="502A6AB0"/>
    <w:rsid w:val="5032CBE5"/>
    <w:rsid w:val="50467A03"/>
    <w:rsid w:val="5049137D"/>
    <w:rsid w:val="5049CEC7"/>
    <w:rsid w:val="504B03E2"/>
    <w:rsid w:val="507D7F4C"/>
    <w:rsid w:val="50897127"/>
    <w:rsid w:val="50978EDC"/>
    <w:rsid w:val="50A2D44B"/>
    <w:rsid w:val="50AE7115"/>
    <w:rsid w:val="50B2F6F1"/>
    <w:rsid w:val="50C5CE55"/>
    <w:rsid w:val="50C64E64"/>
    <w:rsid w:val="50CF329F"/>
    <w:rsid w:val="50E578B6"/>
    <w:rsid w:val="51003013"/>
    <w:rsid w:val="51028D65"/>
    <w:rsid w:val="510D9BC4"/>
    <w:rsid w:val="5124C945"/>
    <w:rsid w:val="51332DE1"/>
    <w:rsid w:val="5133F1E7"/>
    <w:rsid w:val="515F3E06"/>
    <w:rsid w:val="516663E2"/>
    <w:rsid w:val="51886970"/>
    <w:rsid w:val="518F3A24"/>
    <w:rsid w:val="51900D74"/>
    <w:rsid w:val="51A65952"/>
    <w:rsid w:val="51BBCF32"/>
    <w:rsid w:val="51C30B25"/>
    <w:rsid w:val="51D04982"/>
    <w:rsid w:val="51DF735C"/>
    <w:rsid w:val="51E9E16D"/>
    <w:rsid w:val="51F3D50E"/>
    <w:rsid w:val="5219A5EB"/>
    <w:rsid w:val="521B039E"/>
    <w:rsid w:val="5223FE1C"/>
    <w:rsid w:val="52241EEF"/>
    <w:rsid w:val="5237A453"/>
    <w:rsid w:val="5237E9F3"/>
    <w:rsid w:val="524486AB"/>
    <w:rsid w:val="5249111D"/>
    <w:rsid w:val="524FA6ED"/>
    <w:rsid w:val="52517F4A"/>
    <w:rsid w:val="525C6D0D"/>
    <w:rsid w:val="527150AA"/>
    <w:rsid w:val="527375CB"/>
    <w:rsid w:val="5278EA93"/>
    <w:rsid w:val="527D2DDB"/>
    <w:rsid w:val="52CD8F23"/>
    <w:rsid w:val="52E41764"/>
    <w:rsid w:val="52EC2E4F"/>
    <w:rsid w:val="52EC5CCA"/>
    <w:rsid w:val="52FAE52B"/>
    <w:rsid w:val="53077574"/>
    <w:rsid w:val="5307799B"/>
    <w:rsid w:val="53112BA1"/>
    <w:rsid w:val="531E4402"/>
    <w:rsid w:val="532A91F1"/>
    <w:rsid w:val="5339081C"/>
    <w:rsid w:val="5340EE35"/>
    <w:rsid w:val="536BAC46"/>
    <w:rsid w:val="53867303"/>
    <w:rsid w:val="53ACAB41"/>
    <w:rsid w:val="53C18026"/>
    <w:rsid w:val="53CC0A4E"/>
    <w:rsid w:val="53DC266C"/>
    <w:rsid w:val="53EDC359"/>
    <w:rsid w:val="53EE873A"/>
    <w:rsid w:val="540DDF84"/>
    <w:rsid w:val="542202E7"/>
    <w:rsid w:val="54225636"/>
    <w:rsid w:val="54289B02"/>
    <w:rsid w:val="543342F9"/>
    <w:rsid w:val="543855F3"/>
    <w:rsid w:val="543AD77B"/>
    <w:rsid w:val="543E6BEC"/>
    <w:rsid w:val="5454632C"/>
    <w:rsid w:val="545E3583"/>
    <w:rsid w:val="548CB1E3"/>
    <w:rsid w:val="548F490A"/>
    <w:rsid w:val="549D26B2"/>
    <w:rsid w:val="54BEF5A1"/>
    <w:rsid w:val="54D71877"/>
    <w:rsid w:val="54DE30DC"/>
    <w:rsid w:val="54EB5D5A"/>
    <w:rsid w:val="550BF2FA"/>
    <w:rsid w:val="553C7CBD"/>
    <w:rsid w:val="5565AC86"/>
    <w:rsid w:val="556ADF13"/>
    <w:rsid w:val="55747FAE"/>
    <w:rsid w:val="557FBB5D"/>
    <w:rsid w:val="5590FDC9"/>
    <w:rsid w:val="559CE820"/>
    <w:rsid w:val="55ACD2DB"/>
    <w:rsid w:val="55AEFCCE"/>
    <w:rsid w:val="55B7C193"/>
    <w:rsid w:val="55C2A09A"/>
    <w:rsid w:val="55C563F4"/>
    <w:rsid w:val="55CC20BA"/>
    <w:rsid w:val="55D2D6A8"/>
    <w:rsid w:val="55DAA4E4"/>
    <w:rsid w:val="55F675A7"/>
    <w:rsid w:val="5602C9A2"/>
    <w:rsid w:val="561079BF"/>
    <w:rsid w:val="561CB78D"/>
    <w:rsid w:val="562FCFB8"/>
    <w:rsid w:val="56320D92"/>
    <w:rsid w:val="56440C9B"/>
    <w:rsid w:val="56484593"/>
    <w:rsid w:val="565AAD12"/>
    <w:rsid w:val="56790BD5"/>
    <w:rsid w:val="56884F26"/>
    <w:rsid w:val="56929D93"/>
    <w:rsid w:val="5692A9E8"/>
    <w:rsid w:val="56A78040"/>
    <w:rsid w:val="56ADFEA3"/>
    <w:rsid w:val="56E0971A"/>
    <w:rsid w:val="56E2B0DD"/>
    <w:rsid w:val="56F9552E"/>
    <w:rsid w:val="56FF1BA8"/>
    <w:rsid w:val="5707DC7D"/>
    <w:rsid w:val="570B6C8C"/>
    <w:rsid w:val="5713A7E3"/>
    <w:rsid w:val="57167750"/>
    <w:rsid w:val="571DEC1B"/>
    <w:rsid w:val="57238659"/>
    <w:rsid w:val="5728E244"/>
    <w:rsid w:val="573B8E99"/>
    <w:rsid w:val="574505D6"/>
    <w:rsid w:val="576E1473"/>
    <w:rsid w:val="57864B4B"/>
    <w:rsid w:val="579E17DD"/>
    <w:rsid w:val="57A05909"/>
    <w:rsid w:val="57BDA226"/>
    <w:rsid w:val="57D82AE9"/>
    <w:rsid w:val="57EB1BF6"/>
    <w:rsid w:val="57ECBCB6"/>
    <w:rsid w:val="57FABBAF"/>
    <w:rsid w:val="57FB81F1"/>
    <w:rsid w:val="57FEAEB0"/>
    <w:rsid w:val="5802B618"/>
    <w:rsid w:val="5806FFEF"/>
    <w:rsid w:val="580A20C2"/>
    <w:rsid w:val="580D6388"/>
    <w:rsid w:val="580D6800"/>
    <w:rsid w:val="580F0C98"/>
    <w:rsid w:val="5818B727"/>
    <w:rsid w:val="5823BE15"/>
    <w:rsid w:val="5824AD1C"/>
    <w:rsid w:val="5825CB50"/>
    <w:rsid w:val="5838804E"/>
    <w:rsid w:val="58447209"/>
    <w:rsid w:val="584BF886"/>
    <w:rsid w:val="585DD2FB"/>
    <w:rsid w:val="586FCE17"/>
    <w:rsid w:val="5871739D"/>
    <w:rsid w:val="58801C18"/>
    <w:rsid w:val="5887E4DC"/>
    <w:rsid w:val="58A72984"/>
    <w:rsid w:val="58D48F2F"/>
    <w:rsid w:val="58DC0909"/>
    <w:rsid w:val="58F2511C"/>
    <w:rsid w:val="58F5BB7B"/>
    <w:rsid w:val="5921EB63"/>
    <w:rsid w:val="59282A1D"/>
    <w:rsid w:val="59370EB3"/>
    <w:rsid w:val="595417A5"/>
    <w:rsid w:val="5966160E"/>
    <w:rsid w:val="59A049A9"/>
    <w:rsid w:val="5A0A437B"/>
    <w:rsid w:val="5A3F7511"/>
    <w:rsid w:val="5A48D7D3"/>
    <w:rsid w:val="5A49E6CD"/>
    <w:rsid w:val="5A5A577B"/>
    <w:rsid w:val="5A640902"/>
    <w:rsid w:val="5A806CCB"/>
    <w:rsid w:val="5AA79813"/>
    <w:rsid w:val="5AAD8D66"/>
    <w:rsid w:val="5AAFB64E"/>
    <w:rsid w:val="5ABDC038"/>
    <w:rsid w:val="5AC22B67"/>
    <w:rsid w:val="5AF40BCD"/>
    <w:rsid w:val="5B0C456C"/>
    <w:rsid w:val="5B0E8A1C"/>
    <w:rsid w:val="5B15FF32"/>
    <w:rsid w:val="5B190E69"/>
    <w:rsid w:val="5B301098"/>
    <w:rsid w:val="5B36A2C3"/>
    <w:rsid w:val="5B3F2800"/>
    <w:rsid w:val="5B549751"/>
    <w:rsid w:val="5B733A3F"/>
    <w:rsid w:val="5B8F695F"/>
    <w:rsid w:val="5B9029A1"/>
    <w:rsid w:val="5BA0F097"/>
    <w:rsid w:val="5BB75C6C"/>
    <w:rsid w:val="5BCBDC80"/>
    <w:rsid w:val="5BE13EF4"/>
    <w:rsid w:val="5BE19719"/>
    <w:rsid w:val="5C1438A2"/>
    <w:rsid w:val="5C3889D4"/>
    <w:rsid w:val="5C466D19"/>
    <w:rsid w:val="5C4AFC18"/>
    <w:rsid w:val="5C9F4EB7"/>
    <w:rsid w:val="5CA6FCE7"/>
    <w:rsid w:val="5CAADA8D"/>
    <w:rsid w:val="5CB618A4"/>
    <w:rsid w:val="5CBD231D"/>
    <w:rsid w:val="5CC4DF87"/>
    <w:rsid w:val="5CD26708"/>
    <w:rsid w:val="5CDDE828"/>
    <w:rsid w:val="5CDF70FD"/>
    <w:rsid w:val="5CE0D4AB"/>
    <w:rsid w:val="5CEDD0CE"/>
    <w:rsid w:val="5CF4095B"/>
    <w:rsid w:val="5D230136"/>
    <w:rsid w:val="5D2D48E6"/>
    <w:rsid w:val="5D3C8A3B"/>
    <w:rsid w:val="5D52217B"/>
    <w:rsid w:val="5D5D8144"/>
    <w:rsid w:val="5D65C6EA"/>
    <w:rsid w:val="5D6628AE"/>
    <w:rsid w:val="5D8FE1A0"/>
    <w:rsid w:val="5D9B23BB"/>
    <w:rsid w:val="5D9DCAC8"/>
    <w:rsid w:val="5DA6B668"/>
    <w:rsid w:val="5DB66F0D"/>
    <w:rsid w:val="5DC058A0"/>
    <w:rsid w:val="5DC61BDE"/>
    <w:rsid w:val="5DCA1743"/>
    <w:rsid w:val="5DDD811E"/>
    <w:rsid w:val="5DEB61B0"/>
    <w:rsid w:val="5E0D11A4"/>
    <w:rsid w:val="5E1407E7"/>
    <w:rsid w:val="5E329413"/>
    <w:rsid w:val="5E755989"/>
    <w:rsid w:val="5E8B4133"/>
    <w:rsid w:val="5E908B72"/>
    <w:rsid w:val="5EADF776"/>
    <w:rsid w:val="5EB4DBDE"/>
    <w:rsid w:val="5EB7D72A"/>
    <w:rsid w:val="5EB84C65"/>
    <w:rsid w:val="5EBA62C5"/>
    <w:rsid w:val="5ECE8D53"/>
    <w:rsid w:val="5ED03FF3"/>
    <w:rsid w:val="5ED49434"/>
    <w:rsid w:val="5EDCB22B"/>
    <w:rsid w:val="5EDF84DE"/>
    <w:rsid w:val="5EED57BE"/>
    <w:rsid w:val="5EEE6437"/>
    <w:rsid w:val="5EF1DD23"/>
    <w:rsid w:val="5F2FC8E5"/>
    <w:rsid w:val="5F3F9D4C"/>
    <w:rsid w:val="5F537461"/>
    <w:rsid w:val="5F54DD1B"/>
    <w:rsid w:val="5F56DE59"/>
    <w:rsid w:val="5F585A93"/>
    <w:rsid w:val="5F70C414"/>
    <w:rsid w:val="5F73ED56"/>
    <w:rsid w:val="5FA73227"/>
    <w:rsid w:val="5FB140F3"/>
    <w:rsid w:val="5FCAA48F"/>
    <w:rsid w:val="5FE00BE2"/>
    <w:rsid w:val="5FE4280F"/>
    <w:rsid w:val="5FEB623C"/>
    <w:rsid w:val="5FFC771F"/>
    <w:rsid w:val="6036AD82"/>
    <w:rsid w:val="60479DE9"/>
    <w:rsid w:val="60646864"/>
    <w:rsid w:val="606DCBD1"/>
    <w:rsid w:val="607433F3"/>
    <w:rsid w:val="607A6C47"/>
    <w:rsid w:val="608DD177"/>
    <w:rsid w:val="60AD2FDA"/>
    <w:rsid w:val="60C91EFF"/>
    <w:rsid w:val="60CB476B"/>
    <w:rsid w:val="60CD42FA"/>
    <w:rsid w:val="60CEDD5C"/>
    <w:rsid w:val="60E043E5"/>
    <w:rsid w:val="60E6F07F"/>
    <w:rsid w:val="60E83348"/>
    <w:rsid w:val="60FB95E1"/>
    <w:rsid w:val="60FEC161"/>
    <w:rsid w:val="611423CA"/>
    <w:rsid w:val="61157A6C"/>
    <w:rsid w:val="6131B51D"/>
    <w:rsid w:val="6134C4DD"/>
    <w:rsid w:val="6146A41C"/>
    <w:rsid w:val="6149F74C"/>
    <w:rsid w:val="61596EFE"/>
    <w:rsid w:val="6179F95E"/>
    <w:rsid w:val="61871709"/>
    <w:rsid w:val="619DF922"/>
    <w:rsid w:val="61AA76C6"/>
    <w:rsid w:val="61BA19EC"/>
    <w:rsid w:val="61E45872"/>
    <w:rsid w:val="61F4984D"/>
    <w:rsid w:val="61F5E4DF"/>
    <w:rsid w:val="61FE793B"/>
    <w:rsid w:val="62086ACF"/>
    <w:rsid w:val="62224D39"/>
    <w:rsid w:val="6241FD15"/>
    <w:rsid w:val="62429395"/>
    <w:rsid w:val="6262F3A8"/>
    <w:rsid w:val="626BC33B"/>
    <w:rsid w:val="62749990"/>
    <w:rsid w:val="6289B3FA"/>
    <w:rsid w:val="62A85526"/>
    <w:rsid w:val="62B5AB01"/>
    <w:rsid w:val="62B9B164"/>
    <w:rsid w:val="62BC2346"/>
    <w:rsid w:val="62C4BBE2"/>
    <w:rsid w:val="62C890C9"/>
    <w:rsid w:val="62E86476"/>
    <w:rsid w:val="62F93920"/>
    <w:rsid w:val="62FB5B04"/>
    <w:rsid w:val="62FD7A05"/>
    <w:rsid w:val="6311E6B2"/>
    <w:rsid w:val="632B1182"/>
    <w:rsid w:val="63315FD3"/>
    <w:rsid w:val="6369BFEE"/>
    <w:rsid w:val="6372AEFD"/>
    <w:rsid w:val="63813E2E"/>
    <w:rsid w:val="63832DDF"/>
    <w:rsid w:val="63981EBF"/>
    <w:rsid w:val="639DA4F7"/>
    <w:rsid w:val="63AD47BB"/>
    <w:rsid w:val="63C0AB15"/>
    <w:rsid w:val="63E2C8FD"/>
    <w:rsid w:val="63ED807A"/>
    <w:rsid w:val="640C73A1"/>
    <w:rsid w:val="6427BBB2"/>
    <w:rsid w:val="642DA97A"/>
    <w:rsid w:val="64350487"/>
    <w:rsid w:val="645A105C"/>
    <w:rsid w:val="6461D41F"/>
    <w:rsid w:val="64703C7D"/>
    <w:rsid w:val="64965D28"/>
    <w:rsid w:val="64CABAA5"/>
    <w:rsid w:val="6506F365"/>
    <w:rsid w:val="65118CD6"/>
    <w:rsid w:val="651CB457"/>
    <w:rsid w:val="653F4EC8"/>
    <w:rsid w:val="65505BC5"/>
    <w:rsid w:val="65614DB3"/>
    <w:rsid w:val="6572E3DA"/>
    <w:rsid w:val="658902A4"/>
    <w:rsid w:val="6591D92B"/>
    <w:rsid w:val="6591EBB4"/>
    <w:rsid w:val="65A2546C"/>
    <w:rsid w:val="65B4BF8B"/>
    <w:rsid w:val="65ECFB1D"/>
    <w:rsid w:val="65F93583"/>
    <w:rsid w:val="65FE149D"/>
    <w:rsid w:val="660431F9"/>
    <w:rsid w:val="6620193D"/>
    <w:rsid w:val="66203B96"/>
    <w:rsid w:val="662FB00B"/>
    <w:rsid w:val="663D3713"/>
    <w:rsid w:val="6655B62C"/>
    <w:rsid w:val="666A69F7"/>
    <w:rsid w:val="666FFC6B"/>
    <w:rsid w:val="66713FF6"/>
    <w:rsid w:val="66718B7E"/>
    <w:rsid w:val="6680CAC0"/>
    <w:rsid w:val="668666F6"/>
    <w:rsid w:val="66AD4108"/>
    <w:rsid w:val="66B0312C"/>
    <w:rsid w:val="66B33A84"/>
    <w:rsid w:val="66B4058C"/>
    <w:rsid w:val="66B4C6E8"/>
    <w:rsid w:val="66D42B2C"/>
    <w:rsid w:val="66DF32EC"/>
    <w:rsid w:val="66EF5A5D"/>
    <w:rsid w:val="66FB44F0"/>
    <w:rsid w:val="6705D62F"/>
    <w:rsid w:val="6733D8C8"/>
    <w:rsid w:val="6744894A"/>
    <w:rsid w:val="6746BB3E"/>
    <w:rsid w:val="67502A23"/>
    <w:rsid w:val="67575092"/>
    <w:rsid w:val="676A3D36"/>
    <w:rsid w:val="676DE932"/>
    <w:rsid w:val="677555EC"/>
    <w:rsid w:val="677ABA2E"/>
    <w:rsid w:val="677D74F2"/>
    <w:rsid w:val="678BE26B"/>
    <w:rsid w:val="6798EF8E"/>
    <w:rsid w:val="6799F40A"/>
    <w:rsid w:val="67AD9C48"/>
    <w:rsid w:val="67BA0C4C"/>
    <w:rsid w:val="67CB38FF"/>
    <w:rsid w:val="67E9800C"/>
    <w:rsid w:val="67EC7BF2"/>
    <w:rsid w:val="67F34B55"/>
    <w:rsid w:val="67FBAE40"/>
    <w:rsid w:val="68229917"/>
    <w:rsid w:val="6830D1A8"/>
    <w:rsid w:val="6832AABD"/>
    <w:rsid w:val="68383F86"/>
    <w:rsid w:val="684676D1"/>
    <w:rsid w:val="6855BF9C"/>
    <w:rsid w:val="685DE248"/>
    <w:rsid w:val="6863E6EB"/>
    <w:rsid w:val="6869CA64"/>
    <w:rsid w:val="68740A74"/>
    <w:rsid w:val="6874614A"/>
    <w:rsid w:val="687B11B8"/>
    <w:rsid w:val="6885F6B2"/>
    <w:rsid w:val="6897E650"/>
    <w:rsid w:val="689ACDB2"/>
    <w:rsid w:val="68B63B30"/>
    <w:rsid w:val="68C28B05"/>
    <w:rsid w:val="68C52A21"/>
    <w:rsid w:val="68C9CF89"/>
    <w:rsid w:val="68CB8A4F"/>
    <w:rsid w:val="68EB8A36"/>
    <w:rsid w:val="68F2729E"/>
    <w:rsid w:val="690A3540"/>
    <w:rsid w:val="6916B294"/>
    <w:rsid w:val="6917EBF2"/>
    <w:rsid w:val="691C59AD"/>
    <w:rsid w:val="691EE391"/>
    <w:rsid w:val="693D563E"/>
    <w:rsid w:val="6942B632"/>
    <w:rsid w:val="6963BE80"/>
    <w:rsid w:val="6963C483"/>
    <w:rsid w:val="6965A0FC"/>
    <w:rsid w:val="698C1FF0"/>
    <w:rsid w:val="698C9291"/>
    <w:rsid w:val="6992A1DF"/>
    <w:rsid w:val="69993296"/>
    <w:rsid w:val="699E30D2"/>
    <w:rsid w:val="69AA48F4"/>
    <w:rsid w:val="69B939E3"/>
    <w:rsid w:val="69CCB060"/>
    <w:rsid w:val="69E06ADD"/>
    <w:rsid w:val="69FBBA74"/>
    <w:rsid w:val="6A03535A"/>
    <w:rsid w:val="6A14F4B1"/>
    <w:rsid w:val="6A2E7AA0"/>
    <w:rsid w:val="6A30EFCB"/>
    <w:rsid w:val="6A423CDF"/>
    <w:rsid w:val="6A54A00C"/>
    <w:rsid w:val="6A763C0D"/>
    <w:rsid w:val="6A7DD8B4"/>
    <w:rsid w:val="6A7E7BEF"/>
    <w:rsid w:val="6A8081BB"/>
    <w:rsid w:val="6A81FF64"/>
    <w:rsid w:val="6AA70D18"/>
    <w:rsid w:val="6AB3DA01"/>
    <w:rsid w:val="6AD1437D"/>
    <w:rsid w:val="6ADC7F05"/>
    <w:rsid w:val="6ADFD66F"/>
    <w:rsid w:val="6AEA96DB"/>
    <w:rsid w:val="6AF02228"/>
    <w:rsid w:val="6AFE523B"/>
    <w:rsid w:val="6B023E6E"/>
    <w:rsid w:val="6B303EB0"/>
    <w:rsid w:val="6B55D8CB"/>
    <w:rsid w:val="6B56FCE3"/>
    <w:rsid w:val="6B8E73F2"/>
    <w:rsid w:val="6B935B91"/>
    <w:rsid w:val="6B93CDC2"/>
    <w:rsid w:val="6BA1BC9B"/>
    <w:rsid w:val="6BAD4388"/>
    <w:rsid w:val="6BBB2C4A"/>
    <w:rsid w:val="6BBD0249"/>
    <w:rsid w:val="6BC764A3"/>
    <w:rsid w:val="6BCE39E3"/>
    <w:rsid w:val="6BD19988"/>
    <w:rsid w:val="6BD22227"/>
    <w:rsid w:val="6BD222FC"/>
    <w:rsid w:val="6BD75796"/>
    <w:rsid w:val="6BD8E368"/>
    <w:rsid w:val="6BE884FE"/>
    <w:rsid w:val="6C00A981"/>
    <w:rsid w:val="6C017D16"/>
    <w:rsid w:val="6C1B292B"/>
    <w:rsid w:val="6C229B98"/>
    <w:rsid w:val="6C2D98B6"/>
    <w:rsid w:val="6C35C2AA"/>
    <w:rsid w:val="6C3D13D1"/>
    <w:rsid w:val="6C428471"/>
    <w:rsid w:val="6C433C57"/>
    <w:rsid w:val="6C47F7D0"/>
    <w:rsid w:val="6C4C2024"/>
    <w:rsid w:val="6C5AA224"/>
    <w:rsid w:val="6C5F28D9"/>
    <w:rsid w:val="6C798CFF"/>
    <w:rsid w:val="6C9B5F42"/>
    <w:rsid w:val="6CA827D9"/>
    <w:rsid w:val="6CAA7197"/>
    <w:rsid w:val="6CB233AE"/>
    <w:rsid w:val="6CB3CE4F"/>
    <w:rsid w:val="6CB441D2"/>
    <w:rsid w:val="6CBCC01D"/>
    <w:rsid w:val="6CD3A7F8"/>
    <w:rsid w:val="6CE0E31E"/>
    <w:rsid w:val="6CF3E390"/>
    <w:rsid w:val="6CF476E9"/>
    <w:rsid w:val="6D04D9E3"/>
    <w:rsid w:val="6D08A6CD"/>
    <w:rsid w:val="6D1BE696"/>
    <w:rsid w:val="6D21271D"/>
    <w:rsid w:val="6D2B3486"/>
    <w:rsid w:val="6D3C34BC"/>
    <w:rsid w:val="6D42BB74"/>
    <w:rsid w:val="6D56680C"/>
    <w:rsid w:val="6D7E6BFC"/>
    <w:rsid w:val="6D89A810"/>
    <w:rsid w:val="6D932A8E"/>
    <w:rsid w:val="6D9CD604"/>
    <w:rsid w:val="6DB7C89B"/>
    <w:rsid w:val="6DB8CE54"/>
    <w:rsid w:val="6DD382AB"/>
    <w:rsid w:val="6DD886A7"/>
    <w:rsid w:val="6DD88D62"/>
    <w:rsid w:val="6DE7BF51"/>
    <w:rsid w:val="6DFDB11A"/>
    <w:rsid w:val="6E22E9A5"/>
    <w:rsid w:val="6E2BDAD7"/>
    <w:rsid w:val="6E4B5876"/>
    <w:rsid w:val="6E569A73"/>
    <w:rsid w:val="6E640D15"/>
    <w:rsid w:val="6E6810D7"/>
    <w:rsid w:val="6E9101BA"/>
    <w:rsid w:val="6E9AB65C"/>
    <w:rsid w:val="6EA10E1E"/>
    <w:rsid w:val="6EA596C3"/>
    <w:rsid w:val="6EA63AF9"/>
    <w:rsid w:val="6EBFA8F5"/>
    <w:rsid w:val="6EC614B4"/>
    <w:rsid w:val="6EDB4887"/>
    <w:rsid w:val="6EEB4454"/>
    <w:rsid w:val="6EFB3DD8"/>
    <w:rsid w:val="6F05ECE2"/>
    <w:rsid w:val="6F09F3AC"/>
    <w:rsid w:val="6F154898"/>
    <w:rsid w:val="6F1B55EE"/>
    <w:rsid w:val="6F4295A6"/>
    <w:rsid w:val="6F45757D"/>
    <w:rsid w:val="6F4730DF"/>
    <w:rsid w:val="6F4D9270"/>
    <w:rsid w:val="6F51F44A"/>
    <w:rsid w:val="6F5807FC"/>
    <w:rsid w:val="6F686623"/>
    <w:rsid w:val="6F7451C9"/>
    <w:rsid w:val="6F7C1995"/>
    <w:rsid w:val="6F86CC20"/>
    <w:rsid w:val="6F87D6BB"/>
    <w:rsid w:val="6F8A3188"/>
    <w:rsid w:val="6F97F2C6"/>
    <w:rsid w:val="6F9FC998"/>
    <w:rsid w:val="6F9FD46C"/>
    <w:rsid w:val="6FA71ACF"/>
    <w:rsid w:val="6FB6B7A1"/>
    <w:rsid w:val="6FB9CCD6"/>
    <w:rsid w:val="6FBD5140"/>
    <w:rsid w:val="6FC38F1D"/>
    <w:rsid w:val="6FCE595D"/>
    <w:rsid w:val="6FD315E1"/>
    <w:rsid w:val="6FDA0BE9"/>
    <w:rsid w:val="6FDD11D4"/>
    <w:rsid w:val="6FFC3E2A"/>
    <w:rsid w:val="7016B133"/>
    <w:rsid w:val="7037A36F"/>
    <w:rsid w:val="704DC7F5"/>
    <w:rsid w:val="70570D0A"/>
    <w:rsid w:val="705D254B"/>
    <w:rsid w:val="705F6D7C"/>
    <w:rsid w:val="7061E515"/>
    <w:rsid w:val="70645A77"/>
    <w:rsid w:val="707E653E"/>
    <w:rsid w:val="70B7264F"/>
    <w:rsid w:val="70C1F85A"/>
    <w:rsid w:val="70CF83BC"/>
    <w:rsid w:val="70D62C37"/>
    <w:rsid w:val="70F38501"/>
    <w:rsid w:val="71059CF3"/>
    <w:rsid w:val="7113FF40"/>
    <w:rsid w:val="71222502"/>
    <w:rsid w:val="713499D9"/>
    <w:rsid w:val="714DE1EF"/>
    <w:rsid w:val="715A8512"/>
    <w:rsid w:val="71644ED8"/>
    <w:rsid w:val="717286A0"/>
    <w:rsid w:val="718C2BBD"/>
    <w:rsid w:val="71A2CFDD"/>
    <w:rsid w:val="71A6EC38"/>
    <w:rsid w:val="71AE03A4"/>
    <w:rsid w:val="71B69681"/>
    <w:rsid w:val="71C4AECE"/>
    <w:rsid w:val="71D95D0E"/>
    <w:rsid w:val="71E37185"/>
    <w:rsid w:val="71E3BA5B"/>
    <w:rsid w:val="71EADF09"/>
    <w:rsid w:val="71EF14E2"/>
    <w:rsid w:val="71F931C2"/>
    <w:rsid w:val="721817B9"/>
    <w:rsid w:val="72203958"/>
    <w:rsid w:val="7229B727"/>
    <w:rsid w:val="7252C0F0"/>
    <w:rsid w:val="72664168"/>
    <w:rsid w:val="72AE7C12"/>
    <w:rsid w:val="72B02BD5"/>
    <w:rsid w:val="72B54EDA"/>
    <w:rsid w:val="72CDCA37"/>
    <w:rsid w:val="72F4F6F7"/>
    <w:rsid w:val="72FE4E41"/>
    <w:rsid w:val="732498B3"/>
    <w:rsid w:val="733FB96A"/>
    <w:rsid w:val="7342036E"/>
    <w:rsid w:val="7342BC99"/>
    <w:rsid w:val="7347FA8B"/>
    <w:rsid w:val="7348C99E"/>
    <w:rsid w:val="7353498B"/>
    <w:rsid w:val="73624BD7"/>
    <w:rsid w:val="7366E8BE"/>
    <w:rsid w:val="736E277F"/>
    <w:rsid w:val="737FB728"/>
    <w:rsid w:val="738458E3"/>
    <w:rsid w:val="738B50D0"/>
    <w:rsid w:val="739201B2"/>
    <w:rsid w:val="73B825C5"/>
    <w:rsid w:val="73BCA928"/>
    <w:rsid w:val="73C46EE3"/>
    <w:rsid w:val="73CA2C3D"/>
    <w:rsid w:val="73F3B07E"/>
    <w:rsid w:val="7420F5A8"/>
    <w:rsid w:val="74235862"/>
    <w:rsid w:val="7425A75A"/>
    <w:rsid w:val="74301530"/>
    <w:rsid w:val="74352039"/>
    <w:rsid w:val="744818BF"/>
    <w:rsid w:val="747D2B96"/>
    <w:rsid w:val="747EFDB4"/>
    <w:rsid w:val="748A8C1C"/>
    <w:rsid w:val="748CE6FD"/>
    <w:rsid w:val="748EEAA0"/>
    <w:rsid w:val="749A2445"/>
    <w:rsid w:val="749A420E"/>
    <w:rsid w:val="749B01FD"/>
    <w:rsid w:val="749CA404"/>
    <w:rsid w:val="74A099FE"/>
    <w:rsid w:val="74A45AB6"/>
    <w:rsid w:val="74B11A7F"/>
    <w:rsid w:val="74CB2CD2"/>
    <w:rsid w:val="74D8612D"/>
    <w:rsid w:val="74E01BCF"/>
    <w:rsid w:val="74E26D62"/>
    <w:rsid w:val="74E8B420"/>
    <w:rsid w:val="750994EA"/>
    <w:rsid w:val="750D1376"/>
    <w:rsid w:val="75183622"/>
    <w:rsid w:val="751D562A"/>
    <w:rsid w:val="75233639"/>
    <w:rsid w:val="753104A3"/>
    <w:rsid w:val="756A3F32"/>
    <w:rsid w:val="756EF084"/>
    <w:rsid w:val="7571862D"/>
    <w:rsid w:val="757362C5"/>
    <w:rsid w:val="757473C6"/>
    <w:rsid w:val="75789924"/>
    <w:rsid w:val="75833A60"/>
    <w:rsid w:val="75A839A1"/>
    <w:rsid w:val="75AAF5F9"/>
    <w:rsid w:val="75ACC4C3"/>
    <w:rsid w:val="75B41084"/>
    <w:rsid w:val="75E7036E"/>
    <w:rsid w:val="75F8878E"/>
    <w:rsid w:val="75FA07DA"/>
    <w:rsid w:val="75FBE69F"/>
    <w:rsid w:val="76232799"/>
    <w:rsid w:val="7643B260"/>
    <w:rsid w:val="764E8CE9"/>
    <w:rsid w:val="76647480"/>
    <w:rsid w:val="7667A664"/>
    <w:rsid w:val="76786339"/>
    <w:rsid w:val="767AC585"/>
    <w:rsid w:val="768D671E"/>
    <w:rsid w:val="76A484CE"/>
    <w:rsid w:val="76A76834"/>
    <w:rsid w:val="76ABC2C6"/>
    <w:rsid w:val="76BF29C7"/>
    <w:rsid w:val="76CCA0F7"/>
    <w:rsid w:val="76D12699"/>
    <w:rsid w:val="76E2658F"/>
    <w:rsid w:val="76EF9C29"/>
    <w:rsid w:val="76F0379D"/>
    <w:rsid w:val="76FF5ED2"/>
    <w:rsid w:val="770BE4B5"/>
    <w:rsid w:val="77226167"/>
    <w:rsid w:val="772A2783"/>
    <w:rsid w:val="773C8181"/>
    <w:rsid w:val="77718CF5"/>
    <w:rsid w:val="7771CE84"/>
    <w:rsid w:val="777AB340"/>
    <w:rsid w:val="777AD9C4"/>
    <w:rsid w:val="77BA7B9E"/>
    <w:rsid w:val="77BD363D"/>
    <w:rsid w:val="77BE0174"/>
    <w:rsid w:val="77C4101D"/>
    <w:rsid w:val="77DF675B"/>
    <w:rsid w:val="77FB93C4"/>
    <w:rsid w:val="780617B9"/>
    <w:rsid w:val="781E5847"/>
    <w:rsid w:val="782010DD"/>
    <w:rsid w:val="7824A538"/>
    <w:rsid w:val="78257D2D"/>
    <w:rsid w:val="78292311"/>
    <w:rsid w:val="782BAB22"/>
    <w:rsid w:val="782EEC28"/>
    <w:rsid w:val="78322820"/>
    <w:rsid w:val="783E560F"/>
    <w:rsid w:val="78404373"/>
    <w:rsid w:val="78449BF5"/>
    <w:rsid w:val="7847A4F0"/>
    <w:rsid w:val="78492DEB"/>
    <w:rsid w:val="78494D7A"/>
    <w:rsid w:val="785E131F"/>
    <w:rsid w:val="78621F87"/>
    <w:rsid w:val="786945BE"/>
    <w:rsid w:val="787A1C4A"/>
    <w:rsid w:val="787F0AB1"/>
    <w:rsid w:val="78890CAD"/>
    <w:rsid w:val="78E0F981"/>
    <w:rsid w:val="78F6FEFC"/>
    <w:rsid w:val="7901CB74"/>
    <w:rsid w:val="790DA691"/>
    <w:rsid w:val="79175B87"/>
    <w:rsid w:val="791CBD46"/>
    <w:rsid w:val="79201245"/>
    <w:rsid w:val="79522657"/>
    <w:rsid w:val="79745B85"/>
    <w:rsid w:val="7977EA32"/>
    <w:rsid w:val="7980D74C"/>
    <w:rsid w:val="79919ACE"/>
    <w:rsid w:val="79992D00"/>
    <w:rsid w:val="799BE1A7"/>
    <w:rsid w:val="79BB187C"/>
    <w:rsid w:val="79C0C663"/>
    <w:rsid w:val="79C58687"/>
    <w:rsid w:val="79E3F99C"/>
    <w:rsid w:val="79E4BD35"/>
    <w:rsid w:val="79E7B32B"/>
    <w:rsid w:val="79F37C48"/>
    <w:rsid w:val="7A0E1F30"/>
    <w:rsid w:val="7A24A7D0"/>
    <w:rsid w:val="7A29BD11"/>
    <w:rsid w:val="7A467F15"/>
    <w:rsid w:val="7A47F9D4"/>
    <w:rsid w:val="7A4C01E2"/>
    <w:rsid w:val="7A63E98C"/>
    <w:rsid w:val="7A681409"/>
    <w:rsid w:val="7A6A24BF"/>
    <w:rsid w:val="7A740E61"/>
    <w:rsid w:val="7A782709"/>
    <w:rsid w:val="7A78D753"/>
    <w:rsid w:val="7A86910B"/>
    <w:rsid w:val="7A8BA309"/>
    <w:rsid w:val="7AC69E21"/>
    <w:rsid w:val="7AEB8066"/>
    <w:rsid w:val="7AEE9E0F"/>
    <w:rsid w:val="7AFE04ED"/>
    <w:rsid w:val="7AFE2918"/>
    <w:rsid w:val="7B1CC652"/>
    <w:rsid w:val="7B3BDEAA"/>
    <w:rsid w:val="7B3DF633"/>
    <w:rsid w:val="7B43056D"/>
    <w:rsid w:val="7B4568A5"/>
    <w:rsid w:val="7B50BFEE"/>
    <w:rsid w:val="7B599BBA"/>
    <w:rsid w:val="7B6587DD"/>
    <w:rsid w:val="7B7300F3"/>
    <w:rsid w:val="7B903AAC"/>
    <w:rsid w:val="7B9BAF12"/>
    <w:rsid w:val="7B9D9162"/>
    <w:rsid w:val="7BA443DD"/>
    <w:rsid w:val="7BB6DEC9"/>
    <w:rsid w:val="7BDC45C9"/>
    <w:rsid w:val="7C05295D"/>
    <w:rsid w:val="7C5A3C9E"/>
    <w:rsid w:val="7C5F39A5"/>
    <w:rsid w:val="7C6BC0BA"/>
    <w:rsid w:val="7C6F7393"/>
    <w:rsid w:val="7C713AF4"/>
    <w:rsid w:val="7C833087"/>
    <w:rsid w:val="7C9DA3D4"/>
    <w:rsid w:val="7CB17981"/>
    <w:rsid w:val="7CB690BE"/>
    <w:rsid w:val="7CE493D3"/>
    <w:rsid w:val="7CF7BC55"/>
    <w:rsid w:val="7D0010CB"/>
    <w:rsid w:val="7D0BD90D"/>
    <w:rsid w:val="7D1A45BF"/>
    <w:rsid w:val="7D1E3D36"/>
    <w:rsid w:val="7D2C2FC8"/>
    <w:rsid w:val="7D31DBED"/>
    <w:rsid w:val="7D3867F6"/>
    <w:rsid w:val="7D5CE164"/>
    <w:rsid w:val="7D5DA182"/>
    <w:rsid w:val="7D64187B"/>
    <w:rsid w:val="7D64F328"/>
    <w:rsid w:val="7D8294D3"/>
    <w:rsid w:val="7DA592D6"/>
    <w:rsid w:val="7DA6CB0D"/>
    <w:rsid w:val="7DAE7CBC"/>
    <w:rsid w:val="7DAF9D9B"/>
    <w:rsid w:val="7DB19A8B"/>
    <w:rsid w:val="7DC5AD71"/>
    <w:rsid w:val="7DC9CF67"/>
    <w:rsid w:val="7DCBADFC"/>
    <w:rsid w:val="7DF3D179"/>
    <w:rsid w:val="7DF3F4E8"/>
    <w:rsid w:val="7DF4A99C"/>
    <w:rsid w:val="7E034257"/>
    <w:rsid w:val="7E082849"/>
    <w:rsid w:val="7E36C659"/>
    <w:rsid w:val="7E3BDEC0"/>
    <w:rsid w:val="7E46C47F"/>
    <w:rsid w:val="7E4B39E0"/>
    <w:rsid w:val="7E4E8ACE"/>
    <w:rsid w:val="7E515799"/>
    <w:rsid w:val="7E5842FB"/>
    <w:rsid w:val="7E61C7F0"/>
    <w:rsid w:val="7E7451EE"/>
    <w:rsid w:val="7EA2E0BA"/>
    <w:rsid w:val="7EBC3B96"/>
    <w:rsid w:val="7EBF1CEE"/>
    <w:rsid w:val="7ECA4563"/>
    <w:rsid w:val="7EDF0ACB"/>
    <w:rsid w:val="7EEEBC31"/>
    <w:rsid w:val="7EF3D056"/>
    <w:rsid w:val="7EF86015"/>
    <w:rsid w:val="7EF94EEC"/>
    <w:rsid w:val="7F2E619C"/>
    <w:rsid w:val="7F446497"/>
    <w:rsid w:val="7F4C6782"/>
    <w:rsid w:val="7F601AE9"/>
    <w:rsid w:val="7F6663C5"/>
    <w:rsid w:val="7F6E069B"/>
    <w:rsid w:val="7F75893C"/>
    <w:rsid w:val="7F85CCD8"/>
    <w:rsid w:val="7F954AF4"/>
    <w:rsid w:val="7F97CEE3"/>
    <w:rsid w:val="7F9AA022"/>
    <w:rsid w:val="7FABF91D"/>
    <w:rsid w:val="7FB4FA7E"/>
    <w:rsid w:val="7FC07353"/>
    <w:rsid w:val="7FD1A80E"/>
    <w:rsid w:val="7FD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7FB728"/>
  <w15:chartTrackingRefBased/>
  <w15:docId w15:val="{56C29228-A320-45CD-950A-2EDCE86D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0BE"/>
  </w:style>
  <w:style w:type="paragraph" w:styleId="Heading1">
    <w:name w:val="heading 1"/>
    <w:basedOn w:val="Normal"/>
    <w:next w:val="Normal"/>
    <w:link w:val="Heading1Char"/>
    <w:uiPriority w:val="9"/>
    <w:qFormat/>
    <w:rsid w:val="006C59D1"/>
    <w:pPr>
      <w:keepNext/>
      <w:keepLines/>
      <w:spacing w:before="360" w:after="80" w:line="27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59D1"/>
    <w:pPr>
      <w:keepNext/>
      <w:keepLines/>
      <w:spacing w:before="160" w:after="80" w:line="27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9D1"/>
    <w:pPr>
      <w:keepNext/>
      <w:keepLines/>
      <w:spacing w:before="160" w:after="80" w:line="27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9D1"/>
    <w:pPr>
      <w:keepNext/>
      <w:keepLines/>
      <w:spacing w:before="80" w:after="40" w:line="279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9D1"/>
    <w:pPr>
      <w:keepNext/>
      <w:keepLines/>
      <w:spacing w:before="80" w:after="40" w:line="279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9D1"/>
    <w:pPr>
      <w:keepNext/>
      <w:keepLines/>
      <w:spacing w:before="40" w:after="0" w:line="279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9D1"/>
    <w:pPr>
      <w:keepNext/>
      <w:keepLines/>
      <w:spacing w:before="40" w:after="0" w:line="279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9D1"/>
    <w:pPr>
      <w:keepNext/>
      <w:keepLines/>
      <w:spacing w:after="0" w:line="279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9D1"/>
    <w:pPr>
      <w:keepNext/>
      <w:keepLines/>
      <w:spacing w:after="0" w:line="279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0709D"/>
  </w:style>
  <w:style w:type="character" w:styleId="CommentReference">
    <w:name w:val="annotation reference"/>
    <w:basedOn w:val="DefaultParagraphFont"/>
    <w:uiPriority w:val="99"/>
    <w:semiHidden/>
    <w:unhideWhenUsed/>
    <w:rsid w:val="00926D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DD2"/>
    <w:pPr>
      <w:spacing w:after="200" w:line="240" w:lineRule="auto"/>
    </w:pPr>
    <w:rPr>
      <w:rFonts w:ascii="Verdana" w:hAnsi="Verdana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DD2"/>
    <w:rPr>
      <w:rFonts w:ascii="Verdana" w:hAnsi="Verdana"/>
      <w:sz w:val="20"/>
      <w:szCs w:val="20"/>
      <w:lang w:val="nl-NL"/>
    </w:rPr>
  </w:style>
  <w:style w:type="table" w:styleId="TableGrid">
    <w:name w:val="Table Grid"/>
    <w:basedOn w:val="TableNormal"/>
    <w:uiPriority w:val="59"/>
    <w:rsid w:val="00900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334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9334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4FB"/>
    <w:pPr>
      <w:spacing w:after="160"/>
    </w:pPr>
    <w:rPr>
      <w:rFonts w:asciiTheme="minorHAnsi" w:hAnsi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4FB"/>
    <w:rPr>
      <w:rFonts w:ascii="Verdana" w:hAnsi="Verdana"/>
      <w:b/>
      <w:bCs/>
      <w:sz w:val="20"/>
      <w:szCs w:val="20"/>
      <w:lang w:val="nl-N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42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5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FA5"/>
  </w:style>
  <w:style w:type="paragraph" w:styleId="Footer">
    <w:name w:val="footer"/>
    <w:basedOn w:val="Normal"/>
    <w:link w:val="FooterChar"/>
    <w:uiPriority w:val="99"/>
    <w:unhideWhenUsed/>
    <w:rsid w:val="00D35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FA5"/>
  </w:style>
  <w:style w:type="character" w:customStyle="1" w:styleId="cf01">
    <w:name w:val="cf01"/>
    <w:basedOn w:val="DefaultParagraphFont"/>
    <w:rsid w:val="00717DD1"/>
    <w:rPr>
      <w:rFonts w:ascii="Segoe UI" w:hAnsi="Segoe UI" w:cs="Segoe UI" w:hint="default"/>
      <w:color w:val="FF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6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Strong">
    <w:name w:val="Strong"/>
    <w:basedOn w:val="DefaultParagraphFont"/>
    <w:uiPriority w:val="22"/>
    <w:qFormat/>
    <w:rsid w:val="00665AD5"/>
    <w:rPr>
      <w:b/>
      <w:bCs/>
    </w:rPr>
  </w:style>
  <w:style w:type="character" w:customStyle="1" w:styleId="s1">
    <w:name w:val="s1"/>
    <w:basedOn w:val="DefaultParagraphFont"/>
    <w:rsid w:val="00665AD5"/>
  </w:style>
  <w:style w:type="character" w:styleId="Emphasis">
    <w:name w:val="Emphasis"/>
    <w:basedOn w:val="DefaultParagraphFont"/>
    <w:uiPriority w:val="20"/>
    <w:qFormat/>
    <w:rsid w:val="00665AD5"/>
    <w:rPr>
      <w:i/>
      <w:iCs/>
    </w:rPr>
  </w:style>
  <w:style w:type="paragraph" w:styleId="ListParagraph">
    <w:name w:val="List Paragraph"/>
    <w:basedOn w:val="Normal"/>
    <w:uiPriority w:val="34"/>
    <w:qFormat/>
    <w:rsid w:val="006A663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25CB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CC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F1323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121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1211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C59D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C59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6C59D1"/>
    <w:rPr>
      <w:rFonts w:eastAsiaTheme="majorEastAsia" w:cstheme="majorBidi"/>
      <w:color w:val="2F5496" w:themeColor="accent1" w:themeShade="BF"/>
      <w:sz w:val="28"/>
      <w:szCs w:val="28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6C59D1"/>
    <w:rPr>
      <w:rFonts w:eastAsiaTheme="majorEastAsia" w:cstheme="majorBidi"/>
      <w:i/>
      <w:iCs/>
      <w:color w:val="2F5496" w:themeColor="accent1" w:themeShade="BF"/>
      <w:sz w:val="24"/>
      <w:szCs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6C59D1"/>
    <w:rPr>
      <w:rFonts w:eastAsiaTheme="majorEastAsia" w:cstheme="majorBidi"/>
      <w:color w:val="2F5496" w:themeColor="accent1" w:themeShade="BF"/>
      <w:sz w:val="24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6C59D1"/>
    <w:rPr>
      <w:rFonts w:eastAsiaTheme="majorEastAsia" w:cstheme="majorBidi"/>
      <w:i/>
      <w:iCs/>
      <w:color w:val="595959" w:themeColor="text1" w:themeTint="A6"/>
      <w:sz w:val="24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rsid w:val="006C59D1"/>
    <w:rPr>
      <w:rFonts w:eastAsiaTheme="majorEastAsia" w:cstheme="majorBidi"/>
      <w:color w:val="595959" w:themeColor="text1" w:themeTint="A6"/>
      <w:sz w:val="24"/>
      <w:szCs w:val="24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rsid w:val="006C59D1"/>
    <w:rPr>
      <w:rFonts w:eastAsiaTheme="majorEastAsia" w:cstheme="majorBidi"/>
      <w:i/>
      <w:iCs/>
      <w:color w:val="272727" w:themeColor="text1" w:themeTint="D8"/>
      <w:sz w:val="24"/>
      <w:szCs w:val="24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rsid w:val="006C59D1"/>
    <w:rPr>
      <w:rFonts w:eastAsiaTheme="majorEastAsia" w:cstheme="majorBidi"/>
      <w:color w:val="272727" w:themeColor="text1" w:themeTint="D8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6C5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9D1"/>
    <w:pPr>
      <w:numPr>
        <w:ilvl w:val="1"/>
      </w:numPr>
      <w:spacing w:line="27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6C59D1"/>
    <w:rPr>
      <w:rFonts w:eastAsiaTheme="minorEastAsia"/>
      <w:color w:val="5A5A5A" w:themeColor="text1" w:themeTint="A5"/>
      <w:spacing w:val="15"/>
    </w:rPr>
  </w:style>
  <w:style w:type="character" w:styleId="IntenseEmphasis">
    <w:name w:val="Intense Emphasis"/>
    <w:basedOn w:val="DefaultParagraphFont"/>
    <w:uiPriority w:val="21"/>
    <w:qFormat/>
    <w:rsid w:val="006C59D1"/>
    <w:rPr>
      <w:i/>
      <w:iCs/>
      <w:color w:val="2F5496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sid w:val="006C59D1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6C59D1"/>
    <w:pPr>
      <w:spacing w:before="160" w:line="279" w:lineRule="auto"/>
      <w:jc w:val="center"/>
    </w:pPr>
    <w:rPr>
      <w:i/>
      <w:iCs/>
      <w:color w:val="404040" w:themeColor="text1" w:themeTint="BF"/>
    </w:rPr>
  </w:style>
  <w:style w:type="character" w:customStyle="1" w:styleId="QuoteChar1">
    <w:name w:val="Quote Char1"/>
    <w:basedOn w:val="DefaultParagraphFont"/>
    <w:uiPriority w:val="29"/>
    <w:rsid w:val="006C59D1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9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9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1">
    <w:name w:val="Intense Quote Char1"/>
    <w:basedOn w:val="DefaultParagraphFont"/>
    <w:uiPriority w:val="30"/>
    <w:rsid w:val="006C59D1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6C59D1"/>
    <w:rPr>
      <w:b/>
      <w:bCs/>
      <w:smallCaps/>
      <w:color w:val="2F5496" w:themeColor="accent1" w:themeShade="BF"/>
      <w:spacing w:val="5"/>
    </w:rPr>
  </w:style>
  <w:style w:type="character" w:customStyle="1" w:styleId="f18u3js6">
    <w:name w:val="f18u3js6"/>
    <w:basedOn w:val="DefaultParagraphFont"/>
    <w:rsid w:val="006C59D1"/>
  </w:style>
  <w:style w:type="table" w:styleId="TableGridLight">
    <w:name w:val="Grid Table Light"/>
    <w:basedOn w:val="TableNormal"/>
    <w:uiPriority w:val="40"/>
    <w:rsid w:val="006C59D1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6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14FCF9B539344B7D6493BD0BC14C7" ma:contentTypeVersion="12" ma:contentTypeDescription="Een nieuw document maken." ma:contentTypeScope="" ma:versionID="96f4310b3a3368eee1236279f30d3a89">
  <xsd:schema xmlns:xsd="http://www.w3.org/2001/XMLSchema" xmlns:xs="http://www.w3.org/2001/XMLSchema" xmlns:p="http://schemas.microsoft.com/office/2006/metadata/properties" xmlns:ns2="3e172973-b1e2-4767-b350-de533009ef72" xmlns:ns3="da5d252f-5114-42e7-afb7-49c4f7ed1f52" targetNamespace="http://schemas.microsoft.com/office/2006/metadata/properties" ma:root="true" ma:fieldsID="ed6e384b5171d123864d0524b667fed2" ns2:_="" ns3:_="">
    <xsd:import namespace="3e172973-b1e2-4767-b350-de533009ef72"/>
    <xsd:import namespace="da5d252f-5114-42e7-afb7-49c4f7ed1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72973-b1e2-4767-b350-de533009e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5ec99919-4982-4388-8a64-83a11d2ca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d252f-5114-42e7-afb7-49c4f7ed1f5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59427e-8cd2-4e60-918b-004f5bb2943e}" ma:internalName="TaxCatchAll" ma:showField="CatchAllData" ma:web="da5d252f-5114-42e7-afb7-49c4f7ed1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5d252f-5114-42e7-afb7-49c4f7ed1f52" xsi:nil="true"/>
    <lcf76f155ced4ddcb4097134ff3c332f xmlns="3e172973-b1e2-4767-b350-de533009ef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2A1183-1CE0-4777-9DC4-BBBBB1092A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EDD44-8792-40CD-B560-62AFC6B45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172973-b1e2-4767-b350-de533009ef72"/>
    <ds:schemaRef ds:uri="da5d252f-5114-42e7-afb7-49c4f7ed1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968D8-FDE6-444F-9420-F17A988F68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4DDB1F-BBEA-4E94-8524-9CAA8BF8778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a5d252f-5114-42e7-afb7-49c4f7ed1f52"/>
    <ds:schemaRef ds:uri="http://purl.org/dc/elements/1.1/"/>
    <ds:schemaRef ds:uri="http://schemas.microsoft.com/office/2006/metadata/properties"/>
    <ds:schemaRef ds:uri="3e172973-b1e2-4767-b350-de533009ef7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2458</Words>
  <Characters>14729</Characters>
  <Application>Microsoft Office Word</Application>
  <DocSecurity>0</DocSecurity>
  <Lines>294</Lines>
  <Paragraphs>122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17065</CharactersWithSpaces>
  <SharedDoc>false</SharedDoc>
  <HLinks>
    <vt:vector size="6" baseType="variant">
      <vt:variant>
        <vt:i4>2555948</vt:i4>
      </vt:variant>
      <vt:variant>
        <vt:i4>0</vt:i4>
      </vt:variant>
      <vt:variant>
        <vt:i4>0</vt:i4>
      </vt:variant>
      <vt:variant>
        <vt:i4>5</vt:i4>
      </vt:variant>
      <vt:variant>
        <vt:lpwstr>https://physoc.onlinelibrary.wiley.com/doi/abs/10.1113/JP272613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Puhlmann, Marie-Luise</dc:creator>
  <cp:keywords/>
  <dc:description/>
  <cp:lastModifiedBy>Puhlmann, Marie-Luise</cp:lastModifiedBy>
  <cp:revision>2</cp:revision>
  <dcterms:created xsi:type="dcterms:W3CDTF">2025-05-24T22:24:00Z</dcterms:created>
  <dcterms:modified xsi:type="dcterms:W3CDTF">2025-05-24T22:24:00Z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0x010100DC614FCF9B539344B7D6493BD0BC14C7</vt:lpwstr>
  </property>
  <property fmtid="{D5CDD505-2E9C-101B-9397-08002B2CF9AE}" pid="3" name="MediaServiceImageTags">
    <vt:lpwstr/>
  </property>
  <property fmtid="{D5CDD505-2E9C-101B-9397-08002B2CF9AE}" pid="4" name="GrammarlyDocumentId">
    <vt:lpwstr>3569b79da3f2a0616a9069fc01f986b8fa1618e89dd59a1f8afad028f7bcf1ea</vt:lpwstr>
  </property>
  <property fmtid="{D5CDD505-2E9C-101B-9397-08002B2CF9AE}" pid="5" name="Mendeley Recent Style Id 0_1">
    <vt:lpwstr>http://www.zotero.org/styles/advances-in-nutrition</vt:lpwstr>
  </property>
  <property fmtid="{D5CDD505-2E9C-101B-9397-08002B2CF9AE}" pid="6" name="Mendeley Recent Style Name 0_1">
    <vt:lpwstr>Advances in Nutrition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http://www.zotero.org/styles/bmc-public-health</vt:lpwstr>
  </property>
  <property fmtid="{D5CDD505-2E9C-101B-9397-08002B2CF9AE}" pid="12" name="Mendeley Recent Style Name 3_1">
    <vt:lpwstr>BMC Public Health</vt:lpwstr>
  </property>
  <property fmtid="{D5CDD505-2E9C-101B-9397-08002B2CF9AE}" pid="13" name="Mendeley Recent Style Id 4_1">
    <vt:lpwstr>http://www.zotero.org/styles/cell-numeric</vt:lpwstr>
  </property>
  <property fmtid="{D5CDD505-2E9C-101B-9397-08002B2CF9AE}" pid="14" name="Mendeley Recent Style Name 4_1">
    <vt:lpwstr>Cell journals (numeric)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http://www.zotero.org/styles/council-of-science-editors</vt:lpwstr>
  </property>
  <property fmtid="{D5CDD505-2E9C-101B-9397-08002B2CF9AE}" pid="18" name="Mendeley Recent Style Name 6_1">
    <vt:lpwstr>Council of Science Editors, Citation-Sequence (numeric)</vt:lpwstr>
  </property>
  <property fmtid="{D5CDD505-2E9C-101B-9397-08002B2CF9AE}" pid="19" name="Mendeley Recent Style Id 7_1">
    <vt:lpwstr>http://csl.mendeley.com/styles/553142661/ACJN-adpated-MLP-3</vt:lpwstr>
  </property>
  <property fmtid="{D5CDD505-2E9C-101B-9397-08002B2CF9AE}" pid="20" name="Mendeley Recent Style Name 7_1">
    <vt:lpwstr>Journal of Nutrition - Marie-Luise Puhlmann</vt:lpwstr>
  </property>
  <property fmtid="{D5CDD505-2E9C-101B-9397-08002B2CF9AE}" pid="21" name="Mendeley Recent Style Id 8_1">
    <vt:lpwstr>http://www.zotero.org/styles/trials</vt:lpwstr>
  </property>
  <property fmtid="{D5CDD505-2E9C-101B-9397-08002B2CF9AE}" pid="22" name="Mendeley Recent Style Name 8_1">
    <vt:lpwstr>Trials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  <property fmtid="{D5CDD505-2E9C-101B-9397-08002B2CF9AE}" pid="25" name="Mendeley Document_1">
    <vt:lpwstr>True</vt:lpwstr>
  </property>
  <property fmtid="{D5CDD505-2E9C-101B-9397-08002B2CF9AE}" pid="26" name="Mendeley Unique User Id_1">
    <vt:lpwstr>b53351f0-92ef-3c51-9bd7-434f22d3dacb</vt:lpwstr>
  </property>
  <property fmtid="{D5CDD505-2E9C-101B-9397-08002B2CF9AE}" pid="27" name="Mendeley Citation Style_1">
    <vt:lpwstr>http://www.zotero.org/styles/apa</vt:lpwstr>
  </property>
</Properties>
</file>