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836A2" w14:textId="4F121CFE" w:rsidR="00A31E96" w:rsidRDefault="003D0242" w:rsidP="00F254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figure </w:t>
      </w:r>
      <w:r w:rsidR="00143AE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A. </w:t>
      </w:r>
      <w:r w:rsidR="00143AEE">
        <w:rPr>
          <w:rFonts w:ascii="Times New Roman" w:hAnsi="Times New Roman" w:cs="Times New Roman"/>
          <w:sz w:val="24"/>
          <w:szCs w:val="24"/>
        </w:rPr>
        <w:t>Association of preoperative p</w:t>
      </w:r>
      <w:r w:rsidR="00143AEE" w:rsidRPr="00A31E96">
        <w:rPr>
          <w:rFonts w:ascii="Times New Roman" w:hAnsi="Times New Roman" w:cs="Times New Roman"/>
          <w:sz w:val="24"/>
          <w:szCs w:val="24"/>
        </w:rPr>
        <w:t>soas</w:t>
      </w:r>
      <w:r w:rsidR="00143AEE" w:rsidRPr="00A31E9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43AEE" w:rsidRPr="00A31E96">
        <w:rPr>
          <w:rFonts w:ascii="Times New Roman" w:hAnsi="Times New Roman" w:cs="Times New Roman"/>
          <w:sz w:val="24"/>
          <w:szCs w:val="24"/>
        </w:rPr>
        <w:t xml:space="preserve">muscle index with </w:t>
      </w:r>
      <w:r w:rsidR="00143AEE">
        <w:rPr>
          <w:rFonts w:ascii="Times New Roman" w:hAnsi="Times New Roman" w:cs="Times New Roman"/>
          <w:sz w:val="24"/>
          <w:szCs w:val="24"/>
        </w:rPr>
        <w:t xml:space="preserve">risk of </w:t>
      </w:r>
      <w:r w:rsidR="00143AEE">
        <w:rPr>
          <w:rFonts w:ascii="Times New Roman" w:hAnsi="Times New Roman" w:cs="Times New Roman"/>
          <w:sz w:val="24"/>
          <w:szCs w:val="24"/>
        </w:rPr>
        <w:t>a</w:t>
      </w:r>
      <w:r w:rsidR="00143AEE" w:rsidRPr="00143AEE">
        <w:rPr>
          <w:rFonts w:ascii="Times New Roman" w:hAnsi="Times New Roman" w:cs="Times New Roman"/>
          <w:sz w:val="24"/>
          <w:szCs w:val="24"/>
        </w:rPr>
        <w:t>nastomotic leak</w:t>
      </w:r>
      <w:r w:rsidR="00143AEE" w:rsidRPr="00143AEE">
        <w:rPr>
          <w:rFonts w:ascii="Times New Roman" w:hAnsi="Times New Roman" w:cs="Times New Roman"/>
          <w:sz w:val="24"/>
          <w:szCs w:val="24"/>
        </w:rPr>
        <w:t xml:space="preserve"> </w:t>
      </w:r>
      <w:r w:rsidR="00143AEE" w:rsidRPr="00A31E96">
        <w:rPr>
          <w:rFonts w:ascii="Times New Roman" w:hAnsi="Times New Roman" w:cs="Times New Roman"/>
          <w:sz w:val="24"/>
          <w:szCs w:val="24"/>
        </w:rPr>
        <w:t>among surgical esophageal cancer patients.</w:t>
      </w:r>
    </w:p>
    <w:p w14:paraId="15268A2D" w14:textId="0EBC2669" w:rsidR="003D0242" w:rsidRDefault="00143AEE" w:rsidP="00F254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31A3BF8" wp14:editId="71191FE3">
            <wp:extent cx="5274310" cy="1799590"/>
            <wp:effectExtent l="0" t="0" r="0" b="3810"/>
            <wp:docPr id="15615490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549064" name="图片 156154906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F190F" w14:textId="30A11470" w:rsidR="00143AEE" w:rsidRDefault="00143AE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1DFD2B2" w14:textId="38EAA2DC" w:rsidR="00143AEE" w:rsidRDefault="00143AEE" w:rsidP="00143A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Supplementary figure 2</w:t>
      </w:r>
      <w:r>
        <w:rPr>
          <w:rFonts w:ascii="Times New Roman" w:hAnsi="Times New Roman" w:cs="Times New Roman"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Association of preoperative p</w:t>
      </w:r>
      <w:r w:rsidRPr="00A31E96">
        <w:rPr>
          <w:rFonts w:ascii="Times New Roman" w:hAnsi="Times New Roman" w:cs="Times New Roman"/>
          <w:sz w:val="24"/>
          <w:szCs w:val="24"/>
        </w:rPr>
        <w:t>soas</w:t>
      </w:r>
      <w:r w:rsidRPr="00A31E9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31E96">
        <w:rPr>
          <w:rFonts w:ascii="Times New Roman" w:hAnsi="Times New Roman" w:cs="Times New Roman"/>
          <w:sz w:val="24"/>
          <w:szCs w:val="24"/>
        </w:rPr>
        <w:t xml:space="preserve">muscle index with </w:t>
      </w:r>
      <w:r>
        <w:rPr>
          <w:rFonts w:ascii="Times New Roman" w:hAnsi="Times New Roman" w:cs="Times New Roman"/>
          <w:sz w:val="24"/>
          <w:szCs w:val="24"/>
        </w:rPr>
        <w:t xml:space="preserve">risk of </w:t>
      </w:r>
      <w:r>
        <w:rPr>
          <w:rFonts w:ascii="Times New Roman" w:hAnsi="Times New Roman" w:cs="Times New Roman"/>
          <w:sz w:val="24"/>
          <w:szCs w:val="24"/>
        </w:rPr>
        <w:t xml:space="preserve">pneumonia </w:t>
      </w:r>
      <w:r w:rsidRPr="00A31E96">
        <w:rPr>
          <w:rFonts w:ascii="Times New Roman" w:hAnsi="Times New Roman" w:cs="Times New Roman"/>
          <w:sz w:val="24"/>
          <w:szCs w:val="24"/>
        </w:rPr>
        <w:t>among surgical esophageal cancer patients.</w:t>
      </w:r>
    </w:p>
    <w:p w14:paraId="202E7253" w14:textId="0E71AA5B" w:rsidR="003D0242" w:rsidRPr="00143AEE" w:rsidRDefault="00143AE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9A12A85" wp14:editId="62253DF9">
            <wp:extent cx="5274310" cy="1699895"/>
            <wp:effectExtent l="0" t="0" r="0" b="1905"/>
            <wp:docPr id="291695730" name="图片 3" descr="图片包含 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695730" name="图片 3" descr="图片包含 文本&#10;&#10;描述已自动生成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9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DFE6D" w14:textId="026B32E7" w:rsidR="00143AEE" w:rsidRDefault="00143AE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72D7CF9" w14:textId="43322B39" w:rsidR="00143AEE" w:rsidRDefault="00143AEE" w:rsidP="00143A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Supplementary figure 2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. Association of preoperative p</w:t>
      </w:r>
      <w:r w:rsidRPr="00A31E96">
        <w:rPr>
          <w:rFonts w:ascii="Times New Roman" w:hAnsi="Times New Roman" w:cs="Times New Roman"/>
          <w:sz w:val="24"/>
          <w:szCs w:val="24"/>
        </w:rPr>
        <w:t>soas</w:t>
      </w:r>
      <w:r w:rsidRPr="00A31E9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31E96">
        <w:rPr>
          <w:rFonts w:ascii="Times New Roman" w:hAnsi="Times New Roman" w:cs="Times New Roman"/>
          <w:sz w:val="24"/>
          <w:szCs w:val="24"/>
        </w:rPr>
        <w:t xml:space="preserve">muscle index with </w:t>
      </w:r>
      <w:r>
        <w:rPr>
          <w:rFonts w:ascii="Times New Roman" w:hAnsi="Times New Roman" w:cs="Times New Roman"/>
          <w:sz w:val="24"/>
          <w:szCs w:val="24"/>
        </w:rPr>
        <w:t xml:space="preserve">risk of </w:t>
      </w:r>
      <w:r>
        <w:rPr>
          <w:rFonts w:ascii="Times New Roman" w:hAnsi="Times New Roman" w:cs="Times New Roman"/>
          <w:sz w:val="24"/>
          <w:szCs w:val="24"/>
        </w:rPr>
        <w:t>arrhythmia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1E96">
        <w:rPr>
          <w:rFonts w:ascii="Times New Roman" w:hAnsi="Times New Roman" w:cs="Times New Roman"/>
          <w:sz w:val="24"/>
          <w:szCs w:val="24"/>
        </w:rPr>
        <w:t>among surgical esophageal cancer patients.</w:t>
      </w:r>
    </w:p>
    <w:p w14:paraId="658C6C8E" w14:textId="543DF30D" w:rsidR="003D0242" w:rsidRDefault="00143AEE" w:rsidP="00F254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7A219A1" wp14:editId="44695C26">
            <wp:extent cx="5274310" cy="1200150"/>
            <wp:effectExtent l="0" t="0" r="0" b="6350"/>
            <wp:docPr id="1773852595" name="图片 4" descr="图片包含 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852595" name="图片 4" descr="图片包含 文本&#10;&#10;描述已自动生成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CBDD1" w14:textId="763AEEFD" w:rsidR="00143AEE" w:rsidRDefault="00143AE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F9B147E" w14:textId="7381B95B" w:rsidR="00143AEE" w:rsidRDefault="00143AEE" w:rsidP="00143A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Supplementary figure 2</w:t>
      </w:r>
      <w:r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. Association of preoperative p</w:t>
      </w:r>
      <w:r w:rsidRPr="00A31E96">
        <w:rPr>
          <w:rFonts w:ascii="Times New Roman" w:hAnsi="Times New Roman" w:cs="Times New Roman"/>
          <w:sz w:val="24"/>
          <w:szCs w:val="24"/>
        </w:rPr>
        <w:t>soas</w:t>
      </w:r>
      <w:r w:rsidRPr="00A31E9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31E96">
        <w:rPr>
          <w:rFonts w:ascii="Times New Roman" w:hAnsi="Times New Roman" w:cs="Times New Roman"/>
          <w:sz w:val="24"/>
          <w:szCs w:val="24"/>
        </w:rPr>
        <w:t xml:space="preserve">muscle index with </w:t>
      </w:r>
      <w:r>
        <w:rPr>
          <w:rFonts w:ascii="Times New Roman" w:hAnsi="Times New Roman" w:cs="Times New Roman"/>
          <w:sz w:val="24"/>
          <w:szCs w:val="24"/>
        </w:rPr>
        <w:t xml:space="preserve">risk of </w:t>
      </w:r>
      <w:r>
        <w:rPr>
          <w:rFonts w:ascii="Times New Roman" w:hAnsi="Times New Roman" w:cs="Times New Roman"/>
          <w:sz w:val="24"/>
          <w:szCs w:val="24"/>
        </w:rPr>
        <w:t xml:space="preserve">cardiac complication </w:t>
      </w:r>
      <w:r w:rsidRPr="00A31E96">
        <w:rPr>
          <w:rFonts w:ascii="Times New Roman" w:hAnsi="Times New Roman" w:cs="Times New Roman"/>
          <w:sz w:val="24"/>
          <w:szCs w:val="24"/>
        </w:rPr>
        <w:t>among surgical esophageal cancer patients.</w:t>
      </w:r>
    </w:p>
    <w:p w14:paraId="4DEF479C" w14:textId="63B6DC39" w:rsidR="00143AEE" w:rsidRDefault="00143AEE" w:rsidP="00F254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792B73AF" wp14:editId="048A5EF3">
            <wp:extent cx="5274310" cy="1000125"/>
            <wp:effectExtent l="0" t="0" r="0" b="3175"/>
            <wp:docPr id="347202378" name="图片 5" descr="文本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202378" name="图片 5" descr="文本&#10;&#10;低可信度描述已自动生成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70CBC" w14:textId="40304BCF" w:rsidR="00143AEE" w:rsidRDefault="00143AE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D6B2DEF" w14:textId="3F4EFBA7" w:rsidR="00143AEE" w:rsidRDefault="00143AEE" w:rsidP="00143A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Supplementary figure 2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. Association of preoperative p</w:t>
      </w:r>
      <w:r w:rsidRPr="00A31E96">
        <w:rPr>
          <w:rFonts w:ascii="Times New Roman" w:hAnsi="Times New Roman" w:cs="Times New Roman"/>
          <w:sz w:val="24"/>
          <w:szCs w:val="24"/>
        </w:rPr>
        <w:t>soas</w:t>
      </w:r>
      <w:r w:rsidRPr="00A31E9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31E96">
        <w:rPr>
          <w:rFonts w:ascii="Times New Roman" w:hAnsi="Times New Roman" w:cs="Times New Roman"/>
          <w:sz w:val="24"/>
          <w:szCs w:val="24"/>
        </w:rPr>
        <w:t xml:space="preserve">muscle index with </w:t>
      </w:r>
      <w:r>
        <w:rPr>
          <w:rFonts w:ascii="Times New Roman" w:hAnsi="Times New Roman" w:cs="Times New Roman"/>
          <w:sz w:val="24"/>
          <w:szCs w:val="24"/>
        </w:rPr>
        <w:t xml:space="preserve">risk of </w:t>
      </w:r>
      <w:r>
        <w:rPr>
          <w:rFonts w:ascii="Times New Roman" w:hAnsi="Times New Roman" w:cs="Times New Roman"/>
          <w:sz w:val="24"/>
          <w:szCs w:val="24"/>
        </w:rPr>
        <w:t>mortality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1E96">
        <w:rPr>
          <w:rFonts w:ascii="Times New Roman" w:hAnsi="Times New Roman" w:cs="Times New Roman"/>
          <w:sz w:val="24"/>
          <w:szCs w:val="24"/>
        </w:rPr>
        <w:t>among surgical esophageal cancer patients.</w:t>
      </w:r>
    </w:p>
    <w:p w14:paraId="17D910EE" w14:textId="5B4F7096" w:rsidR="00143AEE" w:rsidRDefault="00143AEE" w:rsidP="00F254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119F0409" wp14:editId="6A887872">
            <wp:extent cx="5274310" cy="1399540"/>
            <wp:effectExtent l="0" t="0" r="0" b="0"/>
            <wp:docPr id="82269859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698591" name="图片 82269859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9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D9EB1" w14:textId="1F98A95D" w:rsidR="00143AEE" w:rsidRPr="00143AEE" w:rsidRDefault="00143AEE" w:rsidP="00143AEE">
      <w:pPr>
        <w:widowControl/>
        <w:jc w:val="left"/>
        <w:rPr>
          <w:rFonts w:ascii="Times New Roman" w:hAnsi="Times New Roman" w:cs="Times New Roman" w:hint="eastAsia"/>
          <w:sz w:val="24"/>
          <w:szCs w:val="24"/>
        </w:rPr>
      </w:pPr>
    </w:p>
    <w:sectPr w:rsidR="00143AEE" w:rsidRPr="00143A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F2109" w14:textId="77777777" w:rsidR="00DE4FD6" w:rsidRDefault="00DE4FD6" w:rsidP="00CB51D3">
      <w:r>
        <w:separator/>
      </w:r>
    </w:p>
  </w:endnote>
  <w:endnote w:type="continuationSeparator" w:id="0">
    <w:p w14:paraId="5169930D" w14:textId="77777777" w:rsidR="00DE4FD6" w:rsidRDefault="00DE4FD6" w:rsidP="00CB5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EC95D" w14:textId="77777777" w:rsidR="00DE4FD6" w:rsidRDefault="00DE4FD6" w:rsidP="00CB51D3">
      <w:r>
        <w:separator/>
      </w:r>
    </w:p>
  </w:footnote>
  <w:footnote w:type="continuationSeparator" w:id="0">
    <w:p w14:paraId="6C20616C" w14:textId="77777777" w:rsidR="00DE4FD6" w:rsidRDefault="00DE4FD6" w:rsidP="00CB51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C25"/>
    <w:rsid w:val="00081085"/>
    <w:rsid w:val="000F5AFB"/>
    <w:rsid w:val="0010625A"/>
    <w:rsid w:val="00141941"/>
    <w:rsid w:val="00143AEE"/>
    <w:rsid w:val="001742B9"/>
    <w:rsid w:val="001A0E8E"/>
    <w:rsid w:val="0027349D"/>
    <w:rsid w:val="003D0242"/>
    <w:rsid w:val="0043559E"/>
    <w:rsid w:val="0060299D"/>
    <w:rsid w:val="006309F6"/>
    <w:rsid w:val="00696874"/>
    <w:rsid w:val="006E0B3F"/>
    <w:rsid w:val="006F638E"/>
    <w:rsid w:val="007870F9"/>
    <w:rsid w:val="008E5B78"/>
    <w:rsid w:val="00A31E96"/>
    <w:rsid w:val="00A52E6A"/>
    <w:rsid w:val="00A676CA"/>
    <w:rsid w:val="00A7169C"/>
    <w:rsid w:val="00AE67E0"/>
    <w:rsid w:val="00C0213C"/>
    <w:rsid w:val="00C40C25"/>
    <w:rsid w:val="00CB51D3"/>
    <w:rsid w:val="00CB6EEA"/>
    <w:rsid w:val="00D52CFE"/>
    <w:rsid w:val="00D86140"/>
    <w:rsid w:val="00DE4FD6"/>
    <w:rsid w:val="00F15434"/>
    <w:rsid w:val="00F227F9"/>
    <w:rsid w:val="00F25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983112"/>
  <w15:chartTrackingRefBased/>
  <w15:docId w15:val="{E0933AB8-F22E-4138-ABB0-0C7456A75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40C2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0C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0C2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0C2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0C2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0C25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0C2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0C2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0C2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40C2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40C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40C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40C2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40C25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40C2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40C2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40C2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40C2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40C2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40C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0C2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40C2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40C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40C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40C2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40C2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40C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40C2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40C2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B51D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B51D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B51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B51D3"/>
    <w:rPr>
      <w:sz w:val="18"/>
      <w:szCs w:val="18"/>
    </w:rPr>
  </w:style>
  <w:style w:type="paragraph" w:styleId="af2">
    <w:name w:val="Date"/>
    <w:basedOn w:val="a"/>
    <w:next w:val="a"/>
    <w:link w:val="af3"/>
    <w:uiPriority w:val="99"/>
    <w:semiHidden/>
    <w:unhideWhenUsed/>
    <w:rsid w:val="00CB51D3"/>
    <w:pPr>
      <w:ind w:leftChars="2500" w:left="100"/>
    </w:pPr>
  </w:style>
  <w:style w:type="character" w:customStyle="1" w:styleId="af3">
    <w:name w:val="日期 字符"/>
    <w:basedOn w:val="a0"/>
    <w:link w:val="af2"/>
    <w:uiPriority w:val="99"/>
    <w:semiHidden/>
    <w:rsid w:val="00CB51D3"/>
  </w:style>
  <w:style w:type="character" w:styleId="af4">
    <w:name w:val="Strong"/>
    <w:basedOn w:val="a0"/>
    <w:uiPriority w:val="22"/>
    <w:qFormat/>
    <w:rsid w:val="00A716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5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Wang</dc:creator>
  <cp:keywords/>
  <dc:description/>
  <cp:lastModifiedBy>A7522</cp:lastModifiedBy>
  <cp:revision>14</cp:revision>
  <dcterms:created xsi:type="dcterms:W3CDTF">2025-06-03T06:49:00Z</dcterms:created>
  <dcterms:modified xsi:type="dcterms:W3CDTF">2026-03-24T11:36:00Z</dcterms:modified>
</cp:coreProperties>
</file>