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AFAB3" w14:textId="77777777" w:rsidR="00FA5B43" w:rsidRPr="00DD6D0A" w:rsidRDefault="00F16000" w:rsidP="003F4B96">
      <w:pPr>
        <w:rPr>
          <w:rFonts w:ascii="Times New Roman" w:hAnsi="Times New Roman" w:cs="Times New Roman"/>
          <w:b/>
          <w:sz w:val="24"/>
          <w:szCs w:val="24"/>
        </w:rPr>
      </w:pPr>
      <w:r w:rsidRPr="00DD6D0A">
        <w:rPr>
          <w:rFonts w:ascii="Times New Roman" w:hAnsi="Times New Roman" w:cs="Times New Roman"/>
          <w:b/>
          <w:sz w:val="24"/>
          <w:szCs w:val="24"/>
        </w:rPr>
        <w:t xml:space="preserve">Supplemental </w:t>
      </w:r>
      <w:proofErr w:type="spellStart"/>
      <w:r w:rsidRPr="00DD6D0A">
        <w:rPr>
          <w:rFonts w:ascii="Times New Roman" w:hAnsi="Times New Roman" w:cs="Times New Roman"/>
          <w:b/>
          <w:sz w:val="24"/>
          <w:szCs w:val="24"/>
        </w:rPr>
        <w:t>information</w:t>
      </w:r>
      <w:proofErr w:type="spellEnd"/>
    </w:p>
    <w:p w14:paraId="38808F47" w14:textId="4F91C4BF" w:rsidR="00546DD5" w:rsidRPr="00DD6D0A" w:rsidRDefault="00546DD5" w:rsidP="003F4B96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D6D0A"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DD6D0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D6D0A">
        <w:rPr>
          <w:rFonts w:ascii="Times New Roman" w:hAnsi="Times New Roman" w:cs="Times New Roman"/>
          <w:b/>
          <w:sz w:val="24"/>
          <w:szCs w:val="24"/>
        </w:rPr>
        <w:t>Impact</w:t>
      </w:r>
      <w:proofErr w:type="spellEnd"/>
      <w:r w:rsidRPr="00DD6D0A"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DD6D0A">
        <w:rPr>
          <w:rFonts w:ascii="Times New Roman" w:hAnsi="Times New Roman" w:cs="Times New Roman"/>
          <w:b/>
          <w:sz w:val="24"/>
          <w:szCs w:val="24"/>
        </w:rPr>
        <w:t>Metabolic</w:t>
      </w:r>
      <w:proofErr w:type="spellEnd"/>
      <w:r w:rsidRPr="00DD6D0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D6D0A">
        <w:rPr>
          <w:rFonts w:ascii="Times New Roman" w:hAnsi="Times New Roman" w:cs="Times New Roman"/>
          <w:b/>
          <w:sz w:val="24"/>
          <w:szCs w:val="24"/>
        </w:rPr>
        <w:t>Dysfunction-Associated</w:t>
      </w:r>
      <w:proofErr w:type="spellEnd"/>
      <w:r w:rsidRPr="00DD6D0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D6D0A">
        <w:rPr>
          <w:rFonts w:ascii="Times New Roman" w:hAnsi="Times New Roman" w:cs="Times New Roman"/>
          <w:b/>
          <w:sz w:val="24"/>
          <w:szCs w:val="24"/>
        </w:rPr>
        <w:t>Steatotic</w:t>
      </w:r>
      <w:proofErr w:type="spellEnd"/>
      <w:r w:rsidRPr="00DD6D0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D6D0A">
        <w:rPr>
          <w:rFonts w:ascii="Times New Roman" w:hAnsi="Times New Roman" w:cs="Times New Roman"/>
          <w:b/>
          <w:sz w:val="24"/>
          <w:szCs w:val="24"/>
        </w:rPr>
        <w:t>Liver</w:t>
      </w:r>
      <w:proofErr w:type="spellEnd"/>
      <w:r w:rsidRPr="00DD6D0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D6D0A">
        <w:rPr>
          <w:rFonts w:ascii="Times New Roman" w:hAnsi="Times New Roman" w:cs="Times New Roman"/>
          <w:b/>
          <w:sz w:val="24"/>
          <w:szCs w:val="24"/>
        </w:rPr>
        <w:t>Disease</w:t>
      </w:r>
      <w:proofErr w:type="spellEnd"/>
      <w:r w:rsidRPr="00DD6D0A">
        <w:rPr>
          <w:rFonts w:ascii="Times New Roman" w:hAnsi="Times New Roman" w:cs="Times New Roman"/>
          <w:b/>
          <w:sz w:val="24"/>
          <w:szCs w:val="24"/>
        </w:rPr>
        <w:t xml:space="preserve"> on </w:t>
      </w:r>
      <w:proofErr w:type="spellStart"/>
      <w:r w:rsidRPr="00DD6D0A">
        <w:rPr>
          <w:rFonts w:ascii="Times New Roman" w:hAnsi="Times New Roman" w:cs="Times New Roman"/>
          <w:b/>
          <w:sz w:val="24"/>
          <w:szCs w:val="24"/>
        </w:rPr>
        <w:t>Non-Invasive</w:t>
      </w:r>
      <w:proofErr w:type="spellEnd"/>
      <w:r w:rsidRPr="00DD6D0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D6D0A">
        <w:rPr>
          <w:rFonts w:ascii="Times New Roman" w:hAnsi="Times New Roman" w:cs="Times New Roman"/>
          <w:b/>
          <w:sz w:val="24"/>
          <w:szCs w:val="24"/>
        </w:rPr>
        <w:t>Fibrosis</w:t>
      </w:r>
      <w:proofErr w:type="spellEnd"/>
      <w:r w:rsidRPr="00DD6D0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D6D0A">
        <w:rPr>
          <w:rFonts w:ascii="Times New Roman" w:hAnsi="Times New Roman" w:cs="Times New Roman"/>
          <w:b/>
          <w:sz w:val="24"/>
          <w:szCs w:val="24"/>
        </w:rPr>
        <w:t>Scores</w:t>
      </w:r>
      <w:proofErr w:type="spellEnd"/>
      <w:r w:rsidRPr="00DD6D0A">
        <w:rPr>
          <w:rFonts w:ascii="Times New Roman" w:hAnsi="Times New Roman" w:cs="Times New Roman"/>
          <w:b/>
          <w:sz w:val="24"/>
          <w:szCs w:val="24"/>
        </w:rPr>
        <w:t xml:space="preserve"> in </w:t>
      </w:r>
      <w:proofErr w:type="spellStart"/>
      <w:r w:rsidRPr="00DD6D0A">
        <w:rPr>
          <w:rFonts w:ascii="Times New Roman" w:hAnsi="Times New Roman" w:cs="Times New Roman"/>
          <w:b/>
          <w:sz w:val="24"/>
          <w:szCs w:val="24"/>
        </w:rPr>
        <w:t>Patients</w:t>
      </w:r>
      <w:proofErr w:type="spellEnd"/>
      <w:r w:rsidRPr="00DD6D0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D6D0A">
        <w:rPr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D6D0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D6D0A">
        <w:rPr>
          <w:rFonts w:ascii="Times New Roman" w:hAnsi="Times New Roman" w:cs="Times New Roman"/>
          <w:b/>
          <w:sz w:val="24"/>
          <w:szCs w:val="24"/>
        </w:rPr>
        <w:t>Chronic</w:t>
      </w:r>
      <w:proofErr w:type="spellEnd"/>
      <w:r w:rsidRPr="00DD6D0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D6D0A">
        <w:rPr>
          <w:rFonts w:ascii="Times New Roman" w:hAnsi="Times New Roman" w:cs="Times New Roman"/>
          <w:b/>
          <w:sz w:val="24"/>
          <w:szCs w:val="24"/>
        </w:rPr>
        <w:t>Hepatitis</w:t>
      </w:r>
      <w:proofErr w:type="spellEnd"/>
      <w:r w:rsidRPr="00DD6D0A">
        <w:rPr>
          <w:rFonts w:ascii="Times New Roman" w:hAnsi="Times New Roman" w:cs="Times New Roman"/>
          <w:b/>
          <w:sz w:val="24"/>
          <w:szCs w:val="24"/>
        </w:rPr>
        <w:t xml:space="preserve"> B</w:t>
      </w:r>
      <w:r w:rsidR="00FE1856" w:rsidRPr="00DD6D0A">
        <w:rPr>
          <w:rFonts w:ascii="Times New Roman" w:hAnsi="Times New Roman" w:cs="Times New Roman"/>
          <w:b/>
          <w:sz w:val="24"/>
          <w:szCs w:val="24"/>
        </w:rPr>
        <w:t xml:space="preserve">: A </w:t>
      </w:r>
      <w:proofErr w:type="spellStart"/>
      <w:r w:rsidR="00FE1856" w:rsidRPr="00DD6D0A">
        <w:rPr>
          <w:rFonts w:ascii="Times New Roman" w:hAnsi="Times New Roman" w:cs="Times New Roman"/>
          <w:b/>
          <w:sz w:val="24"/>
          <w:szCs w:val="24"/>
        </w:rPr>
        <w:t>Multicenter</w:t>
      </w:r>
      <w:proofErr w:type="spellEnd"/>
      <w:r w:rsidR="00FE1856" w:rsidRPr="00DD6D0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E1856" w:rsidRPr="00DD6D0A">
        <w:rPr>
          <w:rFonts w:ascii="Times New Roman" w:hAnsi="Times New Roman" w:cs="Times New Roman"/>
          <w:b/>
          <w:sz w:val="24"/>
          <w:szCs w:val="24"/>
        </w:rPr>
        <w:t>Retrospective</w:t>
      </w:r>
      <w:proofErr w:type="spellEnd"/>
      <w:r w:rsidR="00FE1856" w:rsidRPr="00DD6D0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E1856" w:rsidRPr="00DD6D0A">
        <w:rPr>
          <w:rFonts w:ascii="Times New Roman" w:hAnsi="Times New Roman" w:cs="Times New Roman"/>
          <w:b/>
          <w:sz w:val="24"/>
          <w:szCs w:val="24"/>
        </w:rPr>
        <w:t>Study</w:t>
      </w:r>
      <w:proofErr w:type="spellEnd"/>
    </w:p>
    <w:p w14:paraId="37056000" w14:textId="77777777" w:rsidR="003F4B96" w:rsidRPr="00DD6D0A" w:rsidRDefault="003F4B96">
      <w:pPr>
        <w:rPr>
          <w:rFonts w:ascii="Times New Roman" w:hAnsi="Times New Roman" w:cs="Times New Roman"/>
          <w:b/>
          <w:sz w:val="24"/>
          <w:szCs w:val="24"/>
        </w:rPr>
      </w:pPr>
    </w:p>
    <w:p w14:paraId="6440A53B" w14:textId="77777777" w:rsidR="00F16000" w:rsidRPr="00DD6D0A" w:rsidRDefault="00066487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D6D0A">
        <w:rPr>
          <w:rFonts w:ascii="Times New Roman" w:hAnsi="Times New Roman" w:cs="Times New Roman"/>
          <w:b/>
          <w:sz w:val="24"/>
          <w:szCs w:val="24"/>
        </w:rPr>
        <w:t>Supplementary</w:t>
      </w:r>
      <w:proofErr w:type="spellEnd"/>
      <w:r w:rsidRPr="00DD6D0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D6D0A">
        <w:rPr>
          <w:rFonts w:ascii="Times New Roman" w:hAnsi="Times New Roman" w:cs="Times New Roman"/>
          <w:b/>
          <w:sz w:val="24"/>
          <w:szCs w:val="24"/>
        </w:rPr>
        <w:t>tables</w:t>
      </w:r>
      <w:proofErr w:type="spellEnd"/>
    </w:p>
    <w:p w14:paraId="1F0FC258" w14:textId="77777777" w:rsidR="00574BA7" w:rsidRPr="00DD6D0A" w:rsidRDefault="00574BA7" w:rsidP="00574BA7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D6D0A">
        <w:rPr>
          <w:rFonts w:ascii="Times New Roman" w:hAnsi="Times New Roman" w:cs="Times New Roman"/>
          <w:b/>
          <w:sz w:val="24"/>
          <w:szCs w:val="24"/>
        </w:rPr>
        <w:t>Table</w:t>
      </w:r>
      <w:proofErr w:type="spellEnd"/>
      <w:r w:rsidRPr="00DD6D0A">
        <w:rPr>
          <w:rFonts w:ascii="Times New Roman" w:hAnsi="Times New Roman" w:cs="Times New Roman"/>
          <w:b/>
          <w:sz w:val="24"/>
          <w:szCs w:val="24"/>
        </w:rPr>
        <w:t xml:space="preserve"> S1</w:t>
      </w:r>
      <w:r w:rsidRPr="00DD6D0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D6D0A">
        <w:rPr>
          <w:rFonts w:ascii="Times New Roman" w:hAnsi="Times New Roman" w:cs="Times New Roman"/>
          <w:sz w:val="24"/>
          <w:szCs w:val="24"/>
        </w:rPr>
        <w:t>Non-invasive</w:t>
      </w:r>
      <w:proofErr w:type="spellEnd"/>
      <w:r w:rsidRPr="00DD6D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4"/>
          <w:szCs w:val="24"/>
        </w:rPr>
        <w:t>fibrosis</w:t>
      </w:r>
      <w:proofErr w:type="spellEnd"/>
      <w:r w:rsidRPr="00DD6D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4"/>
          <w:szCs w:val="24"/>
        </w:rPr>
        <w:t>scores</w:t>
      </w:r>
      <w:proofErr w:type="spellEnd"/>
      <w:r w:rsidR="00B609E0" w:rsidRPr="00DD6D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9E0" w:rsidRPr="00DD6D0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B609E0" w:rsidRPr="00DD6D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9E0" w:rsidRPr="00DD6D0A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="00B609E0" w:rsidRPr="00DD6D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9E0" w:rsidRPr="00DD6D0A">
        <w:rPr>
          <w:rFonts w:ascii="Times New Roman" w:hAnsi="Times New Roman" w:cs="Times New Roman"/>
          <w:sz w:val="24"/>
          <w:szCs w:val="24"/>
        </w:rPr>
        <w:t>formula</w:t>
      </w:r>
      <w:r w:rsidR="00B609E0" w:rsidRPr="00DD6D0A">
        <w:rPr>
          <w:rFonts w:ascii="Times New Roman" w:hAnsi="Times New Roman" w:cs="Times New Roman"/>
          <w:sz w:val="20"/>
          <w:szCs w:val="20"/>
        </w:rPr>
        <w:t>s</w:t>
      </w:r>
      <w:proofErr w:type="spellEnd"/>
    </w:p>
    <w:tbl>
      <w:tblPr>
        <w:tblStyle w:val="TabloKlavuzu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6799"/>
      </w:tblGrid>
      <w:tr w:rsidR="00DD6D0A" w:rsidRPr="00DD6D0A" w14:paraId="338A2DC1" w14:textId="77777777" w:rsidTr="00BA4940"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</w:tcPr>
          <w:p w14:paraId="3A9F71C0" w14:textId="77777777" w:rsidR="00574BA7" w:rsidRPr="00DD6D0A" w:rsidRDefault="00574BA7" w:rsidP="009C4F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D6D0A">
              <w:rPr>
                <w:rFonts w:ascii="Times New Roman" w:hAnsi="Times New Roman" w:cs="Times New Roman"/>
                <w:b/>
                <w:sz w:val="20"/>
                <w:szCs w:val="20"/>
              </w:rPr>
              <w:t>Scores</w:t>
            </w:r>
            <w:proofErr w:type="spellEnd"/>
          </w:p>
        </w:tc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11DBAD0B" w14:textId="77777777" w:rsidR="00574BA7" w:rsidRPr="00DD6D0A" w:rsidRDefault="00574BA7" w:rsidP="009C4F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D6D0A">
              <w:rPr>
                <w:rFonts w:ascii="Times New Roman" w:hAnsi="Times New Roman" w:cs="Times New Roman"/>
                <w:b/>
                <w:sz w:val="20"/>
                <w:szCs w:val="20"/>
              </w:rPr>
              <w:t>Formulas</w:t>
            </w:r>
            <w:proofErr w:type="spellEnd"/>
          </w:p>
        </w:tc>
      </w:tr>
      <w:tr w:rsidR="00DD6D0A" w:rsidRPr="00DD6D0A" w14:paraId="45420330" w14:textId="77777777" w:rsidTr="00BA4940">
        <w:tc>
          <w:tcPr>
            <w:tcW w:w="2263" w:type="dxa"/>
            <w:tcBorders>
              <w:top w:val="single" w:sz="4" w:space="0" w:color="auto"/>
            </w:tcBorders>
          </w:tcPr>
          <w:p w14:paraId="570A05C6" w14:textId="2E255CEB" w:rsidR="00574BA7" w:rsidRPr="00DD6D0A" w:rsidRDefault="00574BA7" w:rsidP="00C93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FIB-8 </w:t>
            </w:r>
            <w:r w:rsidR="000D37C7" w:rsidRPr="00DD6D0A">
              <w:rPr>
                <w:rFonts w:ascii="Times New Roman" w:hAnsi="Times New Roman" w:cs="Times New Roman"/>
                <w:sz w:val="20"/>
                <w:szCs w:val="20"/>
              </w:rPr>
              <w:t>(12)</w:t>
            </w:r>
          </w:p>
        </w:tc>
        <w:tc>
          <w:tcPr>
            <w:tcW w:w="6799" w:type="dxa"/>
            <w:tcBorders>
              <w:top w:val="single" w:sz="4" w:space="0" w:color="auto"/>
            </w:tcBorders>
          </w:tcPr>
          <w:p w14:paraId="368C73C4" w14:textId="77777777" w:rsidR="00574BA7" w:rsidRPr="00DD6D0A" w:rsidRDefault="001F44A2" w:rsidP="001F44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182219"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ge, </w:t>
            </w:r>
            <w:proofErr w:type="spellStart"/>
            <w:r w:rsidR="00182219" w:rsidRPr="00DD6D0A">
              <w:rPr>
                <w:rFonts w:ascii="Times New Roman" w:hAnsi="Times New Roman" w:cs="Times New Roman"/>
                <w:sz w:val="20"/>
                <w:szCs w:val="20"/>
              </w:rPr>
              <w:t>weight</w:t>
            </w:r>
            <w:proofErr w:type="spellEnd"/>
            <w:r w:rsidR="00182219"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182219" w:rsidRPr="00DD6D0A">
              <w:rPr>
                <w:rFonts w:ascii="Times New Roman" w:hAnsi="Times New Roman" w:cs="Times New Roman"/>
                <w:sz w:val="20"/>
                <w:szCs w:val="20"/>
              </w:rPr>
              <w:t>height</w:t>
            </w:r>
            <w:proofErr w:type="spellEnd"/>
            <w:r w:rsidR="00182219"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0439F1" w:rsidRPr="00DD6D0A">
              <w:rPr>
                <w:rFonts w:ascii="Times New Roman" w:hAnsi="Times New Roman" w:cs="Times New Roman"/>
                <w:sz w:val="20"/>
                <w:szCs w:val="20"/>
              </w:rPr>
              <w:t>DM</w:t>
            </w:r>
            <w:r w:rsidR="00182219" w:rsidRPr="00DD6D0A">
              <w:rPr>
                <w:rFonts w:ascii="Times New Roman" w:hAnsi="Times New Roman" w:cs="Times New Roman"/>
                <w:sz w:val="20"/>
                <w:szCs w:val="20"/>
              </w:rPr>
              <w:t>, AST, ALT, GGT, ALP</w:t>
            </w: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182219"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82219" w:rsidRPr="00DD6D0A">
              <w:rPr>
                <w:rFonts w:ascii="Times New Roman" w:hAnsi="Times New Roman" w:cs="Times New Roman"/>
                <w:sz w:val="20"/>
                <w:szCs w:val="20"/>
              </w:rPr>
              <w:t>bilirubin</w:t>
            </w:r>
            <w:proofErr w:type="spellEnd"/>
            <w:r w:rsidR="00182219"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0439F1" w:rsidRPr="00DD6D0A">
              <w:rPr>
                <w:rFonts w:ascii="Times New Roman" w:hAnsi="Times New Roman" w:cs="Times New Roman"/>
                <w:sz w:val="20"/>
                <w:szCs w:val="20"/>
              </w:rPr>
              <w:t>albümin</w:t>
            </w:r>
            <w:r w:rsidR="00182219" w:rsidRPr="00DD6D0A">
              <w:rPr>
                <w:rFonts w:ascii="Times New Roman" w:hAnsi="Times New Roman" w:cs="Times New Roman"/>
                <w:sz w:val="20"/>
                <w:szCs w:val="20"/>
              </w:rPr>
              <w:t>, PLT, INR</w:t>
            </w:r>
            <w:r w:rsidR="00EA5C53"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A5C53" w:rsidRPr="00DD6D0A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="00182219"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82219" w:rsidRPr="00DD6D0A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  <w:proofErr w:type="spellEnd"/>
            <w:r w:rsidR="00182219"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A5C53" w:rsidRPr="00DD6D0A">
              <w:rPr>
                <w:rFonts w:ascii="Times New Roman" w:hAnsi="Times New Roman" w:cs="Times New Roman"/>
                <w:sz w:val="20"/>
                <w:szCs w:val="20"/>
              </w:rPr>
              <w:t>are</w:t>
            </w:r>
            <w:proofErr w:type="spellEnd"/>
            <w:r w:rsidR="00EA5C53"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A5C53" w:rsidRPr="00DD6D0A">
              <w:rPr>
                <w:rFonts w:ascii="Times New Roman" w:hAnsi="Times New Roman" w:cs="Times New Roman"/>
                <w:sz w:val="20"/>
                <w:szCs w:val="20"/>
              </w:rPr>
              <w:t>variables</w:t>
            </w:r>
            <w:proofErr w:type="spellEnd"/>
            <w:r w:rsidR="00EA5C53"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 w:rsidR="00EA5C53" w:rsidRPr="00DD6D0A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="00EA5C53"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A5C53" w:rsidRPr="00DD6D0A">
              <w:rPr>
                <w:rFonts w:ascii="Times New Roman" w:hAnsi="Times New Roman" w:cs="Times New Roman"/>
                <w:sz w:val="20"/>
                <w:szCs w:val="20"/>
              </w:rPr>
              <w:t>formula</w:t>
            </w:r>
            <w:proofErr w:type="spellEnd"/>
            <w:r w:rsidR="00356391" w:rsidRPr="00DD6D0A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DD6D0A" w:rsidRPr="00DD6D0A" w14:paraId="5815FC54" w14:textId="77777777" w:rsidTr="00BA4940">
        <w:tc>
          <w:tcPr>
            <w:tcW w:w="2263" w:type="dxa"/>
          </w:tcPr>
          <w:p w14:paraId="1081323D" w14:textId="040CD170" w:rsidR="00574BA7" w:rsidRPr="00DD6D0A" w:rsidRDefault="00574BA7" w:rsidP="00C93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FIB-9 </w:t>
            </w:r>
            <w:r w:rsidR="000D37C7" w:rsidRPr="00DD6D0A">
              <w:rPr>
                <w:rFonts w:ascii="Times New Roman" w:hAnsi="Times New Roman" w:cs="Times New Roman"/>
                <w:sz w:val="20"/>
                <w:szCs w:val="20"/>
              </w:rPr>
              <w:t>(12)</w:t>
            </w:r>
          </w:p>
        </w:tc>
        <w:tc>
          <w:tcPr>
            <w:tcW w:w="6799" w:type="dxa"/>
          </w:tcPr>
          <w:p w14:paraId="477113EB" w14:textId="77777777" w:rsidR="00574BA7" w:rsidRPr="00DD6D0A" w:rsidRDefault="001F44A2" w:rsidP="001F44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0439F1"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ge, </w:t>
            </w:r>
            <w:proofErr w:type="spellStart"/>
            <w:r w:rsidR="000439F1" w:rsidRPr="00DD6D0A">
              <w:rPr>
                <w:rFonts w:ascii="Times New Roman" w:hAnsi="Times New Roman" w:cs="Times New Roman"/>
                <w:sz w:val="20"/>
                <w:szCs w:val="20"/>
              </w:rPr>
              <w:t>weight</w:t>
            </w:r>
            <w:proofErr w:type="spellEnd"/>
            <w:r w:rsidR="000439F1"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0439F1" w:rsidRPr="00DD6D0A">
              <w:rPr>
                <w:rFonts w:ascii="Times New Roman" w:hAnsi="Times New Roman" w:cs="Times New Roman"/>
                <w:sz w:val="20"/>
                <w:szCs w:val="20"/>
              </w:rPr>
              <w:t>height</w:t>
            </w:r>
            <w:proofErr w:type="spellEnd"/>
            <w:r w:rsidR="000439F1"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, DM, AST, ALT, GGT, ALP, </w:t>
            </w:r>
            <w:proofErr w:type="spellStart"/>
            <w:r w:rsidR="000439F1" w:rsidRPr="00DD6D0A">
              <w:rPr>
                <w:rFonts w:ascii="Times New Roman" w:hAnsi="Times New Roman" w:cs="Times New Roman"/>
                <w:sz w:val="20"/>
                <w:szCs w:val="20"/>
              </w:rPr>
              <w:t>bilirubin</w:t>
            </w:r>
            <w:proofErr w:type="spellEnd"/>
            <w:r w:rsidR="000439F1" w:rsidRPr="00DD6D0A">
              <w:rPr>
                <w:rFonts w:ascii="Times New Roman" w:hAnsi="Times New Roman" w:cs="Times New Roman"/>
                <w:sz w:val="20"/>
                <w:szCs w:val="20"/>
              </w:rPr>
              <w:t>, albümin, PLT, INR</w:t>
            </w:r>
            <w:r w:rsidR="00EA5C53"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A5C53" w:rsidRPr="00DD6D0A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="000439F1"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439F1" w:rsidRPr="00DD6D0A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182219" w:rsidRPr="00DD6D0A">
              <w:rPr>
                <w:rFonts w:ascii="Times New Roman" w:hAnsi="Times New Roman" w:cs="Times New Roman"/>
                <w:sz w:val="20"/>
                <w:szCs w:val="20"/>
              </w:rPr>
              <w:t>rea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A5C53" w:rsidRPr="00DD6D0A">
              <w:rPr>
                <w:rFonts w:ascii="Times New Roman" w:hAnsi="Times New Roman" w:cs="Times New Roman"/>
                <w:sz w:val="20"/>
                <w:szCs w:val="20"/>
              </w:rPr>
              <w:t>are</w:t>
            </w:r>
            <w:proofErr w:type="spellEnd"/>
            <w:r w:rsidR="00EA5C53"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A5C53" w:rsidRPr="00DD6D0A">
              <w:rPr>
                <w:rFonts w:ascii="Times New Roman" w:hAnsi="Times New Roman" w:cs="Times New Roman"/>
                <w:sz w:val="20"/>
                <w:szCs w:val="20"/>
              </w:rPr>
              <w:t>variables</w:t>
            </w:r>
            <w:proofErr w:type="spellEnd"/>
            <w:r w:rsidR="00EA5C53"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 w:rsidR="00EA5C53" w:rsidRPr="00DD6D0A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="00EA5C53"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356391" w:rsidRPr="00DD6D0A">
              <w:rPr>
                <w:rFonts w:ascii="Times New Roman" w:hAnsi="Times New Roman" w:cs="Times New Roman"/>
                <w:sz w:val="20"/>
                <w:szCs w:val="20"/>
              </w:rPr>
              <w:t>formül</w:t>
            </w:r>
            <w:r w:rsidR="00EA5C53" w:rsidRPr="00DD6D0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proofErr w:type="spellEnd"/>
            <w:r w:rsidR="00356391" w:rsidRPr="00DD6D0A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DD6D0A" w:rsidRPr="00DD6D0A" w14:paraId="0A6C7FD0" w14:textId="77777777" w:rsidTr="00BA4940">
        <w:tc>
          <w:tcPr>
            <w:tcW w:w="2263" w:type="dxa"/>
          </w:tcPr>
          <w:p w14:paraId="5E7E1A2D" w14:textId="1D235E8C" w:rsidR="00574BA7" w:rsidRPr="00DD6D0A" w:rsidRDefault="00574BA7" w:rsidP="00C93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APRI </w:t>
            </w:r>
            <w:r w:rsidR="000D37C7" w:rsidRPr="00DD6D0A">
              <w:rPr>
                <w:rFonts w:ascii="Times New Roman" w:hAnsi="Times New Roman" w:cs="Times New Roman"/>
                <w:sz w:val="20"/>
                <w:szCs w:val="20"/>
              </w:rPr>
              <w:t>(13)</w:t>
            </w:r>
          </w:p>
        </w:tc>
        <w:tc>
          <w:tcPr>
            <w:tcW w:w="6799" w:type="dxa"/>
          </w:tcPr>
          <w:p w14:paraId="26BF0D43" w14:textId="77777777" w:rsidR="00574BA7" w:rsidRPr="00DD6D0A" w:rsidRDefault="00574BA7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[(AST (IU/L) / AST </w:t>
            </w:r>
            <w:proofErr w:type="gram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ULN )</w:t>
            </w:r>
            <w:proofErr w:type="gram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/ PLT (10 </w:t>
            </w:r>
            <w:r w:rsidRPr="00DD6D0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9</w:t>
            </w: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/L)] x 100</w:t>
            </w:r>
          </w:p>
        </w:tc>
      </w:tr>
      <w:tr w:rsidR="00DD6D0A" w:rsidRPr="00DD6D0A" w14:paraId="0D276E18" w14:textId="77777777" w:rsidTr="00BA4940">
        <w:tc>
          <w:tcPr>
            <w:tcW w:w="2263" w:type="dxa"/>
          </w:tcPr>
          <w:p w14:paraId="7F6FF213" w14:textId="3F40F993" w:rsidR="00574BA7" w:rsidRPr="00DD6D0A" w:rsidRDefault="00574BA7" w:rsidP="00C93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FIB-4 </w:t>
            </w:r>
            <w:r w:rsidR="000D37C7" w:rsidRPr="00DD6D0A">
              <w:rPr>
                <w:rFonts w:ascii="Times New Roman" w:hAnsi="Times New Roman" w:cs="Times New Roman"/>
                <w:sz w:val="20"/>
                <w:szCs w:val="20"/>
              </w:rPr>
              <w:t>(14)</w:t>
            </w:r>
          </w:p>
        </w:tc>
        <w:tc>
          <w:tcPr>
            <w:tcW w:w="6799" w:type="dxa"/>
          </w:tcPr>
          <w:p w14:paraId="04A6C6DB" w14:textId="77777777" w:rsidR="00574BA7" w:rsidRPr="00DD6D0A" w:rsidRDefault="00574BA7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proofErr w:type="spellStart"/>
            <w:proofErr w:type="gram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proofErr w:type="spellEnd"/>
            <w:proofErr w:type="gram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year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) × AST (IU/L)] / [PLT (10 </w:t>
            </w:r>
            <w:r w:rsidRPr="00DD6D0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9</w:t>
            </w: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/L) × ALT (IU/L) </w:t>
            </w:r>
            <w:r w:rsidRPr="00DD6D0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1/2</w:t>
            </w: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]</w:t>
            </w:r>
          </w:p>
        </w:tc>
      </w:tr>
      <w:tr w:rsidR="00DD6D0A" w:rsidRPr="00DD6D0A" w14:paraId="4C8FD565" w14:textId="77777777" w:rsidTr="00BA4940">
        <w:tc>
          <w:tcPr>
            <w:tcW w:w="2263" w:type="dxa"/>
          </w:tcPr>
          <w:p w14:paraId="3CB73A7A" w14:textId="7719C0E4" w:rsidR="00574BA7" w:rsidRPr="00DD6D0A" w:rsidRDefault="00574BA7" w:rsidP="00C93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FIB-5 </w:t>
            </w:r>
            <w:r w:rsidR="000D37C7" w:rsidRPr="00DD6D0A">
              <w:rPr>
                <w:rFonts w:ascii="Times New Roman" w:hAnsi="Times New Roman" w:cs="Times New Roman"/>
                <w:sz w:val="20"/>
                <w:szCs w:val="20"/>
              </w:rPr>
              <w:t>(15)</w:t>
            </w:r>
          </w:p>
        </w:tc>
        <w:tc>
          <w:tcPr>
            <w:tcW w:w="6799" w:type="dxa"/>
          </w:tcPr>
          <w:p w14:paraId="5C4B3728" w14:textId="77777777" w:rsidR="00574BA7" w:rsidRPr="00DD6D0A" w:rsidRDefault="00574BA7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- [(</w:t>
            </w: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albumin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(g/L) × 0.3) + (PLT (10 </w:t>
            </w:r>
            <w:r w:rsidRPr="00DD6D0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9</w:t>
            </w: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/L) × 0.05) – (ALP (IU/L) × 0.014) + (AST/ALT× 6 + 14)]</w:t>
            </w:r>
          </w:p>
        </w:tc>
      </w:tr>
      <w:tr w:rsidR="00DD6D0A" w:rsidRPr="00DD6D0A" w14:paraId="367809EE" w14:textId="77777777" w:rsidTr="00BA4940">
        <w:tc>
          <w:tcPr>
            <w:tcW w:w="2263" w:type="dxa"/>
          </w:tcPr>
          <w:p w14:paraId="44FA51B1" w14:textId="49601013" w:rsidR="00574BA7" w:rsidRPr="00DD6D0A" w:rsidRDefault="00574BA7" w:rsidP="00C93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FIB-6 </w:t>
            </w:r>
            <w:r w:rsidR="000D37C7" w:rsidRPr="00DD6D0A">
              <w:rPr>
                <w:rFonts w:ascii="Times New Roman" w:hAnsi="Times New Roman" w:cs="Times New Roman"/>
                <w:sz w:val="20"/>
                <w:szCs w:val="20"/>
              </w:rPr>
              <w:t>(16)</w:t>
            </w:r>
          </w:p>
        </w:tc>
        <w:tc>
          <w:tcPr>
            <w:tcW w:w="6799" w:type="dxa"/>
          </w:tcPr>
          <w:p w14:paraId="521CD083" w14:textId="77777777" w:rsidR="00574BA7" w:rsidRPr="00DD6D0A" w:rsidRDefault="009C4FD9" w:rsidP="001F44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Age, ALT, AST, ALP, </w:t>
            </w: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Alb</w:t>
            </w:r>
            <w:r w:rsidR="001F44A2" w:rsidRPr="00DD6D0A">
              <w:rPr>
                <w:rFonts w:ascii="Times New Roman" w:hAnsi="Times New Roman" w:cs="Times New Roman"/>
                <w:sz w:val="20"/>
                <w:szCs w:val="20"/>
              </w:rPr>
              <w:t>umin</w:t>
            </w:r>
            <w:proofErr w:type="spellEnd"/>
            <w:r w:rsidR="001F44A2"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F44A2" w:rsidRPr="00DD6D0A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PLT</w:t>
            </w:r>
            <w:r w:rsidR="001F44A2"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F44A2" w:rsidRPr="00DD6D0A">
              <w:rPr>
                <w:rFonts w:ascii="Times New Roman" w:hAnsi="Times New Roman" w:cs="Times New Roman"/>
                <w:sz w:val="20"/>
                <w:szCs w:val="20"/>
              </w:rPr>
              <w:t>are</w:t>
            </w:r>
            <w:proofErr w:type="spellEnd"/>
            <w:r w:rsidR="001F44A2"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F44A2" w:rsidRPr="00DD6D0A">
              <w:rPr>
                <w:rFonts w:ascii="Times New Roman" w:hAnsi="Times New Roman" w:cs="Times New Roman"/>
                <w:sz w:val="20"/>
                <w:szCs w:val="20"/>
              </w:rPr>
              <w:t>variables</w:t>
            </w:r>
            <w:proofErr w:type="spellEnd"/>
            <w:r w:rsidR="001F44A2"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 w:rsidR="001F44A2" w:rsidRPr="00DD6D0A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="001F44A2"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F44A2" w:rsidRPr="00DD6D0A">
              <w:rPr>
                <w:rFonts w:ascii="Times New Roman" w:hAnsi="Times New Roman" w:cs="Times New Roman"/>
                <w:sz w:val="20"/>
                <w:szCs w:val="20"/>
              </w:rPr>
              <w:t>formula</w:t>
            </w:r>
            <w:proofErr w:type="spellEnd"/>
            <w:r w:rsidR="001F44A2" w:rsidRPr="00DD6D0A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DD6D0A" w:rsidRPr="00DD6D0A" w14:paraId="012720B3" w14:textId="77777777" w:rsidTr="00BA4940">
        <w:tc>
          <w:tcPr>
            <w:tcW w:w="2263" w:type="dxa"/>
          </w:tcPr>
          <w:p w14:paraId="3621CF38" w14:textId="1D90CBFD" w:rsidR="00574BA7" w:rsidRPr="00DD6D0A" w:rsidRDefault="00574BA7" w:rsidP="00C93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AGAP </w:t>
            </w:r>
            <w:r w:rsidR="000D37C7" w:rsidRPr="00DD6D0A">
              <w:rPr>
                <w:rFonts w:ascii="Times New Roman" w:hAnsi="Times New Roman" w:cs="Times New Roman"/>
                <w:sz w:val="20"/>
                <w:szCs w:val="20"/>
              </w:rPr>
              <w:t>(17)</w:t>
            </w:r>
          </w:p>
        </w:tc>
        <w:tc>
          <w:tcPr>
            <w:tcW w:w="6799" w:type="dxa"/>
          </w:tcPr>
          <w:p w14:paraId="4A17766D" w14:textId="77777777" w:rsidR="00574BA7" w:rsidRPr="00DD6D0A" w:rsidRDefault="00574BA7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[AST (IU/L) x GGT(IU/L)] x [</w:t>
            </w: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year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) / PLT (10 </w:t>
            </w:r>
            <w:r w:rsidRPr="00DD6D0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9</w:t>
            </w: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/L) </w:t>
            </w:r>
            <w:proofErr w:type="gramStart"/>
            <w:r w:rsidRPr="00DD6D0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]</w:t>
            </w:r>
            <w:proofErr w:type="gramEnd"/>
          </w:p>
        </w:tc>
      </w:tr>
      <w:tr w:rsidR="00DD6D0A" w:rsidRPr="00DD6D0A" w14:paraId="015C8E5E" w14:textId="77777777" w:rsidTr="00BA4940">
        <w:tc>
          <w:tcPr>
            <w:tcW w:w="2263" w:type="dxa"/>
          </w:tcPr>
          <w:p w14:paraId="551E121F" w14:textId="1DC50AD8" w:rsidR="00574BA7" w:rsidRPr="00DD6D0A" w:rsidRDefault="00574BA7" w:rsidP="00C93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GPR </w:t>
            </w:r>
            <w:r w:rsidR="000D37C7" w:rsidRPr="00DD6D0A">
              <w:rPr>
                <w:rFonts w:ascii="Times New Roman" w:hAnsi="Times New Roman" w:cs="Times New Roman"/>
                <w:sz w:val="20"/>
                <w:szCs w:val="20"/>
              </w:rPr>
              <w:t>(18)</w:t>
            </w:r>
          </w:p>
        </w:tc>
        <w:tc>
          <w:tcPr>
            <w:tcW w:w="6799" w:type="dxa"/>
          </w:tcPr>
          <w:p w14:paraId="7DAA17B6" w14:textId="77777777" w:rsidR="00574BA7" w:rsidRPr="00DD6D0A" w:rsidRDefault="00574BA7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(GGT (IU/L) / GGT ULN) / PLT (10 </w:t>
            </w:r>
            <w:r w:rsidRPr="00DD6D0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9</w:t>
            </w: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/L</w:t>
            </w:r>
            <w:proofErr w:type="gram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)  x</w:t>
            </w:r>
            <w:proofErr w:type="gram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100</w:t>
            </w:r>
          </w:p>
        </w:tc>
      </w:tr>
      <w:tr w:rsidR="00DD6D0A" w:rsidRPr="00DD6D0A" w14:paraId="23BC0E26" w14:textId="77777777" w:rsidTr="00BA4940">
        <w:tc>
          <w:tcPr>
            <w:tcW w:w="2263" w:type="dxa"/>
          </w:tcPr>
          <w:p w14:paraId="56CE5954" w14:textId="697B0410" w:rsidR="00574BA7" w:rsidRPr="00DD6D0A" w:rsidRDefault="00574BA7" w:rsidP="00C93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5B54BF" w:rsidRPr="00DD6D0A">
              <w:rPr>
                <w:rFonts w:ascii="Times New Roman" w:hAnsi="Times New Roman" w:cs="Times New Roman"/>
                <w:sz w:val="20"/>
                <w:szCs w:val="20"/>
              </w:rPr>
              <w:t>ing’s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D37C7" w:rsidRPr="00DD6D0A">
              <w:rPr>
                <w:rFonts w:ascii="Times New Roman" w:hAnsi="Times New Roman" w:cs="Times New Roman"/>
                <w:sz w:val="20"/>
                <w:szCs w:val="20"/>
              </w:rPr>
              <w:t>(19)</w:t>
            </w:r>
          </w:p>
        </w:tc>
        <w:tc>
          <w:tcPr>
            <w:tcW w:w="6799" w:type="dxa"/>
          </w:tcPr>
          <w:p w14:paraId="4545D9A9" w14:textId="77777777" w:rsidR="00574BA7" w:rsidRPr="00DD6D0A" w:rsidRDefault="00574BA7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proofErr w:type="spellEnd"/>
            <w:proofErr w:type="gram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year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) x AST (IU/L) x INR) / PLT (10 </w:t>
            </w:r>
            <w:r w:rsidRPr="00DD6D0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9</w:t>
            </w: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/L)</w:t>
            </w:r>
          </w:p>
        </w:tc>
      </w:tr>
      <w:tr w:rsidR="00DD6D0A" w:rsidRPr="00DD6D0A" w14:paraId="1E71F704" w14:textId="77777777" w:rsidTr="00BA4940">
        <w:tc>
          <w:tcPr>
            <w:tcW w:w="2263" w:type="dxa"/>
          </w:tcPr>
          <w:p w14:paraId="007794E9" w14:textId="7D0CA700" w:rsidR="00574BA7" w:rsidRPr="00DD6D0A" w:rsidRDefault="00574BA7" w:rsidP="00C93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GUCI </w:t>
            </w:r>
            <w:r w:rsidR="000D37C7" w:rsidRPr="00DD6D0A">
              <w:rPr>
                <w:rFonts w:ascii="Times New Roman" w:hAnsi="Times New Roman" w:cs="Times New Roman"/>
                <w:sz w:val="20"/>
                <w:szCs w:val="20"/>
              </w:rPr>
              <w:t>(20)</w:t>
            </w:r>
          </w:p>
        </w:tc>
        <w:tc>
          <w:tcPr>
            <w:tcW w:w="6799" w:type="dxa"/>
          </w:tcPr>
          <w:p w14:paraId="06985E9A" w14:textId="77777777" w:rsidR="00574BA7" w:rsidRPr="00DD6D0A" w:rsidRDefault="00574BA7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(AST (IU/L) /AST ULN) x INR x 100 / PLT (10 </w:t>
            </w:r>
            <w:r w:rsidRPr="00DD6D0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9</w:t>
            </w: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/L)</w:t>
            </w:r>
          </w:p>
        </w:tc>
      </w:tr>
      <w:tr w:rsidR="00DD6D0A" w:rsidRPr="00DD6D0A" w14:paraId="6E62E649" w14:textId="77777777" w:rsidTr="00BA4940">
        <w:tc>
          <w:tcPr>
            <w:tcW w:w="2263" w:type="dxa"/>
          </w:tcPr>
          <w:p w14:paraId="151E14DA" w14:textId="59D84666" w:rsidR="00574BA7" w:rsidRPr="00DD6D0A" w:rsidRDefault="00574BA7" w:rsidP="00C93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proofErr w:type="spellStart"/>
            <w:r w:rsidR="005B54BF" w:rsidRPr="00DD6D0A">
              <w:rPr>
                <w:rFonts w:ascii="Times New Roman" w:hAnsi="Times New Roman" w:cs="Times New Roman"/>
                <w:sz w:val="20"/>
                <w:szCs w:val="20"/>
              </w:rPr>
              <w:t>index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D37C7" w:rsidRPr="00DD6D0A">
              <w:rPr>
                <w:rFonts w:ascii="Times New Roman" w:hAnsi="Times New Roman" w:cs="Times New Roman"/>
                <w:sz w:val="20"/>
                <w:szCs w:val="20"/>
              </w:rPr>
              <w:t>(21)</w:t>
            </w:r>
          </w:p>
        </w:tc>
        <w:tc>
          <w:tcPr>
            <w:tcW w:w="6799" w:type="dxa"/>
          </w:tcPr>
          <w:p w14:paraId="3E12B2D2" w14:textId="77777777" w:rsidR="00574BA7" w:rsidRPr="00DD6D0A" w:rsidRDefault="00574BA7" w:rsidP="006624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(1000 x GGT (IU/L)) / (PLT (10 </w:t>
            </w:r>
            <w:r w:rsidRPr="00DD6D0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9</w:t>
            </w: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/L) x </w:t>
            </w:r>
            <w:proofErr w:type="spellStart"/>
            <w:r w:rsidR="00662477" w:rsidRPr="00DD6D0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lbumin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(g/L) </w:t>
            </w:r>
            <w:r w:rsidRPr="00DD6D0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DD6D0A" w:rsidRPr="00DD6D0A" w14:paraId="75C06831" w14:textId="77777777" w:rsidTr="00BA4940">
        <w:tc>
          <w:tcPr>
            <w:tcW w:w="2263" w:type="dxa"/>
          </w:tcPr>
          <w:p w14:paraId="63296552" w14:textId="40FBBB69" w:rsidR="00574BA7" w:rsidRPr="00DD6D0A" w:rsidRDefault="00574BA7" w:rsidP="00C93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5B54BF" w:rsidRPr="00DD6D0A">
              <w:rPr>
                <w:rFonts w:ascii="Times New Roman" w:hAnsi="Times New Roman" w:cs="Times New Roman"/>
                <w:sz w:val="20"/>
                <w:szCs w:val="20"/>
              </w:rPr>
              <w:t>ibro</w:t>
            </w: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Q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D37C7" w:rsidRPr="00DD6D0A">
              <w:rPr>
                <w:rFonts w:ascii="Times New Roman" w:hAnsi="Times New Roman" w:cs="Times New Roman"/>
                <w:sz w:val="20"/>
                <w:szCs w:val="20"/>
              </w:rPr>
              <w:t>(22)</w:t>
            </w:r>
          </w:p>
        </w:tc>
        <w:tc>
          <w:tcPr>
            <w:tcW w:w="6799" w:type="dxa"/>
          </w:tcPr>
          <w:p w14:paraId="4620DCB8" w14:textId="77777777" w:rsidR="00574BA7" w:rsidRPr="00DD6D0A" w:rsidRDefault="00574BA7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[10 x </w:t>
            </w: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year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) x AST (IU/L) x INR] / [PLT (10 </w:t>
            </w:r>
            <w:r w:rsidRPr="00DD6D0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9</w:t>
            </w: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/L) x ALT (IU/L)]</w:t>
            </w:r>
          </w:p>
        </w:tc>
      </w:tr>
      <w:tr w:rsidR="00DD6D0A" w:rsidRPr="00DD6D0A" w14:paraId="5F2C68EF" w14:textId="77777777" w:rsidTr="00BA4940">
        <w:tc>
          <w:tcPr>
            <w:tcW w:w="2263" w:type="dxa"/>
          </w:tcPr>
          <w:p w14:paraId="716A0879" w14:textId="35C25A96" w:rsidR="00574BA7" w:rsidRPr="00DD6D0A" w:rsidRDefault="00574BA7" w:rsidP="00C93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FCI </w:t>
            </w:r>
            <w:r w:rsidR="000D37C7" w:rsidRPr="00DD6D0A">
              <w:rPr>
                <w:rFonts w:ascii="Times New Roman" w:hAnsi="Times New Roman" w:cs="Times New Roman"/>
                <w:sz w:val="20"/>
                <w:szCs w:val="20"/>
              </w:rPr>
              <w:t>(23)</w:t>
            </w:r>
          </w:p>
        </w:tc>
        <w:tc>
          <w:tcPr>
            <w:tcW w:w="6799" w:type="dxa"/>
          </w:tcPr>
          <w:p w14:paraId="0BD400B9" w14:textId="77777777" w:rsidR="00574BA7" w:rsidRPr="00DD6D0A" w:rsidRDefault="00662477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(ALP × </w:t>
            </w: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bilirubin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μmol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/L)) / (</w:t>
            </w: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574BA7" w:rsidRPr="00DD6D0A">
              <w:rPr>
                <w:rFonts w:ascii="Times New Roman" w:hAnsi="Times New Roman" w:cs="Times New Roman"/>
                <w:sz w:val="20"/>
                <w:szCs w:val="20"/>
              </w:rPr>
              <w:t>lbumin</w:t>
            </w:r>
            <w:proofErr w:type="spellEnd"/>
            <w:r w:rsidR="00574BA7"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(g/L) × PLT (10 </w:t>
            </w:r>
            <w:r w:rsidR="00574BA7" w:rsidRPr="00DD6D0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9</w:t>
            </w:r>
            <w:r w:rsidR="00574BA7"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/L))</w:t>
            </w:r>
          </w:p>
        </w:tc>
      </w:tr>
      <w:tr w:rsidR="00DD6D0A" w:rsidRPr="00DD6D0A" w14:paraId="0A4968E2" w14:textId="77777777" w:rsidTr="00BA4940">
        <w:tc>
          <w:tcPr>
            <w:tcW w:w="2263" w:type="dxa"/>
          </w:tcPr>
          <w:p w14:paraId="45C28DB6" w14:textId="10C4C9DD" w:rsidR="00574BA7" w:rsidRPr="00DD6D0A" w:rsidRDefault="00574BA7" w:rsidP="00C93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API </w:t>
            </w:r>
            <w:r w:rsidR="000D37C7" w:rsidRPr="00DD6D0A">
              <w:rPr>
                <w:rFonts w:ascii="Times New Roman" w:hAnsi="Times New Roman" w:cs="Times New Roman"/>
                <w:sz w:val="20"/>
                <w:szCs w:val="20"/>
              </w:rPr>
              <w:t>(24)</w:t>
            </w:r>
          </w:p>
        </w:tc>
        <w:tc>
          <w:tcPr>
            <w:tcW w:w="6799" w:type="dxa"/>
          </w:tcPr>
          <w:p w14:paraId="53C366BE" w14:textId="77777777" w:rsidR="00574BA7" w:rsidRPr="00DD6D0A" w:rsidRDefault="00574BA7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API is </w:t>
            </w: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sum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(&lt;30 = 0; 30–39 = 1; 40–49 = 2; 50–59 = 3; 60–69 = 4; &gt;70 = 5) </w:t>
            </w: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platelet </w:t>
            </w: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count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(PLT × 109/L: &gt;225 = 0; 200–224 = 1; 175–199 = 2; 150–174 = 3; 125–149 = 4; &lt;125 = 5)</w:t>
            </w:r>
          </w:p>
        </w:tc>
      </w:tr>
      <w:tr w:rsidR="00DD6D0A" w:rsidRPr="00DD6D0A" w14:paraId="70554D9C" w14:textId="77777777" w:rsidTr="00BA4940">
        <w:tc>
          <w:tcPr>
            <w:tcW w:w="2263" w:type="dxa"/>
          </w:tcPr>
          <w:p w14:paraId="3D49621F" w14:textId="1CD48CAC" w:rsidR="00574BA7" w:rsidRPr="00DD6D0A" w:rsidRDefault="005B54BF" w:rsidP="00C93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ATA </w:t>
            </w: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C9341E" w:rsidRPr="00DD6D0A">
              <w:rPr>
                <w:rFonts w:ascii="Times New Roman" w:hAnsi="Times New Roman" w:cs="Times New Roman"/>
                <w:sz w:val="20"/>
                <w:szCs w:val="20"/>
              </w:rPr>
              <w:t>ndex</w:t>
            </w:r>
            <w:proofErr w:type="spellEnd"/>
            <w:r w:rsidR="00C9341E"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D37C7" w:rsidRPr="00DD6D0A">
              <w:rPr>
                <w:rFonts w:ascii="Times New Roman" w:hAnsi="Times New Roman" w:cs="Times New Roman"/>
                <w:sz w:val="20"/>
                <w:szCs w:val="20"/>
              </w:rPr>
              <w:t>(25)</w:t>
            </w:r>
          </w:p>
        </w:tc>
        <w:tc>
          <w:tcPr>
            <w:tcW w:w="6799" w:type="dxa"/>
          </w:tcPr>
          <w:p w14:paraId="434605B2" w14:textId="77777777" w:rsidR="00574BA7" w:rsidRPr="00DD6D0A" w:rsidRDefault="00574BA7" w:rsidP="00B21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P = 1 / (1 + e</w:t>
            </w:r>
            <w:proofErr w:type="gram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^{</w:t>
            </w:r>
            <w:proofErr w:type="gram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-(5.325 + 0.283 × AST/ULN + 0.06</w:t>
            </w:r>
            <w:r w:rsidR="00662477"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6 × Age - 0.364 × PT - 2.847 × </w:t>
            </w:r>
            <w:proofErr w:type="spellStart"/>
            <w:r w:rsidR="00662477" w:rsidRPr="00DD6D0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lbumin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(g/</w:t>
            </w: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dL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) - 0.016 × </w:t>
            </w:r>
            <w:r w:rsidR="00B2173C" w:rsidRPr="00DD6D0A">
              <w:rPr>
                <w:rFonts w:ascii="Times New Roman" w:hAnsi="Times New Roman" w:cs="Times New Roman"/>
                <w:sz w:val="20"/>
                <w:szCs w:val="20"/>
              </w:rPr>
              <w:t>PLT</w:t>
            </w: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)})</w:t>
            </w:r>
          </w:p>
        </w:tc>
      </w:tr>
      <w:tr w:rsidR="00DD6D0A" w:rsidRPr="00DD6D0A" w14:paraId="2C341E19" w14:textId="77777777" w:rsidTr="00BA4940">
        <w:tc>
          <w:tcPr>
            <w:tcW w:w="2263" w:type="dxa"/>
          </w:tcPr>
          <w:p w14:paraId="138F529C" w14:textId="0C683031" w:rsidR="00574BA7" w:rsidRPr="00DD6D0A" w:rsidRDefault="00574BA7" w:rsidP="00C93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FI </w:t>
            </w:r>
            <w:r w:rsidR="000D37C7" w:rsidRPr="00DD6D0A">
              <w:rPr>
                <w:rFonts w:ascii="Times New Roman" w:hAnsi="Times New Roman" w:cs="Times New Roman"/>
                <w:sz w:val="20"/>
                <w:szCs w:val="20"/>
              </w:rPr>
              <w:t>(26)</w:t>
            </w:r>
          </w:p>
        </w:tc>
        <w:tc>
          <w:tcPr>
            <w:tcW w:w="6799" w:type="dxa"/>
          </w:tcPr>
          <w:p w14:paraId="7C60E4BD" w14:textId="77777777" w:rsidR="00574BA7" w:rsidRPr="00DD6D0A" w:rsidRDefault="00574BA7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8 -</w:t>
            </w:r>
            <w:proofErr w:type="gram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0.01 × PLT (109/L) - </w:t>
            </w: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albumin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(g/</w:t>
            </w: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dL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DD6D0A" w:rsidRPr="00DD6D0A" w14:paraId="3061D1FA" w14:textId="77777777" w:rsidTr="00BA4940">
        <w:tc>
          <w:tcPr>
            <w:tcW w:w="2263" w:type="dxa"/>
          </w:tcPr>
          <w:p w14:paraId="66736D3C" w14:textId="76BC3FAC" w:rsidR="00574BA7" w:rsidRPr="00DD6D0A" w:rsidRDefault="00574BA7" w:rsidP="00C93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Fibro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-Alpha </w:t>
            </w:r>
            <w:r w:rsidR="000D37C7" w:rsidRPr="00DD6D0A">
              <w:rPr>
                <w:rFonts w:ascii="Times New Roman" w:hAnsi="Times New Roman" w:cs="Times New Roman"/>
                <w:sz w:val="20"/>
                <w:szCs w:val="20"/>
              </w:rPr>
              <w:t>(27)</w:t>
            </w:r>
          </w:p>
        </w:tc>
        <w:tc>
          <w:tcPr>
            <w:tcW w:w="6799" w:type="dxa"/>
          </w:tcPr>
          <w:p w14:paraId="753293ED" w14:textId="77777777" w:rsidR="00574BA7" w:rsidRPr="00DD6D0A" w:rsidRDefault="00574BA7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(1,35 +</w:t>
            </w:r>
            <w:proofErr w:type="gram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AFP  ×</w:t>
            </w:r>
            <w:proofErr w:type="gram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 0,009584  +  AST/ ALT × 0,243  −  PLT (10 </w:t>
            </w:r>
            <w:r w:rsidRPr="00DD6D0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9</w:t>
            </w: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/L)  ×  0,001624)</w:t>
            </w:r>
          </w:p>
        </w:tc>
      </w:tr>
      <w:tr w:rsidR="00DD6D0A" w:rsidRPr="00DD6D0A" w14:paraId="67E68175" w14:textId="77777777" w:rsidTr="00BA4940">
        <w:tc>
          <w:tcPr>
            <w:tcW w:w="2263" w:type="dxa"/>
          </w:tcPr>
          <w:p w14:paraId="33C1266F" w14:textId="33A37FBD" w:rsidR="00574BA7" w:rsidRPr="00DD6D0A" w:rsidRDefault="00574BA7" w:rsidP="00C93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APGA </w:t>
            </w:r>
            <w:proofErr w:type="spellStart"/>
            <w:r w:rsidR="005B54BF" w:rsidRPr="00DD6D0A">
              <w:rPr>
                <w:rFonts w:ascii="Times New Roman" w:hAnsi="Times New Roman" w:cs="Times New Roman"/>
                <w:sz w:val="20"/>
                <w:szCs w:val="20"/>
              </w:rPr>
              <w:t>index</w:t>
            </w:r>
            <w:proofErr w:type="spellEnd"/>
            <w:r w:rsidR="00C9341E"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D37C7" w:rsidRPr="00DD6D0A">
              <w:rPr>
                <w:rFonts w:ascii="Times New Roman" w:hAnsi="Times New Roman" w:cs="Times New Roman"/>
                <w:sz w:val="20"/>
                <w:szCs w:val="20"/>
              </w:rPr>
              <w:t>(28)</w:t>
            </w:r>
          </w:p>
        </w:tc>
        <w:tc>
          <w:tcPr>
            <w:tcW w:w="6799" w:type="dxa"/>
          </w:tcPr>
          <w:p w14:paraId="13EC3629" w14:textId="77777777" w:rsidR="00574BA7" w:rsidRPr="00DD6D0A" w:rsidRDefault="00662477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="00574BA7" w:rsidRPr="00DD6D0A">
              <w:rPr>
                <w:rFonts w:ascii="Times New Roman" w:hAnsi="Times New Roman" w:cs="Times New Roman"/>
                <w:sz w:val="20"/>
                <w:szCs w:val="20"/>
              </w:rPr>
              <w:t>og</w:t>
            </w:r>
            <w:proofErr w:type="gramEnd"/>
            <w:r w:rsidR="00574BA7"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(Index) = 1.441+0.1490 Log (GGT)+0, 3308.log (AST)-0, 5846.log (PLT)+0.1148 log (AFP+1)</w:t>
            </w:r>
          </w:p>
        </w:tc>
      </w:tr>
      <w:tr w:rsidR="00DD6D0A" w:rsidRPr="00DD6D0A" w14:paraId="56932177" w14:textId="77777777" w:rsidTr="00BA4940">
        <w:tc>
          <w:tcPr>
            <w:tcW w:w="2263" w:type="dxa"/>
          </w:tcPr>
          <w:p w14:paraId="1101590C" w14:textId="6FE7D057" w:rsidR="00574BA7" w:rsidRPr="00DD6D0A" w:rsidRDefault="00574BA7" w:rsidP="00C93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Lok </w:t>
            </w:r>
            <w:r w:rsidR="000D37C7" w:rsidRPr="00DD6D0A">
              <w:rPr>
                <w:rFonts w:ascii="Times New Roman" w:hAnsi="Times New Roman" w:cs="Times New Roman"/>
                <w:sz w:val="20"/>
                <w:szCs w:val="20"/>
              </w:rPr>
              <w:t>(29)</w:t>
            </w:r>
          </w:p>
        </w:tc>
        <w:tc>
          <w:tcPr>
            <w:tcW w:w="6799" w:type="dxa"/>
          </w:tcPr>
          <w:p w14:paraId="7BC1D847" w14:textId="77777777" w:rsidR="00574BA7" w:rsidRPr="00DD6D0A" w:rsidRDefault="00574BA7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P = 1 / (1 + </w:t>
            </w:r>
            <w:proofErr w:type="spellStart"/>
            <w:proofErr w:type="gram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exp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-(-5.56 - 0.0089 × PLT (10</w:t>
            </w:r>
            <w:r w:rsidRPr="00DD6D0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9</w:t>
            </w: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/L) + 1.26 × (AST / ALT) + 5.27 × INR)))</w:t>
            </w:r>
          </w:p>
        </w:tc>
      </w:tr>
      <w:tr w:rsidR="00DD6D0A" w:rsidRPr="00DD6D0A" w14:paraId="6CDBDE61" w14:textId="77777777" w:rsidTr="00BA4940">
        <w:tc>
          <w:tcPr>
            <w:tcW w:w="2263" w:type="dxa"/>
          </w:tcPr>
          <w:p w14:paraId="6577ADDE" w14:textId="0A454126" w:rsidR="00574BA7" w:rsidRPr="00DD6D0A" w:rsidRDefault="00265076" w:rsidP="00C93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NF</w:t>
            </w:r>
            <w:r w:rsidR="00EE3BCB" w:rsidRPr="00DD6D0A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574BA7"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D37C7" w:rsidRPr="00DD6D0A">
              <w:rPr>
                <w:rFonts w:ascii="Times New Roman" w:hAnsi="Times New Roman" w:cs="Times New Roman"/>
                <w:sz w:val="20"/>
                <w:szCs w:val="20"/>
              </w:rPr>
              <w:t>(30)</w:t>
            </w:r>
          </w:p>
        </w:tc>
        <w:tc>
          <w:tcPr>
            <w:tcW w:w="6799" w:type="dxa"/>
          </w:tcPr>
          <w:p w14:paraId="3B55FD1C" w14:textId="77777777" w:rsidR="00574BA7" w:rsidRPr="00DD6D0A" w:rsidRDefault="00574BA7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-1,675 + 0,037*</w:t>
            </w: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+ 0,094*BMI + 1,13*DM + 0,99*(AST/ALT</w:t>
            </w:r>
            <w:proofErr w:type="gram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) -</w:t>
            </w:r>
            <w:proofErr w:type="gram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0,013*PLT - 0,66*</w:t>
            </w: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albumin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(g/</w:t>
            </w: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dL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14:paraId="49EF2CD1" w14:textId="77777777" w:rsidR="005A7D77" w:rsidRPr="00DD6D0A" w:rsidRDefault="005A7D77" w:rsidP="000C7EA7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DD6D0A">
        <w:rPr>
          <w:rFonts w:ascii="Times New Roman" w:hAnsi="Times New Roman" w:cs="Times New Roman"/>
          <w:sz w:val="20"/>
          <w:szCs w:val="20"/>
        </w:rPr>
        <w:t xml:space="preserve">*As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explicit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formulas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FIB-8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FIB-9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scores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are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not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published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, online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calculator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links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are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provided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for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their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computation</w:t>
      </w:r>
      <w:proofErr w:type="spellEnd"/>
      <w:r w:rsidR="00182219" w:rsidRPr="00DD6D0A">
        <w:rPr>
          <w:rFonts w:ascii="Times New Roman" w:hAnsi="Times New Roman" w:cs="Times New Roman"/>
          <w:sz w:val="20"/>
          <w:szCs w:val="20"/>
        </w:rPr>
        <w:t xml:space="preserve"> (</w:t>
      </w:r>
      <w:hyperlink r:id="rId5" w:history="1">
        <w:r w:rsidR="00182219" w:rsidRPr="00DD6D0A">
          <w:rPr>
            <w:rStyle w:val="Kpr"/>
            <w:rFonts w:ascii="Times New Roman" w:hAnsi="Times New Roman" w:cs="Times New Roman"/>
            <w:color w:val="auto"/>
            <w:sz w:val="20"/>
            <w:szCs w:val="20"/>
          </w:rPr>
          <w:t>https://gilles-hunault.leria-info.univ-angers.fr/wstat/FIB-9.php</w:t>
        </w:r>
      </w:hyperlink>
      <w:r w:rsidR="00182219" w:rsidRPr="00DD6D0A">
        <w:rPr>
          <w:rFonts w:ascii="Times New Roman" w:hAnsi="Times New Roman" w:cs="Times New Roman"/>
          <w:sz w:val="20"/>
          <w:szCs w:val="20"/>
        </w:rPr>
        <w:t>)</w:t>
      </w:r>
    </w:p>
    <w:p w14:paraId="7797383F" w14:textId="77777777" w:rsidR="001F44A2" w:rsidRPr="00DD6D0A" w:rsidRDefault="001F44A2" w:rsidP="000C7EA7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DD6D0A">
        <w:rPr>
          <w:rFonts w:ascii="Times New Roman" w:hAnsi="Times New Roman" w:cs="Times New Roman"/>
          <w:sz w:val="20"/>
          <w:szCs w:val="20"/>
        </w:rPr>
        <w:t xml:space="preserve">** As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explicit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formula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for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FIB-6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score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is not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publicly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available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, an online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calculator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link is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provided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>. (</w:t>
      </w:r>
      <w:hyperlink r:id="rId6" w:history="1">
        <w:r w:rsidRPr="00DD6D0A">
          <w:rPr>
            <w:rStyle w:val="Kpr"/>
            <w:rFonts w:ascii="Times New Roman" w:hAnsi="Times New Roman" w:cs="Times New Roman"/>
            <w:color w:val="auto"/>
            <w:sz w:val="20"/>
            <w:szCs w:val="20"/>
          </w:rPr>
          <w:t>http://fib6.elriah.info/</w:t>
        </w:r>
      </w:hyperlink>
      <w:r w:rsidRPr="00DD6D0A">
        <w:rPr>
          <w:rFonts w:ascii="Times New Roman" w:hAnsi="Times New Roman" w:cs="Times New Roman"/>
          <w:sz w:val="20"/>
          <w:szCs w:val="20"/>
        </w:rPr>
        <w:t xml:space="preserve"> )</w:t>
      </w:r>
    </w:p>
    <w:p w14:paraId="7F55BF6B" w14:textId="77777777" w:rsidR="004F0001" w:rsidRPr="00DD6D0A" w:rsidRDefault="00DA6541" w:rsidP="000C7EA7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DD6D0A">
        <w:rPr>
          <w:rFonts w:ascii="Times New Roman" w:hAnsi="Times New Roman" w:cs="Times New Roman"/>
          <w:sz w:val="20"/>
          <w:szCs w:val="20"/>
        </w:rPr>
        <w:t>AST</w:t>
      </w:r>
      <w:r w:rsidR="00002747" w:rsidRPr="00DD6D0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002747" w:rsidRPr="00DD6D0A">
        <w:rPr>
          <w:rFonts w:ascii="Times New Roman" w:hAnsi="Times New Roman" w:cs="Times New Roman"/>
          <w:sz w:val="20"/>
          <w:szCs w:val="20"/>
        </w:rPr>
        <w:t>aspartate</w:t>
      </w:r>
      <w:proofErr w:type="spellEnd"/>
      <w:r w:rsidR="00002747"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02747" w:rsidRPr="00DD6D0A">
        <w:rPr>
          <w:rFonts w:ascii="Times New Roman" w:hAnsi="Times New Roman" w:cs="Times New Roman"/>
          <w:sz w:val="20"/>
          <w:szCs w:val="20"/>
        </w:rPr>
        <w:t>aminotransferase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>; ALT</w:t>
      </w:r>
      <w:r w:rsidR="00002747" w:rsidRPr="00DD6D0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002747" w:rsidRPr="00DD6D0A">
        <w:rPr>
          <w:rFonts w:ascii="Times New Roman" w:hAnsi="Times New Roman" w:cs="Times New Roman"/>
          <w:sz w:val="20"/>
          <w:szCs w:val="20"/>
        </w:rPr>
        <w:t>alanine</w:t>
      </w:r>
      <w:proofErr w:type="spellEnd"/>
      <w:r w:rsidR="00002747"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02747" w:rsidRPr="00DD6D0A">
        <w:rPr>
          <w:rFonts w:ascii="Times New Roman" w:hAnsi="Times New Roman" w:cs="Times New Roman"/>
          <w:sz w:val="20"/>
          <w:szCs w:val="20"/>
        </w:rPr>
        <w:t>aminotransferase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; GGT: Gamma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glutamyl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transpeptidase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>; ALP</w:t>
      </w:r>
      <w:r w:rsidR="00002747" w:rsidRPr="00DD6D0A">
        <w:rPr>
          <w:rFonts w:ascii="Times New Roman" w:hAnsi="Times New Roman" w:cs="Times New Roman"/>
          <w:sz w:val="20"/>
          <w:szCs w:val="20"/>
        </w:rPr>
        <w:t xml:space="preserve">, alkaline </w:t>
      </w:r>
      <w:proofErr w:type="spellStart"/>
      <w:r w:rsidR="00002747" w:rsidRPr="00DD6D0A">
        <w:rPr>
          <w:rFonts w:ascii="Times New Roman" w:hAnsi="Times New Roman" w:cs="Times New Roman"/>
          <w:sz w:val="20"/>
          <w:szCs w:val="20"/>
        </w:rPr>
        <w:t>phosphatase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>; PLT</w:t>
      </w:r>
      <w:r w:rsidR="00002747" w:rsidRPr="00DD6D0A">
        <w:rPr>
          <w:rFonts w:ascii="Times New Roman" w:hAnsi="Times New Roman" w:cs="Times New Roman"/>
          <w:sz w:val="20"/>
          <w:szCs w:val="20"/>
        </w:rPr>
        <w:t>, platelet</w:t>
      </w:r>
      <w:r w:rsidRPr="00DD6D0A">
        <w:rPr>
          <w:rFonts w:ascii="Times New Roman" w:hAnsi="Times New Roman" w:cs="Times New Roman"/>
          <w:sz w:val="20"/>
          <w:szCs w:val="20"/>
        </w:rPr>
        <w:t>; INR</w:t>
      </w:r>
      <w:r w:rsidR="00002747" w:rsidRPr="00DD6D0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002747" w:rsidRPr="00DD6D0A">
        <w:rPr>
          <w:rFonts w:ascii="Times New Roman" w:hAnsi="Times New Roman" w:cs="Times New Roman"/>
          <w:sz w:val="20"/>
          <w:szCs w:val="20"/>
        </w:rPr>
        <w:t>international</w:t>
      </w:r>
      <w:proofErr w:type="spellEnd"/>
      <w:r w:rsidR="00002747"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02747" w:rsidRPr="00DD6D0A">
        <w:rPr>
          <w:rFonts w:ascii="Times New Roman" w:hAnsi="Times New Roman" w:cs="Times New Roman"/>
          <w:sz w:val="20"/>
          <w:szCs w:val="20"/>
        </w:rPr>
        <w:t>normalized</w:t>
      </w:r>
      <w:proofErr w:type="spellEnd"/>
      <w:r w:rsidR="00002747"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02747" w:rsidRPr="00DD6D0A">
        <w:rPr>
          <w:rFonts w:ascii="Times New Roman" w:hAnsi="Times New Roman" w:cs="Times New Roman"/>
          <w:sz w:val="20"/>
          <w:szCs w:val="20"/>
        </w:rPr>
        <w:t>ratio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; </w:t>
      </w:r>
      <w:r w:rsidR="00662477" w:rsidRPr="00DD6D0A">
        <w:rPr>
          <w:rFonts w:ascii="Times New Roman" w:hAnsi="Times New Roman" w:cs="Times New Roman"/>
          <w:sz w:val="20"/>
          <w:szCs w:val="20"/>
        </w:rPr>
        <w:t xml:space="preserve">PT, </w:t>
      </w:r>
      <w:proofErr w:type="spellStart"/>
      <w:r w:rsidR="00662477" w:rsidRPr="00DD6D0A">
        <w:rPr>
          <w:rFonts w:ascii="Times New Roman" w:hAnsi="Times New Roman" w:cs="Times New Roman"/>
          <w:sz w:val="20"/>
          <w:szCs w:val="20"/>
        </w:rPr>
        <w:t>prothrombin</w:t>
      </w:r>
      <w:proofErr w:type="spellEnd"/>
      <w:r w:rsidR="00662477" w:rsidRPr="00DD6D0A">
        <w:rPr>
          <w:rFonts w:ascii="Times New Roman" w:hAnsi="Times New Roman" w:cs="Times New Roman"/>
          <w:sz w:val="20"/>
          <w:szCs w:val="20"/>
        </w:rPr>
        <w:t xml:space="preserve"> time; </w:t>
      </w:r>
      <w:r w:rsidR="00F92022" w:rsidRPr="00DD6D0A">
        <w:rPr>
          <w:rFonts w:ascii="Times New Roman" w:hAnsi="Times New Roman" w:cs="Times New Roman"/>
          <w:sz w:val="20"/>
          <w:szCs w:val="20"/>
        </w:rPr>
        <w:t>AFP</w:t>
      </w:r>
      <w:r w:rsidR="00002747" w:rsidRPr="00DD6D0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002747" w:rsidRPr="00DD6D0A">
        <w:rPr>
          <w:rFonts w:ascii="Times New Roman" w:hAnsi="Times New Roman" w:cs="Times New Roman"/>
          <w:sz w:val="20"/>
          <w:szCs w:val="20"/>
        </w:rPr>
        <w:t>alpha-fetoprotein</w:t>
      </w:r>
      <w:proofErr w:type="spellEnd"/>
      <w:r w:rsidR="00F92022" w:rsidRPr="00DD6D0A">
        <w:rPr>
          <w:rFonts w:ascii="Times New Roman" w:hAnsi="Times New Roman" w:cs="Times New Roman"/>
          <w:sz w:val="20"/>
          <w:szCs w:val="20"/>
        </w:rPr>
        <w:t>; BMI</w:t>
      </w:r>
      <w:r w:rsidR="00002747" w:rsidRPr="00DD6D0A">
        <w:rPr>
          <w:rFonts w:ascii="Times New Roman" w:hAnsi="Times New Roman" w:cs="Times New Roman"/>
          <w:sz w:val="20"/>
          <w:szCs w:val="20"/>
        </w:rPr>
        <w:t xml:space="preserve">, body </w:t>
      </w:r>
      <w:proofErr w:type="spellStart"/>
      <w:r w:rsidR="00002747" w:rsidRPr="00DD6D0A">
        <w:rPr>
          <w:rFonts w:ascii="Times New Roman" w:hAnsi="Times New Roman" w:cs="Times New Roman"/>
          <w:sz w:val="20"/>
          <w:szCs w:val="20"/>
        </w:rPr>
        <w:t>mass</w:t>
      </w:r>
      <w:proofErr w:type="spellEnd"/>
      <w:r w:rsidR="00002747"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02747" w:rsidRPr="00DD6D0A">
        <w:rPr>
          <w:rFonts w:ascii="Times New Roman" w:hAnsi="Times New Roman" w:cs="Times New Roman"/>
          <w:sz w:val="20"/>
          <w:szCs w:val="20"/>
        </w:rPr>
        <w:t>index</w:t>
      </w:r>
      <w:proofErr w:type="spellEnd"/>
      <w:r w:rsidR="00F92022" w:rsidRPr="00DD6D0A">
        <w:rPr>
          <w:rFonts w:ascii="Times New Roman" w:hAnsi="Times New Roman" w:cs="Times New Roman"/>
          <w:sz w:val="20"/>
          <w:szCs w:val="20"/>
        </w:rPr>
        <w:t>; DM</w:t>
      </w:r>
      <w:r w:rsidR="00002747" w:rsidRPr="00DD6D0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002747" w:rsidRPr="00DD6D0A">
        <w:rPr>
          <w:rFonts w:ascii="Times New Roman" w:hAnsi="Times New Roman" w:cs="Times New Roman"/>
          <w:sz w:val="20"/>
          <w:szCs w:val="20"/>
        </w:rPr>
        <w:t>diabetes</w:t>
      </w:r>
      <w:proofErr w:type="spellEnd"/>
      <w:r w:rsidR="00002747"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02747" w:rsidRPr="00DD6D0A">
        <w:rPr>
          <w:rFonts w:ascii="Times New Roman" w:hAnsi="Times New Roman" w:cs="Times New Roman"/>
          <w:sz w:val="20"/>
          <w:szCs w:val="20"/>
        </w:rPr>
        <w:t>mellitus</w:t>
      </w:r>
      <w:proofErr w:type="spellEnd"/>
      <w:r w:rsidR="00F92022" w:rsidRPr="00DD6D0A">
        <w:rPr>
          <w:rFonts w:ascii="Times New Roman" w:hAnsi="Times New Roman" w:cs="Times New Roman"/>
          <w:sz w:val="20"/>
          <w:szCs w:val="20"/>
        </w:rPr>
        <w:t>;</w:t>
      </w:r>
      <w:r w:rsidR="00830112" w:rsidRPr="00DD6D0A">
        <w:rPr>
          <w:rFonts w:ascii="Times New Roman" w:hAnsi="Times New Roman" w:cs="Times New Roman"/>
          <w:sz w:val="20"/>
          <w:szCs w:val="20"/>
        </w:rPr>
        <w:t xml:space="preserve"> ULN</w:t>
      </w:r>
      <w:r w:rsidR="00002747" w:rsidRPr="00DD6D0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002747" w:rsidRPr="00DD6D0A">
        <w:rPr>
          <w:rFonts w:ascii="Times New Roman" w:hAnsi="Times New Roman" w:cs="Times New Roman"/>
          <w:sz w:val="20"/>
          <w:szCs w:val="20"/>
        </w:rPr>
        <w:t>upper</w:t>
      </w:r>
      <w:proofErr w:type="spellEnd"/>
      <w:r w:rsidR="00002747" w:rsidRPr="00DD6D0A">
        <w:rPr>
          <w:rFonts w:ascii="Times New Roman" w:hAnsi="Times New Roman" w:cs="Times New Roman"/>
          <w:sz w:val="20"/>
          <w:szCs w:val="20"/>
        </w:rPr>
        <w:t xml:space="preserve"> limit of normal</w:t>
      </w:r>
      <w:r w:rsidR="00830112" w:rsidRPr="00DD6D0A">
        <w:rPr>
          <w:rFonts w:ascii="Times New Roman" w:hAnsi="Times New Roman" w:cs="Times New Roman"/>
          <w:sz w:val="20"/>
          <w:szCs w:val="20"/>
        </w:rPr>
        <w:t>;</w:t>
      </w:r>
      <w:r w:rsidR="00B84DC0" w:rsidRPr="00DD6D0A">
        <w:rPr>
          <w:rFonts w:ascii="Times New Roman" w:hAnsi="Times New Roman" w:cs="Times New Roman"/>
          <w:sz w:val="20"/>
          <w:szCs w:val="20"/>
        </w:rPr>
        <w:t xml:space="preserve"> </w:t>
      </w:r>
      <w:r w:rsidR="00265076" w:rsidRPr="00DD6D0A">
        <w:rPr>
          <w:rFonts w:ascii="Times New Roman" w:hAnsi="Times New Roman" w:cs="Times New Roman"/>
          <w:sz w:val="20"/>
          <w:szCs w:val="20"/>
        </w:rPr>
        <w:t xml:space="preserve">APRI, </w:t>
      </w:r>
      <w:proofErr w:type="spellStart"/>
      <w:r w:rsidR="000F6E44" w:rsidRPr="00DD6D0A">
        <w:rPr>
          <w:rFonts w:ascii="Times New Roman" w:hAnsi="Times New Roman" w:cs="Times New Roman"/>
          <w:sz w:val="20"/>
          <w:szCs w:val="20"/>
        </w:rPr>
        <w:t>aspartate</w:t>
      </w:r>
      <w:proofErr w:type="spellEnd"/>
      <w:r w:rsidR="000F6E44"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F6E44" w:rsidRPr="00DD6D0A">
        <w:rPr>
          <w:rFonts w:ascii="Times New Roman" w:hAnsi="Times New Roman" w:cs="Times New Roman"/>
          <w:sz w:val="20"/>
          <w:szCs w:val="20"/>
        </w:rPr>
        <w:t>aminotransferase</w:t>
      </w:r>
      <w:proofErr w:type="spellEnd"/>
      <w:r w:rsidR="000F6E44"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F6E44" w:rsidRPr="00DD6D0A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="000F6E44" w:rsidRPr="00DD6D0A">
        <w:rPr>
          <w:rFonts w:ascii="Times New Roman" w:hAnsi="Times New Roman" w:cs="Times New Roman"/>
          <w:sz w:val="20"/>
          <w:szCs w:val="20"/>
        </w:rPr>
        <w:t xml:space="preserve"> platelet </w:t>
      </w:r>
      <w:proofErr w:type="spellStart"/>
      <w:r w:rsidR="000F6E44" w:rsidRPr="00DD6D0A">
        <w:rPr>
          <w:rFonts w:ascii="Times New Roman" w:hAnsi="Times New Roman" w:cs="Times New Roman"/>
          <w:sz w:val="20"/>
          <w:szCs w:val="20"/>
        </w:rPr>
        <w:t>ratio</w:t>
      </w:r>
      <w:proofErr w:type="spellEnd"/>
      <w:r w:rsidR="000F6E44"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F6E44" w:rsidRPr="00DD6D0A">
        <w:rPr>
          <w:rFonts w:ascii="Times New Roman" w:hAnsi="Times New Roman" w:cs="Times New Roman"/>
          <w:sz w:val="20"/>
          <w:szCs w:val="20"/>
        </w:rPr>
        <w:t>index</w:t>
      </w:r>
      <w:proofErr w:type="spellEnd"/>
      <w:r w:rsidR="00265076" w:rsidRPr="00DD6D0A">
        <w:rPr>
          <w:rFonts w:ascii="Times New Roman" w:hAnsi="Times New Roman" w:cs="Times New Roman"/>
          <w:sz w:val="20"/>
          <w:szCs w:val="20"/>
        </w:rPr>
        <w:t>; FIB-4, f</w:t>
      </w:r>
      <w:r w:rsidR="001B6CF5" w:rsidRPr="00DD6D0A">
        <w:rPr>
          <w:rFonts w:ascii="Times New Roman" w:hAnsi="Times New Roman" w:cs="Times New Roman"/>
          <w:sz w:val="20"/>
          <w:szCs w:val="20"/>
        </w:rPr>
        <w:t>ibrosis-4</w:t>
      </w:r>
      <w:r w:rsidR="000F6E44" w:rsidRPr="00DD6D0A">
        <w:rPr>
          <w:rFonts w:ascii="Times New Roman" w:hAnsi="Times New Roman" w:cs="Times New Roman"/>
          <w:sz w:val="20"/>
          <w:szCs w:val="20"/>
        </w:rPr>
        <w:t xml:space="preserve">; </w:t>
      </w:r>
      <w:r w:rsidR="00631670" w:rsidRPr="00DD6D0A">
        <w:rPr>
          <w:rFonts w:ascii="Times New Roman" w:hAnsi="Times New Roman" w:cs="Times New Roman"/>
          <w:sz w:val="20"/>
          <w:szCs w:val="20"/>
        </w:rPr>
        <w:t>GPR</w:t>
      </w:r>
      <w:r w:rsidR="000F6E44" w:rsidRPr="00DD6D0A">
        <w:rPr>
          <w:rFonts w:ascii="Times New Roman" w:hAnsi="Times New Roman" w:cs="Times New Roman"/>
          <w:sz w:val="20"/>
          <w:szCs w:val="20"/>
        </w:rPr>
        <w:t>, gamma‐</w:t>
      </w:r>
      <w:proofErr w:type="spellStart"/>
      <w:r w:rsidR="000F6E44" w:rsidRPr="00DD6D0A">
        <w:rPr>
          <w:rFonts w:ascii="Times New Roman" w:hAnsi="Times New Roman" w:cs="Times New Roman"/>
          <w:sz w:val="20"/>
          <w:szCs w:val="20"/>
        </w:rPr>
        <w:t>glutamyl</w:t>
      </w:r>
      <w:proofErr w:type="spellEnd"/>
      <w:r w:rsidR="000F6E44"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F6E44" w:rsidRPr="00DD6D0A">
        <w:rPr>
          <w:rFonts w:ascii="Times New Roman" w:hAnsi="Times New Roman" w:cs="Times New Roman"/>
          <w:sz w:val="20"/>
          <w:szCs w:val="20"/>
        </w:rPr>
        <w:t>transpeptidase</w:t>
      </w:r>
      <w:proofErr w:type="spellEnd"/>
      <w:r w:rsidR="000F6E44"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F6E44" w:rsidRPr="00DD6D0A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="000F6E44" w:rsidRPr="00DD6D0A">
        <w:rPr>
          <w:rFonts w:ascii="Times New Roman" w:hAnsi="Times New Roman" w:cs="Times New Roman"/>
          <w:sz w:val="20"/>
          <w:szCs w:val="20"/>
        </w:rPr>
        <w:t xml:space="preserve"> platelet </w:t>
      </w:r>
      <w:proofErr w:type="spellStart"/>
      <w:r w:rsidR="000F6E44" w:rsidRPr="00DD6D0A">
        <w:rPr>
          <w:rFonts w:ascii="Times New Roman" w:hAnsi="Times New Roman" w:cs="Times New Roman"/>
          <w:sz w:val="20"/>
          <w:szCs w:val="20"/>
        </w:rPr>
        <w:t>ratio</w:t>
      </w:r>
      <w:proofErr w:type="spellEnd"/>
      <w:r w:rsidR="00741D6B" w:rsidRPr="00DD6D0A">
        <w:rPr>
          <w:rFonts w:ascii="Times New Roman" w:hAnsi="Times New Roman" w:cs="Times New Roman"/>
          <w:sz w:val="20"/>
          <w:szCs w:val="20"/>
        </w:rPr>
        <w:t>;</w:t>
      </w:r>
      <w:r w:rsidRPr="00DD6D0A">
        <w:rPr>
          <w:rFonts w:ascii="Times New Roman" w:hAnsi="Times New Roman" w:cs="Times New Roman"/>
          <w:sz w:val="20"/>
          <w:szCs w:val="20"/>
        </w:rPr>
        <w:t xml:space="preserve"> NFS,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nonalcoholic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fatty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liver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disease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fibrosis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score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>; GUCI</w:t>
      </w:r>
      <w:r w:rsidR="00002747" w:rsidRPr="00DD6D0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002747" w:rsidRPr="00DD6D0A">
        <w:rPr>
          <w:rFonts w:ascii="Times New Roman" w:hAnsi="Times New Roman" w:cs="Times New Roman"/>
          <w:sz w:val="20"/>
          <w:szCs w:val="20"/>
        </w:rPr>
        <w:t>Goteborg</w:t>
      </w:r>
      <w:proofErr w:type="spellEnd"/>
      <w:r w:rsidR="00002747"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02747" w:rsidRPr="00DD6D0A">
        <w:rPr>
          <w:rFonts w:ascii="Times New Roman" w:hAnsi="Times New Roman" w:cs="Times New Roman"/>
          <w:sz w:val="20"/>
          <w:szCs w:val="20"/>
        </w:rPr>
        <w:t>University</w:t>
      </w:r>
      <w:proofErr w:type="spellEnd"/>
      <w:r w:rsidR="00002747"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02747" w:rsidRPr="00DD6D0A">
        <w:rPr>
          <w:rFonts w:ascii="Times New Roman" w:hAnsi="Times New Roman" w:cs="Times New Roman"/>
          <w:sz w:val="20"/>
          <w:szCs w:val="20"/>
        </w:rPr>
        <w:t>Cirrhosis</w:t>
      </w:r>
      <w:proofErr w:type="spellEnd"/>
      <w:r w:rsidR="00002747" w:rsidRPr="00DD6D0A">
        <w:rPr>
          <w:rFonts w:ascii="Times New Roman" w:hAnsi="Times New Roman" w:cs="Times New Roman"/>
          <w:sz w:val="20"/>
          <w:szCs w:val="20"/>
        </w:rPr>
        <w:t xml:space="preserve"> Index</w:t>
      </w:r>
      <w:r w:rsidRPr="00DD6D0A">
        <w:rPr>
          <w:rFonts w:ascii="Times New Roman" w:hAnsi="Times New Roman" w:cs="Times New Roman"/>
          <w:sz w:val="20"/>
          <w:szCs w:val="20"/>
        </w:rPr>
        <w:t>; FI</w:t>
      </w:r>
      <w:r w:rsidR="00002747" w:rsidRPr="00DD6D0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002747" w:rsidRPr="00DD6D0A">
        <w:rPr>
          <w:rFonts w:ascii="Times New Roman" w:hAnsi="Times New Roman" w:cs="Times New Roman"/>
          <w:sz w:val="20"/>
          <w:szCs w:val="20"/>
        </w:rPr>
        <w:t>fibrosis</w:t>
      </w:r>
      <w:proofErr w:type="spellEnd"/>
      <w:r w:rsidR="00002747"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02747" w:rsidRPr="00DD6D0A">
        <w:rPr>
          <w:rFonts w:ascii="Times New Roman" w:hAnsi="Times New Roman" w:cs="Times New Roman"/>
          <w:sz w:val="20"/>
          <w:szCs w:val="20"/>
        </w:rPr>
        <w:t>index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>; FCI</w:t>
      </w:r>
      <w:r w:rsidR="00002747" w:rsidRPr="00DD6D0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002747" w:rsidRPr="00DD6D0A">
        <w:rPr>
          <w:rFonts w:ascii="Times New Roman" w:hAnsi="Times New Roman" w:cs="Times New Roman"/>
          <w:sz w:val="20"/>
          <w:szCs w:val="20"/>
        </w:rPr>
        <w:t>fibrosis</w:t>
      </w:r>
      <w:proofErr w:type="spellEnd"/>
      <w:r w:rsidR="00002747"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02747" w:rsidRPr="00DD6D0A">
        <w:rPr>
          <w:rFonts w:ascii="Times New Roman" w:hAnsi="Times New Roman" w:cs="Times New Roman"/>
          <w:sz w:val="20"/>
          <w:szCs w:val="20"/>
        </w:rPr>
        <w:t>cirrhosis</w:t>
      </w:r>
      <w:proofErr w:type="spellEnd"/>
      <w:r w:rsidR="00002747"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02747" w:rsidRPr="00DD6D0A">
        <w:rPr>
          <w:rFonts w:ascii="Times New Roman" w:hAnsi="Times New Roman" w:cs="Times New Roman"/>
          <w:sz w:val="20"/>
          <w:szCs w:val="20"/>
        </w:rPr>
        <w:t>index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FibroQ</w:t>
      </w:r>
      <w:proofErr w:type="spellEnd"/>
      <w:r w:rsidR="00002747" w:rsidRPr="00DD6D0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002747" w:rsidRPr="00DD6D0A">
        <w:rPr>
          <w:rFonts w:ascii="Times New Roman" w:hAnsi="Times New Roman" w:cs="Times New Roman"/>
          <w:sz w:val="20"/>
          <w:szCs w:val="20"/>
        </w:rPr>
        <w:t>Fibroquotient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; </w:t>
      </w:r>
      <w:r w:rsidR="00324355" w:rsidRPr="00DD6D0A">
        <w:rPr>
          <w:rFonts w:ascii="Times New Roman" w:hAnsi="Times New Roman" w:cs="Times New Roman"/>
          <w:sz w:val="20"/>
          <w:szCs w:val="20"/>
        </w:rPr>
        <w:t>API</w:t>
      </w:r>
      <w:r w:rsidR="00002747" w:rsidRPr="00DD6D0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002747" w:rsidRPr="00DD6D0A">
        <w:rPr>
          <w:rFonts w:ascii="Times New Roman" w:hAnsi="Times New Roman" w:cs="Times New Roman"/>
          <w:sz w:val="20"/>
          <w:szCs w:val="20"/>
        </w:rPr>
        <w:t>age</w:t>
      </w:r>
      <w:proofErr w:type="spellEnd"/>
      <w:r w:rsidR="00002747" w:rsidRPr="00DD6D0A">
        <w:rPr>
          <w:rFonts w:ascii="Times New Roman" w:hAnsi="Times New Roman" w:cs="Times New Roman"/>
          <w:sz w:val="20"/>
          <w:szCs w:val="20"/>
        </w:rPr>
        <w:t xml:space="preserve">-platelet </w:t>
      </w:r>
      <w:proofErr w:type="spellStart"/>
      <w:r w:rsidR="00002747" w:rsidRPr="00DD6D0A">
        <w:rPr>
          <w:rFonts w:ascii="Times New Roman" w:hAnsi="Times New Roman" w:cs="Times New Roman"/>
          <w:sz w:val="20"/>
          <w:szCs w:val="20"/>
        </w:rPr>
        <w:t>index</w:t>
      </w:r>
      <w:proofErr w:type="spellEnd"/>
      <w:r w:rsidR="00324355" w:rsidRPr="00DD6D0A">
        <w:rPr>
          <w:rFonts w:ascii="Times New Roman" w:hAnsi="Times New Roman" w:cs="Times New Roman"/>
          <w:sz w:val="20"/>
          <w:szCs w:val="20"/>
        </w:rPr>
        <w:t xml:space="preserve">; </w:t>
      </w:r>
      <w:r w:rsidR="00830112" w:rsidRPr="00DD6D0A">
        <w:rPr>
          <w:rFonts w:ascii="Times New Roman" w:hAnsi="Times New Roman" w:cs="Times New Roman"/>
          <w:sz w:val="20"/>
          <w:szCs w:val="20"/>
        </w:rPr>
        <w:t xml:space="preserve">APGA </w:t>
      </w:r>
      <w:proofErr w:type="spellStart"/>
      <w:r w:rsidR="00830112" w:rsidRPr="00DD6D0A">
        <w:rPr>
          <w:rFonts w:ascii="Times New Roman" w:hAnsi="Times New Roman" w:cs="Times New Roman"/>
          <w:sz w:val="20"/>
          <w:szCs w:val="20"/>
        </w:rPr>
        <w:t>index</w:t>
      </w:r>
      <w:proofErr w:type="spellEnd"/>
      <w:r w:rsidR="00002747" w:rsidRPr="00DD6D0A">
        <w:rPr>
          <w:rFonts w:ascii="Times New Roman" w:hAnsi="Times New Roman" w:cs="Times New Roman"/>
          <w:sz w:val="20"/>
          <w:szCs w:val="20"/>
        </w:rPr>
        <w:t xml:space="preserve">, AST/platelet/GGT/AFP </w:t>
      </w:r>
      <w:proofErr w:type="spellStart"/>
      <w:r w:rsidR="00002747" w:rsidRPr="00DD6D0A">
        <w:rPr>
          <w:rFonts w:ascii="Times New Roman" w:hAnsi="Times New Roman" w:cs="Times New Roman"/>
          <w:sz w:val="20"/>
          <w:szCs w:val="20"/>
        </w:rPr>
        <w:t>index</w:t>
      </w:r>
      <w:proofErr w:type="spellEnd"/>
      <w:r w:rsidR="00002747" w:rsidRPr="00DD6D0A">
        <w:rPr>
          <w:rFonts w:ascii="Times New Roman" w:hAnsi="Times New Roman" w:cs="Times New Roman"/>
          <w:sz w:val="20"/>
          <w:szCs w:val="20"/>
        </w:rPr>
        <w:t>.</w:t>
      </w:r>
    </w:p>
    <w:p w14:paraId="179D79DD" w14:textId="77777777" w:rsidR="009A4AAD" w:rsidRPr="00DD6D0A" w:rsidRDefault="009A4AAD">
      <w:pPr>
        <w:rPr>
          <w:rFonts w:ascii="Times New Roman" w:hAnsi="Times New Roman" w:cs="Times New Roman"/>
          <w:sz w:val="20"/>
          <w:szCs w:val="20"/>
        </w:rPr>
      </w:pPr>
    </w:p>
    <w:p w14:paraId="0F58CEDB" w14:textId="77777777" w:rsidR="004F0001" w:rsidRPr="00DD6D0A" w:rsidRDefault="004F0001" w:rsidP="004F0001">
      <w:pPr>
        <w:rPr>
          <w:rFonts w:ascii="Times New Roman" w:hAnsi="Times New Roman" w:cs="Times New Roman"/>
          <w:sz w:val="20"/>
          <w:szCs w:val="20"/>
        </w:rPr>
      </w:pPr>
    </w:p>
    <w:p w14:paraId="5D046A8B" w14:textId="77777777" w:rsidR="005842D7" w:rsidRPr="00DD6D0A" w:rsidRDefault="005842D7" w:rsidP="004F0001">
      <w:pPr>
        <w:rPr>
          <w:rFonts w:ascii="Times New Roman" w:hAnsi="Times New Roman" w:cs="Times New Roman"/>
          <w:sz w:val="20"/>
          <w:szCs w:val="20"/>
        </w:rPr>
      </w:pPr>
    </w:p>
    <w:p w14:paraId="6B31656D" w14:textId="77777777" w:rsidR="00182219" w:rsidRPr="00DD6D0A" w:rsidRDefault="00182219" w:rsidP="00182219">
      <w:pPr>
        <w:rPr>
          <w:rFonts w:ascii="Times New Roman" w:hAnsi="Times New Roman" w:cs="Times New Roman"/>
          <w:sz w:val="24"/>
          <w:szCs w:val="20"/>
        </w:rPr>
      </w:pPr>
      <w:proofErr w:type="spellStart"/>
      <w:r w:rsidRPr="00DD6D0A">
        <w:rPr>
          <w:rFonts w:ascii="Times New Roman" w:hAnsi="Times New Roman" w:cs="Times New Roman"/>
          <w:b/>
          <w:sz w:val="24"/>
          <w:szCs w:val="20"/>
        </w:rPr>
        <w:lastRenderedPageBreak/>
        <w:t>Table</w:t>
      </w:r>
      <w:proofErr w:type="spellEnd"/>
      <w:r w:rsidRPr="00DD6D0A"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="000E1177" w:rsidRPr="00DD6D0A">
        <w:rPr>
          <w:rFonts w:ascii="Times New Roman" w:hAnsi="Times New Roman" w:cs="Times New Roman"/>
          <w:b/>
          <w:sz w:val="24"/>
          <w:szCs w:val="20"/>
        </w:rPr>
        <w:t>S</w:t>
      </w:r>
      <w:r w:rsidRPr="00DD6D0A">
        <w:rPr>
          <w:rFonts w:ascii="Times New Roman" w:hAnsi="Times New Roman" w:cs="Times New Roman"/>
          <w:b/>
          <w:sz w:val="24"/>
          <w:szCs w:val="20"/>
        </w:rPr>
        <w:t>2.</w:t>
      </w:r>
      <w:r w:rsidRPr="00DD6D0A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4"/>
          <w:szCs w:val="20"/>
        </w:rPr>
        <w:t>Performance</w:t>
      </w:r>
      <w:proofErr w:type="spellEnd"/>
      <w:r w:rsidRPr="00DD6D0A">
        <w:rPr>
          <w:rFonts w:ascii="Times New Roman" w:hAnsi="Times New Roman" w:cs="Times New Roman"/>
          <w:sz w:val="24"/>
          <w:szCs w:val="20"/>
        </w:rPr>
        <w:t xml:space="preserve"> of </w:t>
      </w:r>
      <w:proofErr w:type="spellStart"/>
      <w:r w:rsidRPr="00DD6D0A">
        <w:rPr>
          <w:rFonts w:ascii="Times New Roman" w:hAnsi="Times New Roman" w:cs="Times New Roman"/>
          <w:sz w:val="24"/>
          <w:szCs w:val="20"/>
        </w:rPr>
        <w:t>non-invasive</w:t>
      </w:r>
      <w:proofErr w:type="spellEnd"/>
      <w:r w:rsidRPr="00DD6D0A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4"/>
          <w:szCs w:val="20"/>
        </w:rPr>
        <w:t>fibrosis</w:t>
      </w:r>
      <w:proofErr w:type="spellEnd"/>
      <w:r w:rsidRPr="00DD6D0A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4"/>
          <w:szCs w:val="20"/>
        </w:rPr>
        <w:t>tests</w:t>
      </w:r>
      <w:proofErr w:type="spellEnd"/>
      <w:r w:rsidRPr="00DD6D0A">
        <w:rPr>
          <w:rFonts w:ascii="Times New Roman" w:hAnsi="Times New Roman" w:cs="Times New Roman"/>
          <w:sz w:val="24"/>
          <w:szCs w:val="20"/>
        </w:rPr>
        <w:t xml:space="preserve"> in </w:t>
      </w:r>
      <w:proofErr w:type="spellStart"/>
      <w:r w:rsidRPr="00DD6D0A">
        <w:rPr>
          <w:rFonts w:ascii="Times New Roman" w:hAnsi="Times New Roman" w:cs="Times New Roman"/>
          <w:sz w:val="24"/>
          <w:szCs w:val="20"/>
        </w:rPr>
        <w:t>detecting</w:t>
      </w:r>
      <w:proofErr w:type="spellEnd"/>
      <w:r w:rsidRPr="00DD6D0A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4"/>
          <w:szCs w:val="20"/>
        </w:rPr>
        <w:t>significant</w:t>
      </w:r>
      <w:proofErr w:type="spellEnd"/>
      <w:r w:rsidRPr="00DD6D0A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4"/>
          <w:szCs w:val="20"/>
        </w:rPr>
        <w:t>fibrosis</w:t>
      </w:r>
      <w:proofErr w:type="spellEnd"/>
      <w:r w:rsidRPr="00DD6D0A">
        <w:rPr>
          <w:rFonts w:ascii="Times New Roman" w:hAnsi="Times New Roman" w:cs="Times New Roman"/>
          <w:sz w:val="24"/>
          <w:szCs w:val="20"/>
        </w:rPr>
        <w:t xml:space="preserve"> in </w:t>
      </w:r>
      <w:proofErr w:type="spellStart"/>
      <w:r w:rsidRPr="00DD6D0A">
        <w:rPr>
          <w:rFonts w:ascii="Times New Roman" w:hAnsi="Times New Roman" w:cs="Times New Roman"/>
          <w:sz w:val="24"/>
          <w:szCs w:val="20"/>
        </w:rPr>
        <w:t>the</w:t>
      </w:r>
      <w:proofErr w:type="spellEnd"/>
      <w:r w:rsidRPr="00DD6D0A">
        <w:rPr>
          <w:rFonts w:ascii="Times New Roman" w:hAnsi="Times New Roman" w:cs="Times New Roman"/>
          <w:sz w:val="24"/>
          <w:szCs w:val="20"/>
        </w:rPr>
        <w:t xml:space="preserve"> general </w:t>
      </w:r>
      <w:proofErr w:type="spellStart"/>
      <w:r w:rsidRPr="00DD6D0A">
        <w:rPr>
          <w:rFonts w:ascii="Times New Roman" w:hAnsi="Times New Roman" w:cs="Times New Roman"/>
          <w:sz w:val="24"/>
          <w:szCs w:val="20"/>
        </w:rPr>
        <w:t>cohort</w:t>
      </w:r>
      <w:proofErr w:type="spellEnd"/>
      <w:r w:rsidRPr="00DD6D0A">
        <w:rPr>
          <w:rFonts w:ascii="Times New Roman" w:hAnsi="Times New Roman" w:cs="Times New Roman"/>
          <w:sz w:val="24"/>
          <w:szCs w:val="20"/>
        </w:rPr>
        <w:t xml:space="preserve"> </w:t>
      </w:r>
      <w:bookmarkStart w:id="0" w:name="_Hlk227487948"/>
      <w:r w:rsidRPr="00DD6D0A">
        <w:rPr>
          <w:rFonts w:ascii="Times New Roman" w:hAnsi="Times New Roman" w:cs="Times New Roman"/>
          <w:sz w:val="24"/>
          <w:szCs w:val="20"/>
        </w:rPr>
        <w:t>(n=1545)</w:t>
      </w:r>
      <w:bookmarkEnd w:id="0"/>
    </w:p>
    <w:tbl>
      <w:tblPr>
        <w:tblW w:w="5078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1855"/>
        <w:gridCol w:w="850"/>
        <w:gridCol w:w="1131"/>
        <w:gridCol w:w="1133"/>
        <w:gridCol w:w="709"/>
        <w:gridCol w:w="708"/>
        <w:gridCol w:w="993"/>
        <w:gridCol w:w="850"/>
      </w:tblGrid>
      <w:tr w:rsidR="00DD6D0A" w:rsidRPr="00DD6D0A" w14:paraId="4DC752AF" w14:textId="77777777" w:rsidTr="00A2168F"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</w:tcPr>
          <w:p w14:paraId="610CF1F8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Scores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06" w:type="pct"/>
            <w:tcBorders>
              <w:top w:val="single" w:sz="4" w:space="0" w:color="auto"/>
              <w:bottom w:val="single" w:sz="4" w:space="0" w:color="auto"/>
            </w:tcBorders>
          </w:tcPr>
          <w:p w14:paraId="48AB9C2C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AUROC (95% CI)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14:paraId="7A931F18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Cut-off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values</w:t>
            </w:r>
            <w:proofErr w:type="spellEnd"/>
          </w:p>
        </w:tc>
        <w:tc>
          <w:tcPr>
            <w:tcW w:w="614" w:type="pct"/>
            <w:tcBorders>
              <w:top w:val="single" w:sz="4" w:space="0" w:color="auto"/>
              <w:bottom w:val="single" w:sz="4" w:space="0" w:color="auto"/>
            </w:tcBorders>
          </w:tcPr>
          <w:p w14:paraId="791CD71F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Sensitivity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15" w:type="pct"/>
            <w:tcBorders>
              <w:top w:val="single" w:sz="4" w:space="0" w:color="auto"/>
              <w:bottom w:val="single" w:sz="4" w:space="0" w:color="auto"/>
            </w:tcBorders>
          </w:tcPr>
          <w:p w14:paraId="6275C6C2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Specificity</w:t>
            </w:r>
            <w:proofErr w:type="spellEnd"/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</w:tcPr>
          <w:p w14:paraId="5B56DC1D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PPV</w:t>
            </w:r>
          </w:p>
        </w:tc>
        <w:tc>
          <w:tcPr>
            <w:tcW w:w="384" w:type="pct"/>
            <w:tcBorders>
              <w:top w:val="single" w:sz="4" w:space="0" w:color="auto"/>
              <w:bottom w:val="single" w:sz="4" w:space="0" w:color="auto"/>
            </w:tcBorders>
          </w:tcPr>
          <w:p w14:paraId="2E4723FF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NPV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</w:tcPr>
          <w:p w14:paraId="7A3CB0D8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Accuracy</w:t>
            </w:r>
            <w:proofErr w:type="spellEnd"/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14:paraId="05594C0D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proofErr w:type="gram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proofErr w:type="spellEnd"/>
          </w:p>
        </w:tc>
      </w:tr>
      <w:tr w:rsidR="00DD6D0A" w:rsidRPr="00DD6D0A" w14:paraId="13F26EEC" w14:textId="77777777" w:rsidTr="00A2168F">
        <w:tc>
          <w:tcPr>
            <w:tcW w:w="534" w:type="pct"/>
            <w:tcBorders>
              <w:top w:val="single" w:sz="4" w:space="0" w:color="auto"/>
            </w:tcBorders>
          </w:tcPr>
          <w:p w14:paraId="72BBD3BF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FIB-4</w:t>
            </w:r>
          </w:p>
        </w:tc>
        <w:tc>
          <w:tcPr>
            <w:tcW w:w="1006" w:type="pct"/>
            <w:tcBorders>
              <w:top w:val="single" w:sz="4" w:space="0" w:color="auto"/>
            </w:tcBorders>
          </w:tcPr>
          <w:p w14:paraId="2AB72DDD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0.656 (0.621–0.691)</w:t>
            </w:r>
          </w:p>
        </w:tc>
        <w:tc>
          <w:tcPr>
            <w:tcW w:w="461" w:type="pct"/>
            <w:tcBorders>
              <w:top w:val="single" w:sz="4" w:space="0" w:color="auto"/>
            </w:tcBorders>
          </w:tcPr>
          <w:p w14:paraId="50674B47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1.096</w:t>
            </w:r>
          </w:p>
        </w:tc>
        <w:tc>
          <w:tcPr>
            <w:tcW w:w="614" w:type="pct"/>
            <w:tcBorders>
              <w:top w:val="single" w:sz="4" w:space="0" w:color="auto"/>
            </w:tcBorders>
          </w:tcPr>
          <w:p w14:paraId="25BFD463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615" w:type="pct"/>
            <w:tcBorders>
              <w:top w:val="single" w:sz="4" w:space="0" w:color="auto"/>
            </w:tcBorders>
          </w:tcPr>
          <w:p w14:paraId="4B439B87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385" w:type="pct"/>
            <w:tcBorders>
              <w:top w:val="single" w:sz="4" w:space="0" w:color="auto"/>
            </w:tcBorders>
          </w:tcPr>
          <w:p w14:paraId="7BB26168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384" w:type="pct"/>
            <w:tcBorders>
              <w:top w:val="single" w:sz="4" w:space="0" w:color="auto"/>
            </w:tcBorders>
          </w:tcPr>
          <w:p w14:paraId="054FCB0C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539" w:type="pct"/>
            <w:tcBorders>
              <w:top w:val="single" w:sz="4" w:space="0" w:color="auto"/>
            </w:tcBorders>
          </w:tcPr>
          <w:p w14:paraId="612D2D00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461" w:type="pct"/>
            <w:tcBorders>
              <w:top w:val="single" w:sz="4" w:space="0" w:color="auto"/>
            </w:tcBorders>
          </w:tcPr>
          <w:p w14:paraId="1D244832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087778DA" w14:textId="77777777" w:rsidTr="00A2168F">
        <w:tc>
          <w:tcPr>
            <w:tcW w:w="534" w:type="pct"/>
          </w:tcPr>
          <w:p w14:paraId="56961585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King’s</w:t>
            </w:r>
            <w:proofErr w:type="spellEnd"/>
          </w:p>
        </w:tc>
        <w:tc>
          <w:tcPr>
            <w:tcW w:w="1006" w:type="pct"/>
          </w:tcPr>
          <w:p w14:paraId="56C47B96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0.644 (0.608–0.681)</w:t>
            </w:r>
          </w:p>
        </w:tc>
        <w:tc>
          <w:tcPr>
            <w:tcW w:w="461" w:type="pct"/>
          </w:tcPr>
          <w:p w14:paraId="4AC61563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9.164</w:t>
            </w:r>
          </w:p>
        </w:tc>
        <w:tc>
          <w:tcPr>
            <w:tcW w:w="614" w:type="pct"/>
          </w:tcPr>
          <w:p w14:paraId="2C2F6662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615" w:type="pct"/>
          </w:tcPr>
          <w:p w14:paraId="31779B43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385" w:type="pct"/>
          </w:tcPr>
          <w:p w14:paraId="548C3520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384" w:type="pct"/>
          </w:tcPr>
          <w:p w14:paraId="21DEFA06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539" w:type="pct"/>
          </w:tcPr>
          <w:p w14:paraId="022A7327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461" w:type="pct"/>
          </w:tcPr>
          <w:p w14:paraId="319050C6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7DFBB937" w14:textId="77777777" w:rsidTr="00A2168F">
        <w:tc>
          <w:tcPr>
            <w:tcW w:w="534" w:type="pct"/>
          </w:tcPr>
          <w:p w14:paraId="6A640129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FibroQ</w:t>
            </w:r>
            <w:proofErr w:type="spellEnd"/>
          </w:p>
        </w:tc>
        <w:tc>
          <w:tcPr>
            <w:tcW w:w="1006" w:type="pct"/>
          </w:tcPr>
          <w:p w14:paraId="198D640E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0.633 (0.598–0.669)</w:t>
            </w:r>
          </w:p>
        </w:tc>
        <w:tc>
          <w:tcPr>
            <w:tcW w:w="461" w:type="pct"/>
          </w:tcPr>
          <w:p w14:paraId="60441E9D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0.984</w:t>
            </w:r>
          </w:p>
        </w:tc>
        <w:tc>
          <w:tcPr>
            <w:tcW w:w="614" w:type="pct"/>
          </w:tcPr>
          <w:p w14:paraId="30574959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615" w:type="pct"/>
          </w:tcPr>
          <w:p w14:paraId="1FA5ACC8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385" w:type="pct"/>
          </w:tcPr>
          <w:p w14:paraId="31E23924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384" w:type="pct"/>
          </w:tcPr>
          <w:p w14:paraId="4EB6F4AA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539" w:type="pct"/>
          </w:tcPr>
          <w:p w14:paraId="5BD50EC0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461" w:type="pct"/>
          </w:tcPr>
          <w:p w14:paraId="17A3B24C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648DA2E2" w14:textId="77777777" w:rsidTr="00A2168F">
        <w:tc>
          <w:tcPr>
            <w:tcW w:w="534" w:type="pct"/>
          </w:tcPr>
          <w:p w14:paraId="3CFD683E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GUCI </w:t>
            </w:r>
          </w:p>
        </w:tc>
        <w:tc>
          <w:tcPr>
            <w:tcW w:w="1006" w:type="pct"/>
          </w:tcPr>
          <w:p w14:paraId="6094F6B3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0.629 (0.591–0.667)</w:t>
            </w:r>
          </w:p>
        </w:tc>
        <w:tc>
          <w:tcPr>
            <w:tcW w:w="461" w:type="pct"/>
          </w:tcPr>
          <w:p w14:paraId="4DC92B9C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614" w:type="pct"/>
          </w:tcPr>
          <w:p w14:paraId="399ADFCE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615" w:type="pct"/>
          </w:tcPr>
          <w:p w14:paraId="0588BD67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385" w:type="pct"/>
          </w:tcPr>
          <w:p w14:paraId="69D6CA8B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384" w:type="pct"/>
          </w:tcPr>
          <w:p w14:paraId="70252430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539" w:type="pct"/>
          </w:tcPr>
          <w:p w14:paraId="5BEA42A4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461" w:type="pct"/>
          </w:tcPr>
          <w:p w14:paraId="450B7B7F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4CF791BC" w14:textId="77777777" w:rsidTr="00A2168F">
        <w:tc>
          <w:tcPr>
            <w:tcW w:w="534" w:type="pct"/>
          </w:tcPr>
          <w:p w14:paraId="28AE9996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APRI</w:t>
            </w:r>
          </w:p>
        </w:tc>
        <w:tc>
          <w:tcPr>
            <w:tcW w:w="1006" w:type="pct"/>
          </w:tcPr>
          <w:p w14:paraId="4D46CF08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0.625 (0.587–0.662)</w:t>
            </w:r>
          </w:p>
        </w:tc>
        <w:tc>
          <w:tcPr>
            <w:tcW w:w="461" w:type="pct"/>
          </w:tcPr>
          <w:p w14:paraId="308140F2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0.328</w:t>
            </w:r>
          </w:p>
        </w:tc>
        <w:tc>
          <w:tcPr>
            <w:tcW w:w="614" w:type="pct"/>
          </w:tcPr>
          <w:p w14:paraId="69A551FD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615" w:type="pct"/>
          </w:tcPr>
          <w:p w14:paraId="06473B18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385" w:type="pct"/>
          </w:tcPr>
          <w:p w14:paraId="75B2B592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384" w:type="pct"/>
          </w:tcPr>
          <w:p w14:paraId="63ECA889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539" w:type="pct"/>
          </w:tcPr>
          <w:p w14:paraId="090A6B69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461" w:type="pct"/>
          </w:tcPr>
          <w:p w14:paraId="6FC7543D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1FBCABD0" w14:textId="77777777" w:rsidTr="00A2168F">
        <w:tc>
          <w:tcPr>
            <w:tcW w:w="534" w:type="pct"/>
          </w:tcPr>
          <w:p w14:paraId="509EB096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FIB-5</w:t>
            </w:r>
          </w:p>
        </w:tc>
        <w:tc>
          <w:tcPr>
            <w:tcW w:w="1006" w:type="pct"/>
          </w:tcPr>
          <w:p w14:paraId="72E95BC8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0.623 (0.581–0.664)</w:t>
            </w:r>
          </w:p>
        </w:tc>
        <w:tc>
          <w:tcPr>
            <w:tcW w:w="461" w:type="pct"/>
          </w:tcPr>
          <w:p w14:paraId="7D72FA11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6.098</w:t>
            </w:r>
          </w:p>
        </w:tc>
        <w:tc>
          <w:tcPr>
            <w:tcW w:w="614" w:type="pct"/>
          </w:tcPr>
          <w:p w14:paraId="3EF06C77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615" w:type="pct"/>
          </w:tcPr>
          <w:p w14:paraId="287DE8AC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385" w:type="pct"/>
          </w:tcPr>
          <w:p w14:paraId="0153E75A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384" w:type="pct"/>
          </w:tcPr>
          <w:p w14:paraId="0ADF2B82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539" w:type="pct"/>
          </w:tcPr>
          <w:p w14:paraId="2E94DC77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461" w:type="pct"/>
          </w:tcPr>
          <w:p w14:paraId="1FDA9617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17311952" w14:textId="77777777" w:rsidTr="00A2168F">
        <w:tc>
          <w:tcPr>
            <w:tcW w:w="534" w:type="pct"/>
          </w:tcPr>
          <w:p w14:paraId="24181648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Fibro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-Alpha</w:t>
            </w:r>
          </w:p>
        </w:tc>
        <w:tc>
          <w:tcPr>
            <w:tcW w:w="1006" w:type="pct"/>
          </w:tcPr>
          <w:p w14:paraId="4B1B7D78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0.622 (0.586–0.659)</w:t>
            </w:r>
          </w:p>
        </w:tc>
        <w:tc>
          <w:tcPr>
            <w:tcW w:w="461" w:type="pct"/>
          </w:tcPr>
          <w:p w14:paraId="78A9345A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614" w:type="pct"/>
          </w:tcPr>
          <w:p w14:paraId="0E4A5B6E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615" w:type="pct"/>
          </w:tcPr>
          <w:p w14:paraId="55A252D1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385" w:type="pct"/>
          </w:tcPr>
          <w:p w14:paraId="4F4FFD2F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384" w:type="pct"/>
          </w:tcPr>
          <w:p w14:paraId="4AB0C512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539" w:type="pct"/>
          </w:tcPr>
          <w:p w14:paraId="7A852AF0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461" w:type="pct"/>
          </w:tcPr>
          <w:p w14:paraId="61CD2C80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0BAE013E" w14:textId="77777777" w:rsidTr="00A2168F">
        <w:tc>
          <w:tcPr>
            <w:tcW w:w="534" w:type="pct"/>
          </w:tcPr>
          <w:p w14:paraId="51A52B11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ATA Index</w:t>
            </w:r>
          </w:p>
        </w:tc>
        <w:tc>
          <w:tcPr>
            <w:tcW w:w="1006" w:type="pct"/>
          </w:tcPr>
          <w:p w14:paraId="48720191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0.621 (0.580–0.661)</w:t>
            </w:r>
          </w:p>
        </w:tc>
        <w:tc>
          <w:tcPr>
            <w:tcW w:w="461" w:type="pct"/>
          </w:tcPr>
          <w:p w14:paraId="58B30213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0.073</w:t>
            </w:r>
          </w:p>
        </w:tc>
        <w:tc>
          <w:tcPr>
            <w:tcW w:w="614" w:type="pct"/>
          </w:tcPr>
          <w:p w14:paraId="66636A0B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615" w:type="pct"/>
          </w:tcPr>
          <w:p w14:paraId="0EE80B5B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385" w:type="pct"/>
          </w:tcPr>
          <w:p w14:paraId="77084FFD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384" w:type="pct"/>
          </w:tcPr>
          <w:p w14:paraId="14F18404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539" w:type="pct"/>
          </w:tcPr>
          <w:p w14:paraId="10623E89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461" w:type="pct"/>
          </w:tcPr>
          <w:p w14:paraId="2405C046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62ADF11C" w14:textId="77777777" w:rsidTr="00A2168F">
        <w:tc>
          <w:tcPr>
            <w:tcW w:w="534" w:type="pct"/>
          </w:tcPr>
          <w:p w14:paraId="2D7269C3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Lok </w:t>
            </w:r>
          </w:p>
        </w:tc>
        <w:tc>
          <w:tcPr>
            <w:tcW w:w="1006" w:type="pct"/>
          </w:tcPr>
          <w:p w14:paraId="19502733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0.618 (0.581–0.655)</w:t>
            </w:r>
          </w:p>
        </w:tc>
        <w:tc>
          <w:tcPr>
            <w:tcW w:w="461" w:type="pct"/>
          </w:tcPr>
          <w:p w14:paraId="32FC7C56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0.284</w:t>
            </w:r>
          </w:p>
        </w:tc>
        <w:tc>
          <w:tcPr>
            <w:tcW w:w="614" w:type="pct"/>
          </w:tcPr>
          <w:p w14:paraId="1B3ABA8C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615" w:type="pct"/>
          </w:tcPr>
          <w:p w14:paraId="37135564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385" w:type="pct"/>
          </w:tcPr>
          <w:p w14:paraId="7BBFB092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384" w:type="pct"/>
          </w:tcPr>
          <w:p w14:paraId="03E5C9AD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539" w:type="pct"/>
          </w:tcPr>
          <w:p w14:paraId="2176B669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461" w:type="pct"/>
          </w:tcPr>
          <w:p w14:paraId="62409556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242E7FE2" w14:textId="77777777" w:rsidTr="00A2168F">
        <w:tc>
          <w:tcPr>
            <w:tcW w:w="534" w:type="pct"/>
          </w:tcPr>
          <w:p w14:paraId="4607BC74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APGA</w:t>
            </w:r>
          </w:p>
        </w:tc>
        <w:tc>
          <w:tcPr>
            <w:tcW w:w="1006" w:type="pct"/>
          </w:tcPr>
          <w:p w14:paraId="31D57C97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0.618 (0.574–0.662)</w:t>
            </w:r>
          </w:p>
        </w:tc>
        <w:tc>
          <w:tcPr>
            <w:tcW w:w="461" w:type="pct"/>
          </w:tcPr>
          <w:p w14:paraId="66198D83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0.858</w:t>
            </w:r>
          </w:p>
        </w:tc>
        <w:tc>
          <w:tcPr>
            <w:tcW w:w="614" w:type="pct"/>
          </w:tcPr>
          <w:p w14:paraId="7D56C090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615" w:type="pct"/>
          </w:tcPr>
          <w:p w14:paraId="04265CB0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385" w:type="pct"/>
          </w:tcPr>
          <w:p w14:paraId="4EBE6F87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384" w:type="pct"/>
          </w:tcPr>
          <w:p w14:paraId="7AC97298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539" w:type="pct"/>
          </w:tcPr>
          <w:p w14:paraId="1D3E2848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461" w:type="pct"/>
          </w:tcPr>
          <w:p w14:paraId="749C1DC2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7A0E294A" w14:textId="77777777" w:rsidTr="00A2168F">
        <w:tc>
          <w:tcPr>
            <w:tcW w:w="534" w:type="pct"/>
          </w:tcPr>
          <w:p w14:paraId="26ECC3DD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API </w:t>
            </w:r>
          </w:p>
        </w:tc>
        <w:tc>
          <w:tcPr>
            <w:tcW w:w="1006" w:type="pct"/>
          </w:tcPr>
          <w:p w14:paraId="6422C90E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0.607 (0.571–0.644)</w:t>
            </w:r>
          </w:p>
        </w:tc>
        <w:tc>
          <w:tcPr>
            <w:tcW w:w="461" w:type="pct"/>
          </w:tcPr>
          <w:p w14:paraId="2587FAC6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4.0</w:t>
            </w:r>
          </w:p>
        </w:tc>
        <w:tc>
          <w:tcPr>
            <w:tcW w:w="614" w:type="pct"/>
          </w:tcPr>
          <w:p w14:paraId="6CAC4BDA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615" w:type="pct"/>
          </w:tcPr>
          <w:p w14:paraId="28E6E6CE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385" w:type="pct"/>
          </w:tcPr>
          <w:p w14:paraId="3D312302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384" w:type="pct"/>
          </w:tcPr>
          <w:p w14:paraId="2118EA15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539" w:type="pct"/>
          </w:tcPr>
          <w:p w14:paraId="53D8DFC0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461" w:type="pct"/>
          </w:tcPr>
          <w:p w14:paraId="420CA476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2A9114B4" w14:textId="77777777" w:rsidTr="00A2168F">
        <w:tc>
          <w:tcPr>
            <w:tcW w:w="534" w:type="pct"/>
          </w:tcPr>
          <w:p w14:paraId="0C5307B4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NFS</w:t>
            </w:r>
          </w:p>
        </w:tc>
        <w:tc>
          <w:tcPr>
            <w:tcW w:w="1006" w:type="pct"/>
          </w:tcPr>
          <w:p w14:paraId="685B35C4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0.607 (0.546–0.668)</w:t>
            </w:r>
          </w:p>
        </w:tc>
        <w:tc>
          <w:tcPr>
            <w:tcW w:w="461" w:type="pct"/>
          </w:tcPr>
          <w:p w14:paraId="0E2A94F2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-1.596</w:t>
            </w:r>
          </w:p>
        </w:tc>
        <w:tc>
          <w:tcPr>
            <w:tcW w:w="614" w:type="pct"/>
          </w:tcPr>
          <w:p w14:paraId="12A0BB3E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615" w:type="pct"/>
          </w:tcPr>
          <w:p w14:paraId="3B3BFD42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385" w:type="pct"/>
          </w:tcPr>
          <w:p w14:paraId="076FAE9D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384" w:type="pct"/>
          </w:tcPr>
          <w:p w14:paraId="628A6425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539" w:type="pct"/>
          </w:tcPr>
          <w:p w14:paraId="7230D899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461" w:type="pct"/>
          </w:tcPr>
          <w:p w14:paraId="56F25AC5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7388C30A" w14:textId="77777777" w:rsidTr="00A2168F">
        <w:tc>
          <w:tcPr>
            <w:tcW w:w="534" w:type="pct"/>
          </w:tcPr>
          <w:p w14:paraId="1AD40EC4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FIB-6</w:t>
            </w:r>
          </w:p>
        </w:tc>
        <w:tc>
          <w:tcPr>
            <w:tcW w:w="1006" w:type="pct"/>
          </w:tcPr>
          <w:p w14:paraId="544732B8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0.599 (0.557–0.642)</w:t>
            </w:r>
          </w:p>
        </w:tc>
        <w:tc>
          <w:tcPr>
            <w:tcW w:w="461" w:type="pct"/>
          </w:tcPr>
          <w:p w14:paraId="4A719B8E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0.959</w:t>
            </w:r>
          </w:p>
        </w:tc>
        <w:tc>
          <w:tcPr>
            <w:tcW w:w="614" w:type="pct"/>
          </w:tcPr>
          <w:p w14:paraId="036960D8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615" w:type="pct"/>
          </w:tcPr>
          <w:p w14:paraId="7CB4F22A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385" w:type="pct"/>
          </w:tcPr>
          <w:p w14:paraId="44BB4233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384" w:type="pct"/>
          </w:tcPr>
          <w:p w14:paraId="5EE76BA1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539" w:type="pct"/>
          </w:tcPr>
          <w:p w14:paraId="6F18D5CE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461" w:type="pct"/>
          </w:tcPr>
          <w:p w14:paraId="26CF2345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17B93D84" w14:textId="77777777" w:rsidTr="00A2168F">
        <w:tc>
          <w:tcPr>
            <w:tcW w:w="534" w:type="pct"/>
          </w:tcPr>
          <w:p w14:paraId="60AF4094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AGAP</w:t>
            </w:r>
          </w:p>
        </w:tc>
        <w:tc>
          <w:tcPr>
            <w:tcW w:w="1006" w:type="pct"/>
          </w:tcPr>
          <w:p w14:paraId="3E4D67F9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0.599 (0.556–0.641)</w:t>
            </w:r>
          </w:p>
        </w:tc>
        <w:tc>
          <w:tcPr>
            <w:tcW w:w="461" w:type="pct"/>
          </w:tcPr>
          <w:p w14:paraId="3A9A9F1D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1.826</w:t>
            </w:r>
          </w:p>
        </w:tc>
        <w:tc>
          <w:tcPr>
            <w:tcW w:w="614" w:type="pct"/>
          </w:tcPr>
          <w:p w14:paraId="58D6E557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615" w:type="pct"/>
          </w:tcPr>
          <w:p w14:paraId="47291139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385" w:type="pct"/>
          </w:tcPr>
          <w:p w14:paraId="0D8690A6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384" w:type="pct"/>
          </w:tcPr>
          <w:p w14:paraId="7E67FB14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539" w:type="pct"/>
          </w:tcPr>
          <w:p w14:paraId="7618391B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461" w:type="pct"/>
          </w:tcPr>
          <w:p w14:paraId="1A53B0FB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34EAA0E5" w14:textId="77777777" w:rsidTr="00A2168F">
        <w:tc>
          <w:tcPr>
            <w:tcW w:w="534" w:type="pct"/>
          </w:tcPr>
          <w:p w14:paraId="3879AA80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FI </w:t>
            </w:r>
          </w:p>
        </w:tc>
        <w:tc>
          <w:tcPr>
            <w:tcW w:w="1006" w:type="pct"/>
          </w:tcPr>
          <w:p w14:paraId="2E8EB729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0.596 (0.556–0.636)</w:t>
            </w:r>
          </w:p>
        </w:tc>
        <w:tc>
          <w:tcPr>
            <w:tcW w:w="461" w:type="pct"/>
          </w:tcPr>
          <w:p w14:paraId="34155E63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2.05</w:t>
            </w:r>
          </w:p>
        </w:tc>
        <w:tc>
          <w:tcPr>
            <w:tcW w:w="614" w:type="pct"/>
          </w:tcPr>
          <w:p w14:paraId="32D2C22C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615" w:type="pct"/>
          </w:tcPr>
          <w:p w14:paraId="5A6FF364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385" w:type="pct"/>
          </w:tcPr>
          <w:p w14:paraId="13D92244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384" w:type="pct"/>
          </w:tcPr>
          <w:p w14:paraId="0C044381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539" w:type="pct"/>
          </w:tcPr>
          <w:p w14:paraId="1A9E5334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461" w:type="pct"/>
          </w:tcPr>
          <w:p w14:paraId="46EAB33A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568182E0" w14:textId="77777777" w:rsidTr="00A2168F">
        <w:tc>
          <w:tcPr>
            <w:tcW w:w="534" w:type="pct"/>
          </w:tcPr>
          <w:p w14:paraId="282B4F74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FIB-8</w:t>
            </w:r>
          </w:p>
        </w:tc>
        <w:tc>
          <w:tcPr>
            <w:tcW w:w="1006" w:type="pct"/>
          </w:tcPr>
          <w:p w14:paraId="2093DBF3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0.591 (0.518-0.665)</w:t>
            </w:r>
          </w:p>
        </w:tc>
        <w:tc>
          <w:tcPr>
            <w:tcW w:w="461" w:type="pct"/>
          </w:tcPr>
          <w:p w14:paraId="6369C5B4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1.728</w:t>
            </w:r>
          </w:p>
        </w:tc>
        <w:tc>
          <w:tcPr>
            <w:tcW w:w="614" w:type="pct"/>
          </w:tcPr>
          <w:p w14:paraId="6BD26EB8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615" w:type="pct"/>
          </w:tcPr>
          <w:p w14:paraId="02EE6B01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385" w:type="pct"/>
          </w:tcPr>
          <w:p w14:paraId="0F8BB70B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384" w:type="pct"/>
          </w:tcPr>
          <w:p w14:paraId="7DF9E4E1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539" w:type="pct"/>
          </w:tcPr>
          <w:p w14:paraId="76CE924E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461" w:type="pct"/>
          </w:tcPr>
          <w:p w14:paraId="6DCFC33A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</w:tr>
      <w:tr w:rsidR="00DD6D0A" w:rsidRPr="00DD6D0A" w14:paraId="5D1965A7" w14:textId="77777777" w:rsidTr="00A2168F">
        <w:tc>
          <w:tcPr>
            <w:tcW w:w="534" w:type="pct"/>
          </w:tcPr>
          <w:p w14:paraId="4186C07D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FIB-9</w:t>
            </w:r>
          </w:p>
        </w:tc>
        <w:tc>
          <w:tcPr>
            <w:tcW w:w="1006" w:type="pct"/>
          </w:tcPr>
          <w:p w14:paraId="69935193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0.548 (0.474-0.622)</w:t>
            </w:r>
          </w:p>
        </w:tc>
        <w:tc>
          <w:tcPr>
            <w:tcW w:w="461" w:type="pct"/>
          </w:tcPr>
          <w:p w14:paraId="53AD7042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2.275</w:t>
            </w:r>
          </w:p>
        </w:tc>
        <w:tc>
          <w:tcPr>
            <w:tcW w:w="614" w:type="pct"/>
          </w:tcPr>
          <w:p w14:paraId="3FB8777B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615" w:type="pct"/>
          </w:tcPr>
          <w:p w14:paraId="22CC8BEB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385" w:type="pct"/>
          </w:tcPr>
          <w:p w14:paraId="1C206EDF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384" w:type="pct"/>
          </w:tcPr>
          <w:p w14:paraId="234A12D7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539" w:type="pct"/>
          </w:tcPr>
          <w:p w14:paraId="6BC193ED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461" w:type="pct"/>
          </w:tcPr>
          <w:p w14:paraId="7C54D26C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0.173</w:t>
            </w:r>
          </w:p>
        </w:tc>
      </w:tr>
      <w:tr w:rsidR="00DD6D0A" w:rsidRPr="00DD6D0A" w14:paraId="22644400" w14:textId="77777777" w:rsidTr="00A2168F">
        <w:tc>
          <w:tcPr>
            <w:tcW w:w="534" w:type="pct"/>
          </w:tcPr>
          <w:p w14:paraId="325DB194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GPR </w:t>
            </w:r>
          </w:p>
        </w:tc>
        <w:tc>
          <w:tcPr>
            <w:tcW w:w="1006" w:type="pct"/>
          </w:tcPr>
          <w:p w14:paraId="4F72428C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0.561 (0.52–0.602)</w:t>
            </w:r>
          </w:p>
        </w:tc>
        <w:tc>
          <w:tcPr>
            <w:tcW w:w="461" w:type="pct"/>
          </w:tcPr>
          <w:p w14:paraId="6D6FCF25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0.234</w:t>
            </w:r>
          </w:p>
        </w:tc>
        <w:tc>
          <w:tcPr>
            <w:tcW w:w="614" w:type="pct"/>
          </w:tcPr>
          <w:p w14:paraId="756AB9EC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615" w:type="pct"/>
          </w:tcPr>
          <w:p w14:paraId="1A6B79C3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385" w:type="pct"/>
          </w:tcPr>
          <w:p w14:paraId="282AFE64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384" w:type="pct"/>
          </w:tcPr>
          <w:p w14:paraId="146DFFEC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539" w:type="pct"/>
          </w:tcPr>
          <w:p w14:paraId="5AFFC00C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461" w:type="pct"/>
          </w:tcPr>
          <w:p w14:paraId="207778DC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1D980E04" w14:textId="77777777" w:rsidTr="00A2168F">
        <w:tc>
          <w:tcPr>
            <w:tcW w:w="534" w:type="pct"/>
          </w:tcPr>
          <w:p w14:paraId="7B9170B0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index</w:t>
            </w:r>
            <w:proofErr w:type="spellEnd"/>
          </w:p>
        </w:tc>
        <w:tc>
          <w:tcPr>
            <w:tcW w:w="1006" w:type="pct"/>
          </w:tcPr>
          <w:p w14:paraId="159D1517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0.559 (0.518–0.601)</w:t>
            </w:r>
          </w:p>
        </w:tc>
        <w:tc>
          <w:tcPr>
            <w:tcW w:w="461" w:type="pct"/>
          </w:tcPr>
          <w:p w14:paraId="463EBE4A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0.091</w:t>
            </w:r>
          </w:p>
        </w:tc>
        <w:tc>
          <w:tcPr>
            <w:tcW w:w="614" w:type="pct"/>
          </w:tcPr>
          <w:p w14:paraId="7016F9CB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615" w:type="pct"/>
          </w:tcPr>
          <w:p w14:paraId="3C79C394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385" w:type="pct"/>
          </w:tcPr>
          <w:p w14:paraId="2650CEB9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384" w:type="pct"/>
          </w:tcPr>
          <w:p w14:paraId="05174D67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539" w:type="pct"/>
          </w:tcPr>
          <w:p w14:paraId="6A0112C0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461" w:type="pct"/>
          </w:tcPr>
          <w:p w14:paraId="463941A4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231B7EF1" w14:textId="77777777" w:rsidTr="00A2168F">
        <w:tc>
          <w:tcPr>
            <w:tcW w:w="534" w:type="pct"/>
          </w:tcPr>
          <w:p w14:paraId="6D5E7655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FCI </w:t>
            </w:r>
          </w:p>
        </w:tc>
        <w:tc>
          <w:tcPr>
            <w:tcW w:w="1006" w:type="pct"/>
          </w:tcPr>
          <w:p w14:paraId="5BEE94A3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0.551 (0.507–0.595)</w:t>
            </w:r>
          </w:p>
        </w:tc>
        <w:tc>
          <w:tcPr>
            <w:tcW w:w="461" w:type="pct"/>
          </w:tcPr>
          <w:p w14:paraId="6AC9117F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0.083</w:t>
            </w:r>
          </w:p>
        </w:tc>
        <w:tc>
          <w:tcPr>
            <w:tcW w:w="614" w:type="pct"/>
          </w:tcPr>
          <w:p w14:paraId="3EB11EA3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615" w:type="pct"/>
          </w:tcPr>
          <w:p w14:paraId="2BF12377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385" w:type="pct"/>
          </w:tcPr>
          <w:p w14:paraId="5CEA544F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384" w:type="pct"/>
          </w:tcPr>
          <w:p w14:paraId="24B150DD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539" w:type="pct"/>
          </w:tcPr>
          <w:p w14:paraId="4177F2EB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461" w:type="pct"/>
          </w:tcPr>
          <w:p w14:paraId="31AF09E6" w14:textId="77777777" w:rsidR="007B2B95" w:rsidRPr="00DD6D0A" w:rsidRDefault="007B2B95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</w:tbl>
    <w:p w14:paraId="70E1BAD7" w14:textId="77777777" w:rsidR="00C27CF3" w:rsidRPr="00DD6D0A" w:rsidRDefault="00C27CF3" w:rsidP="00C27CF3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DD6D0A">
        <w:rPr>
          <w:rFonts w:ascii="Times New Roman" w:hAnsi="Times New Roman" w:cs="Times New Roman"/>
          <w:sz w:val="20"/>
          <w:szCs w:val="20"/>
        </w:rPr>
        <w:t>*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AUROC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values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are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ranked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from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highest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lowest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>.</w:t>
      </w:r>
    </w:p>
    <w:p w14:paraId="1EC9BB66" w14:textId="77777777" w:rsidR="008312BF" w:rsidRPr="00DD6D0A" w:rsidRDefault="008312BF" w:rsidP="008312BF">
      <w:pPr>
        <w:pStyle w:val="AralkYok"/>
        <w:rPr>
          <w:rFonts w:ascii="Times New Roman" w:hAnsi="Times New Roman" w:cs="Times New Roman"/>
          <w:sz w:val="20"/>
          <w:szCs w:val="20"/>
        </w:rPr>
      </w:pPr>
      <w:proofErr w:type="spellStart"/>
      <w:r w:rsidRPr="00DD6D0A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number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patients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unavailable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for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these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calculations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as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follows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: FIB-4 (n=21);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King’s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score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(n=39);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FibroQ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(n=39); GUCI (n=39); APRI (n=21); FIB-5 (n=372);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Fibro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-Alpha (n=85); ATA Index (n=243); Lok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score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(n=39); APGA (n=354); API (n=15); NFS (n=735); FIB-6 (n=372); AGAP (n=318); FI (n=231); FIB-8 (n=831); FIB-9 (n=933); GPR (n=318); S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index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(n=375);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FCI (n=386).</w:t>
      </w:r>
    </w:p>
    <w:p w14:paraId="3C27041C" w14:textId="77777777" w:rsidR="00182219" w:rsidRPr="00DD6D0A" w:rsidRDefault="00182219" w:rsidP="008312BF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DD6D0A">
        <w:rPr>
          <w:rFonts w:ascii="Times New Roman" w:hAnsi="Times New Roman" w:cs="Times New Roman"/>
          <w:sz w:val="20"/>
          <w:szCs w:val="20"/>
        </w:rPr>
        <w:t xml:space="preserve">AUROC,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area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under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ROC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curve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; NPV,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negative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predictive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value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; PPV,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positive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predictive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value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; APRI,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aspartate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aminotransferase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platelet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ratio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index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>; FIB-4, fibrosis-4; GPR, gamma‐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glutamyl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transpeptidase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platelet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ratio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; NFS,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nonalcoholic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fatty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liver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disease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fibrosis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score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; GUCI,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Goteborg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University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Cirrhosis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Index; FI,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fibrosis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index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; FCI,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fibrosis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cirrhosis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index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FibroQ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Fibroquotient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; API,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age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-platelet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index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; APGA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index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, AST/platelet/GGT/AFP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index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>.</w:t>
      </w:r>
    </w:p>
    <w:p w14:paraId="3FD567A9" w14:textId="77777777" w:rsidR="00182219" w:rsidRPr="00DD6D0A" w:rsidRDefault="00182219" w:rsidP="00182219">
      <w:pPr>
        <w:rPr>
          <w:rFonts w:ascii="Times New Roman" w:hAnsi="Times New Roman" w:cs="Times New Roman"/>
          <w:sz w:val="20"/>
          <w:szCs w:val="20"/>
        </w:rPr>
      </w:pPr>
    </w:p>
    <w:p w14:paraId="78F68ECA" w14:textId="77777777" w:rsidR="00182219" w:rsidRPr="00DD6D0A" w:rsidRDefault="00182219" w:rsidP="00182219">
      <w:pPr>
        <w:rPr>
          <w:rFonts w:ascii="Times New Roman" w:hAnsi="Times New Roman" w:cs="Times New Roman"/>
          <w:sz w:val="20"/>
          <w:szCs w:val="20"/>
        </w:rPr>
      </w:pPr>
    </w:p>
    <w:p w14:paraId="1B4ADCE2" w14:textId="77777777" w:rsidR="00FE1856" w:rsidRPr="00DD6D0A" w:rsidRDefault="00FE1856" w:rsidP="00182219">
      <w:pPr>
        <w:rPr>
          <w:rFonts w:ascii="Times New Roman" w:hAnsi="Times New Roman" w:cs="Times New Roman"/>
          <w:sz w:val="20"/>
          <w:szCs w:val="20"/>
        </w:rPr>
      </w:pPr>
    </w:p>
    <w:p w14:paraId="25D0D7C4" w14:textId="6DD08FD7" w:rsidR="00182219" w:rsidRPr="00DD6D0A" w:rsidRDefault="00182219" w:rsidP="00182219">
      <w:pPr>
        <w:rPr>
          <w:rFonts w:ascii="Times New Roman" w:hAnsi="Times New Roman" w:cs="Times New Roman"/>
          <w:sz w:val="24"/>
          <w:szCs w:val="20"/>
        </w:rPr>
      </w:pPr>
      <w:proofErr w:type="spellStart"/>
      <w:r w:rsidRPr="00DD6D0A">
        <w:rPr>
          <w:rFonts w:ascii="Times New Roman" w:hAnsi="Times New Roman" w:cs="Times New Roman"/>
          <w:b/>
          <w:sz w:val="24"/>
          <w:szCs w:val="20"/>
        </w:rPr>
        <w:lastRenderedPageBreak/>
        <w:t>Table</w:t>
      </w:r>
      <w:proofErr w:type="spellEnd"/>
      <w:r w:rsidRPr="00DD6D0A"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="000E1177" w:rsidRPr="00DD6D0A">
        <w:rPr>
          <w:rFonts w:ascii="Times New Roman" w:hAnsi="Times New Roman" w:cs="Times New Roman"/>
          <w:b/>
          <w:sz w:val="24"/>
          <w:szCs w:val="20"/>
        </w:rPr>
        <w:t>S</w:t>
      </w:r>
      <w:r w:rsidRPr="00DD6D0A">
        <w:rPr>
          <w:rFonts w:ascii="Times New Roman" w:hAnsi="Times New Roman" w:cs="Times New Roman"/>
          <w:b/>
          <w:sz w:val="24"/>
          <w:szCs w:val="20"/>
        </w:rPr>
        <w:t>3.</w:t>
      </w:r>
      <w:r w:rsidRPr="00DD6D0A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4"/>
          <w:szCs w:val="20"/>
        </w:rPr>
        <w:t>Diagnostic</w:t>
      </w:r>
      <w:proofErr w:type="spellEnd"/>
      <w:r w:rsidRPr="00DD6D0A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4"/>
          <w:szCs w:val="20"/>
        </w:rPr>
        <w:t>performance</w:t>
      </w:r>
      <w:proofErr w:type="spellEnd"/>
      <w:r w:rsidRPr="00DD6D0A">
        <w:rPr>
          <w:rFonts w:ascii="Times New Roman" w:hAnsi="Times New Roman" w:cs="Times New Roman"/>
          <w:sz w:val="24"/>
          <w:szCs w:val="20"/>
        </w:rPr>
        <w:t xml:space="preserve"> of </w:t>
      </w:r>
      <w:proofErr w:type="spellStart"/>
      <w:r w:rsidRPr="00DD6D0A">
        <w:rPr>
          <w:rFonts w:ascii="Times New Roman" w:hAnsi="Times New Roman" w:cs="Times New Roman"/>
          <w:sz w:val="24"/>
          <w:szCs w:val="20"/>
        </w:rPr>
        <w:t>NITs</w:t>
      </w:r>
      <w:proofErr w:type="spellEnd"/>
      <w:r w:rsidRPr="00DD6D0A">
        <w:rPr>
          <w:rFonts w:ascii="Times New Roman" w:hAnsi="Times New Roman" w:cs="Times New Roman"/>
          <w:sz w:val="24"/>
          <w:szCs w:val="20"/>
        </w:rPr>
        <w:t xml:space="preserve"> in </w:t>
      </w:r>
      <w:proofErr w:type="spellStart"/>
      <w:r w:rsidRPr="00DD6D0A">
        <w:rPr>
          <w:rFonts w:ascii="Times New Roman" w:hAnsi="Times New Roman" w:cs="Times New Roman"/>
          <w:sz w:val="24"/>
          <w:szCs w:val="20"/>
        </w:rPr>
        <w:t>detecting</w:t>
      </w:r>
      <w:proofErr w:type="spellEnd"/>
      <w:r w:rsidRPr="00DD6D0A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4"/>
          <w:szCs w:val="20"/>
        </w:rPr>
        <w:t>significant</w:t>
      </w:r>
      <w:proofErr w:type="spellEnd"/>
      <w:r w:rsidRPr="00DD6D0A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4"/>
          <w:szCs w:val="20"/>
        </w:rPr>
        <w:t>fibrosis</w:t>
      </w:r>
      <w:proofErr w:type="spellEnd"/>
      <w:r w:rsidRPr="00DD6D0A">
        <w:rPr>
          <w:rFonts w:ascii="Times New Roman" w:hAnsi="Times New Roman" w:cs="Times New Roman"/>
          <w:sz w:val="24"/>
          <w:szCs w:val="20"/>
        </w:rPr>
        <w:t xml:space="preserve"> in CHB</w:t>
      </w:r>
      <w:r w:rsidR="00F111B4" w:rsidRPr="00DD6D0A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F111B4" w:rsidRPr="00DD6D0A">
        <w:rPr>
          <w:rFonts w:ascii="Times New Roman" w:hAnsi="Times New Roman" w:cs="Times New Roman"/>
          <w:sz w:val="24"/>
          <w:szCs w:val="20"/>
        </w:rPr>
        <w:t>patients</w:t>
      </w:r>
      <w:proofErr w:type="spellEnd"/>
      <w:r w:rsidR="00F111B4" w:rsidRPr="00DD6D0A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F111B4" w:rsidRPr="00DD6D0A">
        <w:rPr>
          <w:rFonts w:ascii="Times New Roman" w:hAnsi="Times New Roman" w:cs="Times New Roman"/>
          <w:sz w:val="24"/>
          <w:szCs w:val="20"/>
        </w:rPr>
        <w:t>without</w:t>
      </w:r>
      <w:proofErr w:type="spellEnd"/>
      <w:r w:rsidR="00F111B4" w:rsidRPr="00DD6D0A">
        <w:rPr>
          <w:rFonts w:ascii="Times New Roman" w:hAnsi="Times New Roman" w:cs="Times New Roman"/>
          <w:sz w:val="24"/>
          <w:szCs w:val="20"/>
        </w:rPr>
        <w:t xml:space="preserve"> MASLD </w:t>
      </w:r>
      <w:r w:rsidR="00361027" w:rsidRPr="00DD6D0A">
        <w:rPr>
          <w:rFonts w:ascii="Times New Roman" w:hAnsi="Times New Roman" w:cs="Times New Roman"/>
          <w:sz w:val="24"/>
          <w:szCs w:val="20"/>
        </w:rPr>
        <w:t>(n=1217)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1952"/>
        <w:gridCol w:w="985"/>
        <w:gridCol w:w="1072"/>
        <w:gridCol w:w="1083"/>
        <w:gridCol w:w="668"/>
        <w:gridCol w:w="676"/>
        <w:gridCol w:w="992"/>
        <w:gridCol w:w="793"/>
      </w:tblGrid>
      <w:tr w:rsidR="00DD6D0A" w:rsidRPr="00DD6D0A" w14:paraId="6B92020B" w14:textId="77777777" w:rsidTr="00A2168F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7F241C2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Scores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3D19B3A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AUROC (95% CI)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B3CBB3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Cut-off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values</w:t>
            </w:r>
            <w:proofErr w:type="spellEnd"/>
          </w:p>
        </w:tc>
        <w:tc>
          <w:tcPr>
            <w:tcW w:w="806" w:type="dxa"/>
            <w:tcBorders>
              <w:top w:val="single" w:sz="4" w:space="0" w:color="auto"/>
              <w:bottom w:val="single" w:sz="4" w:space="0" w:color="auto"/>
            </w:tcBorders>
          </w:tcPr>
          <w:p w14:paraId="03E60658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Sensitivity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</w:tcPr>
          <w:p w14:paraId="2A8E12A5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Specificity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71" w:type="dxa"/>
            <w:tcBorders>
              <w:top w:val="single" w:sz="4" w:space="0" w:color="auto"/>
              <w:bottom w:val="single" w:sz="4" w:space="0" w:color="auto"/>
            </w:tcBorders>
          </w:tcPr>
          <w:p w14:paraId="276E1205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PPV </w:t>
            </w:r>
          </w:p>
        </w:tc>
        <w:tc>
          <w:tcPr>
            <w:tcW w:w="678" w:type="dxa"/>
            <w:tcBorders>
              <w:top w:val="single" w:sz="4" w:space="0" w:color="auto"/>
              <w:bottom w:val="single" w:sz="4" w:space="0" w:color="auto"/>
            </w:tcBorders>
          </w:tcPr>
          <w:p w14:paraId="44B607A2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NPV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64FA613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Accuracy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14:paraId="08A2E0AD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proofErr w:type="gram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proofErr w:type="spellEnd"/>
          </w:p>
        </w:tc>
      </w:tr>
      <w:tr w:rsidR="00DD6D0A" w:rsidRPr="00DD6D0A" w14:paraId="0514FE22" w14:textId="77777777" w:rsidTr="00A2168F">
        <w:tc>
          <w:tcPr>
            <w:tcW w:w="851" w:type="dxa"/>
            <w:tcBorders>
              <w:top w:val="single" w:sz="4" w:space="0" w:color="auto"/>
            </w:tcBorders>
          </w:tcPr>
          <w:p w14:paraId="5B655ED9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FIB-4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AF4989A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0.66 (0.621–0.699)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48F29C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806" w:type="dxa"/>
            <w:tcBorders>
              <w:top w:val="single" w:sz="4" w:space="0" w:color="auto"/>
            </w:tcBorders>
          </w:tcPr>
          <w:p w14:paraId="3341BAD7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14:paraId="7BA988F8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671" w:type="dxa"/>
            <w:tcBorders>
              <w:top w:val="single" w:sz="4" w:space="0" w:color="auto"/>
            </w:tcBorders>
          </w:tcPr>
          <w:p w14:paraId="31F87B25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678" w:type="dxa"/>
            <w:tcBorders>
              <w:top w:val="single" w:sz="4" w:space="0" w:color="auto"/>
            </w:tcBorders>
          </w:tcPr>
          <w:p w14:paraId="24990765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DBD7613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08677C37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1E8C6C77" w14:textId="77777777" w:rsidTr="00A2168F">
        <w:tc>
          <w:tcPr>
            <w:tcW w:w="851" w:type="dxa"/>
          </w:tcPr>
          <w:p w14:paraId="11662204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ATA Index</w:t>
            </w:r>
          </w:p>
        </w:tc>
        <w:tc>
          <w:tcPr>
            <w:tcW w:w="1984" w:type="dxa"/>
          </w:tcPr>
          <w:p w14:paraId="1633A7C2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 (0.555–0.646)</w:t>
            </w:r>
          </w:p>
        </w:tc>
        <w:tc>
          <w:tcPr>
            <w:tcW w:w="993" w:type="dxa"/>
          </w:tcPr>
          <w:p w14:paraId="56B768B6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0.112</w:t>
            </w:r>
          </w:p>
        </w:tc>
        <w:tc>
          <w:tcPr>
            <w:tcW w:w="806" w:type="dxa"/>
          </w:tcPr>
          <w:p w14:paraId="5538E08A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1083" w:type="dxa"/>
          </w:tcPr>
          <w:p w14:paraId="020AE07C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671" w:type="dxa"/>
          </w:tcPr>
          <w:p w14:paraId="76529A0F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678" w:type="dxa"/>
          </w:tcPr>
          <w:p w14:paraId="59ED2750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992" w:type="dxa"/>
          </w:tcPr>
          <w:p w14:paraId="7A0A0E30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793" w:type="dxa"/>
          </w:tcPr>
          <w:p w14:paraId="6ECF376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53C16AB2" w14:textId="77777777" w:rsidTr="00A2168F">
        <w:tc>
          <w:tcPr>
            <w:tcW w:w="851" w:type="dxa"/>
          </w:tcPr>
          <w:p w14:paraId="0C29DE2F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King’s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14:paraId="3D3D7975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0.648 (0.609–0.688)</w:t>
            </w:r>
          </w:p>
        </w:tc>
        <w:tc>
          <w:tcPr>
            <w:tcW w:w="993" w:type="dxa"/>
          </w:tcPr>
          <w:p w14:paraId="7A6942CF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5.891</w:t>
            </w:r>
          </w:p>
        </w:tc>
        <w:tc>
          <w:tcPr>
            <w:tcW w:w="806" w:type="dxa"/>
          </w:tcPr>
          <w:p w14:paraId="33350014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1083" w:type="dxa"/>
          </w:tcPr>
          <w:p w14:paraId="1350C2EE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671" w:type="dxa"/>
          </w:tcPr>
          <w:p w14:paraId="1C52D8C3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678" w:type="dxa"/>
          </w:tcPr>
          <w:p w14:paraId="31528270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992" w:type="dxa"/>
          </w:tcPr>
          <w:p w14:paraId="4562D51C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793" w:type="dxa"/>
          </w:tcPr>
          <w:p w14:paraId="7B966584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1D21835E" w14:textId="77777777" w:rsidTr="00A2168F">
        <w:tc>
          <w:tcPr>
            <w:tcW w:w="851" w:type="dxa"/>
          </w:tcPr>
          <w:p w14:paraId="3E26FE50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APRI</w:t>
            </w:r>
          </w:p>
        </w:tc>
        <w:tc>
          <w:tcPr>
            <w:tcW w:w="1984" w:type="dxa"/>
          </w:tcPr>
          <w:p w14:paraId="78F7201F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0.632 (0.593–0.672)</w:t>
            </w:r>
          </w:p>
        </w:tc>
        <w:tc>
          <w:tcPr>
            <w:tcW w:w="993" w:type="dxa"/>
          </w:tcPr>
          <w:p w14:paraId="3B983608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0.328</w:t>
            </w:r>
          </w:p>
        </w:tc>
        <w:tc>
          <w:tcPr>
            <w:tcW w:w="806" w:type="dxa"/>
          </w:tcPr>
          <w:p w14:paraId="595D929E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1083" w:type="dxa"/>
          </w:tcPr>
          <w:p w14:paraId="75CE9CB3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671" w:type="dxa"/>
          </w:tcPr>
          <w:p w14:paraId="125E6F0C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678" w:type="dxa"/>
          </w:tcPr>
          <w:p w14:paraId="4BD6E81D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992" w:type="dxa"/>
          </w:tcPr>
          <w:p w14:paraId="0E9388B0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793" w:type="dxa"/>
          </w:tcPr>
          <w:p w14:paraId="4CEF8DD8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35278BB8" w14:textId="77777777" w:rsidTr="00A2168F">
        <w:tc>
          <w:tcPr>
            <w:tcW w:w="851" w:type="dxa"/>
          </w:tcPr>
          <w:p w14:paraId="29B97635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GUCI</w:t>
            </w:r>
          </w:p>
        </w:tc>
        <w:tc>
          <w:tcPr>
            <w:tcW w:w="1984" w:type="dxa"/>
          </w:tcPr>
          <w:p w14:paraId="4AF8868D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0.629 (0.589–0.670)</w:t>
            </w:r>
          </w:p>
        </w:tc>
        <w:tc>
          <w:tcPr>
            <w:tcW w:w="993" w:type="dxa"/>
          </w:tcPr>
          <w:p w14:paraId="3B4EAB03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0.273</w:t>
            </w:r>
          </w:p>
        </w:tc>
        <w:tc>
          <w:tcPr>
            <w:tcW w:w="806" w:type="dxa"/>
          </w:tcPr>
          <w:p w14:paraId="5403591F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1083" w:type="dxa"/>
          </w:tcPr>
          <w:p w14:paraId="1F7EDB99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671" w:type="dxa"/>
          </w:tcPr>
          <w:p w14:paraId="60BB2E2F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678" w:type="dxa"/>
          </w:tcPr>
          <w:p w14:paraId="07E7A45C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992" w:type="dxa"/>
          </w:tcPr>
          <w:p w14:paraId="5C990462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793" w:type="dxa"/>
          </w:tcPr>
          <w:p w14:paraId="754A0ED2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003A123E" w14:textId="77777777" w:rsidTr="00A2168F">
        <w:tc>
          <w:tcPr>
            <w:tcW w:w="851" w:type="dxa"/>
          </w:tcPr>
          <w:p w14:paraId="4927EE6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FibroQ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14:paraId="1BF0E598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0.621 (0.581–0.661)</w:t>
            </w:r>
          </w:p>
        </w:tc>
        <w:tc>
          <w:tcPr>
            <w:tcW w:w="993" w:type="dxa"/>
          </w:tcPr>
          <w:p w14:paraId="03A4B058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0.991</w:t>
            </w:r>
          </w:p>
        </w:tc>
        <w:tc>
          <w:tcPr>
            <w:tcW w:w="806" w:type="dxa"/>
          </w:tcPr>
          <w:p w14:paraId="600DD55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1083" w:type="dxa"/>
          </w:tcPr>
          <w:p w14:paraId="0DBD6ADB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671" w:type="dxa"/>
          </w:tcPr>
          <w:p w14:paraId="36B912A6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678" w:type="dxa"/>
          </w:tcPr>
          <w:p w14:paraId="750D41E5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992" w:type="dxa"/>
          </w:tcPr>
          <w:p w14:paraId="18A5D4FF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793" w:type="dxa"/>
          </w:tcPr>
          <w:p w14:paraId="2CE8F635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4F54940B" w14:textId="77777777" w:rsidTr="00A2168F">
        <w:tc>
          <w:tcPr>
            <w:tcW w:w="851" w:type="dxa"/>
          </w:tcPr>
          <w:p w14:paraId="4EDA96D6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APGA</w:t>
            </w:r>
          </w:p>
        </w:tc>
        <w:tc>
          <w:tcPr>
            <w:tcW w:w="1984" w:type="dxa"/>
          </w:tcPr>
          <w:p w14:paraId="32D9601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0.617 (0.569–0.666)</w:t>
            </w:r>
          </w:p>
        </w:tc>
        <w:tc>
          <w:tcPr>
            <w:tcW w:w="993" w:type="dxa"/>
          </w:tcPr>
          <w:p w14:paraId="5847499C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0.858</w:t>
            </w:r>
          </w:p>
        </w:tc>
        <w:tc>
          <w:tcPr>
            <w:tcW w:w="806" w:type="dxa"/>
          </w:tcPr>
          <w:p w14:paraId="41DFD2EB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1083" w:type="dxa"/>
          </w:tcPr>
          <w:p w14:paraId="42AB54C4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671" w:type="dxa"/>
          </w:tcPr>
          <w:p w14:paraId="41DFC369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678" w:type="dxa"/>
          </w:tcPr>
          <w:p w14:paraId="405875AD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992" w:type="dxa"/>
          </w:tcPr>
          <w:p w14:paraId="1CA74238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793" w:type="dxa"/>
          </w:tcPr>
          <w:p w14:paraId="57A4260D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245A31AB" w14:textId="77777777" w:rsidTr="00A2168F">
        <w:tc>
          <w:tcPr>
            <w:tcW w:w="851" w:type="dxa"/>
          </w:tcPr>
          <w:p w14:paraId="7AC0433C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API </w:t>
            </w:r>
          </w:p>
        </w:tc>
        <w:tc>
          <w:tcPr>
            <w:tcW w:w="1984" w:type="dxa"/>
          </w:tcPr>
          <w:p w14:paraId="3CE03B73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0.613 (0.573–0.653)</w:t>
            </w:r>
          </w:p>
        </w:tc>
        <w:tc>
          <w:tcPr>
            <w:tcW w:w="993" w:type="dxa"/>
          </w:tcPr>
          <w:p w14:paraId="01557EED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4.0</w:t>
            </w:r>
          </w:p>
        </w:tc>
        <w:tc>
          <w:tcPr>
            <w:tcW w:w="806" w:type="dxa"/>
          </w:tcPr>
          <w:p w14:paraId="47F2FCE6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1083" w:type="dxa"/>
          </w:tcPr>
          <w:p w14:paraId="4FDCE33D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671" w:type="dxa"/>
          </w:tcPr>
          <w:p w14:paraId="68067EBD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678" w:type="dxa"/>
          </w:tcPr>
          <w:p w14:paraId="5C3901DC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992" w:type="dxa"/>
          </w:tcPr>
          <w:p w14:paraId="12092FAA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793" w:type="dxa"/>
          </w:tcPr>
          <w:p w14:paraId="05763EF7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5BBA6C9C" w14:textId="77777777" w:rsidTr="00A2168F">
        <w:tc>
          <w:tcPr>
            <w:tcW w:w="851" w:type="dxa"/>
          </w:tcPr>
          <w:p w14:paraId="33303FD8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Fibro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-Alpha</w:t>
            </w:r>
          </w:p>
        </w:tc>
        <w:tc>
          <w:tcPr>
            <w:tcW w:w="1984" w:type="dxa"/>
          </w:tcPr>
          <w:p w14:paraId="5D0E0953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0.612 (0.571–0.653)</w:t>
            </w:r>
          </w:p>
        </w:tc>
        <w:tc>
          <w:tcPr>
            <w:tcW w:w="993" w:type="dxa"/>
          </w:tcPr>
          <w:p w14:paraId="7E889668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1.201</w:t>
            </w:r>
          </w:p>
        </w:tc>
        <w:tc>
          <w:tcPr>
            <w:tcW w:w="806" w:type="dxa"/>
          </w:tcPr>
          <w:p w14:paraId="58FF0B24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1083" w:type="dxa"/>
          </w:tcPr>
          <w:p w14:paraId="4B5B4B8E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671" w:type="dxa"/>
          </w:tcPr>
          <w:p w14:paraId="086E5A82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678" w:type="dxa"/>
          </w:tcPr>
          <w:p w14:paraId="0C92F17D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992" w:type="dxa"/>
          </w:tcPr>
          <w:p w14:paraId="7C470E17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793" w:type="dxa"/>
          </w:tcPr>
          <w:p w14:paraId="4CF485B6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482A03F8" w14:textId="77777777" w:rsidTr="00A2168F">
        <w:tc>
          <w:tcPr>
            <w:tcW w:w="851" w:type="dxa"/>
          </w:tcPr>
          <w:p w14:paraId="19E5802E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FIB-5</w:t>
            </w:r>
          </w:p>
        </w:tc>
        <w:tc>
          <w:tcPr>
            <w:tcW w:w="1984" w:type="dxa"/>
          </w:tcPr>
          <w:p w14:paraId="14732095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0.611 (0.563–0.659)</w:t>
            </w:r>
          </w:p>
        </w:tc>
        <w:tc>
          <w:tcPr>
            <w:tcW w:w="993" w:type="dxa"/>
          </w:tcPr>
          <w:p w14:paraId="1FB5ACA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2.912</w:t>
            </w:r>
          </w:p>
        </w:tc>
        <w:tc>
          <w:tcPr>
            <w:tcW w:w="806" w:type="dxa"/>
          </w:tcPr>
          <w:p w14:paraId="17AC4E52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1083" w:type="dxa"/>
          </w:tcPr>
          <w:p w14:paraId="48454B3F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671" w:type="dxa"/>
          </w:tcPr>
          <w:p w14:paraId="25649737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678" w:type="dxa"/>
          </w:tcPr>
          <w:p w14:paraId="1F09DEF7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992" w:type="dxa"/>
          </w:tcPr>
          <w:p w14:paraId="58BB763B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793" w:type="dxa"/>
          </w:tcPr>
          <w:p w14:paraId="2AB3A0BC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4004577C" w14:textId="77777777" w:rsidTr="00A2168F">
        <w:tc>
          <w:tcPr>
            <w:tcW w:w="851" w:type="dxa"/>
          </w:tcPr>
          <w:p w14:paraId="0EE7195D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AGAP</w:t>
            </w:r>
          </w:p>
        </w:tc>
        <w:tc>
          <w:tcPr>
            <w:tcW w:w="1984" w:type="dxa"/>
          </w:tcPr>
          <w:p w14:paraId="52C4B736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0.603 (0.555–0.650)</w:t>
            </w:r>
          </w:p>
        </w:tc>
        <w:tc>
          <w:tcPr>
            <w:tcW w:w="993" w:type="dxa"/>
          </w:tcPr>
          <w:p w14:paraId="5FB575D2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1.179</w:t>
            </w:r>
          </w:p>
        </w:tc>
        <w:tc>
          <w:tcPr>
            <w:tcW w:w="806" w:type="dxa"/>
          </w:tcPr>
          <w:p w14:paraId="4F75E602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1083" w:type="dxa"/>
          </w:tcPr>
          <w:p w14:paraId="7905CA1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671" w:type="dxa"/>
          </w:tcPr>
          <w:p w14:paraId="6E25EB3B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678" w:type="dxa"/>
          </w:tcPr>
          <w:p w14:paraId="3FBE166B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992" w:type="dxa"/>
          </w:tcPr>
          <w:p w14:paraId="7A6ED492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793" w:type="dxa"/>
          </w:tcPr>
          <w:p w14:paraId="08DDCCBE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79D62D72" w14:textId="77777777" w:rsidTr="00A2168F">
        <w:tc>
          <w:tcPr>
            <w:tcW w:w="851" w:type="dxa"/>
          </w:tcPr>
          <w:p w14:paraId="019D0E50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NFS</w:t>
            </w:r>
          </w:p>
        </w:tc>
        <w:tc>
          <w:tcPr>
            <w:tcW w:w="1984" w:type="dxa"/>
          </w:tcPr>
          <w:p w14:paraId="013AB383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0.596 (0.522–0.670)</w:t>
            </w:r>
          </w:p>
        </w:tc>
        <w:tc>
          <w:tcPr>
            <w:tcW w:w="993" w:type="dxa"/>
          </w:tcPr>
          <w:p w14:paraId="44054EA8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-2.572</w:t>
            </w:r>
          </w:p>
        </w:tc>
        <w:tc>
          <w:tcPr>
            <w:tcW w:w="806" w:type="dxa"/>
          </w:tcPr>
          <w:p w14:paraId="1AA74C80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1083" w:type="dxa"/>
          </w:tcPr>
          <w:p w14:paraId="1F2E7DFA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671" w:type="dxa"/>
          </w:tcPr>
          <w:p w14:paraId="55A3B17E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678" w:type="dxa"/>
          </w:tcPr>
          <w:p w14:paraId="03DD082B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992" w:type="dxa"/>
          </w:tcPr>
          <w:p w14:paraId="518F017B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793" w:type="dxa"/>
          </w:tcPr>
          <w:p w14:paraId="7638BDCC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234A9B22" w14:textId="77777777" w:rsidTr="00A2168F">
        <w:tc>
          <w:tcPr>
            <w:tcW w:w="851" w:type="dxa"/>
          </w:tcPr>
          <w:p w14:paraId="289A75D0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FIB-6</w:t>
            </w:r>
          </w:p>
        </w:tc>
        <w:tc>
          <w:tcPr>
            <w:tcW w:w="1984" w:type="dxa"/>
          </w:tcPr>
          <w:p w14:paraId="48A668BB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0.593 (0.545–0.64)</w:t>
            </w:r>
          </w:p>
        </w:tc>
        <w:tc>
          <w:tcPr>
            <w:tcW w:w="993" w:type="dxa"/>
          </w:tcPr>
          <w:p w14:paraId="330CA24E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0.967</w:t>
            </w:r>
          </w:p>
        </w:tc>
        <w:tc>
          <w:tcPr>
            <w:tcW w:w="806" w:type="dxa"/>
          </w:tcPr>
          <w:p w14:paraId="06BB520C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1083" w:type="dxa"/>
          </w:tcPr>
          <w:p w14:paraId="5B47435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671" w:type="dxa"/>
          </w:tcPr>
          <w:p w14:paraId="57EE53AA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678" w:type="dxa"/>
          </w:tcPr>
          <w:p w14:paraId="6D0C8768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992" w:type="dxa"/>
          </w:tcPr>
          <w:p w14:paraId="14B39B24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793" w:type="dxa"/>
          </w:tcPr>
          <w:p w14:paraId="49537F6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0E55C4CC" w14:textId="77777777" w:rsidTr="00A2168F">
        <w:tc>
          <w:tcPr>
            <w:tcW w:w="851" w:type="dxa"/>
          </w:tcPr>
          <w:p w14:paraId="002E3A9A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Lok </w:t>
            </w:r>
          </w:p>
        </w:tc>
        <w:tc>
          <w:tcPr>
            <w:tcW w:w="1984" w:type="dxa"/>
          </w:tcPr>
          <w:p w14:paraId="088AD1DB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0.59 (0.547–0.632)</w:t>
            </w:r>
          </w:p>
        </w:tc>
        <w:tc>
          <w:tcPr>
            <w:tcW w:w="993" w:type="dxa"/>
          </w:tcPr>
          <w:p w14:paraId="50A182F8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0.324</w:t>
            </w:r>
          </w:p>
        </w:tc>
        <w:tc>
          <w:tcPr>
            <w:tcW w:w="806" w:type="dxa"/>
          </w:tcPr>
          <w:p w14:paraId="5F2A4617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1083" w:type="dxa"/>
          </w:tcPr>
          <w:p w14:paraId="73CFC163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671" w:type="dxa"/>
          </w:tcPr>
          <w:p w14:paraId="043AD56D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678" w:type="dxa"/>
          </w:tcPr>
          <w:p w14:paraId="601A5DC9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992" w:type="dxa"/>
          </w:tcPr>
          <w:p w14:paraId="6E8CC1C8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793" w:type="dxa"/>
          </w:tcPr>
          <w:p w14:paraId="28F306BA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060C7E69" w14:textId="77777777" w:rsidTr="00A2168F">
        <w:tc>
          <w:tcPr>
            <w:tcW w:w="851" w:type="dxa"/>
          </w:tcPr>
          <w:p w14:paraId="0B6B7492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FI </w:t>
            </w:r>
          </w:p>
        </w:tc>
        <w:tc>
          <w:tcPr>
            <w:tcW w:w="1984" w:type="dxa"/>
          </w:tcPr>
          <w:p w14:paraId="3463A9D4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0.585 (0.539–0.631)</w:t>
            </w:r>
          </w:p>
        </w:tc>
        <w:tc>
          <w:tcPr>
            <w:tcW w:w="993" w:type="dxa"/>
          </w:tcPr>
          <w:p w14:paraId="6E770AF8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2.05</w:t>
            </w:r>
          </w:p>
        </w:tc>
        <w:tc>
          <w:tcPr>
            <w:tcW w:w="806" w:type="dxa"/>
          </w:tcPr>
          <w:p w14:paraId="67ECCDF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1083" w:type="dxa"/>
          </w:tcPr>
          <w:p w14:paraId="02A58E84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671" w:type="dxa"/>
          </w:tcPr>
          <w:p w14:paraId="24590A03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678" w:type="dxa"/>
          </w:tcPr>
          <w:p w14:paraId="06E1E77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992" w:type="dxa"/>
          </w:tcPr>
          <w:p w14:paraId="23789612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793" w:type="dxa"/>
          </w:tcPr>
          <w:p w14:paraId="6421F6F8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16D48B7A" w14:textId="77777777" w:rsidTr="00A2168F">
        <w:tc>
          <w:tcPr>
            <w:tcW w:w="851" w:type="dxa"/>
          </w:tcPr>
          <w:p w14:paraId="285A2E5B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GPR</w:t>
            </w:r>
          </w:p>
        </w:tc>
        <w:tc>
          <w:tcPr>
            <w:tcW w:w="1984" w:type="dxa"/>
          </w:tcPr>
          <w:p w14:paraId="26B112FB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0.571 (0.524–0.618)</w:t>
            </w:r>
          </w:p>
        </w:tc>
        <w:tc>
          <w:tcPr>
            <w:tcW w:w="993" w:type="dxa"/>
          </w:tcPr>
          <w:p w14:paraId="7231EA5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0.235</w:t>
            </w:r>
          </w:p>
        </w:tc>
        <w:tc>
          <w:tcPr>
            <w:tcW w:w="806" w:type="dxa"/>
          </w:tcPr>
          <w:p w14:paraId="7FF71C09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083" w:type="dxa"/>
          </w:tcPr>
          <w:p w14:paraId="45FB73CA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671" w:type="dxa"/>
          </w:tcPr>
          <w:p w14:paraId="5A95E339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678" w:type="dxa"/>
          </w:tcPr>
          <w:p w14:paraId="433AEF8D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992" w:type="dxa"/>
          </w:tcPr>
          <w:p w14:paraId="4704D900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793" w:type="dxa"/>
          </w:tcPr>
          <w:p w14:paraId="2005BA9B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2399E7B0" w14:textId="77777777" w:rsidTr="00A2168F">
        <w:tc>
          <w:tcPr>
            <w:tcW w:w="851" w:type="dxa"/>
          </w:tcPr>
          <w:p w14:paraId="72F77F84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index</w:t>
            </w:r>
            <w:proofErr w:type="spellEnd"/>
          </w:p>
        </w:tc>
        <w:tc>
          <w:tcPr>
            <w:tcW w:w="1984" w:type="dxa"/>
          </w:tcPr>
          <w:p w14:paraId="1BE3CDA3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0.567 (0.519–0.614)</w:t>
            </w:r>
          </w:p>
        </w:tc>
        <w:tc>
          <w:tcPr>
            <w:tcW w:w="993" w:type="dxa"/>
          </w:tcPr>
          <w:p w14:paraId="0D54A23C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0.091</w:t>
            </w:r>
          </w:p>
        </w:tc>
        <w:tc>
          <w:tcPr>
            <w:tcW w:w="806" w:type="dxa"/>
          </w:tcPr>
          <w:p w14:paraId="02E09E3C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1083" w:type="dxa"/>
          </w:tcPr>
          <w:p w14:paraId="7E230D6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671" w:type="dxa"/>
          </w:tcPr>
          <w:p w14:paraId="21C53B2D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678" w:type="dxa"/>
          </w:tcPr>
          <w:p w14:paraId="267BFE59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992" w:type="dxa"/>
          </w:tcPr>
          <w:p w14:paraId="7DD95D5E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793" w:type="dxa"/>
          </w:tcPr>
          <w:p w14:paraId="16DFD277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03F1CDDB" w14:textId="77777777" w:rsidTr="00A2168F">
        <w:tc>
          <w:tcPr>
            <w:tcW w:w="851" w:type="dxa"/>
          </w:tcPr>
          <w:p w14:paraId="625A1736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FCI </w:t>
            </w:r>
          </w:p>
        </w:tc>
        <w:tc>
          <w:tcPr>
            <w:tcW w:w="1984" w:type="dxa"/>
          </w:tcPr>
          <w:p w14:paraId="35396F60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0.553 (0.504–0.603)</w:t>
            </w:r>
          </w:p>
        </w:tc>
        <w:tc>
          <w:tcPr>
            <w:tcW w:w="993" w:type="dxa"/>
          </w:tcPr>
          <w:p w14:paraId="777279E8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0.082</w:t>
            </w:r>
          </w:p>
        </w:tc>
        <w:tc>
          <w:tcPr>
            <w:tcW w:w="806" w:type="dxa"/>
          </w:tcPr>
          <w:p w14:paraId="7DBBB6C8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1083" w:type="dxa"/>
          </w:tcPr>
          <w:p w14:paraId="25602074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671" w:type="dxa"/>
          </w:tcPr>
          <w:p w14:paraId="73C9B71D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678" w:type="dxa"/>
          </w:tcPr>
          <w:p w14:paraId="1C82BD7C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992" w:type="dxa"/>
          </w:tcPr>
          <w:p w14:paraId="5EAC11E4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793" w:type="dxa"/>
          </w:tcPr>
          <w:p w14:paraId="0A373B7D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1A610B8E" w14:textId="77777777" w:rsidTr="00A2168F">
        <w:tc>
          <w:tcPr>
            <w:tcW w:w="851" w:type="dxa"/>
          </w:tcPr>
          <w:p w14:paraId="6E72FACF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FIB-8</w:t>
            </w:r>
          </w:p>
        </w:tc>
        <w:tc>
          <w:tcPr>
            <w:tcW w:w="1984" w:type="dxa"/>
          </w:tcPr>
          <w:p w14:paraId="4C0CD68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0.535 (0.446-0.625)</w:t>
            </w:r>
          </w:p>
        </w:tc>
        <w:tc>
          <w:tcPr>
            <w:tcW w:w="993" w:type="dxa"/>
          </w:tcPr>
          <w:p w14:paraId="238DDDB8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1.781</w:t>
            </w:r>
          </w:p>
        </w:tc>
        <w:tc>
          <w:tcPr>
            <w:tcW w:w="806" w:type="dxa"/>
          </w:tcPr>
          <w:p w14:paraId="147FA0EE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083" w:type="dxa"/>
          </w:tcPr>
          <w:p w14:paraId="7F4D901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671" w:type="dxa"/>
          </w:tcPr>
          <w:p w14:paraId="5D9CD290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678" w:type="dxa"/>
          </w:tcPr>
          <w:p w14:paraId="6446B7DA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992" w:type="dxa"/>
          </w:tcPr>
          <w:p w14:paraId="0808025C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793" w:type="dxa"/>
          </w:tcPr>
          <w:p w14:paraId="364F46EF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0.390</w:t>
            </w:r>
          </w:p>
        </w:tc>
      </w:tr>
      <w:tr w:rsidR="00DD6D0A" w:rsidRPr="00DD6D0A" w14:paraId="37B5EE90" w14:textId="77777777" w:rsidTr="00A2168F">
        <w:tc>
          <w:tcPr>
            <w:tcW w:w="851" w:type="dxa"/>
          </w:tcPr>
          <w:p w14:paraId="1804FA10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FIB-9 </w:t>
            </w:r>
          </w:p>
        </w:tc>
        <w:tc>
          <w:tcPr>
            <w:tcW w:w="1984" w:type="dxa"/>
          </w:tcPr>
          <w:p w14:paraId="11FA097D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0.511 (0.421-0.601)</w:t>
            </w:r>
          </w:p>
        </w:tc>
        <w:tc>
          <w:tcPr>
            <w:tcW w:w="993" w:type="dxa"/>
          </w:tcPr>
          <w:p w14:paraId="404AB370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2.275</w:t>
            </w:r>
          </w:p>
        </w:tc>
        <w:tc>
          <w:tcPr>
            <w:tcW w:w="806" w:type="dxa"/>
          </w:tcPr>
          <w:p w14:paraId="0CD29DEB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0.176</w:t>
            </w:r>
          </w:p>
        </w:tc>
        <w:tc>
          <w:tcPr>
            <w:tcW w:w="1083" w:type="dxa"/>
          </w:tcPr>
          <w:p w14:paraId="0700E5C4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671" w:type="dxa"/>
          </w:tcPr>
          <w:p w14:paraId="487B35D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678" w:type="dxa"/>
          </w:tcPr>
          <w:p w14:paraId="39CC73CF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992" w:type="dxa"/>
          </w:tcPr>
          <w:p w14:paraId="7383A0B7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793" w:type="dxa"/>
          </w:tcPr>
          <w:p w14:paraId="1BB9887D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0.805</w:t>
            </w:r>
          </w:p>
        </w:tc>
      </w:tr>
    </w:tbl>
    <w:p w14:paraId="598DEB45" w14:textId="77777777" w:rsidR="00182219" w:rsidRPr="00DD6D0A" w:rsidRDefault="00182219" w:rsidP="00182219">
      <w:pPr>
        <w:pStyle w:val="Balk2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DD6D0A">
        <w:rPr>
          <w:rFonts w:ascii="Times New Roman" w:hAnsi="Times New Roman" w:cs="Times New Roman"/>
          <w:b w:val="0"/>
          <w:color w:val="auto"/>
          <w:sz w:val="20"/>
          <w:szCs w:val="20"/>
        </w:rPr>
        <w:t>*The AUROC values are ranked from highest to lowest</w:t>
      </w:r>
    </w:p>
    <w:p w14:paraId="7803A820" w14:textId="77777777" w:rsidR="00FE1856" w:rsidRPr="00DD6D0A" w:rsidRDefault="000F1918" w:rsidP="00182219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DD6D0A">
        <w:rPr>
          <w:rFonts w:ascii="Times New Roman" w:hAnsi="Times New Roman" w:cs="Times New Roman"/>
          <w:sz w:val="20"/>
          <w:szCs w:val="20"/>
          <w:lang w:val="en-US"/>
        </w:rPr>
        <w:t xml:space="preserve">The number of patients unavailable for these calculations was as follows: FIB-4 (n=21); ATA Index (n=228); King’s score (n=36); APRI (n=21); GUCI (n=36); </w:t>
      </w:r>
      <w:proofErr w:type="spellStart"/>
      <w:r w:rsidRPr="00DD6D0A">
        <w:rPr>
          <w:rFonts w:ascii="Times New Roman" w:hAnsi="Times New Roman" w:cs="Times New Roman"/>
          <w:sz w:val="20"/>
          <w:szCs w:val="20"/>
          <w:lang w:val="en-US"/>
        </w:rPr>
        <w:t>FibroQ</w:t>
      </w:r>
      <w:proofErr w:type="spellEnd"/>
      <w:r w:rsidRPr="00DD6D0A">
        <w:rPr>
          <w:rFonts w:ascii="Times New Roman" w:hAnsi="Times New Roman" w:cs="Times New Roman"/>
          <w:sz w:val="20"/>
          <w:szCs w:val="20"/>
          <w:lang w:val="en-US"/>
        </w:rPr>
        <w:t xml:space="preserve"> (n=36); APGA (n=333); API (n=15); Fibro-Alpha (n=77); FIB-5 (n=354); AGAP (n=302); NFS (n=676); FIB-6 (n=354); Lok index (n=36); FI (n=218); GPR (n=302); S index (n=354); FCI (n=366); FIB-8 (n=751); and FIB-9 (n=805).</w:t>
      </w:r>
    </w:p>
    <w:p w14:paraId="3487918E" w14:textId="6A346B42" w:rsidR="00182219" w:rsidRPr="00DD6D0A" w:rsidRDefault="00182219" w:rsidP="00182219">
      <w:pPr>
        <w:rPr>
          <w:rFonts w:ascii="Times New Roman" w:hAnsi="Times New Roman" w:cs="Times New Roman"/>
          <w:sz w:val="20"/>
          <w:szCs w:val="20"/>
        </w:rPr>
      </w:pPr>
      <w:r w:rsidRPr="00DD6D0A">
        <w:rPr>
          <w:rFonts w:ascii="Times New Roman" w:hAnsi="Times New Roman" w:cs="Times New Roman"/>
          <w:sz w:val="20"/>
          <w:szCs w:val="20"/>
        </w:rPr>
        <w:t xml:space="preserve">MASLD,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Metabolic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dysfunction‐associated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steatotic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liver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disease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; AUROC,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area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under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ROC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curve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; NPV,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negative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predictive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value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; PPV,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positive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predictive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value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; APRI,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aspartate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aminotransferase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platelet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ratio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index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>; FIB-4, fibrosis-4; GPR, gamma‐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glutamyl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transpeptidase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platelet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ratio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; NFS,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nonalcoholic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fatty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liver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disease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fibrosis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score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; GUCI,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Goteborg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University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Cirrhosis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Index; FI,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fibrosis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index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; FCI,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fibrosis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cirrhosis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index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FibroQ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Fibroquotient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; API,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age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-platelet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index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; APGA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index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, AST/platelet/GGT/AFP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index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>.</w:t>
      </w:r>
    </w:p>
    <w:p w14:paraId="4FE7C61B" w14:textId="77777777" w:rsidR="00182219" w:rsidRPr="00DD6D0A" w:rsidRDefault="00182219" w:rsidP="00182219">
      <w:pPr>
        <w:pStyle w:val="Balk2"/>
        <w:rPr>
          <w:rFonts w:ascii="Times New Roman" w:hAnsi="Times New Roman" w:cs="Times New Roman"/>
          <w:b w:val="0"/>
          <w:color w:val="auto"/>
          <w:sz w:val="20"/>
          <w:szCs w:val="20"/>
        </w:rPr>
      </w:pPr>
    </w:p>
    <w:p w14:paraId="09A7EBA1" w14:textId="77777777" w:rsidR="00182219" w:rsidRPr="00DD6D0A" w:rsidRDefault="00182219" w:rsidP="00182219">
      <w:pPr>
        <w:rPr>
          <w:rFonts w:ascii="Times New Roman" w:hAnsi="Times New Roman" w:cs="Times New Roman"/>
          <w:sz w:val="20"/>
          <w:szCs w:val="20"/>
        </w:rPr>
      </w:pPr>
    </w:p>
    <w:p w14:paraId="50B9A539" w14:textId="2CE0F703" w:rsidR="00182219" w:rsidRPr="00DD6D0A" w:rsidRDefault="00182219" w:rsidP="00182219">
      <w:pPr>
        <w:pStyle w:val="Balk2"/>
        <w:rPr>
          <w:rFonts w:ascii="Times New Roman" w:hAnsi="Times New Roman" w:cs="Times New Roman"/>
          <w:b w:val="0"/>
          <w:color w:val="auto"/>
          <w:sz w:val="24"/>
          <w:szCs w:val="20"/>
        </w:rPr>
      </w:pPr>
      <w:r w:rsidRPr="00DD6D0A">
        <w:rPr>
          <w:rFonts w:ascii="Times New Roman" w:hAnsi="Times New Roman" w:cs="Times New Roman"/>
          <w:color w:val="auto"/>
          <w:sz w:val="24"/>
          <w:szCs w:val="20"/>
        </w:rPr>
        <w:lastRenderedPageBreak/>
        <w:t xml:space="preserve">Table </w:t>
      </w:r>
      <w:r w:rsidR="000E1177" w:rsidRPr="00DD6D0A">
        <w:rPr>
          <w:rFonts w:ascii="Times New Roman" w:hAnsi="Times New Roman" w:cs="Times New Roman"/>
          <w:color w:val="auto"/>
          <w:sz w:val="24"/>
          <w:szCs w:val="20"/>
        </w:rPr>
        <w:t>S</w:t>
      </w:r>
      <w:r w:rsidRPr="00DD6D0A">
        <w:rPr>
          <w:rFonts w:ascii="Times New Roman" w:hAnsi="Times New Roman" w:cs="Times New Roman"/>
          <w:color w:val="auto"/>
          <w:sz w:val="24"/>
          <w:szCs w:val="20"/>
        </w:rPr>
        <w:t>4</w:t>
      </w:r>
      <w:r w:rsidRPr="00DD6D0A">
        <w:rPr>
          <w:rFonts w:ascii="Times New Roman" w:hAnsi="Times New Roman" w:cs="Times New Roman"/>
          <w:b w:val="0"/>
          <w:color w:val="auto"/>
          <w:sz w:val="24"/>
          <w:szCs w:val="20"/>
        </w:rPr>
        <w:t>. Diagnostic performance of NITs in detecting significant fibrosis in MAS</w:t>
      </w:r>
      <w:r w:rsidR="00F111B4" w:rsidRPr="00DD6D0A">
        <w:rPr>
          <w:rFonts w:ascii="Times New Roman" w:hAnsi="Times New Roman" w:cs="Times New Roman"/>
          <w:b w:val="0"/>
          <w:color w:val="auto"/>
          <w:sz w:val="24"/>
          <w:szCs w:val="20"/>
        </w:rPr>
        <w:t>LD-Positive CHB Patients</w:t>
      </w:r>
      <w:r w:rsidR="00361027" w:rsidRPr="00DD6D0A">
        <w:rPr>
          <w:rFonts w:ascii="Times New Roman" w:hAnsi="Times New Roman" w:cs="Times New Roman"/>
          <w:b w:val="0"/>
          <w:color w:val="auto"/>
          <w:sz w:val="24"/>
          <w:szCs w:val="20"/>
        </w:rPr>
        <w:t xml:space="preserve"> (n=328)</w:t>
      </w:r>
    </w:p>
    <w:p w14:paraId="7D044EB9" w14:textId="77777777" w:rsidR="00182219" w:rsidRPr="00DD6D0A" w:rsidRDefault="00182219" w:rsidP="00182219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58"/>
        <w:gridCol w:w="1907"/>
        <w:gridCol w:w="856"/>
        <w:gridCol w:w="1157"/>
        <w:gridCol w:w="1137"/>
        <w:gridCol w:w="583"/>
        <w:gridCol w:w="707"/>
        <w:gridCol w:w="1008"/>
        <w:gridCol w:w="859"/>
      </w:tblGrid>
      <w:tr w:rsidR="00DD6D0A" w:rsidRPr="00DD6D0A" w14:paraId="48DA877F" w14:textId="77777777" w:rsidTr="00A2168F">
        <w:tc>
          <w:tcPr>
            <w:tcW w:w="496" w:type="pct"/>
            <w:tcBorders>
              <w:top w:val="single" w:sz="4" w:space="0" w:color="auto"/>
              <w:bottom w:val="single" w:sz="4" w:space="0" w:color="auto"/>
            </w:tcBorders>
          </w:tcPr>
          <w:p w14:paraId="294D194D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Scores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74" w:type="pct"/>
            <w:tcBorders>
              <w:top w:val="single" w:sz="4" w:space="0" w:color="auto"/>
              <w:bottom w:val="single" w:sz="4" w:space="0" w:color="auto"/>
            </w:tcBorders>
          </w:tcPr>
          <w:p w14:paraId="0DD06FD3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AUROC (95% CI)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</w:tcPr>
          <w:p w14:paraId="105EA4C2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Cut-off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values</w:t>
            </w:r>
            <w:proofErr w:type="spellEnd"/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19E3554F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Sensitivity</w:t>
            </w:r>
            <w:proofErr w:type="spellEnd"/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14C7F55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Specificity</w:t>
            </w:r>
            <w:proofErr w:type="spellEnd"/>
          </w:p>
        </w:tc>
        <w:tc>
          <w:tcPr>
            <w:tcW w:w="137" w:type="pct"/>
            <w:tcBorders>
              <w:top w:val="single" w:sz="4" w:space="0" w:color="auto"/>
              <w:bottom w:val="single" w:sz="4" w:space="0" w:color="auto"/>
            </w:tcBorders>
          </w:tcPr>
          <w:p w14:paraId="2EBDAC3B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PPV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</w:tcBorders>
          </w:tcPr>
          <w:p w14:paraId="3D8530CB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NPV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</w:tcPr>
          <w:p w14:paraId="39ADC206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Accuracy</w:t>
            </w:r>
            <w:proofErr w:type="spellEnd"/>
          </w:p>
        </w:tc>
        <w:tc>
          <w:tcPr>
            <w:tcW w:w="496" w:type="pct"/>
            <w:tcBorders>
              <w:top w:val="single" w:sz="4" w:space="0" w:color="auto"/>
              <w:bottom w:val="single" w:sz="4" w:space="0" w:color="auto"/>
            </w:tcBorders>
          </w:tcPr>
          <w:p w14:paraId="59F937B2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proofErr w:type="gram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proofErr w:type="spellEnd"/>
          </w:p>
        </w:tc>
      </w:tr>
      <w:tr w:rsidR="00DD6D0A" w:rsidRPr="00DD6D0A" w14:paraId="17CADBD0" w14:textId="77777777" w:rsidTr="00A2168F">
        <w:tc>
          <w:tcPr>
            <w:tcW w:w="496" w:type="pct"/>
            <w:tcBorders>
              <w:top w:val="single" w:sz="4" w:space="0" w:color="auto"/>
            </w:tcBorders>
          </w:tcPr>
          <w:p w14:paraId="028CF93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FIB-8</w:t>
            </w:r>
          </w:p>
        </w:tc>
        <w:tc>
          <w:tcPr>
            <w:tcW w:w="1074" w:type="pct"/>
            <w:tcBorders>
              <w:top w:val="single" w:sz="4" w:space="0" w:color="auto"/>
            </w:tcBorders>
          </w:tcPr>
          <w:p w14:paraId="75408F69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0.728 (0.618-0.838)</w:t>
            </w:r>
          </w:p>
        </w:tc>
        <w:tc>
          <w:tcPr>
            <w:tcW w:w="495" w:type="pct"/>
            <w:tcBorders>
              <w:top w:val="single" w:sz="4" w:space="0" w:color="auto"/>
            </w:tcBorders>
          </w:tcPr>
          <w:p w14:paraId="48CA9B58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1.728</w:t>
            </w:r>
          </w:p>
        </w:tc>
        <w:tc>
          <w:tcPr>
            <w:tcW w:w="661" w:type="pct"/>
            <w:tcBorders>
              <w:top w:val="single" w:sz="4" w:space="0" w:color="auto"/>
            </w:tcBorders>
          </w:tcPr>
          <w:p w14:paraId="1FB6549D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650" w:type="pct"/>
            <w:tcBorders>
              <w:top w:val="single" w:sz="4" w:space="0" w:color="auto"/>
            </w:tcBorders>
          </w:tcPr>
          <w:p w14:paraId="30D8D61D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137" w:type="pct"/>
            <w:tcBorders>
              <w:top w:val="single" w:sz="4" w:space="0" w:color="auto"/>
            </w:tcBorders>
          </w:tcPr>
          <w:p w14:paraId="099AF087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413" w:type="pct"/>
            <w:tcBorders>
              <w:top w:val="single" w:sz="4" w:space="0" w:color="auto"/>
            </w:tcBorders>
          </w:tcPr>
          <w:p w14:paraId="180A244A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578" w:type="pct"/>
            <w:tcBorders>
              <w:top w:val="single" w:sz="4" w:space="0" w:color="auto"/>
            </w:tcBorders>
          </w:tcPr>
          <w:p w14:paraId="581EFC07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496" w:type="pct"/>
            <w:tcBorders>
              <w:top w:val="single" w:sz="4" w:space="0" w:color="auto"/>
            </w:tcBorders>
          </w:tcPr>
          <w:p w14:paraId="37B78DE2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691CD4F3" w14:textId="77777777" w:rsidTr="00A2168F">
        <w:tc>
          <w:tcPr>
            <w:tcW w:w="496" w:type="pct"/>
          </w:tcPr>
          <w:p w14:paraId="5C5F83B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Lok</w:t>
            </w:r>
          </w:p>
        </w:tc>
        <w:tc>
          <w:tcPr>
            <w:tcW w:w="1074" w:type="pct"/>
          </w:tcPr>
          <w:p w14:paraId="574C01EE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0.726 (0.653–0.800)</w:t>
            </w:r>
          </w:p>
        </w:tc>
        <w:tc>
          <w:tcPr>
            <w:tcW w:w="495" w:type="pct"/>
          </w:tcPr>
          <w:p w14:paraId="19F2DF2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0.206</w:t>
            </w:r>
          </w:p>
        </w:tc>
        <w:tc>
          <w:tcPr>
            <w:tcW w:w="661" w:type="pct"/>
          </w:tcPr>
          <w:p w14:paraId="1566BC66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650" w:type="pct"/>
          </w:tcPr>
          <w:p w14:paraId="21564C8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137" w:type="pct"/>
          </w:tcPr>
          <w:p w14:paraId="06C1B43A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413" w:type="pct"/>
          </w:tcPr>
          <w:p w14:paraId="502BD3DC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578" w:type="pct"/>
          </w:tcPr>
          <w:p w14:paraId="3C6B810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496" w:type="pct"/>
          </w:tcPr>
          <w:p w14:paraId="0340D44A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5DCFF4DB" w14:textId="77777777" w:rsidTr="00A2168F">
        <w:tc>
          <w:tcPr>
            <w:tcW w:w="496" w:type="pct"/>
          </w:tcPr>
          <w:p w14:paraId="122265B8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ATA Index</w:t>
            </w:r>
          </w:p>
        </w:tc>
        <w:tc>
          <w:tcPr>
            <w:tcW w:w="1074" w:type="pct"/>
          </w:tcPr>
          <w:p w14:paraId="4CA4FC7D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0.716 (0.644–0.788)</w:t>
            </w:r>
          </w:p>
        </w:tc>
        <w:tc>
          <w:tcPr>
            <w:tcW w:w="495" w:type="pct"/>
          </w:tcPr>
          <w:p w14:paraId="70772D89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0.045</w:t>
            </w:r>
          </w:p>
        </w:tc>
        <w:tc>
          <w:tcPr>
            <w:tcW w:w="661" w:type="pct"/>
          </w:tcPr>
          <w:p w14:paraId="271AD0B7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650" w:type="pct"/>
          </w:tcPr>
          <w:p w14:paraId="4AC5BE58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137" w:type="pct"/>
          </w:tcPr>
          <w:p w14:paraId="1F2402D9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413" w:type="pct"/>
          </w:tcPr>
          <w:p w14:paraId="438E003F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578" w:type="pct"/>
          </w:tcPr>
          <w:p w14:paraId="39AC3A5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496" w:type="pct"/>
          </w:tcPr>
          <w:p w14:paraId="1F460F9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44A51622" w14:textId="77777777" w:rsidTr="00A2168F">
        <w:tc>
          <w:tcPr>
            <w:tcW w:w="496" w:type="pct"/>
          </w:tcPr>
          <w:p w14:paraId="0DF164D5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FibroQ</w:t>
            </w:r>
            <w:proofErr w:type="spellEnd"/>
          </w:p>
        </w:tc>
        <w:tc>
          <w:tcPr>
            <w:tcW w:w="1074" w:type="pct"/>
          </w:tcPr>
          <w:p w14:paraId="00B5E8BE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0.68 (0.603–0.757)</w:t>
            </w:r>
          </w:p>
        </w:tc>
        <w:tc>
          <w:tcPr>
            <w:tcW w:w="495" w:type="pct"/>
          </w:tcPr>
          <w:p w14:paraId="5DAE7EB0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1.157</w:t>
            </w:r>
          </w:p>
        </w:tc>
        <w:tc>
          <w:tcPr>
            <w:tcW w:w="661" w:type="pct"/>
          </w:tcPr>
          <w:p w14:paraId="0A3F1297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650" w:type="pct"/>
          </w:tcPr>
          <w:p w14:paraId="30B8D1F8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137" w:type="pct"/>
          </w:tcPr>
          <w:p w14:paraId="3D5BE9E4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413" w:type="pct"/>
          </w:tcPr>
          <w:p w14:paraId="0A289EA8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578" w:type="pct"/>
          </w:tcPr>
          <w:p w14:paraId="535B49CE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496" w:type="pct"/>
          </w:tcPr>
          <w:p w14:paraId="702B3535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2DCC6BFB" w14:textId="77777777" w:rsidTr="00A2168F">
        <w:tc>
          <w:tcPr>
            <w:tcW w:w="496" w:type="pct"/>
          </w:tcPr>
          <w:p w14:paraId="0C4EF524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FIB-6 </w:t>
            </w:r>
          </w:p>
        </w:tc>
        <w:tc>
          <w:tcPr>
            <w:tcW w:w="1074" w:type="pct"/>
          </w:tcPr>
          <w:p w14:paraId="4C1F10F0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0.671 (0.586–0.755)</w:t>
            </w:r>
          </w:p>
        </w:tc>
        <w:tc>
          <w:tcPr>
            <w:tcW w:w="495" w:type="pct"/>
          </w:tcPr>
          <w:p w14:paraId="5ED99D2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1.084</w:t>
            </w:r>
          </w:p>
        </w:tc>
        <w:tc>
          <w:tcPr>
            <w:tcW w:w="661" w:type="pct"/>
          </w:tcPr>
          <w:p w14:paraId="5D6DE1F0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650" w:type="pct"/>
          </w:tcPr>
          <w:p w14:paraId="5B81A40E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137" w:type="pct"/>
          </w:tcPr>
          <w:p w14:paraId="177F8E32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413" w:type="pct"/>
          </w:tcPr>
          <w:p w14:paraId="137ED73A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578" w:type="pct"/>
          </w:tcPr>
          <w:p w14:paraId="0413955B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496" w:type="pct"/>
          </w:tcPr>
          <w:p w14:paraId="7E5569E5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5E3ECF4C" w14:textId="77777777" w:rsidTr="00A2168F">
        <w:tc>
          <w:tcPr>
            <w:tcW w:w="496" w:type="pct"/>
          </w:tcPr>
          <w:p w14:paraId="16574458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King’s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74" w:type="pct"/>
          </w:tcPr>
          <w:p w14:paraId="2CE59460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0.661 (0.566–0.756)</w:t>
            </w:r>
          </w:p>
        </w:tc>
        <w:tc>
          <w:tcPr>
            <w:tcW w:w="495" w:type="pct"/>
          </w:tcPr>
          <w:p w14:paraId="7E79E763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9.617</w:t>
            </w:r>
          </w:p>
        </w:tc>
        <w:tc>
          <w:tcPr>
            <w:tcW w:w="661" w:type="pct"/>
          </w:tcPr>
          <w:p w14:paraId="25AEA9DE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650" w:type="pct"/>
          </w:tcPr>
          <w:p w14:paraId="38B76884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137" w:type="pct"/>
          </w:tcPr>
          <w:p w14:paraId="6F3152A3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413" w:type="pct"/>
          </w:tcPr>
          <w:p w14:paraId="523C2A6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578" w:type="pct"/>
          </w:tcPr>
          <w:p w14:paraId="6932AC1E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496" w:type="pct"/>
          </w:tcPr>
          <w:p w14:paraId="5801F5C8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7D97CD51" w14:textId="77777777" w:rsidTr="00A2168F">
        <w:tc>
          <w:tcPr>
            <w:tcW w:w="496" w:type="pct"/>
          </w:tcPr>
          <w:p w14:paraId="2AA3880D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NFS </w:t>
            </w:r>
          </w:p>
        </w:tc>
        <w:tc>
          <w:tcPr>
            <w:tcW w:w="1074" w:type="pct"/>
          </w:tcPr>
          <w:p w14:paraId="5EA734B6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0.655 (0.556–0.754)</w:t>
            </w:r>
          </w:p>
        </w:tc>
        <w:tc>
          <w:tcPr>
            <w:tcW w:w="495" w:type="pct"/>
          </w:tcPr>
          <w:p w14:paraId="4F9E09BA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-1.839</w:t>
            </w:r>
          </w:p>
        </w:tc>
        <w:tc>
          <w:tcPr>
            <w:tcW w:w="661" w:type="pct"/>
          </w:tcPr>
          <w:p w14:paraId="7CE7F5B7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650" w:type="pct"/>
          </w:tcPr>
          <w:p w14:paraId="69CA62D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137" w:type="pct"/>
          </w:tcPr>
          <w:p w14:paraId="143DD727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413" w:type="pct"/>
          </w:tcPr>
          <w:p w14:paraId="2373A3E0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578" w:type="pct"/>
          </w:tcPr>
          <w:p w14:paraId="26627E66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496" w:type="pct"/>
          </w:tcPr>
          <w:p w14:paraId="2B97E779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0DAF0DE4" w14:textId="77777777" w:rsidTr="00A2168F">
        <w:tc>
          <w:tcPr>
            <w:tcW w:w="496" w:type="pct"/>
          </w:tcPr>
          <w:p w14:paraId="43AC9DC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FIB-4</w:t>
            </w:r>
          </w:p>
        </w:tc>
        <w:tc>
          <w:tcPr>
            <w:tcW w:w="1074" w:type="pct"/>
          </w:tcPr>
          <w:p w14:paraId="502CBC5F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0.65 (0.566–0.734)</w:t>
            </w:r>
          </w:p>
        </w:tc>
        <w:tc>
          <w:tcPr>
            <w:tcW w:w="495" w:type="pct"/>
          </w:tcPr>
          <w:p w14:paraId="5F435862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1.483</w:t>
            </w:r>
          </w:p>
        </w:tc>
        <w:tc>
          <w:tcPr>
            <w:tcW w:w="661" w:type="pct"/>
          </w:tcPr>
          <w:p w14:paraId="35A29992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650" w:type="pct"/>
          </w:tcPr>
          <w:p w14:paraId="39EA3415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137" w:type="pct"/>
          </w:tcPr>
          <w:p w14:paraId="68DCCC63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413" w:type="pct"/>
          </w:tcPr>
          <w:p w14:paraId="7999EC18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578" w:type="pct"/>
          </w:tcPr>
          <w:p w14:paraId="210357C5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496" w:type="pct"/>
          </w:tcPr>
          <w:p w14:paraId="184AEE92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25692CA9" w14:textId="77777777" w:rsidTr="00A2168F">
        <w:tc>
          <w:tcPr>
            <w:tcW w:w="496" w:type="pct"/>
          </w:tcPr>
          <w:p w14:paraId="0FB495CF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FIB-5</w:t>
            </w:r>
          </w:p>
        </w:tc>
        <w:tc>
          <w:tcPr>
            <w:tcW w:w="1074" w:type="pct"/>
          </w:tcPr>
          <w:p w14:paraId="1DE3DF99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0.65 (0.57–0.729)</w:t>
            </w:r>
          </w:p>
        </w:tc>
        <w:tc>
          <w:tcPr>
            <w:tcW w:w="495" w:type="pct"/>
          </w:tcPr>
          <w:p w14:paraId="4A05A94D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5.162</w:t>
            </w:r>
          </w:p>
        </w:tc>
        <w:tc>
          <w:tcPr>
            <w:tcW w:w="661" w:type="pct"/>
          </w:tcPr>
          <w:p w14:paraId="563CDC1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650" w:type="pct"/>
          </w:tcPr>
          <w:p w14:paraId="77D363FF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137" w:type="pct"/>
          </w:tcPr>
          <w:p w14:paraId="03B01617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413" w:type="pct"/>
          </w:tcPr>
          <w:p w14:paraId="154C2BED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578" w:type="pct"/>
          </w:tcPr>
          <w:p w14:paraId="263DE616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496" w:type="pct"/>
          </w:tcPr>
          <w:p w14:paraId="2FB09C4E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718DB29C" w14:textId="77777777" w:rsidTr="00A2168F">
        <w:tc>
          <w:tcPr>
            <w:tcW w:w="496" w:type="pct"/>
          </w:tcPr>
          <w:p w14:paraId="4EE31E7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GUCI</w:t>
            </w:r>
          </w:p>
        </w:tc>
        <w:tc>
          <w:tcPr>
            <w:tcW w:w="1074" w:type="pct"/>
          </w:tcPr>
          <w:p w14:paraId="7A13C717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0.645 (0.541–0.744)</w:t>
            </w:r>
          </w:p>
        </w:tc>
        <w:tc>
          <w:tcPr>
            <w:tcW w:w="495" w:type="pct"/>
          </w:tcPr>
          <w:p w14:paraId="63C9A8BA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0.596</w:t>
            </w:r>
          </w:p>
        </w:tc>
        <w:tc>
          <w:tcPr>
            <w:tcW w:w="661" w:type="pct"/>
          </w:tcPr>
          <w:p w14:paraId="4A5ACCA6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650" w:type="pct"/>
          </w:tcPr>
          <w:p w14:paraId="1869D76C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137" w:type="pct"/>
          </w:tcPr>
          <w:p w14:paraId="2F79F8EB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413" w:type="pct"/>
          </w:tcPr>
          <w:p w14:paraId="754F0910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578" w:type="pct"/>
          </w:tcPr>
          <w:p w14:paraId="741BA5C4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496" w:type="pct"/>
          </w:tcPr>
          <w:p w14:paraId="63B35340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40E715C1" w14:textId="77777777" w:rsidTr="00A2168F">
        <w:tc>
          <w:tcPr>
            <w:tcW w:w="496" w:type="pct"/>
          </w:tcPr>
          <w:p w14:paraId="640A0E3E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Fibro</w:t>
            </w:r>
            <w:proofErr w:type="spellEnd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-Alpha</w:t>
            </w:r>
          </w:p>
        </w:tc>
        <w:tc>
          <w:tcPr>
            <w:tcW w:w="1074" w:type="pct"/>
          </w:tcPr>
          <w:p w14:paraId="70D15F39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0.644 (0.561–0.728)</w:t>
            </w:r>
          </w:p>
        </w:tc>
        <w:tc>
          <w:tcPr>
            <w:tcW w:w="495" w:type="pct"/>
          </w:tcPr>
          <w:p w14:paraId="2B3F13D5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661" w:type="pct"/>
          </w:tcPr>
          <w:p w14:paraId="2DE88B40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650" w:type="pct"/>
          </w:tcPr>
          <w:p w14:paraId="4D32EAEB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137" w:type="pct"/>
          </w:tcPr>
          <w:p w14:paraId="356B1CF4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413" w:type="pct"/>
          </w:tcPr>
          <w:p w14:paraId="69427F79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578" w:type="pct"/>
          </w:tcPr>
          <w:p w14:paraId="3721460F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496" w:type="pct"/>
          </w:tcPr>
          <w:p w14:paraId="12898604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7E5F1D17" w14:textId="77777777" w:rsidTr="00A2168F">
        <w:tc>
          <w:tcPr>
            <w:tcW w:w="496" w:type="pct"/>
          </w:tcPr>
          <w:p w14:paraId="7C3A5FD5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APGA</w:t>
            </w:r>
          </w:p>
        </w:tc>
        <w:tc>
          <w:tcPr>
            <w:tcW w:w="1074" w:type="pct"/>
          </w:tcPr>
          <w:p w14:paraId="667B5C99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0.636 (0.529–0.742)</w:t>
            </w:r>
          </w:p>
        </w:tc>
        <w:tc>
          <w:tcPr>
            <w:tcW w:w="495" w:type="pct"/>
          </w:tcPr>
          <w:p w14:paraId="259C3AEA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0.947</w:t>
            </w:r>
          </w:p>
        </w:tc>
        <w:tc>
          <w:tcPr>
            <w:tcW w:w="661" w:type="pct"/>
          </w:tcPr>
          <w:p w14:paraId="758CFAF8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650" w:type="pct"/>
          </w:tcPr>
          <w:p w14:paraId="3C8505BD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137" w:type="pct"/>
          </w:tcPr>
          <w:p w14:paraId="5639F10F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413" w:type="pct"/>
          </w:tcPr>
          <w:p w14:paraId="07E1BEA5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578" w:type="pct"/>
          </w:tcPr>
          <w:p w14:paraId="7A5B6C85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496" w:type="pct"/>
          </w:tcPr>
          <w:p w14:paraId="205F2D7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3CA6EBC6" w14:textId="77777777" w:rsidTr="00A2168F">
        <w:tc>
          <w:tcPr>
            <w:tcW w:w="496" w:type="pct"/>
          </w:tcPr>
          <w:p w14:paraId="21EC01C7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FI</w:t>
            </w:r>
          </w:p>
        </w:tc>
        <w:tc>
          <w:tcPr>
            <w:tcW w:w="1074" w:type="pct"/>
          </w:tcPr>
          <w:p w14:paraId="760D0409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0.632 (0.553–0.711)</w:t>
            </w:r>
          </w:p>
        </w:tc>
        <w:tc>
          <w:tcPr>
            <w:tcW w:w="495" w:type="pct"/>
          </w:tcPr>
          <w:p w14:paraId="6C60B7D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1.35</w:t>
            </w:r>
          </w:p>
        </w:tc>
        <w:tc>
          <w:tcPr>
            <w:tcW w:w="661" w:type="pct"/>
          </w:tcPr>
          <w:p w14:paraId="5578B227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650" w:type="pct"/>
          </w:tcPr>
          <w:p w14:paraId="12576B4C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37" w:type="pct"/>
          </w:tcPr>
          <w:p w14:paraId="3EBBF004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413" w:type="pct"/>
          </w:tcPr>
          <w:p w14:paraId="4AF3A624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578" w:type="pct"/>
          </w:tcPr>
          <w:p w14:paraId="00398102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496" w:type="pct"/>
          </w:tcPr>
          <w:p w14:paraId="3916D99B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0E2CF2D0" w14:textId="77777777" w:rsidTr="00A2168F">
        <w:tc>
          <w:tcPr>
            <w:tcW w:w="496" w:type="pct"/>
          </w:tcPr>
          <w:p w14:paraId="6AAFD256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FIB-9 </w:t>
            </w:r>
          </w:p>
        </w:tc>
        <w:tc>
          <w:tcPr>
            <w:tcW w:w="1074" w:type="pct"/>
          </w:tcPr>
          <w:p w14:paraId="76250B0D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0.628 (0.508-0.747)</w:t>
            </w:r>
          </w:p>
        </w:tc>
        <w:tc>
          <w:tcPr>
            <w:tcW w:w="495" w:type="pct"/>
          </w:tcPr>
          <w:p w14:paraId="0625DB73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1.87</w:t>
            </w:r>
          </w:p>
        </w:tc>
        <w:tc>
          <w:tcPr>
            <w:tcW w:w="661" w:type="pct"/>
          </w:tcPr>
          <w:p w14:paraId="756089A4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650" w:type="pct"/>
          </w:tcPr>
          <w:p w14:paraId="138D41A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137" w:type="pct"/>
          </w:tcPr>
          <w:p w14:paraId="2D1B8A7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413" w:type="pct"/>
          </w:tcPr>
          <w:p w14:paraId="149AD96F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578" w:type="pct"/>
          </w:tcPr>
          <w:p w14:paraId="13943CA3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496" w:type="pct"/>
          </w:tcPr>
          <w:p w14:paraId="38E6ED5E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0.036</w:t>
            </w:r>
          </w:p>
        </w:tc>
      </w:tr>
      <w:tr w:rsidR="00DD6D0A" w:rsidRPr="00DD6D0A" w14:paraId="1C2DBC15" w14:textId="77777777" w:rsidTr="00A2168F">
        <w:tc>
          <w:tcPr>
            <w:tcW w:w="496" w:type="pct"/>
          </w:tcPr>
          <w:p w14:paraId="6D6BC9DC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APRI</w:t>
            </w:r>
          </w:p>
        </w:tc>
        <w:tc>
          <w:tcPr>
            <w:tcW w:w="1074" w:type="pct"/>
          </w:tcPr>
          <w:p w14:paraId="5B2BF4E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0.615 (0.513–0.718)</w:t>
            </w:r>
          </w:p>
        </w:tc>
        <w:tc>
          <w:tcPr>
            <w:tcW w:w="495" w:type="pct"/>
          </w:tcPr>
          <w:p w14:paraId="405E5499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0.625</w:t>
            </w:r>
          </w:p>
        </w:tc>
        <w:tc>
          <w:tcPr>
            <w:tcW w:w="661" w:type="pct"/>
          </w:tcPr>
          <w:p w14:paraId="7DE04AE5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650" w:type="pct"/>
          </w:tcPr>
          <w:p w14:paraId="20A620D0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137" w:type="pct"/>
          </w:tcPr>
          <w:p w14:paraId="20459B83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413" w:type="pct"/>
          </w:tcPr>
          <w:p w14:paraId="296BC32A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578" w:type="pct"/>
          </w:tcPr>
          <w:p w14:paraId="262ADC2E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496" w:type="pct"/>
          </w:tcPr>
          <w:p w14:paraId="554D93D9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5EE56481" w14:textId="77777777" w:rsidTr="00A2168F">
        <w:tc>
          <w:tcPr>
            <w:tcW w:w="496" w:type="pct"/>
          </w:tcPr>
          <w:p w14:paraId="219539B6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AGAP</w:t>
            </w:r>
          </w:p>
        </w:tc>
        <w:tc>
          <w:tcPr>
            <w:tcW w:w="1074" w:type="pct"/>
          </w:tcPr>
          <w:p w14:paraId="74D3CAEA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0.614 (0.521–0.708)</w:t>
            </w:r>
          </w:p>
        </w:tc>
        <w:tc>
          <w:tcPr>
            <w:tcW w:w="495" w:type="pct"/>
          </w:tcPr>
          <w:p w14:paraId="7C1C5E0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1.859</w:t>
            </w:r>
          </w:p>
        </w:tc>
        <w:tc>
          <w:tcPr>
            <w:tcW w:w="661" w:type="pct"/>
          </w:tcPr>
          <w:p w14:paraId="674F34E3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650" w:type="pct"/>
          </w:tcPr>
          <w:p w14:paraId="64ACD14A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37" w:type="pct"/>
          </w:tcPr>
          <w:p w14:paraId="54E5E224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413" w:type="pct"/>
          </w:tcPr>
          <w:p w14:paraId="12216C40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578" w:type="pct"/>
          </w:tcPr>
          <w:p w14:paraId="27429FAE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496" w:type="pct"/>
          </w:tcPr>
          <w:p w14:paraId="41F4942D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0AFB4236" w14:textId="77777777" w:rsidTr="00A2168F">
        <w:tc>
          <w:tcPr>
            <w:tcW w:w="496" w:type="pct"/>
          </w:tcPr>
          <w:p w14:paraId="214D80C2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API</w:t>
            </w:r>
          </w:p>
        </w:tc>
        <w:tc>
          <w:tcPr>
            <w:tcW w:w="1074" w:type="pct"/>
          </w:tcPr>
          <w:p w14:paraId="3551486D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0.608 (0.522–0.694)</w:t>
            </w:r>
          </w:p>
        </w:tc>
        <w:tc>
          <w:tcPr>
            <w:tcW w:w="495" w:type="pct"/>
          </w:tcPr>
          <w:p w14:paraId="0A544F0C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  <w:tc>
          <w:tcPr>
            <w:tcW w:w="661" w:type="pct"/>
          </w:tcPr>
          <w:p w14:paraId="5F6943D8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650" w:type="pct"/>
          </w:tcPr>
          <w:p w14:paraId="645C900E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37" w:type="pct"/>
          </w:tcPr>
          <w:p w14:paraId="4E0F5A14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413" w:type="pct"/>
          </w:tcPr>
          <w:p w14:paraId="3DFF87CF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578" w:type="pct"/>
          </w:tcPr>
          <w:p w14:paraId="0F09E22D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496" w:type="pct"/>
          </w:tcPr>
          <w:p w14:paraId="093680E3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52F24201" w14:textId="77777777" w:rsidTr="00A2168F">
        <w:tc>
          <w:tcPr>
            <w:tcW w:w="496" w:type="pct"/>
          </w:tcPr>
          <w:p w14:paraId="6427B88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 xml:space="preserve">S </w:t>
            </w:r>
            <w:proofErr w:type="spellStart"/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index</w:t>
            </w:r>
            <w:proofErr w:type="spellEnd"/>
          </w:p>
        </w:tc>
        <w:tc>
          <w:tcPr>
            <w:tcW w:w="1074" w:type="pct"/>
          </w:tcPr>
          <w:p w14:paraId="62DE111E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0.566 (0.481–0.652)</w:t>
            </w:r>
          </w:p>
        </w:tc>
        <w:tc>
          <w:tcPr>
            <w:tcW w:w="495" w:type="pct"/>
          </w:tcPr>
          <w:p w14:paraId="7C438715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0.074</w:t>
            </w:r>
          </w:p>
        </w:tc>
        <w:tc>
          <w:tcPr>
            <w:tcW w:w="661" w:type="pct"/>
          </w:tcPr>
          <w:p w14:paraId="45A2330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650" w:type="pct"/>
          </w:tcPr>
          <w:p w14:paraId="7A8B894C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137" w:type="pct"/>
          </w:tcPr>
          <w:p w14:paraId="561F23F1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413" w:type="pct"/>
          </w:tcPr>
          <w:p w14:paraId="03B2ADCB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578" w:type="pct"/>
          </w:tcPr>
          <w:p w14:paraId="78C20508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496" w:type="pct"/>
          </w:tcPr>
          <w:p w14:paraId="4647FE44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3BA5A597" w14:textId="77777777" w:rsidTr="00A2168F">
        <w:tc>
          <w:tcPr>
            <w:tcW w:w="496" w:type="pct"/>
          </w:tcPr>
          <w:p w14:paraId="32DB0F42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FCI</w:t>
            </w:r>
          </w:p>
        </w:tc>
        <w:tc>
          <w:tcPr>
            <w:tcW w:w="1074" w:type="pct"/>
          </w:tcPr>
          <w:p w14:paraId="18E52A39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0.552 (0.457–0.647)</w:t>
            </w:r>
          </w:p>
        </w:tc>
        <w:tc>
          <w:tcPr>
            <w:tcW w:w="495" w:type="pct"/>
          </w:tcPr>
          <w:p w14:paraId="2A919EFB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0.106</w:t>
            </w:r>
          </w:p>
        </w:tc>
        <w:tc>
          <w:tcPr>
            <w:tcW w:w="661" w:type="pct"/>
          </w:tcPr>
          <w:p w14:paraId="2F8CC798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650" w:type="pct"/>
          </w:tcPr>
          <w:p w14:paraId="46D1E5D7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137" w:type="pct"/>
          </w:tcPr>
          <w:p w14:paraId="7D6B37DA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413" w:type="pct"/>
          </w:tcPr>
          <w:p w14:paraId="154AA2BB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578" w:type="pct"/>
          </w:tcPr>
          <w:p w14:paraId="6B518F36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496" w:type="pct"/>
          </w:tcPr>
          <w:p w14:paraId="32EFFC0F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D6D0A" w:rsidRPr="00DD6D0A" w14:paraId="3983086B" w14:textId="77777777" w:rsidTr="00A2168F">
        <w:tc>
          <w:tcPr>
            <w:tcW w:w="496" w:type="pct"/>
          </w:tcPr>
          <w:p w14:paraId="5CCE5909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GPR</w:t>
            </w:r>
          </w:p>
        </w:tc>
        <w:tc>
          <w:tcPr>
            <w:tcW w:w="1074" w:type="pct"/>
          </w:tcPr>
          <w:p w14:paraId="733A9D89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0.547 (0.461–0.633)</w:t>
            </w:r>
          </w:p>
        </w:tc>
        <w:tc>
          <w:tcPr>
            <w:tcW w:w="495" w:type="pct"/>
          </w:tcPr>
          <w:p w14:paraId="2ABA86DC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0.127</w:t>
            </w:r>
          </w:p>
        </w:tc>
        <w:tc>
          <w:tcPr>
            <w:tcW w:w="661" w:type="pct"/>
          </w:tcPr>
          <w:p w14:paraId="50D46396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650" w:type="pct"/>
          </w:tcPr>
          <w:p w14:paraId="7EFD5E22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37" w:type="pct"/>
          </w:tcPr>
          <w:p w14:paraId="59114D17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413" w:type="pct"/>
          </w:tcPr>
          <w:p w14:paraId="07C7463F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578" w:type="pct"/>
          </w:tcPr>
          <w:p w14:paraId="02DE9F08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496" w:type="pct"/>
          </w:tcPr>
          <w:p w14:paraId="3187959A" w14:textId="77777777" w:rsidR="0013730B" w:rsidRPr="00DD6D0A" w:rsidRDefault="0013730B" w:rsidP="009C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6D0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</w:tbl>
    <w:p w14:paraId="72E6C8AF" w14:textId="77777777" w:rsidR="00182219" w:rsidRPr="00DD6D0A" w:rsidRDefault="00182219" w:rsidP="00182219">
      <w:pPr>
        <w:pStyle w:val="Balk2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DD6D0A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*The AUROC values are ranked from highest to lowest. </w:t>
      </w:r>
    </w:p>
    <w:p w14:paraId="7621B82B" w14:textId="2911F294" w:rsidR="00595BA9" w:rsidRPr="00DD6D0A" w:rsidRDefault="00595BA9" w:rsidP="00595BA9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DD6D0A">
        <w:rPr>
          <w:rFonts w:ascii="Times New Roman" w:hAnsi="Times New Roman" w:cs="Times New Roman"/>
          <w:sz w:val="20"/>
          <w:szCs w:val="20"/>
          <w:lang w:val="en-US"/>
        </w:rPr>
        <w:t xml:space="preserve">The number of patients unavailable for these calculations was as follows: FIB-8 (n=80); Lok index (n=3); ATA Index (n=15); </w:t>
      </w:r>
      <w:proofErr w:type="spellStart"/>
      <w:r w:rsidRPr="00DD6D0A">
        <w:rPr>
          <w:rFonts w:ascii="Times New Roman" w:hAnsi="Times New Roman" w:cs="Times New Roman"/>
          <w:sz w:val="20"/>
          <w:szCs w:val="20"/>
          <w:lang w:val="en-US"/>
        </w:rPr>
        <w:t>FibroQ</w:t>
      </w:r>
      <w:proofErr w:type="spellEnd"/>
      <w:r w:rsidRPr="00DD6D0A">
        <w:rPr>
          <w:rFonts w:ascii="Times New Roman" w:hAnsi="Times New Roman" w:cs="Times New Roman"/>
          <w:sz w:val="20"/>
          <w:szCs w:val="20"/>
          <w:lang w:val="en-US"/>
        </w:rPr>
        <w:t xml:space="preserve"> (n=3); FIB-6 (n=18); King’s score (n=3); NFS (n=59); FIB-5 (n=18); GUCI (n=3); Fibro-Alpha (n=8); APGA (n=21); FI (n=13); FIB-9 (n=128); AGAP (n=16); S index (n=21); FCI (n=20); and GPR (n=16).</w:t>
      </w:r>
    </w:p>
    <w:p w14:paraId="1AADDD49" w14:textId="77777777" w:rsidR="0099307D" w:rsidRPr="00DD6D0A" w:rsidRDefault="0099307D" w:rsidP="0099307D">
      <w:pPr>
        <w:rPr>
          <w:rFonts w:ascii="Times New Roman" w:hAnsi="Times New Roman" w:cs="Times New Roman"/>
          <w:sz w:val="20"/>
          <w:szCs w:val="20"/>
        </w:rPr>
      </w:pPr>
      <w:r w:rsidRPr="00DD6D0A">
        <w:rPr>
          <w:rFonts w:ascii="Times New Roman" w:hAnsi="Times New Roman" w:cs="Times New Roman"/>
          <w:sz w:val="20"/>
          <w:szCs w:val="20"/>
        </w:rPr>
        <w:t xml:space="preserve">MASLD,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Metabolic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dysfunction‐associated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steatotic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liver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disease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; AUROC,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area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under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ROC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curve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; NPV,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negative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predictive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value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; PPV,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positive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predictive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value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; APRI,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aspartate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aminotransferase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platelet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ratio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index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>; FIB-4, fibrosis-4; GPR, gamma‐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glutamyl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transpeptidase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platelet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ratio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; NFS,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nonalcoholic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fatty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liver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disease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fibrosis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score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; GUCI,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Goteborg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University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Cirrhosis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Index; FI,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fibrosis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index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; FCI,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fibrosis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cirrhosis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index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FibroQ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Fibroquotient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; API,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age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-platelet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index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; APGA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index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 xml:space="preserve">, AST/platelet/GGT/AFP </w:t>
      </w:r>
      <w:proofErr w:type="spellStart"/>
      <w:r w:rsidRPr="00DD6D0A">
        <w:rPr>
          <w:rFonts w:ascii="Times New Roman" w:hAnsi="Times New Roman" w:cs="Times New Roman"/>
          <w:sz w:val="20"/>
          <w:szCs w:val="20"/>
        </w:rPr>
        <w:t>index</w:t>
      </w:r>
      <w:proofErr w:type="spellEnd"/>
      <w:r w:rsidRPr="00DD6D0A">
        <w:rPr>
          <w:rFonts w:ascii="Times New Roman" w:hAnsi="Times New Roman" w:cs="Times New Roman"/>
          <w:sz w:val="20"/>
          <w:szCs w:val="20"/>
        </w:rPr>
        <w:t>.</w:t>
      </w:r>
    </w:p>
    <w:p w14:paraId="1B0EE8CD" w14:textId="77777777" w:rsidR="0099307D" w:rsidRPr="00DD6D0A" w:rsidRDefault="0099307D" w:rsidP="00182219">
      <w:pPr>
        <w:pStyle w:val="AralkYok"/>
        <w:rPr>
          <w:rFonts w:ascii="Times New Roman" w:hAnsi="Times New Roman" w:cs="Times New Roman"/>
          <w:sz w:val="20"/>
          <w:szCs w:val="20"/>
        </w:rPr>
      </w:pPr>
    </w:p>
    <w:sectPr w:rsidR="0099307D" w:rsidRPr="00DD6D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4A489F"/>
    <w:multiLevelType w:val="hybridMultilevel"/>
    <w:tmpl w:val="6F2EAD2A"/>
    <w:lvl w:ilvl="0" w:tplc="68E8FE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8067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704"/>
    <w:rsid w:val="00002747"/>
    <w:rsid w:val="000439F1"/>
    <w:rsid w:val="00066487"/>
    <w:rsid w:val="000719FC"/>
    <w:rsid w:val="00073E40"/>
    <w:rsid w:val="000A0A62"/>
    <w:rsid w:val="000B41C2"/>
    <w:rsid w:val="000C6BC5"/>
    <w:rsid w:val="000C7EA7"/>
    <w:rsid w:val="000D2D3A"/>
    <w:rsid w:val="000D37C7"/>
    <w:rsid w:val="000E1177"/>
    <w:rsid w:val="000F1918"/>
    <w:rsid w:val="000F6E44"/>
    <w:rsid w:val="00102BFD"/>
    <w:rsid w:val="00116291"/>
    <w:rsid w:val="0013730B"/>
    <w:rsid w:val="001534F2"/>
    <w:rsid w:val="001761E0"/>
    <w:rsid w:val="00182219"/>
    <w:rsid w:val="001A6037"/>
    <w:rsid w:val="001B1AC0"/>
    <w:rsid w:val="001B6CF5"/>
    <w:rsid w:val="001F31C2"/>
    <w:rsid w:val="001F44A2"/>
    <w:rsid w:val="001F6BA8"/>
    <w:rsid w:val="00207B9C"/>
    <w:rsid w:val="00214F00"/>
    <w:rsid w:val="002370AC"/>
    <w:rsid w:val="002641BF"/>
    <w:rsid w:val="00265076"/>
    <w:rsid w:val="00273F6C"/>
    <w:rsid w:val="002A0009"/>
    <w:rsid w:val="002A4345"/>
    <w:rsid w:val="002A4B1A"/>
    <w:rsid w:val="002C3AB5"/>
    <w:rsid w:val="002C4BEF"/>
    <w:rsid w:val="002D262E"/>
    <w:rsid w:val="002E55F7"/>
    <w:rsid w:val="002E6C2D"/>
    <w:rsid w:val="00324355"/>
    <w:rsid w:val="00325864"/>
    <w:rsid w:val="00346425"/>
    <w:rsid w:val="00356391"/>
    <w:rsid w:val="00361027"/>
    <w:rsid w:val="00387B74"/>
    <w:rsid w:val="00390815"/>
    <w:rsid w:val="0039158B"/>
    <w:rsid w:val="00391E4E"/>
    <w:rsid w:val="00395960"/>
    <w:rsid w:val="003F4B96"/>
    <w:rsid w:val="0042360C"/>
    <w:rsid w:val="004358DE"/>
    <w:rsid w:val="004740F0"/>
    <w:rsid w:val="00480363"/>
    <w:rsid w:val="00483EB5"/>
    <w:rsid w:val="00485A18"/>
    <w:rsid w:val="00494A92"/>
    <w:rsid w:val="004C72A2"/>
    <w:rsid w:val="004E695E"/>
    <w:rsid w:val="004F0001"/>
    <w:rsid w:val="00503DD0"/>
    <w:rsid w:val="00512ADA"/>
    <w:rsid w:val="00546DD5"/>
    <w:rsid w:val="00574BA7"/>
    <w:rsid w:val="005842D7"/>
    <w:rsid w:val="00594537"/>
    <w:rsid w:val="00595BA9"/>
    <w:rsid w:val="005A7D77"/>
    <w:rsid w:val="005B54BF"/>
    <w:rsid w:val="005C6844"/>
    <w:rsid w:val="00624DE5"/>
    <w:rsid w:val="00631670"/>
    <w:rsid w:val="00660283"/>
    <w:rsid w:val="00662477"/>
    <w:rsid w:val="00675290"/>
    <w:rsid w:val="0069526E"/>
    <w:rsid w:val="006A282A"/>
    <w:rsid w:val="006B506C"/>
    <w:rsid w:val="006C1EE9"/>
    <w:rsid w:val="006C3E59"/>
    <w:rsid w:val="006E77F3"/>
    <w:rsid w:val="00741D6B"/>
    <w:rsid w:val="00742D8F"/>
    <w:rsid w:val="00764D7C"/>
    <w:rsid w:val="00780549"/>
    <w:rsid w:val="007B2B95"/>
    <w:rsid w:val="007B511D"/>
    <w:rsid w:val="007C7F27"/>
    <w:rsid w:val="00807AF3"/>
    <w:rsid w:val="00824111"/>
    <w:rsid w:val="00830112"/>
    <w:rsid w:val="008312BF"/>
    <w:rsid w:val="0088321F"/>
    <w:rsid w:val="008A4A49"/>
    <w:rsid w:val="00934D84"/>
    <w:rsid w:val="009616E9"/>
    <w:rsid w:val="00964207"/>
    <w:rsid w:val="0099307D"/>
    <w:rsid w:val="009A0C8B"/>
    <w:rsid w:val="009A4AAD"/>
    <w:rsid w:val="009B3DF6"/>
    <w:rsid w:val="009B4055"/>
    <w:rsid w:val="009C4FD9"/>
    <w:rsid w:val="009F5F7A"/>
    <w:rsid w:val="00A10C91"/>
    <w:rsid w:val="00A2168F"/>
    <w:rsid w:val="00A46767"/>
    <w:rsid w:val="00A53704"/>
    <w:rsid w:val="00A73B07"/>
    <w:rsid w:val="00AA6115"/>
    <w:rsid w:val="00AA7540"/>
    <w:rsid w:val="00AE7A6E"/>
    <w:rsid w:val="00B2173C"/>
    <w:rsid w:val="00B609E0"/>
    <w:rsid w:val="00B647A6"/>
    <w:rsid w:val="00B84DC0"/>
    <w:rsid w:val="00BA4940"/>
    <w:rsid w:val="00BC0413"/>
    <w:rsid w:val="00BD3DDA"/>
    <w:rsid w:val="00BE71B8"/>
    <w:rsid w:val="00C22727"/>
    <w:rsid w:val="00C27CE6"/>
    <w:rsid w:val="00C27CF3"/>
    <w:rsid w:val="00C33468"/>
    <w:rsid w:val="00C421EF"/>
    <w:rsid w:val="00C9341E"/>
    <w:rsid w:val="00CC2A8C"/>
    <w:rsid w:val="00CF01A4"/>
    <w:rsid w:val="00CF32C5"/>
    <w:rsid w:val="00D153F1"/>
    <w:rsid w:val="00DA4368"/>
    <w:rsid w:val="00DA6541"/>
    <w:rsid w:val="00DC3064"/>
    <w:rsid w:val="00DD6D0A"/>
    <w:rsid w:val="00DE3288"/>
    <w:rsid w:val="00DE64B9"/>
    <w:rsid w:val="00DF33E5"/>
    <w:rsid w:val="00DF5F70"/>
    <w:rsid w:val="00E02EF8"/>
    <w:rsid w:val="00E04321"/>
    <w:rsid w:val="00E12C4F"/>
    <w:rsid w:val="00E607B9"/>
    <w:rsid w:val="00E76953"/>
    <w:rsid w:val="00EA5C53"/>
    <w:rsid w:val="00EA6622"/>
    <w:rsid w:val="00EB456F"/>
    <w:rsid w:val="00EB465B"/>
    <w:rsid w:val="00EE3BCB"/>
    <w:rsid w:val="00EE679B"/>
    <w:rsid w:val="00F111B4"/>
    <w:rsid w:val="00F16000"/>
    <w:rsid w:val="00F40C74"/>
    <w:rsid w:val="00F8269B"/>
    <w:rsid w:val="00F8351A"/>
    <w:rsid w:val="00F92022"/>
    <w:rsid w:val="00FA11A4"/>
    <w:rsid w:val="00FA5B43"/>
    <w:rsid w:val="00FE1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A893A"/>
  <w15:chartTrackingRefBased/>
  <w15:docId w15:val="{05807D89-198A-4BC4-856D-F365B065A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815"/>
  </w:style>
  <w:style w:type="paragraph" w:styleId="Balk1">
    <w:name w:val="heading 1"/>
    <w:basedOn w:val="Normal"/>
    <w:next w:val="Normal"/>
    <w:link w:val="Balk1Char"/>
    <w:uiPriority w:val="9"/>
    <w:qFormat/>
    <w:rsid w:val="004F00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182219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908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4F000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ralkYok">
    <w:name w:val="No Spacing"/>
    <w:uiPriority w:val="1"/>
    <w:qFormat/>
    <w:rsid w:val="004F0001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273F6C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C4BEF"/>
    <w:rPr>
      <w:color w:val="0563C1" w:themeColor="hyperlink"/>
      <w:u w:val="single"/>
    </w:rPr>
  </w:style>
  <w:style w:type="character" w:customStyle="1" w:styleId="Balk2Char">
    <w:name w:val="Başlık 2 Char"/>
    <w:basedOn w:val="VarsaylanParagrafYazTipi"/>
    <w:link w:val="Balk2"/>
    <w:uiPriority w:val="9"/>
    <w:rsid w:val="0018221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styleId="zlenenKpr">
    <w:name w:val="FollowedHyperlink"/>
    <w:basedOn w:val="VarsaylanParagrafYazTipi"/>
    <w:uiPriority w:val="99"/>
    <w:semiHidden/>
    <w:unhideWhenUsed/>
    <w:rsid w:val="001822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9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ib6.elriah.info/" TargetMode="External"/><Relationship Id="rId5" Type="http://schemas.openxmlformats.org/officeDocument/2006/relationships/hyperlink" Target="https://gilles-hunault.leria-info.univ-angers.fr/wstat/FIB-9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999</TotalTime>
  <Pages>4</Pages>
  <Words>1563</Words>
  <Characters>8911</Characters>
  <Application>Microsoft Office Word</Application>
  <DocSecurity>0</DocSecurity>
  <Lines>74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Yakup .</cp:lastModifiedBy>
  <cp:revision>10</cp:revision>
  <dcterms:created xsi:type="dcterms:W3CDTF">2025-07-20T16:57:00Z</dcterms:created>
  <dcterms:modified xsi:type="dcterms:W3CDTF">2026-04-22T02:58:00Z</dcterms:modified>
</cp:coreProperties>
</file>