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760AD" w14:textId="77777777" w:rsidR="008516C3" w:rsidRPr="007E789E" w:rsidRDefault="008516C3" w:rsidP="008516C3">
      <w:pPr>
        <w:rPr>
          <w:rStyle w:val="fontstyle01"/>
          <w:rFonts w:ascii="Times New Roman" w:hAnsi="Times New Roman" w:cs="Times New Roman"/>
          <w:color w:val="auto"/>
          <w:sz w:val="24"/>
          <w:szCs w:val="20"/>
        </w:rPr>
      </w:pPr>
    </w:p>
    <w:p w14:paraId="17F48798" w14:textId="77777777" w:rsidR="008516C3" w:rsidRPr="007E789E" w:rsidRDefault="008516C3" w:rsidP="008516C3">
      <w:pPr>
        <w:ind w:firstLineChars="600" w:firstLine="1440"/>
        <w:rPr>
          <w:rStyle w:val="fontstyle01"/>
          <w:rFonts w:ascii="Times New Roman" w:hAnsi="Times New Roman" w:cs="Times New Roman"/>
          <w:b/>
          <w:bCs/>
          <w:color w:val="auto"/>
          <w:sz w:val="24"/>
          <w:szCs w:val="20"/>
        </w:rPr>
      </w:pPr>
      <w:r w:rsidRPr="007E789E">
        <w:rPr>
          <w:rStyle w:val="fontstyle01"/>
          <w:rFonts w:ascii="Times New Roman" w:hAnsi="Times New Roman" w:cs="Times New Roman"/>
          <w:b/>
          <w:bCs/>
          <w:color w:val="auto"/>
          <w:sz w:val="24"/>
          <w:szCs w:val="20"/>
        </w:rPr>
        <w:t>Table S1. Type of interventions.</w:t>
      </w:r>
    </w:p>
    <w:tbl>
      <w:tblPr>
        <w:tblStyle w:val="af2"/>
        <w:tblW w:w="5670" w:type="dxa"/>
        <w:tblInd w:w="1384" w:type="dxa"/>
        <w:tblLook w:val="04A0" w:firstRow="1" w:lastRow="0" w:firstColumn="1" w:lastColumn="0" w:noHBand="0" w:noVBand="1"/>
      </w:tblPr>
      <w:tblGrid>
        <w:gridCol w:w="4395"/>
        <w:gridCol w:w="1275"/>
      </w:tblGrid>
      <w:tr w:rsidR="008516C3" w:rsidRPr="007E789E" w14:paraId="3A87F8E4" w14:textId="77777777" w:rsidTr="00827592">
        <w:trPr>
          <w:trHeight w:val="489"/>
        </w:trPr>
        <w:tc>
          <w:tcPr>
            <w:tcW w:w="4395" w:type="dxa"/>
            <w:tcBorders>
              <w:top w:val="single" w:sz="12" w:space="0" w:color="auto"/>
              <w:left w:val="nil"/>
              <w:bottom w:val="single" w:sz="8" w:space="0" w:color="auto"/>
              <w:right w:val="nil"/>
            </w:tcBorders>
            <w:vAlign w:val="center"/>
            <w:hideMark/>
          </w:tcPr>
          <w:p w14:paraId="1B029548" w14:textId="77777777" w:rsidR="008516C3" w:rsidRPr="007E789E" w:rsidRDefault="008516C3" w:rsidP="00827592">
            <w:pPr>
              <w:rPr>
                <w:sz w:val="24"/>
                <w:szCs w:val="24"/>
              </w:rPr>
            </w:pPr>
            <w:r w:rsidRPr="007E789E">
              <w:rPr>
                <w:sz w:val="24"/>
                <w:szCs w:val="24"/>
              </w:rPr>
              <w:t>Operation details</w:t>
            </w:r>
          </w:p>
        </w:tc>
        <w:tc>
          <w:tcPr>
            <w:tcW w:w="1275" w:type="dxa"/>
            <w:tcBorders>
              <w:top w:val="single" w:sz="12" w:space="0" w:color="auto"/>
              <w:left w:val="nil"/>
              <w:bottom w:val="single" w:sz="8" w:space="0" w:color="auto"/>
              <w:right w:val="nil"/>
            </w:tcBorders>
            <w:vAlign w:val="center"/>
            <w:hideMark/>
          </w:tcPr>
          <w:p w14:paraId="4D25B470" w14:textId="77777777" w:rsidR="008516C3" w:rsidRPr="007E789E" w:rsidRDefault="008516C3" w:rsidP="00827592">
            <w:pPr>
              <w:rPr>
                <w:sz w:val="24"/>
                <w:szCs w:val="24"/>
              </w:rPr>
            </w:pPr>
            <w:r w:rsidRPr="007E789E">
              <w:rPr>
                <w:sz w:val="24"/>
                <w:szCs w:val="24"/>
              </w:rPr>
              <w:t>n=140</w:t>
            </w:r>
          </w:p>
        </w:tc>
      </w:tr>
      <w:tr w:rsidR="008516C3" w:rsidRPr="007E789E" w14:paraId="1CF2CF56" w14:textId="77777777" w:rsidTr="00827592">
        <w:tc>
          <w:tcPr>
            <w:tcW w:w="4395" w:type="dxa"/>
            <w:tcBorders>
              <w:top w:val="nil"/>
              <w:left w:val="nil"/>
              <w:bottom w:val="nil"/>
              <w:right w:val="nil"/>
            </w:tcBorders>
            <w:hideMark/>
          </w:tcPr>
          <w:p w14:paraId="0D641241" w14:textId="77777777" w:rsidR="008516C3" w:rsidRPr="007E789E" w:rsidRDefault="008516C3" w:rsidP="00827592">
            <w:pPr>
              <w:rPr>
                <w:sz w:val="24"/>
                <w:szCs w:val="24"/>
              </w:rPr>
            </w:pPr>
            <w:r w:rsidRPr="007E789E">
              <w:rPr>
                <w:sz w:val="24"/>
                <w:szCs w:val="24"/>
              </w:rPr>
              <w:t>bowel resection only</w:t>
            </w:r>
          </w:p>
        </w:tc>
        <w:tc>
          <w:tcPr>
            <w:tcW w:w="1275" w:type="dxa"/>
            <w:tcBorders>
              <w:top w:val="nil"/>
              <w:left w:val="nil"/>
              <w:bottom w:val="nil"/>
              <w:right w:val="nil"/>
            </w:tcBorders>
            <w:hideMark/>
          </w:tcPr>
          <w:p w14:paraId="531D0FC5" w14:textId="77777777" w:rsidR="008516C3" w:rsidRPr="007E789E" w:rsidRDefault="008516C3" w:rsidP="00827592">
            <w:pPr>
              <w:rPr>
                <w:sz w:val="24"/>
                <w:szCs w:val="24"/>
              </w:rPr>
            </w:pPr>
            <w:r w:rsidRPr="007E789E">
              <w:rPr>
                <w:sz w:val="24"/>
                <w:szCs w:val="24"/>
              </w:rPr>
              <w:t>31 (22.1)</w:t>
            </w:r>
          </w:p>
        </w:tc>
      </w:tr>
      <w:tr w:rsidR="008516C3" w:rsidRPr="007E789E" w14:paraId="5FCBBF51" w14:textId="77777777" w:rsidTr="00827592">
        <w:tc>
          <w:tcPr>
            <w:tcW w:w="4395" w:type="dxa"/>
            <w:tcBorders>
              <w:top w:val="nil"/>
              <w:left w:val="nil"/>
              <w:bottom w:val="nil"/>
              <w:right w:val="nil"/>
            </w:tcBorders>
            <w:hideMark/>
          </w:tcPr>
          <w:p w14:paraId="2A08D6C2" w14:textId="77777777" w:rsidR="008516C3" w:rsidRPr="007E789E" w:rsidRDefault="008516C3" w:rsidP="00827592">
            <w:pPr>
              <w:rPr>
                <w:sz w:val="24"/>
                <w:szCs w:val="24"/>
              </w:rPr>
            </w:pPr>
            <w:r w:rsidRPr="007E789E">
              <w:rPr>
                <w:sz w:val="24"/>
                <w:szCs w:val="24"/>
              </w:rPr>
              <w:t>revascularization only</w:t>
            </w:r>
          </w:p>
        </w:tc>
        <w:tc>
          <w:tcPr>
            <w:tcW w:w="1275" w:type="dxa"/>
            <w:tcBorders>
              <w:top w:val="nil"/>
              <w:left w:val="nil"/>
              <w:bottom w:val="nil"/>
              <w:right w:val="nil"/>
            </w:tcBorders>
          </w:tcPr>
          <w:p w14:paraId="30239304" w14:textId="77777777" w:rsidR="008516C3" w:rsidRPr="007E789E" w:rsidRDefault="008516C3" w:rsidP="00827592">
            <w:pPr>
              <w:rPr>
                <w:sz w:val="24"/>
                <w:szCs w:val="24"/>
              </w:rPr>
            </w:pPr>
          </w:p>
        </w:tc>
      </w:tr>
      <w:tr w:rsidR="008516C3" w:rsidRPr="007E789E" w14:paraId="44334E12" w14:textId="77777777" w:rsidTr="00827592">
        <w:tc>
          <w:tcPr>
            <w:tcW w:w="4395" w:type="dxa"/>
            <w:tcBorders>
              <w:top w:val="nil"/>
              <w:left w:val="nil"/>
              <w:bottom w:val="nil"/>
              <w:right w:val="nil"/>
            </w:tcBorders>
            <w:hideMark/>
          </w:tcPr>
          <w:p w14:paraId="26776F7A" w14:textId="77777777" w:rsidR="008516C3" w:rsidRPr="007E789E" w:rsidRDefault="008516C3" w:rsidP="00827592">
            <w:pPr>
              <w:rPr>
                <w:sz w:val="24"/>
                <w:szCs w:val="24"/>
              </w:rPr>
            </w:pPr>
            <w:r w:rsidRPr="007E789E">
              <w:rPr>
                <w:sz w:val="24"/>
                <w:szCs w:val="24"/>
              </w:rPr>
              <w:t>open</w:t>
            </w:r>
          </w:p>
        </w:tc>
        <w:tc>
          <w:tcPr>
            <w:tcW w:w="1275" w:type="dxa"/>
            <w:tcBorders>
              <w:top w:val="nil"/>
              <w:left w:val="nil"/>
              <w:bottom w:val="nil"/>
              <w:right w:val="nil"/>
            </w:tcBorders>
            <w:hideMark/>
          </w:tcPr>
          <w:p w14:paraId="4EFC681F" w14:textId="77777777" w:rsidR="008516C3" w:rsidRPr="007E789E" w:rsidRDefault="008516C3" w:rsidP="00827592">
            <w:pPr>
              <w:rPr>
                <w:sz w:val="24"/>
                <w:szCs w:val="24"/>
              </w:rPr>
            </w:pPr>
            <w:r w:rsidRPr="007E789E">
              <w:rPr>
                <w:sz w:val="24"/>
                <w:szCs w:val="24"/>
              </w:rPr>
              <w:t>3 (2.1)</w:t>
            </w:r>
          </w:p>
        </w:tc>
      </w:tr>
      <w:tr w:rsidR="008516C3" w:rsidRPr="007E789E" w14:paraId="3FE1121E" w14:textId="77777777" w:rsidTr="00827592">
        <w:tc>
          <w:tcPr>
            <w:tcW w:w="4395" w:type="dxa"/>
            <w:tcBorders>
              <w:top w:val="nil"/>
              <w:left w:val="nil"/>
              <w:bottom w:val="nil"/>
              <w:right w:val="nil"/>
            </w:tcBorders>
            <w:hideMark/>
          </w:tcPr>
          <w:p w14:paraId="7F46D616" w14:textId="77777777" w:rsidR="008516C3" w:rsidRPr="007E789E" w:rsidRDefault="008516C3" w:rsidP="00827592">
            <w:pPr>
              <w:rPr>
                <w:sz w:val="24"/>
                <w:szCs w:val="24"/>
              </w:rPr>
            </w:pPr>
            <w:r w:rsidRPr="007E789E">
              <w:rPr>
                <w:sz w:val="24"/>
                <w:szCs w:val="24"/>
              </w:rPr>
              <w:t xml:space="preserve">    endovascular</w:t>
            </w:r>
          </w:p>
        </w:tc>
        <w:tc>
          <w:tcPr>
            <w:tcW w:w="1275" w:type="dxa"/>
            <w:tcBorders>
              <w:top w:val="nil"/>
              <w:left w:val="nil"/>
              <w:bottom w:val="nil"/>
              <w:right w:val="nil"/>
            </w:tcBorders>
            <w:hideMark/>
          </w:tcPr>
          <w:p w14:paraId="5B900A1E" w14:textId="77777777" w:rsidR="008516C3" w:rsidRPr="007E789E" w:rsidRDefault="008516C3" w:rsidP="00827592">
            <w:pPr>
              <w:rPr>
                <w:sz w:val="24"/>
                <w:szCs w:val="24"/>
              </w:rPr>
            </w:pPr>
            <w:r w:rsidRPr="007E789E">
              <w:rPr>
                <w:sz w:val="24"/>
                <w:szCs w:val="24"/>
              </w:rPr>
              <w:t>7 (5.0)</w:t>
            </w:r>
          </w:p>
        </w:tc>
      </w:tr>
      <w:tr w:rsidR="008516C3" w:rsidRPr="007E789E" w14:paraId="643E888E" w14:textId="77777777" w:rsidTr="00827592">
        <w:tc>
          <w:tcPr>
            <w:tcW w:w="4395" w:type="dxa"/>
            <w:tcBorders>
              <w:top w:val="nil"/>
              <w:left w:val="nil"/>
              <w:bottom w:val="nil"/>
              <w:right w:val="nil"/>
            </w:tcBorders>
            <w:hideMark/>
          </w:tcPr>
          <w:p w14:paraId="3880CDFC" w14:textId="77777777" w:rsidR="008516C3" w:rsidRPr="007E789E" w:rsidRDefault="008516C3" w:rsidP="00827592">
            <w:pPr>
              <w:rPr>
                <w:sz w:val="24"/>
                <w:szCs w:val="24"/>
              </w:rPr>
            </w:pPr>
            <w:r w:rsidRPr="007E789E">
              <w:rPr>
                <w:sz w:val="24"/>
                <w:szCs w:val="24"/>
              </w:rPr>
              <w:t xml:space="preserve">    hybrid</w:t>
            </w:r>
          </w:p>
        </w:tc>
        <w:tc>
          <w:tcPr>
            <w:tcW w:w="1275" w:type="dxa"/>
            <w:tcBorders>
              <w:top w:val="nil"/>
              <w:left w:val="nil"/>
              <w:bottom w:val="nil"/>
              <w:right w:val="nil"/>
            </w:tcBorders>
            <w:hideMark/>
          </w:tcPr>
          <w:p w14:paraId="406B0228" w14:textId="77777777" w:rsidR="008516C3" w:rsidRPr="007E789E" w:rsidRDefault="008516C3" w:rsidP="00827592">
            <w:pPr>
              <w:rPr>
                <w:sz w:val="24"/>
                <w:szCs w:val="24"/>
              </w:rPr>
            </w:pPr>
            <w:r w:rsidRPr="007E789E">
              <w:rPr>
                <w:sz w:val="24"/>
                <w:szCs w:val="24"/>
              </w:rPr>
              <w:t>3 (2.1)</w:t>
            </w:r>
          </w:p>
        </w:tc>
      </w:tr>
      <w:tr w:rsidR="008516C3" w:rsidRPr="007E789E" w14:paraId="160044E5" w14:textId="77777777" w:rsidTr="00827592">
        <w:tc>
          <w:tcPr>
            <w:tcW w:w="4395" w:type="dxa"/>
            <w:tcBorders>
              <w:top w:val="nil"/>
              <w:left w:val="nil"/>
              <w:bottom w:val="nil"/>
              <w:right w:val="nil"/>
            </w:tcBorders>
            <w:hideMark/>
          </w:tcPr>
          <w:p w14:paraId="4E098920" w14:textId="77777777" w:rsidR="008516C3" w:rsidRPr="007E789E" w:rsidRDefault="008516C3" w:rsidP="00827592">
            <w:pPr>
              <w:rPr>
                <w:sz w:val="24"/>
                <w:szCs w:val="24"/>
              </w:rPr>
            </w:pPr>
            <w:r w:rsidRPr="007E789E">
              <w:rPr>
                <w:sz w:val="24"/>
                <w:szCs w:val="24"/>
              </w:rPr>
              <w:t>bowel resection and revascularization</w:t>
            </w:r>
          </w:p>
        </w:tc>
        <w:tc>
          <w:tcPr>
            <w:tcW w:w="1275" w:type="dxa"/>
            <w:tcBorders>
              <w:top w:val="nil"/>
              <w:left w:val="nil"/>
              <w:bottom w:val="nil"/>
              <w:right w:val="nil"/>
            </w:tcBorders>
          </w:tcPr>
          <w:p w14:paraId="5EDE6CC9" w14:textId="77777777" w:rsidR="008516C3" w:rsidRPr="007E789E" w:rsidRDefault="008516C3" w:rsidP="00827592">
            <w:pPr>
              <w:rPr>
                <w:sz w:val="24"/>
                <w:szCs w:val="24"/>
              </w:rPr>
            </w:pPr>
          </w:p>
        </w:tc>
      </w:tr>
      <w:tr w:rsidR="008516C3" w:rsidRPr="007E789E" w14:paraId="10992F4B" w14:textId="77777777" w:rsidTr="00827592">
        <w:tc>
          <w:tcPr>
            <w:tcW w:w="4395" w:type="dxa"/>
            <w:tcBorders>
              <w:top w:val="nil"/>
              <w:left w:val="nil"/>
              <w:bottom w:val="nil"/>
              <w:right w:val="nil"/>
            </w:tcBorders>
            <w:hideMark/>
          </w:tcPr>
          <w:p w14:paraId="235FD1EC" w14:textId="77777777" w:rsidR="008516C3" w:rsidRPr="007E789E" w:rsidRDefault="008516C3" w:rsidP="00827592">
            <w:pPr>
              <w:rPr>
                <w:sz w:val="24"/>
                <w:szCs w:val="24"/>
              </w:rPr>
            </w:pPr>
            <w:r w:rsidRPr="007E789E">
              <w:rPr>
                <w:sz w:val="24"/>
                <w:szCs w:val="24"/>
              </w:rPr>
              <w:t xml:space="preserve">   open</w:t>
            </w:r>
          </w:p>
        </w:tc>
        <w:tc>
          <w:tcPr>
            <w:tcW w:w="1275" w:type="dxa"/>
            <w:tcBorders>
              <w:top w:val="nil"/>
              <w:left w:val="nil"/>
              <w:bottom w:val="nil"/>
              <w:right w:val="nil"/>
            </w:tcBorders>
            <w:hideMark/>
          </w:tcPr>
          <w:p w14:paraId="2E04FE36" w14:textId="77777777" w:rsidR="008516C3" w:rsidRPr="007E789E" w:rsidRDefault="008516C3" w:rsidP="00827592">
            <w:pPr>
              <w:rPr>
                <w:sz w:val="24"/>
                <w:szCs w:val="24"/>
              </w:rPr>
            </w:pPr>
            <w:r w:rsidRPr="007E789E">
              <w:rPr>
                <w:sz w:val="24"/>
                <w:szCs w:val="24"/>
              </w:rPr>
              <w:t>3 (2.1)</w:t>
            </w:r>
          </w:p>
        </w:tc>
      </w:tr>
      <w:tr w:rsidR="008516C3" w:rsidRPr="007E789E" w14:paraId="266F92C9" w14:textId="77777777" w:rsidTr="00827592">
        <w:tc>
          <w:tcPr>
            <w:tcW w:w="4395" w:type="dxa"/>
            <w:tcBorders>
              <w:top w:val="nil"/>
              <w:left w:val="nil"/>
              <w:bottom w:val="nil"/>
              <w:right w:val="nil"/>
            </w:tcBorders>
            <w:hideMark/>
          </w:tcPr>
          <w:p w14:paraId="5FB80345" w14:textId="77777777" w:rsidR="008516C3" w:rsidRPr="007E789E" w:rsidRDefault="008516C3" w:rsidP="00827592">
            <w:pPr>
              <w:rPr>
                <w:sz w:val="24"/>
                <w:szCs w:val="24"/>
              </w:rPr>
            </w:pPr>
            <w:r w:rsidRPr="007E789E">
              <w:rPr>
                <w:sz w:val="24"/>
                <w:szCs w:val="24"/>
              </w:rPr>
              <w:t xml:space="preserve">   hybrid</w:t>
            </w:r>
          </w:p>
        </w:tc>
        <w:tc>
          <w:tcPr>
            <w:tcW w:w="1275" w:type="dxa"/>
            <w:tcBorders>
              <w:top w:val="nil"/>
              <w:left w:val="nil"/>
              <w:bottom w:val="nil"/>
              <w:right w:val="nil"/>
            </w:tcBorders>
            <w:hideMark/>
          </w:tcPr>
          <w:p w14:paraId="316262A8" w14:textId="77777777" w:rsidR="008516C3" w:rsidRPr="007E789E" w:rsidRDefault="008516C3" w:rsidP="00827592">
            <w:pPr>
              <w:rPr>
                <w:sz w:val="24"/>
                <w:szCs w:val="24"/>
              </w:rPr>
            </w:pPr>
            <w:r w:rsidRPr="007E789E">
              <w:rPr>
                <w:sz w:val="24"/>
                <w:szCs w:val="24"/>
              </w:rPr>
              <w:t>2 (1.4)</w:t>
            </w:r>
          </w:p>
        </w:tc>
      </w:tr>
      <w:tr w:rsidR="008516C3" w:rsidRPr="007E789E" w14:paraId="6BCBB1D5" w14:textId="77777777" w:rsidTr="00827592">
        <w:tc>
          <w:tcPr>
            <w:tcW w:w="4395" w:type="dxa"/>
            <w:tcBorders>
              <w:top w:val="nil"/>
              <w:left w:val="nil"/>
              <w:bottom w:val="nil"/>
              <w:right w:val="nil"/>
            </w:tcBorders>
            <w:hideMark/>
          </w:tcPr>
          <w:p w14:paraId="215EF500" w14:textId="77777777" w:rsidR="008516C3" w:rsidRPr="007E789E" w:rsidRDefault="008516C3" w:rsidP="00827592">
            <w:pPr>
              <w:rPr>
                <w:sz w:val="24"/>
                <w:szCs w:val="24"/>
              </w:rPr>
            </w:pPr>
            <w:r w:rsidRPr="007E789E">
              <w:rPr>
                <w:sz w:val="24"/>
                <w:szCs w:val="24"/>
              </w:rPr>
              <w:t>laparoscopic/laparotomic examination</w:t>
            </w:r>
          </w:p>
        </w:tc>
        <w:tc>
          <w:tcPr>
            <w:tcW w:w="1275" w:type="dxa"/>
            <w:tcBorders>
              <w:top w:val="nil"/>
              <w:left w:val="nil"/>
              <w:bottom w:val="nil"/>
              <w:right w:val="nil"/>
            </w:tcBorders>
            <w:hideMark/>
          </w:tcPr>
          <w:p w14:paraId="52E9BB85" w14:textId="77777777" w:rsidR="008516C3" w:rsidRPr="007E789E" w:rsidRDefault="008516C3" w:rsidP="00827592">
            <w:pPr>
              <w:rPr>
                <w:sz w:val="24"/>
                <w:szCs w:val="24"/>
              </w:rPr>
            </w:pPr>
            <w:r w:rsidRPr="007E789E">
              <w:rPr>
                <w:sz w:val="24"/>
                <w:szCs w:val="24"/>
              </w:rPr>
              <w:t>6 (4.3)</w:t>
            </w:r>
          </w:p>
        </w:tc>
      </w:tr>
      <w:tr w:rsidR="008516C3" w:rsidRPr="007E789E" w14:paraId="040FB0DC" w14:textId="77777777" w:rsidTr="00827592">
        <w:tc>
          <w:tcPr>
            <w:tcW w:w="4395" w:type="dxa"/>
            <w:tcBorders>
              <w:top w:val="nil"/>
              <w:left w:val="nil"/>
              <w:bottom w:val="single" w:sz="12" w:space="0" w:color="auto"/>
              <w:right w:val="nil"/>
            </w:tcBorders>
            <w:hideMark/>
          </w:tcPr>
          <w:p w14:paraId="00723464" w14:textId="77777777" w:rsidR="008516C3" w:rsidRPr="007E789E" w:rsidRDefault="008516C3" w:rsidP="00827592">
            <w:pPr>
              <w:rPr>
                <w:sz w:val="24"/>
                <w:szCs w:val="24"/>
              </w:rPr>
            </w:pPr>
            <w:bookmarkStart w:id="0" w:name="_Hlk97572402"/>
            <w:r w:rsidRPr="007E789E">
              <w:rPr>
                <w:sz w:val="24"/>
                <w:szCs w:val="24"/>
              </w:rPr>
              <w:t>conservative</w:t>
            </w:r>
          </w:p>
        </w:tc>
        <w:tc>
          <w:tcPr>
            <w:tcW w:w="1275" w:type="dxa"/>
            <w:tcBorders>
              <w:top w:val="nil"/>
              <w:left w:val="nil"/>
              <w:bottom w:val="single" w:sz="12" w:space="0" w:color="auto"/>
              <w:right w:val="nil"/>
            </w:tcBorders>
            <w:hideMark/>
          </w:tcPr>
          <w:p w14:paraId="3850851E" w14:textId="77777777" w:rsidR="008516C3" w:rsidRPr="007E789E" w:rsidRDefault="008516C3" w:rsidP="00827592">
            <w:pPr>
              <w:rPr>
                <w:sz w:val="24"/>
                <w:szCs w:val="24"/>
              </w:rPr>
            </w:pPr>
            <w:r w:rsidRPr="007E789E">
              <w:rPr>
                <w:sz w:val="24"/>
                <w:szCs w:val="24"/>
              </w:rPr>
              <w:t>86 (61.4)</w:t>
            </w:r>
          </w:p>
        </w:tc>
      </w:tr>
      <w:bookmarkEnd w:id="0"/>
    </w:tbl>
    <w:p w14:paraId="6900A882" w14:textId="77777777" w:rsidR="008516C3" w:rsidRPr="007E789E" w:rsidRDefault="008516C3" w:rsidP="008516C3">
      <w:pPr>
        <w:rPr>
          <w:rFonts w:hint="eastAsia"/>
          <w:b/>
          <w:bCs/>
        </w:rPr>
      </w:pPr>
    </w:p>
    <w:p w14:paraId="594D7318" w14:textId="77777777" w:rsidR="008516C3" w:rsidRPr="007E789E" w:rsidRDefault="008516C3" w:rsidP="008516C3">
      <w:pPr>
        <w:rPr>
          <w:rFonts w:hint="eastAsia"/>
          <w:b/>
          <w:bCs/>
        </w:rPr>
      </w:pPr>
    </w:p>
    <w:p w14:paraId="0B4540D4" w14:textId="77777777" w:rsidR="008516C3" w:rsidRPr="007E789E" w:rsidRDefault="008516C3" w:rsidP="008516C3">
      <w:pPr>
        <w:ind w:leftChars="-202" w:left="-424"/>
        <w:rPr>
          <w:rFonts w:hint="eastAsia"/>
          <w:b/>
          <w:bCs/>
        </w:rPr>
      </w:pPr>
    </w:p>
    <w:p w14:paraId="7AD4C813" w14:textId="77777777" w:rsidR="008516C3" w:rsidRPr="007E789E" w:rsidRDefault="008516C3" w:rsidP="008516C3">
      <w:pPr>
        <w:rPr>
          <w:rFonts w:hint="eastAsia"/>
        </w:rPr>
      </w:pPr>
    </w:p>
    <w:p w14:paraId="500C708B" w14:textId="77777777" w:rsidR="008516C3" w:rsidRPr="007E789E" w:rsidRDefault="008516C3" w:rsidP="008516C3">
      <w:pPr>
        <w:ind w:firstLineChars="600" w:firstLine="1440"/>
        <w:rPr>
          <w:rStyle w:val="fontstyle01"/>
          <w:rFonts w:ascii="Times New Roman" w:hAnsi="Times New Roman" w:cs="Times New Roman"/>
          <w:b/>
          <w:bCs/>
          <w:color w:val="auto"/>
          <w:sz w:val="24"/>
          <w:szCs w:val="20"/>
        </w:rPr>
      </w:pPr>
      <w:r w:rsidRPr="007E789E">
        <w:rPr>
          <w:rStyle w:val="fontstyle01"/>
          <w:rFonts w:ascii="Times New Roman" w:hAnsi="Times New Roman" w:cs="Times New Roman"/>
          <w:b/>
          <w:bCs/>
          <w:color w:val="auto"/>
          <w:sz w:val="24"/>
          <w:szCs w:val="20"/>
        </w:rPr>
        <w:t xml:space="preserve">Table S2. </w:t>
      </w:r>
      <w:bookmarkStart w:id="1" w:name="_Hlk218272305"/>
      <w:r w:rsidRPr="007E789E">
        <w:rPr>
          <w:rStyle w:val="fontstyle01"/>
          <w:rFonts w:ascii="Times New Roman" w:hAnsi="Times New Roman" w:cs="Times New Roman"/>
          <w:b/>
          <w:bCs/>
          <w:color w:val="auto"/>
          <w:sz w:val="24"/>
          <w:szCs w:val="20"/>
        </w:rPr>
        <w:t>Predictors for 30-day mortality</w:t>
      </w:r>
      <w:bookmarkEnd w:id="1"/>
      <w:r w:rsidRPr="007E789E">
        <w:rPr>
          <w:rStyle w:val="fontstyle01"/>
          <w:rFonts w:ascii="Times New Roman" w:hAnsi="Times New Roman" w:cs="Times New Roman"/>
          <w:b/>
          <w:bCs/>
          <w:color w:val="auto"/>
          <w:sz w:val="24"/>
          <w:szCs w:val="20"/>
        </w:rPr>
        <w:t>.</w:t>
      </w:r>
    </w:p>
    <w:tbl>
      <w:tblPr>
        <w:tblStyle w:val="af2"/>
        <w:tblW w:w="10274"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7"/>
        <w:gridCol w:w="2517"/>
        <w:gridCol w:w="892"/>
        <w:gridCol w:w="2536"/>
        <w:gridCol w:w="892"/>
      </w:tblGrid>
      <w:tr w:rsidR="008516C3" w:rsidRPr="007E789E" w14:paraId="0CDB3790" w14:textId="77777777" w:rsidTr="00827592">
        <w:tc>
          <w:tcPr>
            <w:tcW w:w="3437" w:type="dxa"/>
            <w:tcBorders>
              <w:top w:val="single" w:sz="12" w:space="0" w:color="auto"/>
              <w:left w:val="nil"/>
              <w:bottom w:val="single" w:sz="12" w:space="0" w:color="auto"/>
              <w:right w:val="nil"/>
            </w:tcBorders>
            <w:hideMark/>
          </w:tcPr>
          <w:p w14:paraId="08467737" w14:textId="77777777" w:rsidR="008516C3" w:rsidRPr="007E789E" w:rsidRDefault="008516C3" w:rsidP="00827592">
            <w:pPr>
              <w:rPr>
                <w:sz w:val="24"/>
                <w:szCs w:val="24"/>
              </w:rPr>
            </w:pPr>
            <w:r w:rsidRPr="007E789E">
              <w:rPr>
                <w:sz w:val="24"/>
                <w:szCs w:val="24"/>
              </w:rPr>
              <w:t>Characteristics</w:t>
            </w:r>
          </w:p>
        </w:tc>
        <w:tc>
          <w:tcPr>
            <w:tcW w:w="2517" w:type="dxa"/>
            <w:tcBorders>
              <w:top w:val="single" w:sz="12" w:space="0" w:color="auto"/>
              <w:left w:val="nil"/>
              <w:bottom w:val="single" w:sz="12" w:space="0" w:color="auto"/>
              <w:right w:val="nil"/>
            </w:tcBorders>
            <w:hideMark/>
          </w:tcPr>
          <w:p w14:paraId="12582FFB" w14:textId="77777777" w:rsidR="008516C3" w:rsidRPr="007E789E" w:rsidRDefault="008516C3" w:rsidP="00827592">
            <w:pPr>
              <w:rPr>
                <w:sz w:val="24"/>
                <w:szCs w:val="24"/>
              </w:rPr>
            </w:pPr>
            <w:r w:rsidRPr="007E789E">
              <w:rPr>
                <w:sz w:val="24"/>
                <w:szCs w:val="24"/>
              </w:rPr>
              <w:t>Univariate OR (95% CI)</w:t>
            </w:r>
          </w:p>
        </w:tc>
        <w:tc>
          <w:tcPr>
            <w:tcW w:w="892" w:type="dxa"/>
            <w:tcBorders>
              <w:top w:val="single" w:sz="12" w:space="0" w:color="auto"/>
              <w:left w:val="nil"/>
              <w:bottom w:val="single" w:sz="12" w:space="0" w:color="auto"/>
              <w:right w:val="nil"/>
            </w:tcBorders>
            <w:hideMark/>
          </w:tcPr>
          <w:p w14:paraId="5C357019" w14:textId="77777777" w:rsidR="008516C3" w:rsidRPr="007E789E" w:rsidRDefault="008516C3" w:rsidP="00827592">
            <w:pPr>
              <w:rPr>
                <w:i/>
                <w:iCs/>
                <w:sz w:val="24"/>
                <w:szCs w:val="24"/>
              </w:rPr>
            </w:pPr>
            <w:r w:rsidRPr="007E789E">
              <w:rPr>
                <w:i/>
                <w:iCs/>
                <w:sz w:val="24"/>
                <w:szCs w:val="24"/>
              </w:rPr>
              <w:t>p</w:t>
            </w:r>
          </w:p>
        </w:tc>
        <w:tc>
          <w:tcPr>
            <w:tcW w:w="2536" w:type="dxa"/>
            <w:tcBorders>
              <w:top w:val="single" w:sz="12" w:space="0" w:color="auto"/>
              <w:left w:val="nil"/>
              <w:bottom w:val="single" w:sz="12" w:space="0" w:color="auto"/>
              <w:right w:val="nil"/>
            </w:tcBorders>
            <w:hideMark/>
          </w:tcPr>
          <w:p w14:paraId="091A469A" w14:textId="77777777" w:rsidR="008516C3" w:rsidRPr="007E789E" w:rsidRDefault="008516C3" w:rsidP="00827592">
            <w:pPr>
              <w:rPr>
                <w:sz w:val="24"/>
                <w:szCs w:val="24"/>
              </w:rPr>
            </w:pPr>
            <w:r w:rsidRPr="007E789E">
              <w:rPr>
                <w:sz w:val="24"/>
                <w:szCs w:val="24"/>
              </w:rPr>
              <w:t>Multiple regression OR (95% CI)</w:t>
            </w:r>
          </w:p>
        </w:tc>
        <w:tc>
          <w:tcPr>
            <w:tcW w:w="892" w:type="dxa"/>
            <w:tcBorders>
              <w:top w:val="single" w:sz="12" w:space="0" w:color="auto"/>
              <w:left w:val="nil"/>
              <w:bottom w:val="single" w:sz="12" w:space="0" w:color="auto"/>
              <w:right w:val="nil"/>
            </w:tcBorders>
            <w:hideMark/>
          </w:tcPr>
          <w:p w14:paraId="50133B6A" w14:textId="77777777" w:rsidR="008516C3" w:rsidRPr="007E789E" w:rsidRDefault="008516C3" w:rsidP="00827592">
            <w:pPr>
              <w:rPr>
                <w:i/>
                <w:iCs/>
                <w:sz w:val="24"/>
                <w:szCs w:val="24"/>
              </w:rPr>
            </w:pPr>
            <w:r w:rsidRPr="007E789E">
              <w:rPr>
                <w:i/>
                <w:iCs/>
                <w:sz w:val="24"/>
                <w:szCs w:val="24"/>
              </w:rPr>
              <w:t>p</w:t>
            </w:r>
          </w:p>
        </w:tc>
      </w:tr>
      <w:tr w:rsidR="008516C3" w:rsidRPr="007E789E" w14:paraId="4FE5ED30" w14:textId="77777777" w:rsidTr="00827592">
        <w:tc>
          <w:tcPr>
            <w:tcW w:w="3437" w:type="dxa"/>
            <w:tcBorders>
              <w:top w:val="single" w:sz="12" w:space="0" w:color="auto"/>
              <w:left w:val="nil"/>
              <w:bottom w:val="nil"/>
              <w:right w:val="nil"/>
            </w:tcBorders>
            <w:hideMark/>
          </w:tcPr>
          <w:p w14:paraId="50EF51EC" w14:textId="77777777" w:rsidR="008516C3" w:rsidRPr="007E789E" w:rsidRDefault="008516C3" w:rsidP="00827592">
            <w:pPr>
              <w:rPr>
                <w:sz w:val="24"/>
                <w:szCs w:val="24"/>
              </w:rPr>
            </w:pPr>
            <w:r w:rsidRPr="007E789E">
              <w:rPr>
                <w:sz w:val="24"/>
                <w:szCs w:val="24"/>
              </w:rPr>
              <w:t>age</w:t>
            </w:r>
          </w:p>
        </w:tc>
        <w:tc>
          <w:tcPr>
            <w:tcW w:w="2517" w:type="dxa"/>
            <w:tcBorders>
              <w:top w:val="single" w:sz="12" w:space="0" w:color="auto"/>
              <w:left w:val="nil"/>
              <w:bottom w:val="nil"/>
              <w:right w:val="nil"/>
            </w:tcBorders>
            <w:hideMark/>
          </w:tcPr>
          <w:p w14:paraId="0826B6EF" w14:textId="77777777" w:rsidR="008516C3" w:rsidRPr="007E789E" w:rsidRDefault="008516C3" w:rsidP="00827592">
            <w:pPr>
              <w:rPr>
                <w:sz w:val="24"/>
                <w:szCs w:val="24"/>
              </w:rPr>
            </w:pPr>
            <w:r w:rsidRPr="007E789E">
              <w:rPr>
                <w:sz w:val="24"/>
                <w:szCs w:val="24"/>
              </w:rPr>
              <w:t>1.074 (1.040-1.109)</w:t>
            </w:r>
          </w:p>
        </w:tc>
        <w:tc>
          <w:tcPr>
            <w:tcW w:w="892" w:type="dxa"/>
            <w:tcBorders>
              <w:top w:val="single" w:sz="12" w:space="0" w:color="auto"/>
              <w:left w:val="nil"/>
              <w:bottom w:val="nil"/>
              <w:right w:val="nil"/>
            </w:tcBorders>
            <w:hideMark/>
          </w:tcPr>
          <w:p w14:paraId="5044AD64" w14:textId="77777777" w:rsidR="008516C3" w:rsidRPr="007E789E" w:rsidRDefault="008516C3" w:rsidP="00827592">
            <w:pPr>
              <w:rPr>
                <w:sz w:val="24"/>
                <w:szCs w:val="24"/>
              </w:rPr>
            </w:pPr>
            <w:r w:rsidRPr="007E789E">
              <w:rPr>
                <w:sz w:val="24"/>
                <w:szCs w:val="24"/>
              </w:rPr>
              <w:t>&lt;0.001</w:t>
            </w:r>
          </w:p>
        </w:tc>
        <w:tc>
          <w:tcPr>
            <w:tcW w:w="2536" w:type="dxa"/>
            <w:tcBorders>
              <w:top w:val="single" w:sz="12" w:space="0" w:color="auto"/>
              <w:left w:val="nil"/>
              <w:bottom w:val="nil"/>
              <w:right w:val="nil"/>
            </w:tcBorders>
            <w:hideMark/>
          </w:tcPr>
          <w:p w14:paraId="75BCA280" w14:textId="77777777" w:rsidR="008516C3" w:rsidRPr="007E789E" w:rsidRDefault="008516C3" w:rsidP="00827592">
            <w:pPr>
              <w:rPr>
                <w:sz w:val="24"/>
                <w:szCs w:val="24"/>
              </w:rPr>
            </w:pPr>
            <w:r w:rsidRPr="007E789E">
              <w:rPr>
                <w:sz w:val="24"/>
                <w:szCs w:val="24"/>
              </w:rPr>
              <w:t>1.0</w:t>
            </w:r>
            <w:r w:rsidRPr="007E789E">
              <w:rPr>
                <w:rFonts w:hint="eastAsia"/>
                <w:sz w:val="24"/>
                <w:szCs w:val="24"/>
              </w:rPr>
              <w:t>93</w:t>
            </w:r>
            <w:r w:rsidRPr="007E789E">
              <w:rPr>
                <w:sz w:val="24"/>
                <w:szCs w:val="24"/>
              </w:rPr>
              <w:t xml:space="preserve"> (1.0</w:t>
            </w:r>
            <w:r w:rsidRPr="007E789E">
              <w:rPr>
                <w:rFonts w:hint="eastAsia"/>
                <w:sz w:val="24"/>
                <w:szCs w:val="24"/>
              </w:rPr>
              <w:t>41</w:t>
            </w:r>
            <w:r w:rsidRPr="007E789E">
              <w:rPr>
                <w:sz w:val="24"/>
                <w:szCs w:val="24"/>
              </w:rPr>
              <w:t>-1.14</w:t>
            </w:r>
            <w:r w:rsidRPr="007E789E">
              <w:rPr>
                <w:rFonts w:hint="eastAsia"/>
                <w:sz w:val="24"/>
                <w:szCs w:val="24"/>
              </w:rPr>
              <w:t>7</w:t>
            </w:r>
            <w:r w:rsidRPr="007E789E">
              <w:rPr>
                <w:sz w:val="24"/>
                <w:szCs w:val="24"/>
              </w:rPr>
              <w:t>)</w:t>
            </w:r>
          </w:p>
        </w:tc>
        <w:tc>
          <w:tcPr>
            <w:tcW w:w="892" w:type="dxa"/>
            <w:tcBorders>
              <w:top w:val="single" w:sz="12" w:space="0" w:color="auto"/>
              <w:left w:val="nil"/>
              <w:bottom w:val="nil"/>
              <w:right w:val="nil"/>
            </w:tcBorders>
            <w:hideMark/>
          </w:tcPr>
          <w:p w14:paraId="60B30C26" w14:textId="77777777" w:rsidR="008516C3" w:rsidRPr="007E789E" w:rsidRDefault="008516C3" w:rsidP="00827592">
            <w:pPr>
              <w:rPr>
                <w:sz w:val="24"/>
                <w:szCs w:val="24"/>
              </w:rPr>
            </w:pPr>
            <w:r w:rsidRPr="007E789E">
              <w:rPr>
                <w:rFonts w:hint="eastAsia"/>
                <w:sz w:val="24"/>
                <w:szCs w:val="24"/>
              </w:rPr>
              <w:t>&lt;</w:t>
            </w:r>
            <w:r w:rsidRPr="007E789E">
              <w:rPr>
                <w:sz w:val="24"/>
                <w:szCs w:val="24"/>
              </w:rPr>
              <w:t>0.00</w:t>
            </w:r>
            <w:r w:rsidRPr="007E789E">
              <w:rPr>
                <w:rFonts w:hint="eastAsia"/>
                <w:sz w:val="24"/>
                <w:szCs w:val="24"/>
              </w:rPr>
              <w:t>1</w:t>
            </w:r>
          </w:p>
        </w:tc>
      </w:tr>
      <w:tr w:rsidR="008516C3" w:rsidRPr="007E789E" w14:paraId="2E3542CA" w14:textId="77777777" w:rsidTr="00827592">
        <w:tc>
          <w:tcPr>
            <w:tcW w:w="3437" w:type="dxa"/>
            <w:hideMark/>
          </w:tcPr>
          <w:p w14:paraId="42C92D0B" w14:textId="77777777" w:rsidR="008516C3" w:rsidRPr="007E789E" w:rsidRDefault="008516C3" w:rsidP="00827592">
            <w:pPr>
              <w:rPr>
                <w:sz w:val="24"/>
                <w:szCs w:val="24"/>
              </w:rPr>
            </w:pPr>
            <w:r w:rsidRPr="007E789E">
              <w:rPr>
                <w:sz w:val="24"/>
                <w:szCs w:val="24"/>
              </w:rPr>
              <w:t>first symptom &lt; 2 weeks</w:t>
            </w:r>
          </w:p>
        </w:tc>
        <w:tc>
          <w:tcPr>
            <w:tcW w:w="2517" w:type="dxa"/>
            <w:hideMark/>
          </w:tcPr>
          <w:p w14:paraId="3AD1DA56" w14:textId="77777777" w:rsidR="008516C3" w:rsidRPr="007E789E" w:rsidRDefault="008516C3" w:rsidP="00827592">
            <w:pPr>
              <w:rPr>
                <w:sz w:val="24"/>
                <w:szCs w:val="24"/>
              </w:rPr>
            </w:pPr>
            <w:r w:rsidRPr="007E789E">
              <w:rPr>
                <w:sz w:val="24"/>
                <w:szCs w:val="24"/>
              </w:rPr>
              <w:t>5.323 (1.122-25.260)</w:t>
            </w:r>
          </w:p>
        </w:tc>
        <w:tc>
          <w:tcPr>
            <w:tcW w:w="892" w:type="dxa"/>
            <w:hideMark/>
          </w:tcPr>
          <w:p w14:paraId="1FB1D8D4" w14:textId="77777777" w:rsidR="008516C3" w:rsidRPr="007E789E" w:rsidRDefault="008516C3" w:rsidP="00827592">
            <w:pPr>
              <w:rPr>
                <w:sz w:val="24"/>
                <w:szCs w:val="24"/>
              </w:rPr>
            </w:pPr>
            <w:r w:rsidRPr="007E789E">
              <w:rPr>
                <w:sz w:val="24"/>
                <w:szCs w:val="24"/>
              </w:rPr>
              <w:t>0.035</w:t>
            </w:r>
          </w:p>
        </w:tc>
        <w:tc>
          <w:tcPr>
            <w:tcW w:w="2536" w:type="dxa"/>
          </w:tcPr>
          <w:p w14:paraId="04D810B7" w14:textId="77777777" w:rsidR="008516C3" w:rsidRPr="007E789E" w:rsidRDefault="008516C3" w:rsidP="00827592">
            <w:pPr>
              <w:rPr>
                <w:sz w:val="24"/>
                <w:szCs w:val="24"/>
              </w:rPr>
            </w:pPr>
          </w:p>
        </w:tc>
        <w:tc>
          <w:tcPr>
            <w:tcW w:w="892" w:type="dxa"/>
          </w:tcPr>
          <w:p w14:paraId="7005EBD5" w14:textId="77777777" w:rsidR="008516C3" w:rsidRPr="007E789E" w:rsidRDefault="008516C3" w:rsidP="00827592">
            <w:pPr>
              <w:rPr>
                <w:sz w:val="24"/>
                <w:szCs w:val="24"/>
              </w:rPr>
            </w:pPr>
          </w:p>
        </w:tc>
      </w:tr>
      <w:tr w:rsidR="008516C3" w:rsidRPr="007E789E" w14:paraId="3F0193A4" w14:textId="77777777" w:rsidTr="00827592">
        <w:tc>
          <w:tcPr>
            <w:tcW w:w="3437" w:type="dxa"/>
            <w:hideMark/>
          </w:tcPr>
          <w:p w14:paraId="4C501553" w14:textId="77777777" w:rsidR="008516C3" w:rsidRPr="007E789E" w:rsidRDefault="008516C3" w:rsidP="00827592">
            <w:pPr>
              <w:rPr>
                <w:sz w:val="24"/>
                <w:szCs w:val="24"/>
              </w:rPr>
            </w:pPr>
            <w:r w:rsidRPr="007E789E">
              <w:rPr>
                <w:sz w:val="24"/>
                <w:szCs w:val="24"/>
              </w:rPr>
              <w:t>coronary artery disease</w:t>
            </w:r>
          </w:p>
        </w:tc>
        <w:tc>
          <w:tcPr>
            <w:tcW w:w="2517" w:type="dxa"/>
            <w:hideMark/>
          </w:tcPr>
          <w:p w14:paraId="374EF81B" w14:textId="77777777" w:rsidR="008516C3" w:rsidRPr="007E789E" w:rsidRDefault="008516C3" w:rsidP="00827592">
            <w:pPr>
              <w:rPr>
                <w:sz w:val="24"/>
                <w:szCs w:val="24"/>
              </w:rPr>
            </w:pPr>
            <w:r w:rsidRPr="007E789E">
              <w:rPr>
                <w:sz w:val="24"/>
                <w:szCs w:val="24"/>
              </w:rPr>
              <w:t>2.020 (1.012-4.034)</w:t>
            </w:r>
          </w:p>
        </w:tc>
        <w:tc>
          <w:tcPr>
            <w:tcW w:w="892" w:type="dxa"/>
            <w:hideMark/>
          </w:tcPr>
          <w:p w14:paraId="6B90ED50" w14:textId="77777777" w:rsidR="008516C3" w:rsidRPr="007E789E" w:rsidRDefault="008516C3" w:rsidP="00827592">
            <w:pPr>
              <w:rPr>
                <w:sz w:val="24"/>
                <w:szCs w:val="24"/>
              </w:rPr>
            </w:pPr>
            <w:r w:rsidRPr="007E789E">
              <w:rPr>
                <w:sz w:val="24"/>
                <w:szCs w:val="24"/>
              </w:rPr>
              <w:t>0.046</w:t>
            </w:r>
          </w:p>
        </w:tc>
        <w:tc>
          <w:tcPr>
            <w:tcW w:w="2536" w:type="dxa"/>
          </w:tcPr>
          <w:p w14:paraId="31ECF72C" w14:textId="77777777" w:rsidR="008516C3" w:rsidRPr="007E789E" w:rsidRDefault="008516C3" w:rsidP="00827592">
            <w:pPr>
              <w:rPr>
                <w:sz w:val="24"/>
                <w:szCs w:val="24"/>
              </w:rPr>
            </w:pPr>
          </w:p>
        </w:tc>
        <w:tc>
          <w:tcPr>
            <w:tcW w:w="892" w:type="dxa"/>
          </w:tcPr>
          <w:p w14:paraId="6AD3160B" w14:textId="77777777" w:rsidR="008516C3" w:rsidRPr="007E789E" w:rsidRDefault="008516C3" w:rsidP="00827592">
            <w:pPr>
              <w:rPr>
                <w:sz w:val="24"/>
                <w:szCs w:val="24"/>
              </w:rPr>
            </w:pPr>
          </w:p>
        </w:tc>
      </w:tr>
      <w:tr w:rsidR="008516C3" w:rsidRPr="007E789E" w14:paraId="6AC724FA" w14:textId="77777777" w:rsidTr="00827592">
        <w:tc>
          <w:tcPr>
            <w:tcW w:w="3437" w:type="dxa"/>
            <w:hideMark/>
          </w:tcPr>
          <w:p w14:paraId="3A89C6EE" w14:textId="77777777" w:rsidR="008516C3" w:rsidRPr="007E789E" w:rsidRDefault="008516C3" w:rsidP="00827592">
            <w:pPr>
              <w:rPr>
                <w:sz w:val="24"/>
                <w:szCs w:val="24"/>
              </w:rPr>
            </w:pPr>
            <w:r w:rsidRPr="007E789E">
              <w:rPr>
                <w:sz w:val="24"/>
                <w:szCs w:val="24"/>
              </w:rPr>
              <w:t>resuscitation room entering</w:t>
            </w:r>
          </w:p>
        </w:tc>
        <w:tc>
          <w:tcPr>
            <w:tcW w:w="2517" w:type="dxa"/>
            <w:hideMark/>
          </w:tcPr>
          <w:p w14:paraId="52A175D2" w14:textId="77777777" w:rsidR="008516C3" w:rsidRPr="007E789E" w:rsidRDefault="008516C3" w:rsidP="00827592">
            <w:pPr>
              <w:rPr>
                <w:sz w:val="24"/>
                <w:szCs w:val="24"/>
              </w:rPr>
            </w:pPr>
            <w:r w:rsidRPr="007E789E">
              <w:rPr>
                <w:sz w:val="24"/>
                <w:szCs w:val="24"/>
              </w:rPr>
              <w:t>15.080 (6.469-35.154)</w:t>
            </w:r>
          </w:p>
        </w:tc>
        <w:tc>
          <w:tcPr>
            <w:tcW w:w="892" w:type="dxa"/>
            <w:hideMark/>
          </w:tcPr>
          <w:p w14:paraId="1731DF92" w14:textId="77777777" w:rsidR="008516C3" w:rsidRPr="007E789E" w:rsidRDefault="008516C3" w:rsidP="00827592">
            <w:pPr>
              <w:rPr>
                <w:sz w:val="24"/>
                <w:szCs w:val="24"/>
              </w:rPr>
            </w:pPr>
            <w:r w:rsidRPr="007E789E">
              <w:rPr>
                <w:sz w:val="24"/>
                <w:szCs w:val="24"/>
              </w:rPr>
              <w:t>&lt;0.001</w:t>
            </w:r>
          </w:p>
        </w:tc>
        <w:tc>
          <w:tcPr>
            <w:tcW w:w="2536" w:type="dxa"/>
          </w:tcPr>
          <w:p w14:paraId="6F5A9531" w14:textId="77777777" w:rsidR="008516C3" w:rsidRPr="007E789E" w:rsidRDefault="008516C3" w:rsidP="00827592">
            <w:pPr>
              <w:rPr>
                <w:sz w:val="24"/>
                <w:szCs w:val="24"/>
              </w:rPr>
            </w:pPr>
          </w:p>
        </w:tc>
        <w:tc>
          <w:tcPr>
            <w:tcW w:w="892" w:type="dxa"/>
          </w:tcPr>
          <w:p w14:paraId="011A58A3" w14:textId="77777777" w:rsidR="008516C3" w:rsidRPr="007E789E" w:rsidRDefault="008516C3" w:rsidP="00827592">
            <w:pPr>
              <w:rPr>
                <w:sz w:val="24"/>
                <w:szCs w:val="24"/>
              </w:rPr>
            </w:pPr>
          </w:p>
        </w:tc>
      </w:tr>
      <w:tr w:rsidR="008516C3" w:rsidRPr="007E789E" w14:paraId="16A239E5" w14:textId="77777777" w:rsidTr="00827592">
        <w:tc>
          <w:tcPr>
            <w:tcW w:w="3437" w:type="dxa"/>
            <w:hideMark/>
          </w:tcPr>
          <w:p w14:paraId="74E27AC3" w14:textId="77777777" w:rsidR="008516C3" w:rsidRPr="007E789E" w:rsidRDefault="008516C3" w:rsidP="00827592">
            <w:pPr>
              <w:rPr>
                <w:sz w:val="24"/>
                <w:szCs w:val="24"/>
              </w:rPr>
            </w:pPr>
            <w:r w:rsidRPr="007E789E">
              <w:rPr>
                <w:sz w:val="24"/>
                <w:szCs w:val="24"/>
              </w:rPr>
              <w:t>nausea or vomiting</w:t>
            </w:r>
          </w:p>
        </w:tc>
        <w:tc>
          <w:tcPr>
            <w:tcW w:w="2517" w:type="dxa"/>
            <w:hideMark/>
          </w:tcPr>
          <w:p w14:paraId="2F8C7E75" w14:textId="77777777" w:rsidR="008516C3" w:rsidRPr="007E789E" w:rsidRDefault="008516C3" w:rsidP="00827592">
            <w:pPr>
              <w:rPr>
                <w:sz w:val="24"/>
                <w:szCs w:val="24"/>
              </w:rPr>
            </w:pPr>
            <w:r w:rsidRPr="007E789E">
              <w:rPr>
                <w:sz w:val="24"/>
                <w:szCs w:val="24"/>
              </w:rPr>
              <w:t>2.765 (1.387-5.512)</w:t>
            </w:r>
          </w:p>
        </w:tc>
        <w:tc>
          <w:tcPr>
            <w:tcW w:w="892" w:type="dxa"/>
            <w:hideMark/>
          </w:tcPr>
          <w:p w14:paraId="3BDC0C78" w14:textId="77777777" w:rsidR="008516C3" w:rsidRPr="007E789E" w:rsidRDefault="008516C3" w:rsidP="00827592">
            <w:pPr>
              <w:rPr>
                <w:sz w:val="24"/>
                <w:szCs w:val="24"/>
              </w:rPr>
            </w:pPr>
            <w:r w:rsidRPr="007E789E">
              <w:rPr>
                <w:sz w:val="24"/>
                <w:szCs w:val="24"/>
              </w:rPr>
              <w:t>0.004</w:t>
            </w:r>
          </w:p>
        </w:tc>
        <w:tc>
          <w:tcPr>
            <w:tcW w:w="2536" w:type="dxa"/>
          </w:tcPr>
          <w:p w14:paraId="03D739C1" w14:textId="77777777" w:rsidR="008516C3" w:rsidRPr="007E789E" w:rsidRDefault="008516C3" w:rsidP="00827592">
            <w:pPr>
              <w:rPr>
                <w:sz w:val="24"/>
                <w:szCs w:val="24"/>
              </w:rPr>
            </w:pPr>
          </w:p>
        </w:tc>
        <w:tc>
          <w:tcPr>
            <w:tcW w:w="892" w:type="dxa"/>
          </w:tcPr>
          <w:p w14:paraId="72CF52A3" w14:textId="77777777" w:rsidR="008516C3" w:rsidRPr="007E789E" w:rsidRDefault="008516C3" w:rsidP="00827592">
            <w:pPr>
              <w:rPr>
                <w:sz w:val="24"/>
                <w:szCs w:val="24"/>
              </w:rPr>
            </w:pPr>
          </w:p>
        </w:tc>
      </w:tr>
      <w:tr w:rsidR="008516C3" w:rsidRPr="007E789E" w14:paraId="1AF526CB" w14:textId="77777777" w:rsidTr="00827592">
        <w:tc>
          <w:tcPr>
            <w:tcW w:w="3437" w:type="dxa"/>
            <w:hideMark/>
          </w:tcPr>
          <w:p w14:paraId="6893B146" w14:textId="77777777" w:rsidR="008516C3" w:rsidRPr="007E789E" w:rsidRDefault="008516C3" w:rsidP="00827592">
            <w:pPr>
              <w:rPr>
                <w:sz w:val="24"/>
                <w:szCs w:val="24"/>
              </w:rPr>
            </w:pPr>
            <w:r w:rsidRPr="007E789E">
              <w:rPr>
                <w:sz w:val="24"/>
                <w:szCs w:val="24"/>
              </w:rPr>
              <w:t>peritoneal irritation</w:t>
            </w:r>
          </w:p>
        </w:tc>
        <w:tc>
          <w:tcPr>
            <w:tcW w:w="2517" w:type="dxa"/>
            <w:hideMark/>
          </w:tcPr>
          <w:p w14:paraId="0504B548" w14:textId="77777777" w:rsidR="008516C3" w:rsidRPr="007E789E" w:rsidRDefault="008516C3" w:rsidP="00827592">
            <w:pPr>
              <w:rPr>
                <w:sz w:val="24"/>
                <w:szCs w:val="24"/>
              </w:rPr>
            </w:pPr>
            <w:r w:rsidRPr="007E789E">
              <w:rPr>
                <w:sz w:val="24"/>
                <w:szCs w:val="24"/>
              </w:rPr>
              <w:t>2.451 (1.216-4.944)</w:t>
            </w:r>
          </w:p>
        </w:tc>
        <w:tc>
          <w:tcPr>
            <w:tcW w:w="892" w:type="dxa"/>
            <w:hideMark/>
          </w:tcPr>
          <w:p w14:paraId="20AB3F62" w14:textId="77777777" w:rsidR="008516C3" w:rsidRPr="007E789E" w:rsidRDefault="008516C3" w:rsidP="00827592">
            <w:pPr>
              <w:rPr>
                <w:sz w:val="24"/>
                <w:szCs w:val="24"/>
              </w:rPr>
            </w:pPr>
            <w:r w:rsidRPr="007E789E">
              <w:rPr>
                <w:sz w:val="24"/>
                <w:szCs w:val="24"/>
              </w:rPr>
              <w:t>0.012</w:t>
            </w:r>
          </w:p>
        </w:tc>
        <w:tc>
          <w:tcPr>
            <w:tcW w:w="2536" w:type="dxa"/>
          </w:tcPr>
          <w:p w14:paraId="64AB5D3A" w14:textId="77777777" w:rsidR="008516C3" w:rsidRPr="007E789E" w:rsidRDefault="008516C3" w:rsidP="00827592">
            <w:pPr>
              <w:rPr>
                <w:sz w:val="24"/>
                <w:szCs w:val="24"/>
              </w:rPr>
            </w:pPr>
          </w:p>
        </w:tc>
        <w:tc>
          <w:tcPr>
            <w:tcW w:w="892" w:type="dxa"/>
          </w:tcPr>
          <w:p w14:paraId="1D2476FA" w14:textId="77777777" w:rsidR="008516C3" w:rsidRPr="007E789E" w:rsidRDefault="008516C3" w:rsidP="00827592">
            <w:pPr>
              <w:rPr>
                <w:sz w:val="24"/>
                <w:szCs w:val="24"/>
              </w:rPr>
            </w:pPr>
          </w:p>
        </w:tc>
      </w:tr>
      <w:tr w:rsidR="008516C3" w:rsidRPr="007E789E" w14:paraId="71FDD645" w14:textId="77777777" w:rsidTr="00827592">
        <w:tc>
          <w:tcPr>
            <w:tcW w:w="3437" w:type="dxa"/>
            <w:hideMark/>
          </w:tcPr>
          <w:p w14:paraId="49DE08A5" w14:textId="77777777" w:rsidR="008516C3" w:rsidRPr="007E789E" w:rsidRDefault="008516C3" w:rsidP="00827592">
            <w:pPr>
              <w:rPr>
                <w:sz w:val="24"/>
                <w:szCs w:val="24"/>
              </w:rPr>
            </w:pPr>
            <w:r w:rsidRPr="007E789E">
              <w:rPr>
                <w:sz w:val="24"/>
                <w:szCs w:val="24"/>
              </w:rPr>
              <w:t>atrial fibrillation or embolus</w:t>
            </w:r>
          </w:p>
        </w:tc>
        <w:tc>
          <w:tcPr>
            <w:tcW w:w="2517" w:type="dxa"/>
            <w:hideMark/>
          </w:tcPr>
          <w:p w14:paraId="65FE860B" w14:textId="77777777" w:rsidR="008516C3" w:rsidRPr="007E789E" w:rsidRDefault="008516C3" w:rsidP="00827592">
            <w:pPr>
              <w:rPr>
                <w:sz w:val="24"/>
                <w:szCs w:val="24"/>
              </w:rPr>
            </w:pPr>
            <w:r w:rsidRPr="007E789E">
              <w:rPr>
                <w:sz w:val="24"/>
                <w:szCs w:val="24"/>
              </w:rPr>
              <w:t>2.755 (1.299-5.842)</w:t>
            </w:r>
          </w:p>
        </w:tc>
        <w:tc>
          <w:tcPr>
            <w:tcW w:w="892" w:type="dxa"/>
            <w:hideMark/>
          </w:tcPr>
          <w:p w14:paraId="7069479C" w14:textId="77777777" w:rsidR="008516C3" w:rsidRPr="007E789E" w:rsidRDefault="008516C3" w:rsidP="00827592">
            <w:pPr>
              <w:rPr>
                <w:sz w:val="24"/>
                <w:szCs w:val="24"/>
              </w:rPr>
            </w:pPr>
            <w:r w:rsidRPr="007E789E">
              <w:rPr>
                <w:sz w:val="24"/>
                <w:szCs w:val="24"/>
              </w:rPr>
              <w:t>0.008</w:t>
            </w:r>
          </w:p>
        </w:tc>
        <w:tc>
          <w:tcPr>
            <w:tcW w:w="2536" w:type="dxa"/>
          </w:tcPr>
          <w:p w14:paraId="11ED0FEE" w14:textId="77777777" w:rsidR="008516C3" w:rsidRPr="007E789E" w:rsidRDefault="008516C3" w:rsidP="00827592">
            <w:pPr>
              <w:rPr>
                <w:sz w:val="24"/>
                <w:szCs w:val="24"/>
              </w:rPr>
            </w:pPr>
          </w:p>
        </w:tc>
        <w:tc>
          <w:tcPr>
            <w:tcW w:w="892" w:type="dxa"/>
          </w:tcPr>
          <w:p w14:paraId="4E88D26F" w14:textId="77777777" w:rsidR="008516C3" w:rsidRPr="007E789E" w:rsidRDefault="008516C3" w:rsidP="00827592">
            <w:pPr>
              <w:rPr>
                <w:sz w:val="24"/>
                <w:szCs w:val="24"/>
              </w:rPr>
            </w:pPr>
          </w:p>
        </w:tc>
      </w:tr>
      <w:tr w:rsidR="008516C3" w:rsidRPr="007E789E" w14:paraId="4F7DBAEC" w14:textId="77777777" w:rsidTr="00827592">
        <w:tc>
          <w:tcPr>
            <w:tcW w:w="3437" w:type="dxa"/>
            <w:hideMark/>
          </w:tcPr>
          <w:p w14:paraId="32120F20" w14:textId="77777777" w:rsidR="008516C3" w:rsidRPr="007E789E" w:rsidRDefault="008516C3" w:rsidP="00827592">
            <w:pPr>
              <w:rPr>
                <w:sz w:val="24"/>
                <w:szCs w:val="24"/>
              </w:rPr>
            </w:pPr>
            <w:r w:rsidRPr="007E789E">
              <w:rPr>
                <w:sz w:val="24"/>
                <w:szCs w:val="24"/>
              </w:rPr>
              <w:t>AAST ≥ 3</w:t>
            </w:r>
          </w:p>
        </w:tc>
        <w:tc>
          <w:tcPr>
            <w:tcW w:w="2517" w:type="dxa"/>
            <w:hideMark/>
          </w:tcPr>
          <w:p w14:paraId="79DB146A" w14:textId="77777777" w:rsidR="008516C3" w:rsidRPr="007E789E" w:rsidRDefault="008516C3" w:rsidP="00827592">
            <w:pPr>
              <w:rPr>
                <w:sz w:val="24"/>
                <w:szCs w:val="24"/>
              </w:rPr>
            </w:pPr>
            <w:r w:rsidRPr="007E789E">
              <w:rPr>
                <w:sz w:val="24"/>
                <w:szCs w:val="24"/>
              </w:rPr>
              <w:t>11.525 (4.636-28.653)</w:t>
            </w:r>
          </w:p>
        </w:tc>
        <w:tc>
          <w:tcPr>
            <w:tcW w:w="892" w:type="dxa"/>
            <w:hideMark/>
          </w:tcPr>
          <w:p w14:paraId="64AB25E2" w14:textId="77777777" w:rsidR="008516C3" w:rsidRPr="007E789E" w:rsidRDefault="008516C3" w:rsidP="00827592">
            <w:pPr>
              <w:rPr>
                <w:sz w:val="24"/>
                <w:szCs w:val="24"/>
              </w:rPr>
            </w:pPr>
            <w:r w:rsidRPr="007E789E">
              <w:rPr>
                <w:sz w:val="24"/>
                <w:szCs w:val="24"/>
              </w:rPr>
              <w:t>&lt;0.001</w:t>
            </w:r>
          </w:p>
        </w:tc>
        <w:tc>
          <w:tcPr>
            <w:tcW w:w="2536" w:type="dxa"/>
            <w:hideMark/>
          </w:tcPr>
          <w:p w14:paraId="14D94737" w14:textId="77777777" w:rsidR="008516C3" w:rsidRPr="007E789E" w:rsidRDefault="008516C3" w:rsidP="00827592">
            <w:pPr>
              <w:rPr>
                <w:sz w:val="24"/>
                <w:szCs w:val="24"/>
              </w:rPr>
            </w:pPr>
            <w:r w:rsidRPr="007E789E">
              <w:rPr>
                <w:rFonts w:hint="eastAsia"/>
                <w:sz w:val="24"/>
                <w:szCs w:val="24"/>
              </w:rPr>
              <w:t>10.905</w:t>
            </w:r>
            <w:r w:rsidRPr="007E789E">
              <w:rPr>
                <w:sz w:val="24"/>
                <w:szCs w:val="24"/>
              </w:rPr>
              <w:t xml:space="preserve"> (</w:t>
            </w:r>
            <w:r w:rsidRPr="007E789E">
              <w:rPr>
                <w:rFonts w:hint="eastAsia"/>
                <w:sz w:val="24"/>
                <w:szCs w:val="24"/>
              </w:rPr>
              <w:t>3.377</w:t>
            </w:r>
            <w:r w:rsidRPr="007E789E">
              <w:rPr>
                <w:sz w:val="24"/>
                <w:szCs w:val="24"/>
              </w:rPr>
              <w:t>-3</w:t>
            </w:r>
            <w:r w:rsidRPr="007E789E">
              <w:rPr>
                <w:rFonts w:hint="eastAsia"/>
                <w:sz w:val="24"/>
                <w:szCs w:val="24"/>
              </w:rPr>
              <w:t>5</w:t>
            </w:r>
            <w:r w:rsidRPr="007E789E">
              <w:rPr>
                <w:sz w:val="24"/>
                <w:szCs w:val="24"/>
              </w:rPr>
              <w:t>.</w:t>
            </w:r>
            <w:r w:rsidRPr="007E789E">
              <w:rPr>
                <w:rFonts w:hint="eastAsia"/>
                <w:sz w:val="24"/>
                <w:szCs w:val="24"/>
              </w:rPr>
              <w:t>209</w:t>
            </w:r>
            <w:r w:rsidRPr="007E789E">
              <w:rPr>
                <w:sz w:val="24"/>
                <w:szCs w:val="24"/>
              </w:rPr>
              <w:t>)</w:t>
            </w:r>
          </w:p>
        </w:tc>
        <w:tc>
          <w:tcPr>
            <w:tcW w:w="892" w:type="dxa"/>
            <w:hideMark/>
          </w:tcPr>
          <w:p w14:paraId="6E8DC2F9" w14:textId="77777777" w:rsidR="008516C3" w:rsidRPr="007E789E" w:rsidRDefault="008516C3" w:rsidP="00827592">
            <w:pPr>
              <w:rPr>
                <w:sz w:val="24"/>
                <w:szCs w:val="24"/>
              </w:rPr>
            </w:pPr>
            <w:r w:rsidRPr="007E789E">
              <w:rPr>
                <w:rFonts w:hint="eastAsia"/>
                <w:sz w:val="24"/>
                <w:szCs w:val="24"/>
              </w:rPr>
              <w:t>&lt;</w:t>
            </w:r>
            <w:r w:rsidRPr="007E789E">
              <w:rPr>
                <w:sz w:val="24"/>
                <w:szCs w:val="24"/>
              </w:rPr>
              <w:t>0.00</w:t>
            </w:r>
            <w:r w:rsidRPr="007E789E">
              <w:rPr>
                <w:rFonts w:hint="eastAsia"/>
                <w:sz w:val="24"/>
                <w:szCs w:val="24"/>
              </w:rPr>
              <w:t>1</w:t>
            </w:r>
          </w:p>
        </w:tc>
      </w:tr>
      <w:tr w:rsidR="008516C3" w:rsidRPr="007E789E" w14:paraId="6AF2C538" w14:textId="77777777" w:rsidTr="00827592">
        <w:tc>
          <w:tcPr>
            <w:tcW w:w="3437" w:type="dxa"/>
            <w:hideMark/>
          </w:tcPr>
          <w:p w14:paraId="2578E24D" w14:textId="77777777" w:rsidR="008516C3" w:rsidRPr="007E789E" w:rsidRDefault="008516C3" w:rsidP="00827592">
            <w:pPr>
              <w:rPr>
                <w:sz w:val="24"/>
                <w:szCs w:val="24"/>
              </w:rPr>
            </w:pPr>
            <w:r w:rsidRPr="007E789E">
              <w:rPr>
                <w:rFonts w:hint="eastAsia"/>
                <w:sz w:val="24"/>
                <w:szCs w:val="24"/>
              </w:rPr>
              <w:t>l</w:t>
            </w:r>
            <w:r w:rsidRPr="007E789E">
              <w:rPr>
                <w:sz w:val="24"/>
                <w:szCs w:val="24"/>
              </w:rPr>
              <w:t>act</w:t>
            </w:r>
            <w:r w:rsidRPr="007E789E">
              <w:rPr>
                <w:rFonts w:hint="eastAsia"/>
                <w:sz w:val="24"/>
                <w:szCs w:val="24"/>
              </w:rPr>
              <w:t xml:space="preserve">ate </w:t>
            </w:r>
            <w:r w:rsidRPr="007E789E">
              <w:rPr>
                <w:sz w:val="24"/>
                <w:szCs w:val="24"/>
              </w:rPr>
              <w:t>level</w:t>
            </w:r>
            <w:r w:rsidRPr="007E789E">
              <w:rPr>
                <w:rFonts w:hint="eastAsia"/>
                <w:sz w:val="24"/>
                <w:szCs w:val="24"/>
              </w:rPr>
              <w:t xml:space="preserve"> (</w:t>
            </w:r>
            <w:r w:rsidRPr="007E789E">
              <w:rPr>
                <w:sz w:val="24"/>
                <w:szCs w:val="24"/>
              </w:rPr>
              <w:t>mmol/</w:t>
            </w:r>
            <w:r w:rsidRPr="007E789E">
              <w:rPr>
                <w:rFonts w:hint="eastAsia"/>
                <w:sz w:val="24"/>
                <w:szCs w:val="24"/>
              </w:rPr>
              <w:t>L)</w:t>
            </w:r>
          </w:p>
        </w:tc>
        <w:tc>
          <w:tcPr>
            <w:tcW w:w="2517" w:type="dxa"/>
            <w:hideMark/>
          </w:tcPr>
          <w:p w14:paraId="298E7366" w14:textId="77777777" w:rsidR="008516C3" w:rsidRPr="007E789E" w:rsidRDefault="008516C3" w:rsidP="00827592">
            <w:pPr>
              <w:rPr>
                <w:sz w:val="24"/>
                <w:szCs w:val="24"/>
              </w:rPr>
            </w:pPr>
            <w:r w:rsidRPr="007E789E">
              <w:rPr>
                <w:sz w:val="24"/>
                <w:szCs w:val="24"/>
              </w:rPr>
              <w:t>1.594 (1.291-1.969)</w:t>
            </w:r>
          </w:p>
        </w:tc>
        <w:tc>
          <w:tcPr>
            <w:tcW w:w="892" w:type="dxa"/>
            <w:hideMark/>
          </w:tcPr>
          <w:p w14:paraId="58EDD836" w14:textId="77777777" w:rsidR="008516C3" w:rsidRPr="007E789E" w:rsidRDefault="008516C3" w:rsidP="00827592">
            <w:pPr>
              <w:rPr>
                <w:sz w:val="24"/>
                <w:szCs w:val="24"/>
              </w:rPr>
            </w:pPr>
            <w:r w:rsidRPr="007E789E">
              <w:rPr>
                <w:sz w:val="24"/>
                <w:szCs w:val="24"/>
              </w:rPr>
              <w:t>&lt;0.001</w:t>
            </w:r>
          </w:p>
        </w:tc>
        <w:tc>
          <w:tcPr>
            <w:tcW w:w="2536" w:type="dxa"/>
          </w:tcPr>
          <w:p w14:paraId="378C6663" w14:textId="77777777" w:rsidR="008516C3" w:rsidRPr="007E789E" w:rsidRDefault="008516C3" w:rsidP="00827592">
            <w:pPr>
              <w:rPr>
                <w:sz w:val="24"/>
                <w:szCs w:val="24"/>
              </w:rPr>
            </w:pPr>
          </w:p>
        </w:tc>
        <w:tc>
          <w:tcPr>
            <w:tcW w:w="892" w:type="dxa"/>
          </w:tcPr>
          <w:p w14:paraId="2040A47B" w14:textId="77777777" w:rsidR="008516C3" w:rsidRPr="007E789E" w:rsidRDefault="008516C3" w:rsidP="00827592">
            <w:pPr>
              <w:rPr>
                <w:sz w:val="24"/>
                <w:szCs w:val="24"/>
              </w:rPr>
            </w:pPr>
          </w:p>
        </w:tc>
      </w:tr>
      <w:tr w:rsidR="008516C3" w:rsidRPr="007E789E" w14:paraId="4E0D28F1" w14:textId="77777777" w:rsidTr="00827592">
        <w:tc>
          <w:tcPr>
            <w:tcW w:w="3437" w:type="dxa"/>
            <w:hideMark/>
          </w:tcPr>
          <w:p w14:paraId="7E84DA92" w14:textId="77777777" w:rsidR="008516C3" w:rsidRPr="007E789E" w:rsidRDefault="008516C3" w:rsidP="00827592">
            <w:pPr>
              <w:rPr>
                <w:sz w:val="24"/>
                <w:szCs w:val="24"/>
              </w:rPr>
            </w:pPr>
            <w:r w:rsidRPr="007E789E">
              <w:rPr>
                <w:sz w:val="24"/>
                <w:szCs w:val="24"/>
              </w:rPr>
              <w:t>pH level</w:t>
            </w:r>
            <w:r w:rsidRPr="007E789E">
              <w:rPr>
                <w:rFonts w:hint="eastAsia"/>
                <w:sz w:val="24"/>
                <w:szCs w:val="24"/>
              </w:rPr>
              <w:t>*10</w:t>
            </w:r>
          </w:p>
        </w:tc>
        <w:tc>
          <w:tcPr>
            <w:tcW w:w="2517" w:type="dxa"/>
            <w:hideMark/>
          </w:tcPr>
          <w:p w14:paraId="49C1FC2A" w14:textId="77777777" w:rsidR="008516C3" w:rsidRPr="007E789E" w:rsidRDefault="008516C3" w:rsidP="00827592">
            <w:pPr>
              <w:rPr>
                <w:sz w:val="24"/>
                <w:szCs w:val="24"/>
              </w:rPr>
            </w:pPr>
            <w:r w:rsidRPr="007E789E">
              <w:rPr>
                <w:sz w:val="24"/>
                <w:szCs w:val="24"/>
              </w:rPr>
              <w:t>0.</w:t>
            </w:r>
            <w:r w:rsidRPr="007E789E">
              <w:rPr>
                <w:rFonts w:hint="eastAsia"/>
                <w:sz w:val="24"/>
                <w:szCs w:val="24"/>
              </w:rPr>
              <w:t>413</w:t>
            </w:r>
            <w:r w:rsidRPr="007E789E">
              <w:rPr>
                <w:sz w:val="24"/>
                <w:szCs w:val="24"/>
              </w:rPr>
              <w:t xml:space="preserve"> (0.</w:t>
            </w:r>
            <w:r w:rsidRPr="007E789E">
              <w:rPr>
                <w:rFonts w:hint="eastAsia"/>
                <w:sz w:val="24"/>
                <w:szCs w:val="24"/>
              </w:rPr>
              <w:t>238</w:t>
            </w:r>
            <w:r w:rsidRPr="007E789E">
              <w:rPr>
                <w:sz w:val="24"/>
                <w:szCs w:val="24"/>
              </w:rPr>
              <w:t>-0.</w:t>
            </w:r>
            <w:r w:rsidRPr="007E789E">
              <w:rPr>
                <w:rFonts w:hint="eastAsia"/>
                <w:sz w:val="24"/>
                <w:szCs w:val="24"/>
              </w:rPr>
              <w:t>716</w:t>
            </w:r>
            <w:r w:rsidRPr="007E789E">
              <w:rPr>
                <w:sz w:val="24"/>
                <w:szCs w:val="24"/>
              </w:rPr>
              <w:t>)</w:t>
            </w:r>
          </w:p>
        </w:tc>
        <w:tc>
          <w:tcPr>
            <w:tcW w:w="892" w:type="dxa"/>
            <w:hideMark/>
          </w:tcPr>
          <w:p w14:paraId="31F3AB1B" w14:textId="77777777" w:rsidR="008516C3" w:rsidRPr="007E789E" w:rsidRDefault="008516C3" w:rsidP="00827592">
            <w:pPr>
              <w:rPr>
                <w:sz w:val="24"/>
                <w:szCs w:val="24"/>
              </w:rPr>
            </w:pPr>
            <w:r w:rsidRPr="007E789E">
              <w:rPr>
                <w:sz w:val="24"/>
                <w:szCs w:val="24"/>
              </w:rPr>
              <w:t>0.002</w:t>
            </w:r>
          </w:p>
        </w:tc>
        <w:tc>
          <w:tcPr>
            <w:tcW w:w="2536" w:type="dxa"/>
            <w:hideMark/>
          </w:tcPr>
          <w:p w14:paraId="6BF7E819" w14:textId="77777777" w:rsidR="008516C3" w:rsidRPr="007E789E" w:rsidRDefault="008516C3" w:rsidP="00827592">
            <w:pPr>
              <w:rPr>
                <w:sz w:val="24"/>
                <w:szCs w:val="24"/>
              </w:rPr>
            </w:pPr>
            <w:r w:rsidRPr="007E789E">
              <w:rPr>
                <w:sz w:val="24"/>
                <w:szCs w:val="24"/>
              </w:rPr>
              <w:t>0.</w:t>
            </w:r>
            <w:r w:rsidRPr="007E789E">
              <w:rPr>
                <w:rFonts w:hint="eastAsia"/>
                <w:sz w:val="24"/>
                <w:szCs w:val="24"/>
              </w:rPr>
              <w:t>288</w:t>
            </w:r>
            <w:r w:rsidRPr="007E789E">
              <w:rPr>
                <w:sz w:val="24"/>
                <w:szCs w:val="24"/>
              </w:rPr>
              <w:t xml:space="preserve"> (0.</w:t>
            </w:r>
            <w:r w:rsidRPr="007E789E">
              <w:rPr>
                <w:rFonts w:hint="eastAsia"/>
                <w:sz w:val="24"/>
                <w:szCs w:val="24"/>
              </w:rPr>
              <w:t>120</w:t>
            </w:r>
            <w:r w:rsidRPr="007E789E">
              <w:rPr>
                <w:sz w:val="24"/>
                <w:szCs w:val="24"/>
              </w:rPr>
              <w:t>-0.</w:t>
            </w:r>
            <w:r w:rsidRPr="007E789E">
              <w:rPr>
                <w:rFonts w:hint="eastAsia"/>
                <w:sz w:val="24"/>
                <w:szCs w:val="24"/>
              </w:rPr>
              <w:t>692</w:t>
            </w:r>
            <w:r w:rsidRPr="007E789E">
              <w:rPr>
                <w:sz w:val="24"/>
                <w:szCs w:val="24"/>
              </w:rPr>
              <w:t>)</w:t>
            </w:r>
          </w:p>
        </w:tc>
        <w:tc>
          <w:tcPr>
            <w:tcW w:w="892" w:type="dxa"/>
            <w:hideMark/>
          </w:tcPr>
          <w:p w14:paraId="208FF740" w14:textId="77777777" w:rsidR="008516C3" w:rsidRPr="007E789E" w:rsidRDefault="008516C3" w:rsidP="00827592">
            <w:pPr>
              <w:rPr>
                <w:sz w:val="24"/>
                <w:szCs w:val="24"/>
              </w:rPr>
            </w:pPr>
            <w:r w:rsidRPr="007E789E">
              <w:rPr>
                <w:sz w:val="24"/>
                <w:szCs w:val="24"/>
              </w:rPr>
              <w:t>0.00</w:t>
            </w:r>
            <w:r w:rsidRPr="007E789E">
              <w:rPr>
                <w:rFonts w:hint="eastAsia"/>
                <w:sz w:val="24"/>
                <w:szCs w:val="24"/>
              </w:rPr>
              <w:t>5</w:t>
            </w:r>
          </w:p>
        </w:tc>
      </w:tr>
      <w:tr w:rsidR="008516C3" w:rsidRPr="007E789E" w14:paraId="097A8002" w14:textId="77777777" w:rsidTr="00827592">
        <w:tc>
          <w:tcPr>
            <w:tcW w:w="3437" w:type="dxa"/>
            <w:hideMark/>
          </w:tcPr>
          <w:p w14:paraId="69E88575" w14:textId="77777777" w:rsidR="008516C3" w:rsidRPr="007E789E" w:rsidRDefault="008516C3" w:rsidP="00827592">
            <w:pPr>
              <w:rPr>
                <w:sz w:val="24"/>
                <w:szCs w:val="24"/>
              </w:rPr>
            </w:pPr>
            <w:r w:rsidRPr="007E789E">
              <w:rPr>
                <w:sz w:val="24"/>
                <w:szCs w:val="24"/>
              </w:rPr>
              <w:t>PCT level</w:t>
            </w:r>
            <w:r w:rsidRPr="007E789E">
              <w:rPr>
                <w:rFonts w:hint="eastAsia"/>
                <w:sz w:val="24"/>
                <w:szCs w:val="24"/>
              </w:rPr>
              <w:t xml:space="preserve"> (ng</w:t>
            </w:r>
            <w:r w:rsidRPr="007E789E">
              <w:rPr>
                <w:sz w:val="24"/>
                <w:szCs w:val="24"/>
              </w:rPr>
              <w:t>/</w:t>
            </w:r>
            <w:r w:rsidRPr="007E789E">
              <w:rPr>
                <w:rFonts w:hint="eastAsia"/>
                <w:sz w:val="24"/>
                <w:szCs w:val="24"/>
              </w:rPr>
              <w:t>ml)</w:t>
            </w:r>
          </w:p>
        </w:tc>
        <w:tc>
          <w:tcPr>
            <w:tcW w:w="2517" w:type="dxa"/>
            <w:hideMark/>
          </w:tcPr>
          <w:p w14:paraId="1854C687" w14:textId="77777777" w:rsidR="008516C3" w:rsidRPr="007E789E" w:rsidRDefault="008516C3" w:rsidP="00827592">
            <w:pPr>
              <w:rPr>
                <w:sz w:val="24"/>
                <w:szCs w:val="24"/>
              </w:rPr>
            </w:pPr>
            <w:r w:rsidRPr="007E789E">
              <w:rPr>
                <w:sz w:val="24"/>
                <w:szCs w:val="24"/>
              </w:rPr>
              <w:t>1.077 (1.029-1.127)</w:t>
            </w:r>
          </w:p>
        </w:tc>
        <w:tc>
          <w:tcPr>
            <w:tcW w:w="892" w:type="dxa"/>
            <w:hideMark/>
          </w:tcPr>
          <w:p w14:paraId="0750E789" w14:textId="77777777" w:rsidR="008516C3" w:rsidRPr="007E789E" w:rsidRDefault="008516C3" w:rsidP="00827592">
            <w:pPr>
              <w:rPr>
                <w:sz w:val="24"/>
                <w:szCs w:val="24"/>
              </w:rPr>
            </w:pPr>
            <w:r w:rsidRPr="007E789E">
              <w:rPr>
                <w:sz w:val="24"/>
                <w:szCs w:val="24"/>
              </w:rPr>
              <w:t>0.001</w:t>
            </w:r>
          </w:p>
        </w:tc>
        <w:tc>
          <w:tcPr>
            <w:tcW w:w="2536" w:type="dxa"/>
          </w:tcPr>
          <w:p w14:paraId="45CF38FA" w14:textId="77777777" w:rsidR="008516C3" w:rsidRPr="007E789E" w:rsidRDefault="008516C3" w:rsidP="00827592">
            <w:pPr>
              <w:rPr>
                <w:sz w:val="24"/>
                <w:szCs w:val="24"/>
              </w:rPr>
            </w:pPr>
          </w:p>
        </w:tc>
        <w:tc>
          <w:tcPr>
            <w:tcW w:w="892" w:type="dxa"/>
          </w:tcPr>
          <w:p w14:paraId="39C9B03A" w14:textId="77777777" w:rsidR="008516C3" w:rsidRPr="007E789E" w:rsidRDefault="008516C3" w:rsidP="00827592">
            <w:pPr>
              <w:rPr>
                <w:sz w:val="24"/>
                <w:szCs w:val="24"/>
              </w:rPr>
            </w:pPr>
          </w:p>
        </w:tc>
      </w:tr>
      <w:tr w:rsidR="008516C3" w:rsidRPr="007E789E" w14:paraId="55366380" w14:textId="77777777" w:rsidTr="00827592">
        <w:tc>
          <w:tcPr>
            <w:tcW w:w="3437" w:type="dxa"/>
            <w:hideMark/>
          </w:tcPr>
          <w:p w14:paraId="3B8D8586" w14:textId="77777777" w:rsidR="008516C3" w:rsidRPr="007E789E" w:rsidRDefault="008516C3" w:rsidP="00827592">
            <w:pPr>
              <w:rPr>
                <w:sz w:val="24"/>
                <w:szCs w:val="24"/>
              </w:rPr>
            </w:pPr>
            <w:r w:rsidRPr="007E789E">
              <w:rPr>
                <w:sz w:val="24"/>
                <w:szCs w:val="24"/>
              </w:rPr>
              <w:t>WBC level</w:t>
            </w:r>
            <w:r w:rsidRPr="007E789E">
              <w:rPr>
                <w:rFonts w:hint="eastAsia"/>
                <w:sz w:val="24"/>
                <w:szCs w:val="24"/>
              </w:rPr>
              <w:t xml:space="preserve"> (</w:t>
            </w:r>
            <w:r w:rsidRPr="007E789E">
              <w:rPr>
                <w:sz w:val="24"/>
                <w:szCs w:val="24"/>
              </w:rPr>
              <w:t>×</w:t>
            </w:r>
            <w:r w:rsidRPr="007E789E">
              <w:rPr>
                <w:rFonts w:hint="eastAsia"/>
                <w:sz w:val="24"/>
                <w:szCs w:val="24"/>
              </w:rPr>
              <w:t>10</w:t>
            </w:r>
            <w:r w:rsidRPr="007E789E">
              <w:rPr>
                <w:rFonts w:hint="eastAsia"/>
                <w:sz w:val="24"/>
                <w:szCs w:val="24"/>
                <w:vertAlign w:val="superscript"/>
              </w:rPr>
              <w:t>9</w:t>
            </w:r>
            <w:r w:rsidRPr="007E789E">
              <w:rPr>
                <w:sz w:val="24"/>
                <w:szCs w:val="24"/>
              </w:rPr>
              <w:t>/L</w:t>
            </w:r>
            <w:r w:rsidRPr="007E789E">
              <w:rPr>
                <w:rFonts w:hint="eastAsia"/>
                <w:sz w:val="24"/>
                <w:szCs w:val="24"/>
              </w:rPr>
              <w:t>)</w:t>
            </w:r>
          </w:p>
        </w:tc>
        <w:tc>
          <w:tcPr>
            <w:tcW w:w="2517" w:type="dxa"/>
            <w:hideMark/>
          </w:tcPr>
          <w:p w14:paraId="3F483361" w14:textId="77777777" w:rsidR="008516C3" w:rsidRPr="007E789E" w:rsidRDefault="008516C3" w:rsidP="00827592">
            <w:pPr>
              <w:rPr>
                <w:sz w:val="24"/>
                <w:szCs w:val="24"/>
              </w:rPr>
            </w:pPr>
            <w:r w:rsidRPr="007E789E">
              <w:rPr>
                <w:sz w:val="24"/>
                <w:szCs w:val="24"/>
              </w:rPr>
              <w:t>1.052 (1.004-1.103)</w:t>
            </w:r>
          </w:p>
        </w:tc>
        <w:tc>
          <w:tcPr>
            <w:tcW w:w="892" w:type="dxa"/>
            <w:hideMark/>
          </w:tcPr>
          <w:p w14:paraId="4FE7F7F0" w14:textId="77777777" w:rsidR="008516C3" w:rsidRPr="007E789E" w:rsidRDefault="008516C3" w:rsidP="00827592">
            <w:pPr>
              <w:rPr>
                <w:sz w:val="24"/>
                <w:szCs w:val="24"/>
              </w:rPr>
            </w:pPr>
            <w:r w:rsidRPr="007E789E">
              <w:rPr>
                <w:sz w:val="24"/>
                <w:szCs w:val="24"/>
              </w:rPr>
              <w:t>0.032</w:t>
            </w:r>
          </w:p>
        </w:tc>
        <w:tc>
          <w:tcPr>
            <w:tcW w:w="2536" w:type="dxa"/>
          </w:tcPr>
          <w:p w14:paraId="111F9B04" w14:textId="77777777" w:rsidR="008516C3" w:rsidRPr="007E789E" w:rsidRDefault="008516C3" w:rsidP="00827592">
            <w:pPr>
              <w:rPr>
                <w:b/>
                <w:bCs/>
                <w:sz w:val="24"/>
                <w:szCs w:val="24"/>
              </w:rPr>
            </w:pPr>
          </w:p>
        </w:tc>
        <w:tc>
          <w:tcPr>
            <w:tcW w:w="892" w:type="dxa"/>
          </w:tcPr>
          <w:p w14:paraId="048AA05B" w14:textId="77777777" w:rsidR="008516C3" w:rsidRPr="007E789E" w:rsidRDefault="008516C3" w:rsidP="00827592">
            <w:pPr>
              <w:rPr>
                <w:b/>
                <w:bCs/>
                <w:sz w:val="24"/>
                <w:szCs w:val="24"/>
              </w:rPr>
            </w:pPr>
          </w:p>
        </w:tc>
      </w:tr>
      <w:tr w:rsidR="008516C3" w:rsidRPr="007E789E" w14:paraId="610A4464" w14:textId="77777777" w:rsidTr="00827592">
        <w:tc>
          <w:tcPr>
            <w:tcW w:w="3437" w:type="dxa"/>
            <w:hideMark/>
          </w:tcPr>
          <w:p w14:paraId="2294184B" w14:textId="77777777" w:rsidR="008516C3" w:rsidRPr="007E789E" w:rsidRDefault="008516C3" w:rsidP="00827592">
            <w:pPr>
              <w:rPr>
                <w:sz w:val="24"/>
                <w:szCs w:val="24"/>
              </w:rPr>
            </w:pPr>
            <w:r w:rsidRPr="007E789E">
              <w:rPr>
                <w:sz w:val="24"/>
                <w:szCs w:val="24"/>
              </w:rPr>
              <w:t>d-dimer level</w:t>
            </w:r>
            <w:r w:rsidRPr="007E789E">
              <w:rPr>
                <w:rFonts w:hint="eastAsia"/>
                <w:sz w:val="24"/>
                <w:szCs w:val="24"/>
              </w:rPr>
              <w:t xml:space="preserve"> (mg</w:t>
            </w:r>
            <w:r w:rsidRPr="007E789E">
              <w:rPr>
                <w:sz w:val="24"/>
                <w:szCs w:val="24"/>
              </w:rPr>
              <w:t>/</w:t>
            </w:r>
            <w:r w:rsidRPr="007E789E">
              <w:rPr>
                <w:rFonts w:hint="eastAsia"/>
                <w:sz w:val="24"/>
                <w:szCs w:val="24"/>
              </w:rPr>
              <w:t>L FEU)</w:t>
            </w:r>
          </w:p>
        </w:tc>
        <w:tc>
          <w:tcPr>
            <w:tcW w:w="2517" w:type="dxa"/>
            <w:hideMark/>
          </w:tcPr>
          <w:p w14:paraId="2674B337" w14:textId="77777777" w:rsidR="008516C3" w:rsidRPr="007E789E" w:rsidRDefault="008516C3" w:rsidP="00827592">
            <w:pPr>
              <w:rPr>
                <w:sz w:val="24"/>
                <w:szCs w:val="24"/>
              </w:rPr>
            </w:pPr>
            <w:r w:rsidRPr="007E789E">
              <w:rPr>
                <w:sz w:val="24"/>
                <w:szCs w:val="24"/>
              </w:rPr>
              <w:t>1.179 (1.068-1.302)</w:t>
            </w:r>
          </w:p>
        </w:tc>
        <w:tc>
          <w:tcPr>
            <w:tcW w:w="892" w:type="dxa"/>
            <w:hideMark/>
          </w:tcPr>
          <w:p w14:paraId="660C00C5" w14:textId="77777777" w:rsidR="008516C3" w:rsidRPr="007E789E" w:rsidRDefault="008516C3" w:rsidP="00827592">
            <w:pPr>
              <w:rPr>
                <w:sz w:val="24"/>
                <w:szCs w:val="24"/>
              </w:rPr>
            </w:pPr>
            <w:r w:rsidRPr="007E789E">
              <w:rPr>
                <w:sz w:val="24"/>
                <w:szCs w:val="24"/>
              </w:rPr>
              <w:t>0.001</w:t>
            </w:r>
          </w:p>
        </w:tc>
        <w:tc>
          <w:tcPr>
            <w:tcW w:w="2536" w:type="dxa"/>
            <w:hideMark/>
          </w:tcPr>
          <w:p w14:paraId="758683D1" w14:textId="77777777" w:rsidR="008516C3" w:rsidRPr="007E789E" w:rsidRDefault="008516C3" w:rsidP="00827592">
            <w:pPr>
              <w:rPr>
                <w:sz w:val="24"/>
                <w:szCs w:val="24"/>
              </w:rPr>
            </w:pPr>
            <w:r w:rsidRPr="007E789E">
              <w:rPr>
                <w:sz w:val="24"/>
                <w:szCs w:val="24"/>
              </w:rPr>
              <w:t>1.</w:t>
            </w:r>
            <w:r w:rsidRPr="007E789E">
              <w:rPr>
                <w:rFonts w:hint="eastAsia"/>
                <w:sz w:val="24"/>
                <w:szCs w:val="24"/>
              </w:rPr>
              <w:t>374</w:t>
            </w:r>
            <w:r w:rsidRPr="007E789E">
              <w:rPr>
                <w:sz w:val="24"/>
                <w:szCs w:val="24"/>
              </w:rPr>
              <w:t xml:space="preserve"> (1.</w:t>
            </w:r>
            <w:r w:rsidRPr="007E789E">
              <w:rPr>
                <w:rFonts w:hint="eastAsia"/>
                <w:sz w:val="24"/>
                <w:szCs w:val="24"/>
              </w:rPr>
              <w:t>182</w:t>
            </w:r>
            <w:r w:rsidRPr="007E789E">
              <w:rPr>
                <w:sz w:val="24"/>
                <w:szCs w:val="24"/>
              </w:rPr>
              <w:t>-1.</w:t>
            </w:r>
            <w:r w:rsidRPr="007E789E">
              <w:rPr>
                <w:rFonts w:hint="eastAsia"/>
                <w:sz w:val="24"/>
                <w:szCs w:val="24"/>
              </w:rPr>
              <w:t>017</w:t>
            </w:r>
            <w:r w:rsidRPr="007E789E">
              <w:rPr>
                <w:sz w:val="24"/>
                <w:szCs w:val="24"/>
              </w:rPr>
              <w:t>)</w:t>
            </w:r>
          </w:p>
        </w:tc>
        <w:tc>
          <w:tcPr>
            <w:tcW w:w="892" w:type="dxa"/>
            <w:hideMark/>
          </w:tcPr>
          <w:p w14:paraId="447BEB9A" w14:textId="77777777" w:rsidR="008516C3" w:rsidRPr="007E789E" w:rsidRDefault="008516C3" w:rsidP="00827592">
            <w:pPr>
              <w:rPr>
                <w:sz w:val="24"/>
                <w:szCs w:val="24"/>
              </w:rPr>
            </w:pPr>
            <w:r w:rsidRPr="007E789E">
              <w:rPr>
                <w:sz w:val="24"/>
                <w:szCs w:val="24"/>
              </w:rPr>
              <w:t>0.0</w:t>
            </w:r>
            <w:r w:rsidRPr="007E789E">
              <w:rPr>
                <w:rFonts w:hint="eastAsia"/>
                <w:sz w:val="24"/>
                <w:szCs w:val="24"/>
              </w:rPr>
              <w:t>29</w:t>
            </w:r>
          </w:p>
        </w:tc>
      </w:tr>
      <w:tr w:rsidR="008516C3" w:rsidRPr="007E789E" w14:paraId="3B90C6BA" w14:textId="77777777" w:rsidTr="00827592">
        <w:tc>
          <w:tcPr>
            <w:tcW w:w="3437" w:type="dxa"/>
            <w:hideMark/>
          </w:tcPr>
          <w:p w14:paraId="61EE9B2D" w14:textId="77777777" w:rsidR="008516C3" w:rsidRPr="007E789E" w:rsidRDefault="008516C3" w:rsidP="00827592">
            <w:pPr>
              <w:rPr>
                <w:sz w:val="24"/>
                <w:szCs w:val="24"/>
              </w:rPr>
            </w:pPr>
            <w:proofErr w:type="spellStart"/>
            <w:r w:rsidRPr="007E789E">
              <w:rPr>
                <w:sz w:val="24"/>
                <w:szCs w:val="24"/>
              </w:rPr>
              <w:t>Tbil</w:t>
            </w:r>
            <w:proofErr w:type="spellEnd"/>
            <w:r w:rsidRPr="007E789E">
              <w:rPr>
                <w:sz w:val="24"/>
                <w:szCs w:val="24"/>
              </w:rPr>
              <w:t xml:space="preserve"> leve</w:t>
            </w:r>
            <w:r w:rsidRPr="007E789E">
              <w:rPr>
                <w:rFonts w:hint="eastAsia"/>
                <w:sz w:val="24"/>
                <w:szCs w:val="24"/>
              </w:rPr>
              <w:t>l (</w:t>
            </w:r>
            <w:proofErr w:type="spellStart"/>
            <w:r w:rsidRPr="007E789E">
              <w:rPr>
                <w:sz w:val="24"/>
                <w:szCs w:val="24"/>
              </w:rPr>
              <w:t>μmol</w:t>
            </w:r>
            <w:proofErr w:type="spellEnd"/>
            <w:r w:rsidRPr="007E789E">
              <w:rPr>
                <w:sz w:val="24"/>
                <w:szCs w:val="24"/>
              </w:rPr>
              <w:t>/</w:t>
            </w:r>
            <w:r w:rsidRPr="007E789E">
              <w:rPr>
                <w:rFonts w:hint="eastAsia"/>
                <w:sz w:val="24"/>
                <w:szCs w:val="24"/>
              </w:rPr>
              <w:t>L)</w:t>
            </w:r>
          </w:p>
        </w:tc>
        <w:tc>
          <w:tcPr>
            <w:tcW w:w="2517" w:type="dxa"/>
            <w:hideMark/>
          </w:tcPr>
          <w:p w14:paraId="19C3E7F0" w14:textId="77777777" w:rsidR="008516C3" w:rsidRPr="007E789E" w:rsidRDefault="008516C3" w:rsidP="00827592">
            <w:pPr>
              <w:rPr>
                <w:sz w:val="24"/>
                <w:szCs w:val="24"/>
              </w:rPr>
            </w:pPr>
            <w:r w:rsidRPr="007E789E">
              <w:rPr>
                <w:sz w:val="24"/>
                <w:szCs w:val="24"/>
              </w:rPr>
              <w:t>1.042 (1.011-1.074)</w:t>
            </w:r>
          </w:p>
        </w:tc>
        <w:tc>
          <w:tcPr>
            <w:tcW w:w="892" w:type="dxa"/>
            <w:hideMark/>
          </w:tcPr>
          <w:p w14:paraId="0BA5ACD2" w14:textId="77777777" w:rsidR="008516C3" w:rsidRPr="007E789E" w:rsidRDefault="008516C3" w:rsidP="00827592">
            <w:pPr>
              <w:rPr>
                <w:sz w:val="24"/>
                <w:szCs w:val="24"/>
              </w:rPr>
            </w:pPr>
            <w:r w:rsidRPr="007E789E">
              <w:rPr>
                <w:sz w:val="24"/>
                <w:szCs w:val="24"/>
              </w:rPr>
              <w:t>0.008</w:t>
            </w:r>
          </w:p>
        </w:tc>
        <w:tc>
          <w:tcPr>
            <w:tcW w:w="2536" w:type="dxa"/>
          </w:tcPr>
          <w:p w14:paraId="6DE3A477" w14:textId="77777777" w:rsidR="008516C3" w:rsidRPr="007E789E" w:rsidRDefault="008516C3" w:rsidP="00827592">
            <w:pPr>
              <w:rPr>
                <w:sz w:val="24"/>
                <w:szCs w:val="24"/>
              </w:rPr>
            </w:pPr>
          </w:p>
        </w:tc>
        <w:tc>
          <w:tcPr>
            <w:tcW w:w="892" w:type="dxa"/>
          </w:tcPr>
          <w:p w14:paraId="51296191" w14:textId="77777777" w:rsidR="008516C3" w:rsidRPr="007E789E" w:rsidRDefault="008516C3" w:rsidP="00827592">
            <w:pPr>
              <w:rPr>
                <w:sz w:val="24"/>
                <w:szCs w:val="24"/>
              </w:rPr>
            </w:pPr>
          </w:p>
        </w:tc>
      </w:tr>
      <w:tr w:rsidR="008516C3" w:rsidRPr="007E789E" w14:paraId="751AA7E4" w14:textId="77777777" w:rsidTr="00827592">
        <w:tc>
          <w:tcPr>
            <w:tcW w:w="3437" w:type="dxa"/>
            <w:hideMark/>
          </w:tcPr>
          <w:p w14:paraId="3C249940" w14:textId="77777777" w:rsidR="008516C3" w:rsidRPr="007E789E" w:rsidRDefault="008516C3" w:rsidP="00827592">
            <w:pPr>
              <w:rPr>
                <w:sz w:val="24"/>
                <w:szCs w:val="24"/>
              </w:rPr>
            </w:pPr>
            <w:r w:rsidRPr="007E789E">
              <w:rPr>
                <w:sz w:val="24"/>
                <w:szCs w:val="24"/>
              </w:rPr>
              <w:t>amylase level</w:t>
            </w:r>
            <w:r w:rsidRPr="007E789E">
              <w:rPr>
                <w:rFonts w:hint="eastAsia"/>
                <w:sz w:val="24"/>
                <w:szCs w:val="24"/>
              </w:rPr>
              <w:t xml:space="preserve"> (U</w:t>
            </w:r>
            <w:r w:rsidRPr="007E789E">
              <w:rPr>
                <w:sz w:val="24"/>
                <w:szCs w:val="24"/>
              </w:rPr>
              <w:t>/</w:t>
            </w:r>
            <w:r w:rsidRPr="007E789E">
              <w:rPr>
                <w:rFonts w:hint="eastAsia"/>
                <w:sz w:val="24"/>
                <w:szCs w:val="24"/>
              </w:rPr>
              <w:t>L)</w:t>
            </w:r>
          </w:p>
        </w:tc>
        <w:tc>
          <w:tcPr>
            <w:tcW w:w="2517" w:type="dxa"/>
            <w:hideMark/>
          </w:tcPr>
          <w:p w14:paraId="6317F142" w14:textId="77777777" w:rsidR="008516C3" w:rsidRPr="007E789E" w:rsidRDefault="008516C3" w:rsidP="00827592">
            <w:pPr>
              <w:rPr>
                <w:sz w:val="24"/>
                <w:szCs w:val="24"/>
              </w:rPr>
            </w:pPr>
            <w:r w:rsidRPr="007E789E">
              <w:rPr>
                <w:sz w:val="24"/>
                <w:szCs w:val="24"/>
              </w:rPr>
              <w:t>1.007 (1.003-1.011)</w:t>
            </w:r>
          </w:p>
        </w:tc>
        <w:tc>
          <w:tcPr>
            <w:tcW w:w="892" w:type="dxa"/>
            <w:hideMark/>
          </w:tcPr>
          <w:p w14:paraId="288F55FB" w14:textId="77777777" w:rsidR="008516C3" w:rsidRPr="007E789E" w:rsidRDefault="008516C3" w:rsidP="00827592">
            <w:pPr>
              <w:rPr>
                <w:sz w:val="24"/>
                <w:szCs w:val="24"/>
              </w:rPr>
            </w:pPr>
            <w:r w:rsidRPr="007E789E">
              <w:rPr>
                <w:sz w:val="24"/>
                <w:szCs w:val="24"/>
              </w:rPr>
              <w:t>0.001</w:t>
            </w:r>
          </w:p>
        </w:tc>
        <w:tc>
          <w:tcPr>
            <w:tcW w:w="2536" w:type="dxa"/>
          </w:tcPr>
          <w:p w14:paraId="1DE25255" w14:textId="77777777" w:rsidR="008516C3" w:rsidRPr="007E789E" w:rsidRDefault="008516C3" w:rsidP="00827592">
            <w:pPr>
              <w:rPr>
                <w:sz w:val="24"/>
                <w:szCs w:val="24"/>
              </w:rPr>
            </w:pPr>
          </w:p>
        </w:tc>
        <w:tc>
          <w:tcPr>
            <w:tcW w:w="892" w:type="dxa"/>
          </w:tcPr>
          <w:p w14:paraId="0E7D39AF" w14:textId="77777777" w:rsidR="008516C3" w:rsidRPr="007E789E" w:rsidRDefault="008516C3" w:rsidP="00827592">
            <w:pPr>
              <w:rPr>
                <w:sz w:val="24"/>
                <w:szCs w:val="24"/>
              </w:rPr>
            </w:pPr>
          </w:p>
        </w:tc>
      </w:tr>
      <w:tr w:rsidR="008516C3" w:rsidRPr="007E789E" w14:paraId="4C2AF790" w14:textId="77777777" w:rsidTr="00827592">
        <w:tc>
          <w:tcPr>
            <w:tcW w:w="3437" w:type="dxa"/>
            <w:hideMark/>
          </w:tcPr>
          <w:p w14:paraId="1AA7D44F" w14:textId="77777777" w:rsidR="008516C3" w:rsidRPr="007E789E" w:rsidRDefault="008516C3" w:rsidP="00827592">
            <w:pPr>
              <w:rPr>
                <w:sz w:val="24"/>
                <w:szCs w:val="24"/>
              </w:rPr>
            </w:pPr>
            <w:proofErr w:type="spellStart"/>
            <w:r w:rsidRPr="007E789E">
              <w:rPr>
                <w:sz w:val="24"/>
                <w:szCs w:val="24"/>
              </w:rPr>
              <w:t>cTnI</w:t>
            </w:r>
            <w:proofErr w:type="spellEnd"/>
            <w:r w:rsidRPr="007E789E">
              <w:rPr>
                <w:sz w:val="24"/>
                <w:szCs w:val="24"/>
              </w:rPr>
              <w:t xml:space="preserve"> level</w:t>
            </w:r>
            <w:r w:rsidRPr="007E789E">
              <w:rPr>
                <w:rFonts w:hint="eastAsia"/>
                <w:sz w:val="24"/>
                <w:szCs w:val="24"/>
              </w:rPr>
              <w:t xml:space="preserve"> (ng</w:t>
            </w:r>
            <w:r w:rsidRPr="007E789E">
              <w:rPr>
                <w:sz w:val="24"/>
                <w:szCs w:val="24"/>
              </w:rPr>
              <w:t>/</w:t>
            </w:r>
            <w:r w:rsidRPr="007E789E">
              <w:rPr>
                <w:rFonts w:hint="eastAsia"/>
                <w:sz w:val="24"/>
                <w:szCs w:val="24"/>
              </w:rPr>
              <w:t>L)</w:t>
            </w:r>
          </w:p>
        </w:tc>
        <w:tc>
          <w:tcPr>
            <w:tcW w:w="2517" w:type="dxa"/>
            <w:hideMark/>
          </w:tcPr>
          <w:p w14:paraId="3388A58E" w14:textId="77777777" w:rsidR="008516C3" w:rsidRPr="007E789E" w:rsidRDefault="008516C3" w:rsidP="00827592">
            <w:pPr>
              <w:rPr>
                <w:sz w:val="24"/>
                <w:szCs w:val="24"/>
              </w:rPr>
            </w:pPr>
            <w:r w:rsidRPr="007E789E">
              <w:rPr>
                <w:sz w:val="24"/>
                <w:szCs w:val="24"/>
              </w:rPr>
              <w:t>1.004 (1.001-1.007)</w:t>
            </w:r>
          </w:p>
        </w:tc>
        <w:tc>
          <w:tcPr>
            <w:tcW w:w="892" w:type="dxa"/>
            <w:hideMark/>
          </w:tcPr>
          <w:p w14:paraId="1C43FDAC" w14:textId="77777777" w:rsidR="008516C3" w:rsidRPr="007E789E" w:rsidRDefault="008516C3" w:rsidP="00827592">
            <w:pPr>
              <w:rPr>
                <w:sz w:val="24"/>
                <w:szCs w:val="24"/>
              </w:rPr>
            </w:pPr>
            <w:r w:rsidRPr="007E789E">
              <w:rPr>
                <w:sz w:val="24"/>
                <w:szCs w:val="24"/>
              </w:rPr>
              <w:t>0.003</w:t>
            </w:r>
          </w:p>
        </w:tc>
        <w:tc>
          <w:tcPr>
            <w:tcW w:w="2536" w:type="dxa"/>
            <w:hideMark/>
          </w:tcPr>
          <w:p w14:paraId="77677517" w14:textId="77777777" w:rsidR="008516C3" w:rsidRPr="007E789E" w:rsidRDefault="008516C3" w:rsidP="00827592">
            <w:pPr>
              <w:rPr>
                <w:sz w:val="24"/>
                <w:szCs w:val="24"/>
              </w:rPr>
            </w:pPr>
            <w:r w:rsidRPr="007E789E">
              <w:rPr>
                <w:sz w:val="24"/>
                <w:szCs w:val="24"/>
              </w:rPr>
              <w:t>1.005 (1.000-1.009)</w:t>
            </w:r>
          </w:p>
        </w:tc>
        <w:tc>
          <w:tcPr>
            <w:tcW w:w="892" w:type="dxa"/>
            <w:hideMark/>
          </w:tcPr>
          <w:p w14:paraId="5703E9BE" w14:textId="77777777" w:rsidR="008516C3" w:rsidRPr="007E789E" w:rsidRDefault="008516C3" w:rsidP="00827592">
            <w:pPr>
              <w:rPr>
                <w:sz w:val="24"/>
                <w:szCs w:val="24"/>
              </w:rPr>
            </w:pPr>
            <w:r w:rsidRPr="007E789E">
              <w:rPr>
                <w:sz w:val="24"/>
                <w:szCs w:val="24"/>
              </w:rPr>
              <w:t>0.0</w:t>
            </w:r>
            <w:r w:rsidRPr="007E789E">
              <w:rPr>
                <w:rFonts w:hint="eastAsia"/>
                <w:sz w:val="24"/>
                <w:szCs w:val="24"/>
              </w:rPr>
              <w:t>23</w:t>
            </w:r>
          </w:p>
        </w:tc>
      </w:tr>
      <w:tr w:rsidR="008516C3" w:rsidRPr="007E789E" w14:paraId="7AE9AC14" w14:textId="77777777" w:rsidTr="00827592">
        <w:tc>
          <w:tcPr>
            <w:tcW w:w="3437" w:type="dxa"/>
            <w:hideMark/>
          </w:tcPr>
          <w:p w14:paraId="27682B7A" w14:textId="77777777" w:rsidR="008516C3" w:rsidRPr="007E789E" w:rsidRDefault="008516C3" w:rsidP="00827592">
            <w:pPr>
              <w:rPr>
                <w:sz w:val="24"/>
                <w:szCs w:val="24"/>
              </w:rPr>
            </w:pPr>
            <w:r w:rsidRPr="007E789E">
              <w:rPr>
                <w:sz w:val="24"/>
                <w:szCs w:val="24"/>
              </w:rPr>
              <w:t>Myo level</w:t>
            </w:r>
            <w:r w:rsidRPr="007E789E">
              <w:rPr>
                <w:rFonts w:hint="eastAsia"/>
                <w:sz w:val="24"/>
                <w:szCs w:val="24"/>
              </w:rPr>
              <w:t xml:space="preserve"> (</w:t>
            </w:r>
            <w:proofErr w:type="spellStart"/>
            <w:r w:rsidRPr="007E789E">
              <w:rPr>
                <w:sz w:val="24"/>
                <w:szCs w:val="24"/>
              </w:rPr>
              <w:t>μ</w:t>
            </w:r>
            <w:r w:rsidRPr="007E789E">
              <w:rPr>
                <w:rFonts w:hint="eastAsia"/>
                <w:sz w:val="24"/>
                <w:szCs w:val="24"/>
              </w:rPr>
              <w:t>g</w:t>
            </w:r>
            <w:proofErr w:type="spellEnd"/>
            <w:r w:rsidRPr="007E789E">
              <w:rPr>
                <w:sz w:val="24"/>
                <w:szCs w:val="24"/>
              </w:rPr>
              <w:t>/</w:t>
            </w:r>
            <w:r w:rsidRPr="007E789E">
              <w:rPr>
                <w:rFonts w:hint="eastAsia"/>
                <w:sz w:val="24"/>
                <w:szCs w:val="24"/>
              </w:rPr>
              <w:t>L)</w:t>
            </w:r>
          </w:p>
        </w:tc>
        <w:tc>
          <w:tcPr>
            <w:tcW w:w="2517" w:type="dxa"/>
            <w:hideMark/>
          </w:tcPr>
          <w:p w14:paraId="6258AAD4" w14:textId="77777777" w:rsidR="008516C3" w:rsidRPr="007E789E" w:rsidRDefault="008516C3" w:rsidP="00827592">
            <w:pPr>
              <w:rPr>
                <w:sz w:val="24"/>
                <w:szCs w:val="24"/>
              </w:rPr>
            </w:pPr>
            <w:r w:rsidRPr="007E789E">
              <w:rPr>
                <w:sz w:val="24"/>
                <w:szCs w:val="24"/>
              </w:rPr>
              <w:t>1.002 (1.001-1.003)</w:t>
            </w:r>
          </w:p>
        </w:tc>
        <w:tc>
          <w:tcPr>
            <w:tcW w:w="892" w:type="dxa"/>
            <w:hideMark/>
          </w:tcPr>
          <w:p w14:paraId="7E9E7A1A" w14:textId="77777777" w:rsidR="008516C3" w:rsidRPr="007E789E" w:rsidRDefault="008516C3" w:rsidP="00827592">
            <w:pPr>
              <w:rPr>
                <w:sz w:val="24"/>
                <w:szCs w:val="24"/>
              </w:rPr>
            </w:pPr>
            <w:r w:rsidRPr="007E789E">
              <w:rPr>
                <w:sz w:val="24"/>
                <w:szCs w:val="24"/>
              </w:rPr>
              <w:t>0.001</w:t>
            </w:r>
          </w:p>
        </w:tc>
        <w:tc>
          <w:tcPr>
            <w:tcW w:w="2536" w:type="dxa"/>
          </w:tcPr>
          <w:p w14:paraId="20BF37A6" w14:textId="77777777" w:rsidR="008516C3" w:rsidRPr="007E789E" w:rsidRDefault="008516C3" w:rsidP="00827592">
            <w:pPr>
              <w:rPr>
                <w:sz w:val="24"/>
                <w:szCs w:val="24"/>
              </w:rPr>
            </w:pPr>
          </w:p>
        </w:tc>
        <w:tc>
          <w:tcPr>
            <w:tcW w:w="892" w:type="dxa"/>
          </w:tcPr>
          <w:p w14:paraId="62C6AD0D" w14:textId="77777777" w:rsidR="008516C3" w:rsidRPr="007E789E" w:rsidRDefault="008516C3" w:rsidP="00827592">
            <w:pPr>
              <w:rPr>
                <w:sz w:val="24"/>
                <w:szCs w:val="24"/>
              </w:rPr>
            </w:pPr>
          </w:p>
        </w:tc>
      </w:tr>
      <w:tr w:rsidR="008516C3" w:rsidRPr="007E789E" w14:paraId="24F3A852" w14:textId="77777777" w:rsidTr="00827592">
        <w:tc>
          <w:tcPr>
            <w:tcW w:w="3437" w:type="dxa"/>
            <w:hideMark/>
          </w:tcPr>
          <w:p w14:paraId="717B6BBB" w14:textId="77777777" w:rsidR="008516C3" w:rsidRPr="007E789E" w:rsidRDefault="008516C3" w:rsidP="00827592">
            <w:pPr>
              <w:rPr>
                <w:sz w:val="24"/>
                <w:szCs w:val="24"/>
              </w:rPr>
            </w:pPr>
            <w:r w:rsidRPr="007E789E">
              <w:rPr>
                <w:sz w:val="24"/>
                <w:szCs w:val="24"/>
              </w:rPr>
              <w:t>Urea level</w:t>
            </w:r>
            <w:r w:rsidRPr="007E789E">
              <w:rPr>
                <w:rFonts w:hint="eastAsia"/>
                <w:sz w:val="24"/>
                <w:szCs w:val="24"/>
              </w:rPr>
              <w:t xml:space="preserve"> (</w:t>
            </w:r>
            <w:r w:rsidRPr="007E789E">
              <w:rPr>
                <w:sz w:val="24"/>
                <w:szCs w:val="24"/>
              </w:rPr>
              <w:t>mmol/</w:t>
            </w:r>
            <w:r w:rsidRPr="007E789E">
              <w:rPr>
                <w:rFonts w:hint="eastAsia"/>
                <w:sz w:val="24"/>
                <w:szCs w:val="24"/>
              </w:rPr>
              <w:t>L)</w:t>
            </w:r>
          </w:p>
        </w:tc>
        <w:tc>
          <w:tcPr>
            <w:tcW w:w="2517" w:type="dxa"/>
            <w:hideMark/>
          </w:tcPr>
          <w:p w14:paraId="26E0D780" w14:textId="77777777" w:rsidR="008516C3" w:rsidRPr="007E789E" w:rsidRDefault="008516C3" w:rsidP="00827592">
            <w:pPr>
              <w:rPr>
                <w:sz w:val="24"/>
                <w:szCs w:val="24"/>
              </w:rPr>
            </w:pPr>
            <w:r w:rsidRPr="007E789E">
              <w:rPr>
                <w:sz w:val="24"/>
                <w:szCs w:val="24"/>
              </w:rPr>
              <w:t>1.081 (1.019-1.147)</w:t>
            </w:r>
          </w:p>
        </w:tc>
        <w:tc>
          <w:tcPr>
            <w:tcW w:w="892" w:type="dxa"/>
            <w:hideMark/>
          </w:tcPr>
          <w:p w14:paraId="1AB81900" w14:textId="77777777" w:rsidR="008516C3" w:rsidRPr="007E789E" w:rsidRDefault="008516C3" w:rsidP="00827592">
            <w:pPr>
              <w:rPr>
                <w:sz w:val="24"/>
                <w:szCs w:val="24"/>
              </w:rPr>
            </w:pPr>
            <w:r w:rsidRPr="007E789E">
              <w:rPr>
                <w:sz w:val="24"/>
                <w:szCs w:val="24"/>
              </w:rPr>
              <w:t>0.01</w:t>
            </w:r>
          </w:p>
        </w:tc>
        <w:tc>
          <w:tcPr>
            <w:tcW w:w="2536" w:type="dxa"/>
          </w:tcPr>
          <w:p w14:paraId="23A3E420" w14:textId="77777777" w:rsidR="008516C3" w:rsidRPr="007E789E" w:rsidRDefault="008516C3" w:rsidP="00827592">
            <w:pPr>
              <w:rPr>
                <w:sz w:val="24"/>
                <w:szCs w:val="24"/>
              </w:rPr>
            </w:pPr>
          </w:p>
        </w:tc>
        <w:tc>
          <w:tcPr>
            <w:tcW w:w="892" w:type="dxa"/>
          </w:tcPr>
          <w:p w14:paraId="61737245" w14:textId="77777777" w:rsidR="008516C3" w:rsidRPr="007E789E" w:rsidRDefault="008516C3" w:rsidP="00827592">
            <w:pPr>
              <w:rPr>
                <w:sz w:val="24"/>
                <w:szCs w:val="24"/>
              </w:rPr>
            </w:pPr>
          </w:p>
        </w:tc>
      </w:tr>
      <w:tr w:rsidR="008516C3" w:rsidRPr="007E789E" w14:paraId="1F84048E" w14:textId="77777777" w:rsidTr="00827592">
        <w:tc>
          <w:tcPr>
            <w:tcW w:w="3437" w:type="dxa"/>
            <w:hideMark/>
          </w:tcPr>
          <w:p w14:paraId="328D10CE" w14:textId="77777777" w:rsidR="008516C3" w:rsidRPr="007E789E" w:rsidRDefault="008516C3" w:rsidP="00827592">
            <w:pPr>
              <w:rPr>
                <w:sz w:val="24"/>
                <w:szCs w:val="24"/>
              </w:rPr>
            </w:pPr>
            <w:r w:rsidRPr="007E789E">
              <w:rPr>
                <w:sz w:val="24"/>
                <w:szCs w:val="24"/>
              </w:rPr>
              <w:t>Creatinine level</w:t>
            </w:r>
            <w:r w:rsidRPr="007E789E">
              <w:rPr>
                <w:rFonts w:hint="eastAsia"/>
                <w:sz w:val="24"/>
                <w:szCs w:val="24"/>
              </w:rPr>
              <w:t xml:space="preserve"> (</w:t>
            </w:r>
            <w:proofErr w:type="spellStart"/>
            <w:r w:rsidRPr="007E789E">
              <w:rPr>
                <w:sz w:val="24"/>
                <w:szCs w:val="24"/>
              </w:rPr>
              <w:t>μmol</w:t>
            </w:r>
            <w:proofErr w:type="spellEnd"/>
            <w:r w:rsidRPr="007E789E">
              <w:rPr>
                <w:sz w:val="24"/>
                <w:szCs w:val="24"/>
              </w:rPr>
              <w:t>/</w:t>
            </w:r>
            <w:r w:rsidRPr="007E789E">
              <w:rPr>
                <w:rFonts w:hint="eastAsia"/>
                <w:sz w:val="24"/>
                <w:szCs w:val="24"/>
              </w:rPr>
              <w:t>L)</w:t>
            </w:r>
          </w:p>
        </w:tc>
        <w:tc>
          <w:tcPr>
            <w:tcW w:w="2517" w:type="dxa"/>
            <w:hideMark/>
          </w:tcPr>
          <w:p w14:paraId="68CA7F75" w14:textId="77777777" w:rsidR="008516C3" w:rsidRPr="007E789E" w:rsidRDefault="008516C3" w:rsidP="00827592">
            <w:pPr>
              <w:rPr>
                <w:sz w:val="24"/>
                <w:szCs w:val="24"/>
              </w:rPr>
            </w:pPr>
            <w:r w:rsidRPr="007E789E">
              <w:rPr>
                <w:sz w:val="24"/>
                <w:szCs w:val="24"/>
              </w:rPr>
              <w:t>1.014 (1.006-1.023)</w:t>
            </w:r>
          </w:p>
        </w:tc>
        <w:tc>
          <w:tcPr>
            <w:tcW w:w="892" w:type="dxa"/>
            <w:hideMark/>
          </w:tcPr>
          <w:p w14:paraId="3B88966D" w14:textId="77777777" w:rsidR="008516C3" w:rsidRPr="007E789E" w:rsidRDefault="008516C3" w:rsidP="00827592">
            <w:pPr>
              <w:rPr>
                <w:sz w:val="24"/>
                <w:szCs w:val="24"/>
              </w:rPr>
            </w:pPr>
            <w:r w:rsidRPr="007E789E">
              <w:rPr>
                <w:sz w:val="24"/>
                <w:szCs w:val="24"/>
              </w:rPr>
              <w:t>0.001</w:t>
            </w:r>
          </w:p>
        </w:tc>
        <w:tc>
          <w:tcPr>
            <w:tcW w:w="2536" w:type="dxa"/>
          </w:tcPr>
          <w:p w14:paraId="01FFB529" w14:textId="77777777" w:rsidR="008516C3" w:rsidRPr="007E789E" w:rsidRDefault="008516C3" w:rsidP="00827592">
            <w:pPr>
              <w:rPr>
                <w:sz w:val="24"/>
                <w:szCs w:val="24"/>
              </w:rPr>
            </w:pPr>
          </w:p>
        </w:tc>
        <w:tc>
          <w:tcPr>
            <w:tcW w:w="892" w:type="dxa"/>
          </w:tcPr>
          <w:p w14:paraId="49D5860A" w14:textId="77777777" w:rsidR="008516C3" w:rsidRPr="007E789E" w:rsidRDefault="008516C3" w:rsidP="00827592">
            <w:pPr>
              <w:rPr>
                <w:sz w:val="24"/>
                <w:szCs w:val="24"/>
              </w:rPr>
            </w:pPr>
          </w:p>
        </w:tc>
      </w:tr>
      <w:tr w:rsidR="008516C3" w:rsidRPr="007E789E" w14:paraId="66200977" w14:textId="77777777" w:rsidTr="00827592">
        <w:tc>
          <w:tcPr>
            <w:tcW w:w="3437" w:type="dxa"/>
            <w:hideMark/>
          </w:tcPr>
          <w:p w14:paraId="26AF7AAD" w14:textId="77777777" w:rsidR="008516C3" w:rsidRPr="007E789E" w:rsidRDefault="008516C3" w:rsidP="00827592">
            <w:pPr>
              <w:rPr>
                <w:sz w:val="24"/>
                <w:szCs w:val="24"/>
              </w:rPr>
            </w:pPr>
            <w:r w:rsidRPr="007E789E">
              <w:rPr>
                <w:sz w:val="24"/>
                <w:szCs w:val="24"/>
              </w:rPr>
              <w:t>CK level</w:t>
            </w:r>
            <w:r w:rsidRPr="007E789E">
              <w:rPr>
                <w:rFonts w:hint="eastAsia"/>
                <w:sz w:val="24"/>
                <w:szCs w:val="24"/>
              </w:rPr>
              <w:t xml:space="preserve"> (U</w:t>
            </w:r>
            <w:r w:rsidRPr="007E789E">
              <w:rPr>
                <w:sz w:val="24"/>
                <w:szCs w:val="24"/>
              </w:rPr>
              <w:t>/</w:t>
            </w:r>
            <w:r w:rsidRPr="007E789E">
              <w:rPr>
                <w:rFonts w:hint="eastAsia"/>
                <w:sz w:val="24"/>
                <w:szCs w:val="24"/>
              </w:rPr>
              <w:t>L)</w:t>
            </w:r>
          </w:p>
        </w:tc>
        <w:tc>
          <w:tcPr>
            <w:tcW w:w="2517" w:type="dxa"/>
            <w:hideMark/>
          </w:tcPr>
          <w:p w14:paraId="35021671" w14:textId="77777777" w:rsidR="008516C3" w:rsidRPr="007E789E" w:rsidRDefault="008516C3" w:rsidP="00827592">
            <w:pPr>
              <w:rPr>
                <w:sz w:val="24"/>
                <w:szCs w:val="24"/>
              </w:rPr>
            </w:pPr>
            <w:r w:rsidRPr="007E789E">
              <w:rPr>
                <w:sz w:val="24"/>
                <w:szCs w:val="24"/>
              </w:rPr>
              <w:t>1.005 (1.002-1.009)</w:t>
            </w:r>
          </w:p>
        </w:tc>
        <w:tc>
          <w:tcPr>
            <w:tcW w:w="892" w:type="dxa"/>
            <w:hideMark/>
          </w:tcPr>
          <w:p w14:paraId="2C23AD7E" w14:textId="77777777" w:rsidR="008516C3" w:rsidRPr="007E789E" w:rsidRDefault="008516C3" w:rsidP="00827592">
            <w:pPr>
              <w:rPr>
                <w:sz w:val="24"/>
                <w:szCs w:val="24"/>
              </w:rPr>
            </w:pPr>
            <w:r w:rsidRPr="007E789E">
              <w:rPr>
                <w:sz w:val="24"/>
                <w:szCs w:val="24"/>
              </w:rPr>
              <w:t>0.001</w:t>
            </w:r>
          </w:p>
        </w:tc>
        <w:tc>
          <w:tcPr>
            <w:tcW w:w="2536" w:type="dxa"/>
          </w:tcPr>
          <w:p w14:paraId="6FC37657" w14:textId="77777777" w:rsidR="008516C3" w:rsidRPr="007E789E" w:rsidRDefault="008516C3" w:rsidP="00827592">
            <w:pPr>
              <w:rPr>
                <w:sz w:val="24"/>
                <w:szCs w:val="24"/>
              </w:rPr>
            </w:pPr>
          </w:p>
        </w:tc>
        <w:tc>
          <w:tcPr>
            <w:tcW w:w="892" w:type="dxa"/>
          </w:tcPr>
          <w:p w14:paraId="389FD0F5" w14:textId="77777777" w:rsidR="008516C3" w:rsidRPr="007E789E" w:rsidRDefault="008516C3" w:rsidP="00827592">
            <w:pPr>
              <w:rPr>
                <w:sz w:val="24"/>
                <w:szCs w:val="24"/>
              </w:rPr>
            </w:pPr>
          </w:p>
        </w:tc>
      </w:tr>
      <w:tr w:rsidR="008516C3" w:rsidRPr="007E789E" w14:paraId="71DFDD59" w14:textId="77777777" w:rsidTr="00827592">
        <w:tc>
          <w:tcPr>
            <w:tcW w:w="3437" w:type="dxa"/>
            <w:hideMark/>
          </w:tcPr>
          <w:p w14:paraId="7617F87D" w14:textId="77777777" w:rsidR="008516C3" w:rsidRPr="007E789E" w:rsidRDefault="008516C3" w:rsidP="00827592">
            <w:pPr>
              <w:rPr>
                <w:sz w:val="24"/>
                <w:szCs w:val="24"/>
              </w:rPr>
            </w:pPr>
            <w:r w:rsidRPr="007E789E">
              <w:rPr>
                <w:sz w:val="24"/>
                <w:szCs w:val="24"/>
              </w:rPr>
              <w:t>Bowel resection</w:t>
            </w:r>
          </w:p>
        </w:tc>
        <w:tc>
          <w:tcPr>
            <w:tcW w:w="2517" w:type="dxa"/>
            <w:hideMark/>
          </w:tcPr>
          <w:p w14:paraId="10A4C095" w14:textId="77777777" w:rsidR="008516C3" w:rsidRPr="007E789E" w:rsidRDefault="008516C3" w:rsidP="00827592">
            <w:pPr>
              <w:rPr>
                <w:sz w:val="24"/>
                <w:szCs w:val="24"/>
              </w:rPr>
            </w:pPr>
            <w:r w:rsidRPr="007E789E">
              <w:rPr>
                <w:sz w:val="24"/>
                <w:szCs w:val="24"/>
              </w:rPr>
              <w:t>0.210 (0.087-0.504)</w:t>
            </w:r>
          </w:p>
        </w:tc>
        <w:tc>
          <w:tcPr>
            <w:tcW w:w="892" w:type="dxa"/>
            <w:hideMark/>
          </w:tcPr>
          <w:p w14:paraId="1B7CE0A2" w14:textId="77777777" w:rsidR="008516C3" w:rsidRPr="007E789E" w:rsidRDefault="008516C3" w:rsidP="00827592">
            <w:pPr>
              <w:rPr>
                <w:sz w:val="24"/>
                <w:szCs w:val="24"/>
              </w:rPr>
            </w:pPr>
            <w:r w:rsidRPr="007E789E">
              <w:rPr>
                <w:sz w:val="24"/>
                <w:szCs w:val="24"/>
              </w:rPr>
              <w:t>0.001</w:t>
            </w:r>
          </w:p>
        </w:tc>
        <w:tc>
          <w:tcPr>
            <w:tcW w:w="2536" w:type="dxa"/>
          </w:tcPr>
          <w:p w14:paraId="20C26BCA" w14:textId="77777777" w:rsidR="008516C3" w:rsidRPr="007E789E" w:rsidRDefault="008516C3" w:rsidP="00827592">
            <w:pPr>
              <w:rPr>
                <w:sz w:val="24"/>
                <w:szCs w:val="24"/>
              </w:rPr>
            </w:pPr>
          </w:p>
        </w:tc>
        <w:tc>
          <w:tcPr>
            <w:tcW w:w="892" w:type="dxa"/>
          </w:tcPr>
          <w:p w14:paraId="5DADDC0E" w14:textId="77777777" w:rsidR="008516C3" w:rsidRPr="007E789E" w:rsidRDefault="008516C3" w:rsidP="00827592">
            <w:pPr>
              <w:rPr>
                <w:sz w:val="24"/>
                <w:szCs w:val="24"/>
              </w:rPr>
            </w:pPr>
          </w:p>
        </w:tc>
      </w:tr>
      <w:tr w:rsidR="008516C3" w:rsidRPr="007E789E" w14:paraId="4ADE7184" w14:textId="77777777" w:rsidTr="00827592">
        <w:tc>
          <w:tcPr>
            <w:tcW w:w="3437" w:type="dxa"/>
            <w:tcBorders>
              <w:top w:val="nil"/>
              <w:left w:val="nil"/>
              <w:bottom w:val="single" w:sz="12" w:space="0" w:color="auto"/>
              <w:right w:val="nil"/>
            </w:tcBorders>
            <w:hideMark/>
          </w:tcPr>
          <w:p w14:paraId="343B9E7D" w14:textId="77777777" w:rsidR="008516C3" w:rsidRPr="007E789E" w:rsidRDefault="008516C3" w:rsidP="00827592">
            <w:pPr>
              <w:rPr>
                <w:sz w:val="24"/>
                <w:szCs w:val="24"/>
              </w:rPr>
            </w:pPr>
            <w:r w:rsidRPr="007E789E">
              <w:rPr>
                <w:sz w:val="24"/>
                <w:szCs w:val="24"/>
              </w:rPr>
              <w:t>Vessel reconstruction</w:t>
            </w:r>
          </w:p>
        </w:tc>
        <w:tc>
          <w:tcPr>
            <w:tcW w:w="2517" w:type="dxa"/>
            <w:tcBorders>
              <w:top w:val="nil"/>
              <w:left w:val="nil"/>
              <w:bottom w:val="single" w:sz="12" w:space="0" w:color="auto"/>
              <w:right w:val="nil"/>
            </w:tcBorders>
            <w:hideMark/>
          </w:tcPr>
          <w:p w14:paraId="6E3BDE53" w14:textId="77777777" w:rsidR="008516C3" w:rsidRPr="007E789E" w:rsidRDefault="008516C3" w:rsidP="00827592">
            <w:pPr>
              <w:rPr>
                <w:sz w:val="24"/>
                <w:szCs w:val="24"/>
              </w:rPr>
            </w:pPr>
            <w:r w:rsidRPr="007E789E">
              <w:rPr>
                <w:sz w:val="24"/>
                <w:szCs w:val="24"/>
              </w:rPr>
              <w:t>0.284 (0.088-0.919)</w:t>
            </w:r>
          </w:p>
        </w:tc>
        <w:tc>
          <w:tcPr>
            <w:tcW w:w="892" w:type="dxa"/>
            <w:tcBorders>
              <w:top w:val="nil"/>
              <w:left w:val="nil"/>
              <w:bottom w:val="single" w:sz="12" w:space="0" w:color="auto"/>
              <w:right w:val="nil"/>
            </w:tcBorders>
            <w:hideMark/>
          </w:tcPr>
          <w:p w14:paraId="09CD09D8" w14:textId="77777777" w:rsidR="008516C3" w:rsidRPr="007E789E" w:rsidRDefault="008516C3" w:rsidP="00827592">
            <w:pPr>
              <w:rPr>
                <w:sz w:val="24"/>
                <w:szCs w:val="24"/>
              </w:rPr>
            </w:pPr>
            <w:r w:rsidRPr="007E789E">
              <w:rPr>
                <w:sz w:val="24"/>
                <w:szCs w:val="24"/>
              </w:rPr>
              <w:t>0.036</w:t>
            </w:r>
          </w:p>
        </w:tc>
        <w:tc>
          <w:tcPr>
            <w:tcW w:w="2536" w:type="dxa"/>
            <w:tcBorders>
              <w:top w:val="nil"/>
              <w:left w:val="nil"/>
              <w:bottom w:val="single" w:sz="12" w:space="0" w:color="auto"/>
              <w:right w:val="nil"/>
            </w:tcBorders>
          </w:tcPr>
          <w:p w14:paraId="19FF6855" w14:textId="77777777" w:rsidR="008516C3" w:rsidRPr="007E789E" w:rsidRDefault="008516C3" w:rsidP="00827592">
            <w:pPr>
              <w:rPr>
                <w:sz w:val="24"/>
                <w:szCs w:val="24"/>
              </w:rPr>
            </w:pPr>
          </w:p>
        </w:tc>
        <w:tc>
          <w:tcPr>
            <w:tcW w:w="892" w:type="dxa"/>
            <w:tcBorders>
              <w:top w:val="nil"/>
              <w:left w:val="nil"/>
              <w:bottom w:val="single" w:sz="12" w:space="0" w:color="auto"/>
              <w:right w:val="nil"/>
            </w:tcBorders>
          </w:tcPr>
          <w:p w14:paraId="76523594" w14:textId="77777777" w:rsidR="008516C3" w:rsidRPr="007E789E" w:rsidRDefault="008516C3" w:rsidP="00827592">
            <w:pPr>
              <w:rPr>
                <w:sz w:val="24"/>
                <w:szCs w:val="24"/>
              </w:rPr>
            </w:pPr>
          </w:p>
        </w:tc>
      </w:tr>
    </w:tbl>
    <w:p w14:paraId="52B5AD71" w14:textId="77777777" w:rsidR="008516C3" w:rsidRPr="007E789E" w:rsidRDefault="008516C3" w:rsidP="008516C3">
      <w:pPr>
        <w:rPr>
          <w:rFonts w:hint="eastAsia"/>
        </w:rPr>
      </w:pPr>
      <w:r w:rsidRPr="007E789E">
        <w:t xml:space="preserve">OR: odds ratio; CI: confidence interval; AAST: American Association for the Surgery of Trauma; PCT: procalcitonin; WBC: white blood cell; </w:t>
      </w:r>
      <w:proofErr w:type="spellStart"/>
      <w:r w:rsidRPr="007E789E">
        <w:t>Tbil</w:t>
      </w:r>
      <w:proofErr w:type="spellEnd"/>
      <w:r w:rsidRPr="007E789E">
        <w:t xml:space="preserve">: total bilirubin; </w:t>
      </w:r>
      <w:proofErr w:type="spellStart"/>
      <w:r w:rsidRPr="007E789E">
        <w:t>cTnI</w:t>
      </w:r>
      <w:proofErr w:type="spellEnd"/>
      <w:r w:rsidRPr="007E789E">
        <w:t>: cardiac troponin I; Myo: myoglobin; CK: creatine kinase.</w:t>
      </w:r>
    </w:p>
    <w:p w14:paraId="1ECBB5C0" w14:textId="77777777" w:rsidR="008516C3" w:rsidRPr="007E789E" w:rsidRDefault="008516C3" w:rsidP="008516C3">
      <w:pPr>
        <w:rPr>
          <w:rFonts w:hint="eastAsia"/>
        </w:rPr>
      </w:pPr>
    </w:p>
    <w:p w14:paraId="0808373B" w14:textId="77777777" w:rsidR="008516C3" w:rsidRPr="007E789E" w:rsidRDefault="008516C3" w:rsidP="008516C3">
      <w:pPr>
        <w:rPr>
          <w:rFonts w:hint="eastAsia"/>
        </w:rPr>
      </w:pPr>
    </w:p>
    <w:p w14:paraId="3E3B99EA" w14:textId="77777777" w:rsidR="008516C3" w:rsidRPr="007E789E" w:rsidRDefault="008516C3" w:rsidP="008516C3">
      <w:pPr>
        <w:rPr>
          <w:rFonts w:hint="eastAsia"/>
        </w:rPr>
      </w:pPr>
    </w:p>
    <w:p w14:paraId="0F8C8ACA" w14:textId="77777777" w:rsidR="008516C3" w:rsidRPr="007E789E" w:rsidRDefault="008516C3" w:rsidP="008516C3">
      <w:pPr>
        <w:rPr>
          <w:rFonts w:hint="eastAsia"/>
        </w:rPr>
      </w:pPr>
    </w:p>
    <w:p w14:paraId="1DB526A0" w14:textId="77777777" w:rsidR="008516C3" w:rsidRPr="007E789E" w:rsidRDefault="008516C3" w:rsidP="008516C3">
      <w:pPr>
        <w:rPr>
          <w:rFonts w:hint="eastAsia"/>
        </w:rPr>
      </w:pPr>
    </w:p>
    <w:p w14:paraId="4997874A" w14:textId="77777777" w:rsidR="008516C3" w:rsidRPr="007E789E" w:rsidRDefault="008516C3" w:rsidP="008516C3">
      <w:pPr>
        <w:rPr>
          <w:rFonts w:hint="eastAsia"/>
        </w:rPr>
      </w:pPr>
    </w:p>
    <w:p w14:paraId="552E0071" w14:textId="77777777" w:rsidR="008516C3" w:rsidRPr="007E789E" w:rsidRDefault="008516C3" w:rsidP="008516C3">
      <w:pPr>
        <w:rPr>
          <w:rStyle w:val="fontstyle01"/>
          <w:rFonts w:ascii="Times New Roman" w:hAnsi="Times New Roman" w:cs="Times New Roman"/>
          <w:b/>
          <w:bCs/>
          <w:color w:val="auto"/>
          <w:sz w:val="24"/>
          <w:szCs w:val="20"/>
        </w:rPr>
      </w:pPr>
      <w:r w:rsidRPr="007E789E">
        <w:rPr>
          <w:rStyle w:val="fontstyle01"/>
          <w:rFonts w:ascii="Times New Roman" w:hAnsi="Times New Roman" w:cs="Times New Roman"/>
          <w:b/>
          <w:bCs/>
          <w:color w:val="auto"/>
          <w:sz w:val="24"/>
          <w:szCs w:val="20"/>
        </w:rPr>
        <w:t xml:space="preserve">Table S3. </w:t>
      </w:r>
      <w:bookmarkStart w:id="2" w:name="_Hlk218272368"/>
      <w:r w:rsidRPr="007E789E">
        <w:rPr>
          <w:rStyle w:val="fontstyle01"/>
          <w:rFonts w:ascii="Times New Roman" w:hAnsi="Times New Roman" w:cs="Times New Roman"/>
          <w:b/>
          <w:bCs/>
          <w:color w:val="auto"/>
          <w:sz w:val="24"/>
          <w:szCs w:val="20"/>
        </w:rPr>
        <w:t>Predictors for intestinal ischemia requiring resection (AAST score ≥3)</w:t>
      </w:r>
      <w:bookmarkEnd w:id="2"/>
    </w:p>
    <w:tbl>
      <w:tblPr>
        <w:tblStyle w:val="af2"/>
        <w:tblW w:w="10020"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607"/>
        <w:gridCol w:w="892"/>
        <w:gridCol w:w="2510"/>
        <w:gridCol w:w="892"/>
      </w:tblGrid>
      <w:tr w:rsidR="008516C3" w:rsidRPr="007E789E" w14:paraId="570F371E" w14:textId="77777777" w:rsidTr="00827592">
        <w:tc>
          <w:tcPr>
            <w:tcW w:w="3119" w:type="dxa"/>
            <w:tcBorders>
              <w:top w:val="single" w:sz="12" w:space="0" w:color="auto"/>
              <w:left w:val="nil"/>
              <w:bottom w:val="single" w:sz="12" w:space="0" w:color="auto"/>
              <w:right w:val="nil"/>
            </w:tcBorders>
            <w:hideMark/>
          </w:tcPr>
          <w:p w14:paraId="60D3D1BB" w14:textId="77777777" w:rsidR="008516C3" w:rsidRPr="007E789E" w:rsidRDefault="008516C3" w:rsidP="00827592">
            <w:pPr>
              <w:rPr>
                <w:sz w:val="24"/>
                <w:szCs w:val="24"/>
              </w:rPr>
            </w:pPr>
            <w:r w:rsidRPr="007E789E">
              <w:rPr>
                <w:sz w:val="24"/>
                <w:szCs w:val="24"/>
              </w:rPr>
              <w:t>Characteristics</w:t>
            </w:r>
          </w:p>
        </w:tc>
        <w:tc>
          <w:tcPr>
            <w:tcW w:w="2607" w:type="dxa"/>
            <w:tcBorders>
              <w:top w:val="single" w:sz="12" w:space="0" w:color="auto"/>
              <w:left w:val="nil"/>
              <w:bottom w:val="single" w:sz="12" w:space="0" w:color="auto"/>
              <w:right w:val="nil"/>
            </w:tcBorders>
            <w:hideMark/>
          </w:tcPr>
          <w:p w14:paraId="3921D53E" w14:textId="77777777" w:rsidR="008516C3" w:rsidRPr="007E789E" w:rsidRDefault="008516C3" w:rsidP="00827592">
            <w:pPr>
              <w:rPr>
                <w:sz w:val="24"/>
                <w:szCs w:val="24"/>
              </w:rPr>
            </w:pPr>
            <w:r w:rsidRPr="007E789E">
              <w:rPr>
                <w:sz w:val="24"/>
                <w:szCs w:val="24"/>
              </w:rPr>
              <w:t>Univariate OR (95% CI)</w:t>
            </w:r>
          </w:p>
        </w:tc>
        <w:tc>
          <w:tcPr>
            <w:tcW w:w="892" w:type="dxa"/>
            <w:tcBorders>
              <w:top w:val="single" w:sz="12" w:space="0" w:color="auto"/>
              <w:left w:val="nil"/>
              <w:bottom w:val="single" w:sz="12" w:space="0" w:color="auto"/>
              <w:right w:val="nil"/>
            </w:tcBorders>
            <w:hideMark/>
          </w:tcPr>
          <w:p w14:paraId="61FE6AFC" w14:textId="77777777" w:rsidR="008516C3" w:rsidRPr="007E789E" w:rsidRDefault="008516C3" w:rsidP="00827592">
            <w:pPr>
              <w:rPr>
                <w:i/>
                <w:iCs/>
                <w:sz w:val="24"/>
                <w:szCs w:val="24"/>
              </w:rPr>
            </w:pPr>
            <w:r w:rsidRPr="007E789E">
              <w:rPr>
                <w:i/>
                <w:iCs/>
                <w:sz w:val="24"/>
                <w:szCs w:val="24"/>
              </w:rPr>
              <w:t>p</w:t>
            </w:r>
          </w:p>
        </w:tc>
        <w:tc>
          <w:tcPr>
            <w:tcW w:w="2510" w:type="dxa"/>
            <w:tcBorders>
              <w:top w:val="single" w:sz="12" w:space="0" w:color="auto"/>
              <w:left w:val="nil"/>
              <w:bottom w:val="single" w:sz="12" w:space="0" w:color="auto"/>
              <w:right w:val="nil"/>
            </w:tcBorders>
            <w:hideMark/>
          </w:tcPr>
          <w:p w14:paraId="785B3FFA" w14:textId="77777777" w:rsidR="008516C3" w:rsidRPr="007E789E" w:rsidRDefault="008516C3" w:rsidP="00827592">
            <w:pPr>
              <w:rPr>
                <w:sz w:val="24"/>
                <w:szCs w:val="24"/>
              </w:rPr>
            </w:pPr>
            <w:r w:rsidRPr="007E789E">
              <w:rPr>
                <w:sz w:val="24"/>
                <w:szCs w:val="24"/>
              </w:rPr>
              <w:t>Multiple regression OR (95% CI)</w:t>
            </w:r>
          </w:p>
        </w:tc>
        <w:tc>
          <w:tcPr>
            <w:tcW w:w="892" w:type="dxa"/>
            <w:tcBorders>
              <w:top w:val="single" w:sz="12" w:space="0" w:color="auto"/>
              <w:left w:val="nil"/>
              <w:bottom w:val="single" w:sz="12" w:space="0" w:color="auto"/>
              <w:right w:val="nil"/>
            </w:tcBorders>
            <w:hideMark/>
          </w:tcPr>
          <w:p w14:paraId="5FB25261" w14:textId="77777777" w:rsidR="008516C3" w:rsidRPr="007E789E" w:rsidRDefault="008516C3" w:rsidP="00827592">
            <w:pPr>
              <w:rPr>
                <w:i/>
                <w:iCs/>
                <w:sz w:val="24"/>
                <w:szCs w:val="24"/>
              </w:rPr>
            </w:pPr>
            <w:r w:rsidRPr="007E789E">
              <w:rPr>
                <w:i/>
                <w:iCs/>
                <w:sz w:val="24"/>
                <w:szCs w:val="24"/>
              </w:rPr>
              <w:t>p</w:t>
            </w:r>
          </w:p>
        </w:tc>
      </w:tr>
      <w:tr w:rsidR="008516C3" w:rsidRPr="007E789E" w14:paraId="4C7B9419" w14:textId="77777777" w:rsidTr="00827592">
        <w:tc>
          <w:tcPr>
            <w:tcW w:w="3119" w:type="dxa"/>
            <w:tcBorders>
              <w:top w:val="single" w:sz="12" w:space="0" w:color="auto"/>
              <w:left w:val="nil"/>
              <w:bottom w:val="nil"/>
              <w:right w:val="nil"/>
            </w:tcBorders>
            <w:hideMark/>
          </w:tcPr>
          <w:p w14:paraId="7DC2589B" w14:textId="77777777" w:rsidR="008516C3" w:rsidRPr="007E789E" w:rsidRDefault="008516C3" w:rsidP="00827592">
            <w:pPr>
              <w:rPr>
                <w:sz w:val="24"/>
                <w:szCs w:val="24"/>
              </w:rPr>
            </w:pPr>
            <w:r w:rsidRPr="007E789E">
              <w:rPr>
                <w:sz w:val="24"/>
                <w:szCs w:val="24"/>
              </w:rPr>
              <w:t>age</w:t>
            </w:r>
          </w:p>
        </w:tc>
        <w:tc>
          <w:tcPr>
            <w:tcW w:w="2607" w:type="dxa"/>
            <w:tcBorders>
              <w:top w:val="single" w:sz="12" w:space="0" w:color="auto"/>
              <w:left w:val="nil"/>
              <w:bottom w:val="nil"/>
              <w:right w:val="nil"/>
            </w:tcBorders>
            <w:hideMark/>
          </w:tcPr>
          <w:p w14:paraId="23CE22EE" w14:textId="77777777" w:rsidR="008516C3" w:rsidRPr="007E789E" w:rsidRDefault="008516C3" w:rsidP="00827592">
            <w:pPr>
              <w:rPr>
                <w:sz w:val="24"/>
                <w:szCs w:val="24"/>
              </w:rPr>
            </w:pPr>
            <w:r w:rsidRPr="007E789E">
              <w:rPr>
                <w:sz w:val="24"/>
                <w:szCs w:val="24"/>
              </w:rPr>
              <w:t>1.031 (1.003-1.060)</w:t>
            </w:r>
          </w:p>
        </w:tc>
        <w:tc>
          <w:tcPr>
            <w:tcW w:w="892" w:type="dxa"/>
            <w:tcBorders>
              <w:top w:val="single" w:sz="12" w:space="0" w:color="auto"/>
              <w:left w:val="nil"/>
              <w:bottom w:val="nil"/>
              <w:right w:val="nil"/>
            </w:tcBorders>
            <w:hideMark/>
          </w:tcPr>
          <w:p w14:paraId="361EB83D" w14:textId="77777777" w:rsidR="008516C3" w:rsidRPr="007E789E" w:rsidRDefault="008516C3" w:rsidP="00827592">
            <w:pPr>
              <w:rPr>
                <w:sz w:val="24"/>
                <w:szCs w:val="24"/>
              </w:rPr>
            </w:pPr>
            <w:r w:rsidRPr="007E789E">
              <w:rPr>
                <w:sz w:val="24"/>
                <w:szCs w:val="24"/>
              </w:rPr>
              <w:t>0.030</w:t>
            </w:r>
          </w:p>
        </w:tc>
        <w:tc>
          <w:tcPr>
            <w:tcW w:w="2510" w:type="dxa"/>
            <w:tcBorders>
              <w:top w:val="single" w:sz="12" w:space="0" w:color="auto"/>
              <w:left w:val="nil"/>
              <w:bottom w:val="nil"/>
              <w:right w:val="nil"/>
            </w:tcBorders>
          </w:tcPr>
          <w:p w14:paraId="538EC357" w14:textId="77777777" w:rsidR="008516C3" w:rsidRPr="007E789E" w:rsidRDefault="008516C3" w:rsidP="00827592">
            <w:pPr>
              <w:rPr>
                <w:sz w:val="24"/>
                <w:szCs w:val="24"/>
              </w:rPr>
            </w:pPr>
          </w:p>
        </w:tc>
        <w:tc>
          <w:tcPr>
            <w:tcW w:w="892" w:type="dxa"/>
            <w:tcBorders>
              <w:top w:val="single" w:sz="12" w:space="0" w:color="auto"/>
              <w:left w:val="nil"/>
              <w:bottom w:val="nil"/>
              <w:right w:val="nil"/>
            </w:tcBorders>
          </w:tcPr>
          <w:p w14:paraId="26E8CFE0" w14:textId="77777777" w:rsidR="008516C3" w:rsidRPr="007E789E" w:rsidRDefault="008516C3" w:rsidP="00827592">
            <w:pPr>
              <w:rPr>
                <w:sz w:val="24"/>
                <w:szCs w:val="24"/>
              </w:rPr>
            </w:pPr>
          </w:p>
        </w:tc>
      </w:tr>
      <w:tr w:rsidR="008516C3" w:rsidRPr="007E789E" w14:paraId="3313D6C4" w14:textId="77777777" w:rsidTr="00827592">
        <w:tc>
          <w:tcPr>
            <w:tcW w:w="3119" w:type="dxa"/>
            <w:hideMark/>
          </w:tcPr>
          <w:p w14:paraId="3BED671D" w14:textId="77777777" w:rsidR="008516C3" w:rsidRPr="007E789E" w:rsidRDefault="008516C3" w:rsidP="00827592">
            <w:pPr>
              <w:rPr>
                <w:sz w:val="24"/>
                <w:szCs w:val="24"/>
              </w:rPr>
            </w:pPr>
            <w:r w:rsidRPr="007E789E">
              <w:rPr>
                <w:sz w:val="24"/>
                <w:szCs w:val="24"/>
              </w:rPr>
              <w:t>resuscitation room entering</w:t>
            </w:r>
          </w:p>
        </w:tc>
        <w:tc>
          <w:tcPr>
            <w:tcW w:w="2607" w:type="dxa"/>
            <w:hideMark/>
          </w:tcPr>
          <w:p w14:paraId="1D9989D2" w14:textId="77777777" w:rsidR="008516C3" w:rsidRPr="007E789E" w:rsidRDefault="008516C3" w:rsidP="00827592">
            <w:pPr>
              <w:rPr>
                <w:sz w:val="24"/>
                <w:szCs w:val="24"/>
              </w:rPr>
            </w:pPr>
            <w:r w:rsidRPr="007E789E">
              <w:rPr>
                <w:sz w:val="24"/>
                <w:szCs w:val="24"/>
              </w:rPr>
              <w:t>2.388 (1.171-4.873)</w:t>
            </w:r>
          </w:p>
        </w:tc>
        <w:tc>
          <w:tcPr>
            <w:tcW w:w="892" w:type="dxa"/>
            <w:hideMark/>
          </w:tcPr>
          <w:p w14:paraId="2648FF4E" w14:textId="77777777" w:rsidR="008516C3" w:rsidRPr="007E789E" w:rsidRDefault="008516C3" w:rsidP="00827592">
            <w:pPr>
              <w:rPr>
                <w:sz w:val="24"/>
                <w:szCs w:val="24"/>
              </w:rPr>
            </w:pPr>
            <w:r w:rsidRPr="007E789E">
              <w:rPr>
                <w:sz w:val="24"/>
                <w:szCs w:val="24"/>
              </w:rPr>
              <w:t>0.017</w:t>
            </w:r>
          </w:p>
        </w:tc>
        <w:tc>
          <w:tcPr>
            <w:tcW w:w="2510" w:type="dxa"/>
          </w:tcPr>
          <w:p w14:paraId="597707C9" w14:textId="77777777" w:rsidR="008516C3" w:rsidRPr="007E789E" w:rsidRDefault="008516C3" w:rsidP="00827592">
            <w:pPr>
              <w:rPr>
                <w:sz w:val="24"/>
                <w:szCs w:val="24"/>
              </w:rPr>
            </w:pPr>
          </w:p>
        </w:tc>
        <w:tc>
          <w:tcPr>
            <w:tcW w:w="892" w:type="dxa"/>
          </w:tcPr>
          <w:p w14:paraId="4672898E" w14:textId="77777777" w:rsidR="008516C3" w:rsidRPr="007E789E" w:rsidRDefault="008516C3" w:rsidP="00827592">
            <w:pPr>
              <w:rPr>
                <w:sz w:val="24"/>
                <w:szCs w:val="24"/>
              </w:rPr>
            </w:pPr>
          </w:p>
        </w:tc>
      </w:tr>
      <w:tr w:rsidR="008516C3" w:rsidRPr="007E789E" w14:paraId="6AAD389B" w14:textId="77777777" w:rsidTr="00827592">
        <w:tc>
          <w:tcPr>
            <w:tcW w:w="3119" w:type="dxa"/>
            <w:hideMark/>
          </w:tcPr>
          <w:p w14:paraId="1B22F04D" w14:textId="77777777" w:rsidR="008516C3" w:rsidRPr="007E789E" w:rsidRDefault="008516C3" w:rsidP="00827592">
            <w:pPr>
              <w:rPr>
                <w:sz w:val="24"/>
                <w:szCs w:val="24"/>
              </w:rPr>
            </w:pPr>
            <w:r w:rsidRPr="007E789E">
              <w:rPr>
                <w:sz w:val="24"/>
                <w:szCs w:val="24"/>
              </w:rPr>
              <w:t>nausea or vomiting</w:t>
            </w:r>
          </w:p>
        </w:tc>
        <w:tc>
          <w:tcPr>
            <w:tcW w:w="2607" w:type="dxa"/>
            <w:hideMark/>
          </w:tcPr>
          <w:p w14:paraId="26697E4F" w14:textId="77777777" w:rsidR="008516C3" w:rsidRPr="007E789E" w:rsidRDefault="008516C3" w:rsidP="00827592">
            <w:pPr>
              <w:rPr>
                <w:sz w:val="24"/>
                <w:szCs w:val="24"/>
              </w:rPr>
            </w:pPr>
            <w:r w:rsidRPr="007E789E">
              <w:rPr>
                <w:sz w:val="24"/>
                <w:szCs w:val="24"/>
              </w:rPr>
              <w:t>4.547 (2.148-9.625)</w:t>
            </w:r>
          </w:p>
        </w:tc>
        <w:tc>
          <w:tcPr>
            <w:tcW w:w="892" w:type="dxa"/>
            <w:hideMark/>
          </w:tcPr>
          <w:p w14:paraId="381F695A" w14:textId="77777777" w:rsidR="008516C3" w:rsidRPr="007E789E" w:rsidRDefault="008516C3" w:rsidP="00827592">
            <w:pPr>
              <w:rPr>
                <w:sz w:val="24"/>
                <w:szCs w:val="24"/>
              </w:rPr>
            </w:pPr>
            <w:r w:rsidRPr="007E789E">
              <w:rPr>
                <w:sz w:val="24"/>
                <w:szCs w:val="24"/>
              </w:rPr>
              <w:t>&lt;0.001</w:t>
            </w:r>
          </w:p>
        </w:tc>
        <w:tc>
          <w:tcPr>
            <w:tcW w:w="2510" w:type="dxa"/>
            <w:hideMark/>
          </w:tcPr>
          <w:p w14:paraId="28197491" w14:textId="77777777" w:rsidR="008516C3" w:rsidRPr="007E789E" w:rsidRDefault="008516C3" w:rsidP="00827592">
            <w:pPr>
              <w:rPr>
                <w:sz w:val="24"/>
                <w:szCs w:val="24"/>
              </w:rPr>
            </w:pPr>
            <w:r w:rsidRPr="007E789E">
              <w:rPr>
                <w:sz w:val="24"/>
                <w:szCs w:val="24"/>
              </w:rPr>
              <w:t>6.712 (1.826-24.673)</w:t>
            </w:r>
          </w:p>
        </w:tc>
        <w:tc>
          <w:tcPr>
            <w:tcW w:w="892" w:type="dxa"/>
            <w:hideMark/>
          </w:tcPr>
          <w:p w14:paraId="7399B477" w14:textId="77777777" w:rsidR="008516C3" w:rsidRPr="007E789E" w:rsidRDefault="008516C3" w:rsidP="00827592">
            <w:pPr>
              <w:rPr>
                <w:sz w:val="24"/>
                <w:szCs w:val="24"/>
              </w:rPr>
            </w:pPr>
            <w:r w:rsidRPr="007E789E">
              <w:rPr>
                <w:sz w:val="24"/>
                <w:szCs w:val="24"/>
              </w:rPr>
              <w:t>0.004</w:t>
            </w:r>
          </w:p>
        </w:tc>
      </w:tr>
      <w:tr w:rsidR="008516C3" w:rsidRPr="007E789E" w14:paraId="562E9276" w14:textId="77777777" w:rsidTr="00827592">
        <w:tc>
          <w:tcPr>
            <w:tcW w:w="3119" w:type="dxa"/>
            <w:hideMark/>
          </w:tcPr>
          <w:p w14:paraId="12618A6C" w14:textId="77777777" w:rsidR="008516C3" w:rsidRPr="007E789E" w:rsidRDefault="008516C3" w:rsidP="00827592">
            <w:pPr>
              <w:rPr>
                <w:sz w:val="24"/>
                <w:szCs w:val="24"/>
              </w:rPr>
            </w:pPr>
            <w:r w:rsidRPr="007E789E">
              <w:rPr>
                <w:sz w:val="24"/>
                <w:szCs w:val="24"/>
              </w:rPr>
              <w:t>peritoneal irritation</w:t>
            </w:r>
          </w:p>
        </w:tc>
        <w:tc>
          <w:tcPr>
            <w:tcW w:w="2607" w:type="dxa"/>
            <w:hideMark/>
          </w:tcPr>
          <w:p w14:paraId="43080B3B" w14:textId="77777777" w:rsidR="008516C3" w:rsidRPr="007E789E" w:rsidRDefault="008516C3" w:rsidP="00827592">
            <w:pPr>
              <w:rPr>
                <w:sz w:val="24"/>
                <w:szCs w:val="24"/>
              </w:rPr>
            </w:pPr>
            <w:r w:rsidRPr="007E789E">
              <w:rPr>
                <w:sz w:val="24"/>
                <w:szCs w:val="24"/>
              </w:rPr>
              <w:t>28.610 (6.551-124.954)</w:t>
            </w:r>
          </w:p>
        </w:tc>
        <w:tc>
          <w:tcPr>
            <w:tcW w:w="892" w:type="dxa"/>
            <w:hideMark/>
          </w:tcPr>
          <w:p w14:paraId="26A3A08A" w14:textId="77777777" w:rsidR="008516C3" w:rsidRPr="007E789E" w:rsidRDefault="008516C3" w:rsidP="00827592">
            <w:pPr>
              <w:rPr>
                <w:sz w:val="24"/>
                <w:szCs w:val="24"/>
              </w:rPr>
            </w:pPr>
            <w:r w:rsidRPr="007E789E">
              <w:rPr>
                <w:sz w:val="24"/>
                <w:szCs w:val="24"/>
              </w:rPr>
              <w:t>&lt;0.001</w:t>
            </w:r>
          </w:p>
        </w:tc>
        <w:tc>
          <w:tcPr>
            <w:tcW w:w="2510" w:type="dxa"/>
            <w:hideMark/>
          </w:tcPr>
          <w:p w14:paraId="6E529A42" w14:textId="77777777" w:rsidR="008516C3" w:rsidRPr="007E789E" w:rsidRDefault="008516C3" w:rsidP="00827592">
            <w:pPr>
              <w:rPr>
                <w:sz w:val="24"/>
                <w:szCs w:val="24"/>
              </w:rPr>
            </w:pPr>
            <w:r w:rsidRPr="007E789E">
              <w:rPr>
                <w:sz w:val="24"/>
                <w:szCs w:val="24"/>
              </w:rPr>
              <w:t>40.905 (7.676-217.974)</w:t>
            </w:r>
          </w:p>
        </w:tc>
        <w:tc>
          <w:tcPr>
            <w:tcW w:w="892" w:type="dxa"/>
            <w:hideMark/>
          </w:tcPr>
          <w:p w14:paraId="71F4C4CB" w14:textId="77777777" w:rsidR="008516C3" w:rsidRPr="007E789E" w:rsidRDefault="008516C3" w:rsidP="00827592">
            <w:pPr>
              <w:rPr>
                <w:sz w:val="24"/>
                <w:szCs w:val="24"/>
              </w:rPr>
            </w:pPr>
            <w:r w:rsidRPr="007E789E">
              <w:rPr>
                <w:sz w:val="24"/>
                <w:szCs w:val="24"/>
              </w:rPr>
              <w:t>&lt;0.001</w:t>
            </w:r>
          </w:p>
        </w:tc>
      </w:tr>
      <w:tr w:rsidR="008516C3" w:rsidRPr="007E789E" w14:paraId="61AAA7F8" w14:textId="77777777" w:rsidTr="00827592">
        <w:tc>
          <w:tcPr>
            <w:tcW w:w="3119" w:type="dxa"/>
            <w:hideMark/>
          </w:tcPr>
          <w:p w14:paraId="53B5964D" w14:textId="77777777" w:rsidR="008516C3" w:rsidRPr="007E789E" w:rsidRDefault="008516C3" w:rsidP="00827592">
            <w:pPr>
              <w:rPr>
                <w:sz w:val="24"/>
                <w:szCs w:val="24"/>
              </w:rPr>
            </w:pPr>
            <w:r w:rsidRPr="007E789E">
              <w:rPr>
                <w:sz w:val="24"/>
                <w:szCs w:val="24"/>
              </w:rPr>
              <w:t>abdominal guarding</w:t>
            </w:r>
          </w:p>
        </w:tc>
        <w:tc>
          <w:tcPr>
            <w:tcW w:w="2607" w:type="dxa"/>
            <w:hideMark/>
          </w:tcPr>
          <w:p w14:paraId="7853F537" w14:textId="77777777" w:rsidR="008516C3" w:rsidRPr="007E789E" w:rsidRDefault="008516C3" w:rsidP="00827592">
            <w:pPr>
              <w:rPr>
                <w:sz w:val="24"/>
                <w:szCs w:val="24"/>
              </w:rPr>
            </w:pPr>
            <w:r w:rsidRPr="007E789E">
              <w:rPr>
                <w:sz w:val="24"/>
                <w:szCs w:val="24"/>
              </w:rPr>
              <w:t>8.843 (2.935-26.647)</w:t>
            </w:r>
          </w:p>
        </w:tc>
        <w:tc>
          <w:tcPr>
            <w:tcW w:w="892" w:type="dxa"/>
            <w:hideMark/>
          </w:tcPr>
          <w:p w14:paraId="47F338BD" w14:textId="77777777" w:rsidR="008516C3" w:rsidRPr="007E789E" w:rsidRDefault="008516C3" w:rsidP="00827592">
            <w:pPr>
              <w:rPr>
                <w:sz w:val="24"/>
                <w:szCs w:val="24"/>
              </w:rPr>
            </w:pPr>
            <w:r w:rsidRPr="007E789E">
              <w:rPr>
                <w:sz w:val="24"/>
                <w:szCs w:val="24"/>
              </w:rPr>
              <w:t>&lt;0.001</w:t>
            </w:r>
          </w:p>
        </w:tc>
        <w:tc>
          <w:tcPr>
            <w:tcW w:w="2510" w:type="dxa"/>
          </w:tcPr>
          <w:p w14:paraId="58D48AF1" w14:textId="77777777" w:rsidR="008516C3" w:rsidRPr="007E789E" w:rsidRDefault="008516C3" w:rsidP="00827592">
            <w:pPr>
              <w:rPr>
                <w:sz w:val="24"/>
                <w:szCs w:val="24"/>
              </w:rPr>
            </w:pPr>
          </w:p>
        </w:tc>
        <w:tc>
          <w:tcPr>
            <w:tcW w:w="892" w:type="dxa"/>
          </w:tcPr>
          <w:p w14:paraId="6CE3290C" w14:textId="77777777" w:rsidR="008516C3" w:rsidRPr="007E789E" w:rsidRDefault="008516C3" w:rsidP="00827592">
            <w:pPr>
              <w:rPr>
                <w:sz w:val="24"/>
                <w:szCs w:val="24"/>
              </w:rPr>
            </w:pPr>
          </w:p>
        </w:tc>
      </w:tr>
      <w:tr w:rsidR="008516C3" w:rsidRPr="007E789E" w14:paraId="2A37EE98" w14:textId="77777777" w:rsidTr="00827592">
        <w:tc>
          <w:tcPr>
            <w:tcW w:w="3119" w:type="dxa"/>
            <w:hideMark/>
          </w:tcPr>
          <w:p w14:paraId="6AFAC39C" w14:textId="77777777" w:rsidR="008516C3" w:rsidRPr="007E789E" w:rsidRDefault="008516C3" w:rsidP="00827592">
            <w:pPr>
              <w:rPr>
                <w:sz w:val="24"/>
                <w:szCs w:val="24"/>
              </w:rPr>
            </w:pPr>
            <w:r w:rsidRPr="007E789E">
              <w:rPr>
                <w:rFonts w:hint="eastAsia"/>
                <w:sz w:val="24"/>
                <w:szCs w:val="24"/>
              </w:rPr>
              <w:t>l</w:t>
            </w:r>
            <w:r w:rsidRPr="007E789E">
              <w:rPr>
                <w:sz w:val="24"/>
                <w:szCs w:val="24"/>
              </w:rPr>
              <w:t>act</w:t>
            </w:r>
            <w:r w:rsidRPr="007E789E">
              <w:rPr>
                <w:rFonts w:hint="eastAsia"/>
                <w:sz w:val="24"/>
                <w:szCs w:val="24"/>
              </w:rPr>
              <w:t xml:space="preserve">ate </w:t>
            </w:r>
            <w:r w:rsidRPr="007E789E">
              <w:rPr>
                <w:sz w:val="24"/>
                <w:szCs w:val="24"/>
              </w:rPr>
              <w:t>level</w:t>
            </w:r>
            <w:r w:rsidRPr="007E789E">
              <w:rPr>
                <w:rFonts w:hint="eastAsia"/>
                <w:sz w:val="24"/>
                <w:szCs w:val="24"/>
              </w:rPr>
              <w:t xml:space="preserve"> (</w:t>
            </w:r>
            <w:r w:rsidRPr="007E789E">
              <w:rPr>
                <w:sz w:val="24"/>
                <w:szCs w:val="24"/>
              </w:rPr>
              <w:t>mmol/</w:t>
            </w:r>
            <w:r w:rsidRPr="007E789E">
              <w:rPr>
                <w:rFonts w:hint="eastAsia"/>
                <w:sz w:val="24"/>
                <w:szCs w:val="24"/>
              </w:rPr>
              <w:t>L)</w:t>
            </w:r>
          </w:p>
        </w:tc>
        <w:tc>
          <w:tcPr>
            <w:tcW w:w="2607" w:type="dxa"/>
            <w:hideMark/>
          </w:tcPr>
          <w:p w14:paraId="312F34CE" w14:textId="77777777" w:rsidR="008516C3" w:rsidRPr="007E789E" w:rsidRDefault="008516C3" w:rsidP="00827592">
            <w:pPr>
              <w:rPr>
                <w:sz w:val="24"/>
                <w:szCs w:val="24"/>
              </w:rPr>
            </w:pPr>
            <w:r w:rsidRPr="007E789E">
              <w:rPr>
                <w:sz w:val="24"/>
                <w:szCs w:val="24"/>
              </w:rPr>
              <w:t>1.516 (1.194-1.923)</w:t>
            </w:r>
          </w:p>
        </w:tc>
        <w:tc>
          <w:tcPr>
            <w:tcW w:w="892" w:type="dxa"/>
            <w:hideMark/>
          </w:tcPr>
          <w:p w14:paraId="7B09837F" w14:textId="77777777" w:rsidR="008516C3" w:rsidRPr="007E789E" w:rsidRDefault="008516C3" w:rsidP="00827592">
            <w:pPr>
              <w:rPr>
                <w:sz w:val="24"/>
                <w:szCs w:val="24"/>
              </w:rPr>
            </w:pPr>
            <w:r w:rsidRPr="007E789E">
              <w:rPr>
                <w:sz w:val="24"/>
                <w:szCs w:val="24"/>
              </w:rPr>
              <w:t>0.001</w:t>
            </w:r>
          </w:p>
        </w:tc>
        <w:tc>
          <w:tcPr>
            <w:tcW w:w="2510" w:type="dxa"/>
            <w:hideMark/>
          </w:tcPr>
          <w:p w14:paraId="370695F9" w14:textId="77777777" w:rsidR="008516C3" w:rsidRPr="007E789E" w:rsidRDefault="008516C3" w:rsidP="00827592">
            <w:pPr>
              <w:rPr>
                <w:sz w:val="24"/>
                <w:szCs w:val="24"/>
              </w:rPr>
            </w:pPr>
            <w:r w:rsidRPr="007E789E">
              <w:rPr>
                <w:sz w:val="24"/>
                <w:szCs w:val="24"/>
              </w:rPr>
              <w:t>1.555 (1.093-2.212)</w:t>
            </w:r>
          </w:p>
        </w:tc>
        <w:tc>
          <w:tcPr>
            <w:tcW w:w="892" w:type="dxa"/>
            <w:hideMark/>
          </w:tcPr>
          <w:p w14:paraId="12B44E99" w14:textId="77777777" w:rsidR="008516C3" w:rsidRPr="007E789E" w:rsidRDefault="008516C3" w:rsidP="00827592">
            <w:pPr>
              <w:rPr>
                <w:sz w:val="24"/>
                <w:szCs w:val="24"/>
              </w:rPr>
            </w:pPr>
            <w:r w:rsidRPr="007E789E">
              <w:rPr>
                <w:sz w:val="24"/>
                <w:szCs w:val="24"/>
              </w:rPr>
              <w:t>0.014</w:t>
            </w:r>
          </w:p>
        </w:tc>
      </w:tr>
      <w:tr w:rsidR="008516C3" w:rsidRPr="007E789E" w14:paraId="3EA88742" w14:textId="77777777" w:rsidTr="00827592">
        <w:tc>
          <w:tcPr>
            <w:tcW w:w="3119" w:type="dxa"/>
            <w:hideMark/>
          </w:tcPr>
          <w:p w14:paraId="3EC8FABC" w14:textId="77777777" w:rsidR="008516C3" w:rsidRPr="007E789E" w:rsidRDefault="008516C3" w:rsidP="00827592">
            <w:pPr>
              <w:rPr>
                <w:sz w:val="24"/>
                <w:szCs w:val="24"/>
              </w:rPr>
            </w:pPr>
            <w:r w:rsidRPr="007E789E">
              <w:rPr>
                <w:sz w:val="24"/>
                <w:szCs w:val="24"/>
              </w:rPr>
              <w:t>PCT level</w:t>
            </w:r>
            <w:r w:rsidRPr="007E789E">
              <w:rPr>
                <w:rFonts w:hint="eastAsia"/>
                <w:sz w:val="24"/>
                <w:szCs w:val="24"/>
              </w:rPr>
              <w:t xml:space="preserve"> (ng</w:t>
            </w:r>
            <w:r w:rsidRPr="007E789E">
              <w:rPr>
                <w:sz w:val="24"/>
                <w:szCs w:val="24"/>
              </w:rPr>
              <w:t>/</w:t>
            </w:r>
            <w:r w:rsidRPr="007E789E">
              <w:rPr>
                <w:rFonts w:hint="eastAsia"/>
                <w:sz w:val="24"/>
                <w:szCs w:val="24"/>
              </w:rPr>
              <w:t>ml)</w:t>
            </w:r>
          </w:p>
        </w:tc>
        <w:tc>
          <w:tcPr>
            <w:tcW w:w="2607" w:type="dxa"/>
            <w:hideMark/>
          </w:tcPr>
          <w:p w14:paraId="3F47DD02" w14:textId="77777777" w:rsidR="008516C3" w:rsidRPr="007E789E" w:rsidRDefault="008516C3" w:rsidP="00827592">
            <w:pPr>
              <w:rPr>
                <w:sz w:val="24"/>
                <w:szCs w:val="24"/>
              </w:rPr>
            </w:pPr>
            <w:r w:rsidRPr="007E789E">
              <w:rPr>
                <w:sz w:val="24"/>
                <w:szCs w:val="24"/>
              </w:rPr>
              <w:t>1.276 (1.076-1.514)</w:t>
            </w:r>
          </w:p>
        </w:tc>
        <w:tc>
          <w:tcPr>
            <w:tcW w:w="892" w:type="dxa"/>
            <w:hideMark/>
          </w:tcPr>
          <w:p w14:paraId="42F65FFB" w14:textId="77777777" w:rsidR="008516C3" w:rsidRPr="007E789E" w:rsidRDefault="008516C3" w:rsidP="00827592">
            <w:pPr>
              <w:rPr>
                <w:sz w:val="24"/>
                <w:szCs w:val="24"/>
              </w:rPr>
            </w:pPr>
            <w:r w:rsidRPr="007E789E">
              <w:rPr>
                <w:sz w:val="24"/>
                <w:szCs w:val="24"/>
              </w:rPr>
              <w:t>0.005</w:t>
            </w:r>
          </w:p>
        </w:tc>
        <w:tc>
          <w:tcPr>
            <w:tcW w:w="2510" w:type="dxa"/>
          </w:tcPr>
          <w:p w14:paraId="00CCFA40" w14:textId="77777777" w:rsidR="008516C3" w:rsidRPr="007E789E" w:rsidRDefault="008516C3" w:rsidP="00827592">
            <w:pPr>
              <w:rPr>
                <w:sz w:val="24"/>
                <w:szCs w:val="24"/>
              </w:rPr>
            </w:pPr>
          </w:p>
        </w:tc>
        <w:tc>
          <w:tcPr>
            <w:tcW w:w="892" w:type="dxa"/>
          </w:tcPr>
          <w:p w14:paraId="52A92976" w14:textId="77777777" w:rsidR="008516C3" w:rsidRPr="007E789E" w:rsidRDefault="008516C3" w:rsidP="00827592">
            <w:pPr>
              <w:rPr>
                <w:sz w:val="24"/>
                <w:szCs w:val="24"/>
              </w:rPr>
            </w:pPr>
          </w:p>
        </w:tc>
      </w:tr>
      <w:tr w:rsidR="008516C3" w:rsidRPr="007E789E" w14:paraId="1633C048" w14:textId="77777777" w:rsidTr="00827592">
        <w:tc>
          <w:tcPr>
            <w:tcW w:w="3119" w:type="dxa"/>
            <w:hideMark/>
          </w:tcPr>
          <w:p w14:paraId="6259C9CA" w14:textId="77777777" w:rsidR="008516C3" w:rsidRPr="007E789E" w:rsidRDefault="008516C3" w:rsidP="00827592">
            <w:pPr>
              <w:rPr>
                <w:sz w:val="24"/>
                <w:szCs w:val="24"/>
              </w:rPr>
            </w:pPr>
            <w:r w:rsidRPr="007E789E">
              <w:rPr>
                <w:sz w:val="24"/>
                <w:szCs w:val="24"/>
              </w:rPr>
              <w:t>Urea level</w:t>
            </w:r>
            <w:r w:rsidRPr="007E789E">
              <w:rPr>
                <w:rFonts w:hint="eastAsia"/>
                <w:sz w:val="24"/>
                <w:szCs w:val="24"/>
              </w:rPr>
              <w:t xml:space="preserve"> (</w:t>
            </w:r>
            <w:r w:rsidRPr="007E789E">
              <w:rPr>
                <w:sz w:val="24"/>
                <w:szCs w:val="24"/>
              </w:rPr>
              <w:t>mmol/</w:t>
            </w:r>
            <w:r w:rsidRPr="007E789E">
              <w:rPr>
                <w:rFonts w:hint="eastAsia"/>
                <w:sz w:val="24"/>
                <w:szCs w:val="24"/>
              </w:rPr>
              <w:t>L)</w:t>
            </w:r>
          </w:p>
        </w:tc>
        <w:tc>
          <w:tcPr>
            <w:tcW w:w="2607" w:type="dxa"/>
            <w:hideMark/>
          </w:tcPr>
          <w:p w14:paraId="299F29EB" w14:textId="77777777" w:rsidR="008516C3" w:rsidRPr="007E789E" w:rsidRDefault="008516C3" w:rsidP="00827592">
            <w:pPr>
              <w:rPr>
                <w:sz w:val="24"/>
                <w:szCs w:val="24"/>
              </w:rPr>
            </w:pPr>
            <w:r w:rsidRPr="007E789E">
              <w:rPr>
                <w:sz w:val="24"/>
                <w:szCs w:val="24"/>
              </w:rPr>
              <w:t>1.102 (1.022-1.187)</w:t>
            </w:r>
          </w:p>
        </w:tc>
        <w:tc>
          <w:tcPr>
            <w:tcW w:w="892" w:type="dxa"/>
            <w:hideMark/>
          </w:tcPr>
          <w:p w14:paraId="5A17E68D" w14:textId="77777777" w:rsidR="008516C3" w:rsidRPr="007E789E" w:rsidRDefault="008516C3" w:rsidP="00827592">
            <w:pPr>
              <w:rPr>
                <w:sz w:val="24"/>
                <w:szCs w:val="24"/>
              </w:rPr>
            </w:pPr>
            <w:r w:rsidRPr="007E789E">
              <w:rPr>
                <w:sz w:val="24"/>
                <w:szCs w:val="24"/>
              </w:rPr>
              <w:t>0.011</w:t>
            </w:r>
          </w:p>
        </w:tc>
        <w:tc>
          <w:tcPr>
            <w:tcW w:w="2510" w:type="dxa"/>
          </w:tcPr>
          <w:p w14:paraId="61F48251" w14:textId="77777777" w:rsidR="008516C3" w:rsidRPr="007E789E" w:rsidRDefault="008516C3" w:rsidP="00827592">
            <w:pPr>
              <w:rPr>
                <w:sz w:val="24"/>
                <w:szCs w:val="24"/>
              </w:rPr>
            </w:pPr>
          </w:p>
        </w:tc>
        <w:tc>
          <w:tcPr>
            <w:tcW w:w="892" w:type="dxa"/>
          </w:tcPr>
          <w:p w14:paraId="7C38481F" w14:textId="77777777" w:rsidR="008516C3" w:rsidRPr="007E789E" w:rsidRDefault="008516C3" w:rsidP="00827592">
            <w:pPr>
              <w:rPr>
                <w:sz w:val="24"/>
                <w:szCs w:val="24"/>
              </w:rPr>
            </w:pPr>
          </w:p>
        </w:tc>
      </w:tr>
      <w:tr w:rsidR="008516C3" w:rsidRPr="007E789E" w14:paraId="2AC7F097" w14:textId="77777777" w:rsidTr="00827592">
        <w:tc>
          <w:tcPr>
            <w:tcW w:w="3119" w:type="dxa"/>
            <w:hideMark/>
          </w:tcPr>
          <w:p w14:paraId="5A6436BD" w14:textId="77777777" w:rsidR="008516C3" w:rsidRPr="007E789E" w:rsidRDefault="008516C3" w:rsidP="00827592">
            <w:pPr>
              <w:rPr>
                <w:sz w:val="24"/>
                <w:szCs w:val="24"/>
              </w:rPr>
            </w:pPr>
            <w:proofErr w:type="gramStart"/>
            <w:r w:rsidRPr="007E789E">
              <w:rPr>
                <w:sz w:val="24"/>
                <w:szCs w:val="24"/>
              </w:rPr>
              <w:t>CRP</w:t>
            </w:r>
            <w:r w:rsidRPr="007E789E">
              <w:rPr>
                <w:rFonts w:hint="eastAsia"/>
                <w:sz w:val="24"/>
                <w:szCs w:val="24"/>
              </w:rPr>
              <w:t>(</w:t>
            </w:r>
            <w:proofErr w:type="gramEnd"/>
            <w:r w:rsidRPr="007E789E">
              <w:rPr>
                <w:rFonts w:hint="eastAsia"/>
                <w:sz w:val="24"/>
                <w:szCs w:val="24"/>
              </w:rPr>
              <w:t>mg</w:t>
            </w:r>
            <w:r w:rsidRPr="007E789E">
              <w:rPr>
                <w:sz w:val="24"/>
                <w:szCs w:val="24"/>
              </w:rPr>
              <w:t>/</w:t>
            </w:r>
            <w:r w:rsidRPr="007E789E">
              <w:rPr>
                <w:rFonts w:hint="eastAsia"/>
                <w:sz w:val="24"/>
                <w:szCs w:val="24"/>
              </w:rPr>
              <w:t>L)</w:t>
            </w:r>
            <w:r w:rsidRPr="007E789E">
              <w:rPr>
                <w:sz w:val="24"/>
                <w:szCs w:val="24"/>
              </w:rPr>
              <w:t>/Alb</w:t>
            </w:r>
            <w:r w:rsidRPr="007E789E">
              <w:rPr>
                <w:rFonts w:hint="eastAsia"/>
                <w:sz w:val="24"/>
                <w:szCs w:val="24"/>
              </w:rPr>
              <w:t>(g/L)</w:t>
            </w:r>
            <w:r w:rsidRPr="007E789E">
              <w:rPr>
                <w:sz w:val="24"/>
                <w:szCs w:val="24"/>
              </w:rPr>
              <w:t xml:space="preserve"> level</w:t>
            </w:r>
          </w:p>
        </w:tc>
        <w:tc>
          <w:tcPr>
            <w:tcW w:w="2607" w:type="dxa"/>
            <w:hideMark/>
          </w:tcPr>
          <w:p w14:paraId="5194CD6C" w14:textId="77777777" w:rsidR="008516C3" w:rsidRPr="007E789E" w:rsidRDefault="008516C3" w:rsidP="00827592">
            <w:pPr>
              <w:rPr>
                <w:sz w:val="24"/>
                <w:szCs w:val="24"/>
              </w:rPr>
            </w:pPr>
            <w:r w:rsidRPr="007E789E">
              <w:rPr>
                <w:sz w:val="24"/>
                <w:szCs w:val="24"/>
              </w:rPr>
              <w:t>1.298 (1.107-1.522)</w:t>
            </w:r>
          </w:p>
        </w:tc>
        <w:tc>
          <w:tcPr>
            <w:tcW w:w="892" w:type="dxa"/>
            <w:hideMark/>
          </w:tcPr>
          <w:p w14:paraId="54997D21" w14:textId="77777777" w:rsidR="008516C3" w:rsidRPr="007E789E" w:rsidRDefault="008516C3" w:rsidP="00827592">
            <w:pPr>
              <w:rPr>
                <w:sz w:val="24"/>
                <w:szCs w:val="24"/>
              </w:rPr>
            </w:pPr>
            <w:r w:rsidRPr="007E789E">
              <w:rPr>
                <w:sz w:val="24"/>
                <w:szCs w:val="24"/>
              </w:rPr>
              <w:t>0.001</w:t>
            </w:r>
          </w:p>
        </w:tc>
        <w:tc>
          <w:tcPr>
            <w:tcW w:w="2510" w:type="dxa"/>
          </w:tcPr>
          <w:p w14:paraId="1F622D1D" w14:textId="77777777" w:rsidR="008516C3" w:rsidRPr="007E789E" w:rsidRDefault="008516C3" w:rsidP="00827592">
            <w:pPr>
              <w:rPr>
                <w:sz w:val="24"/>
                <w:szCs w:val="24"/>
              </w:rPr>
            </w:pPr>
          </w:p>
        </w:tc>
        <w:tc>
          <w:tcPr>
            <w:tcW w:w="892" w:type="dxa"/>
          </w:tcPr>
          <w:p w14:paraId="14696803" w14:textId="77777777" w:rsidR="008516C3" w:rsidRPr="007E789E" w:rsidRDefault="008516C3" w:rsidP="00827592">
            <w:pPr>
              <w:rPr>
                <w:sz w:val="24"/>
                <w:szCs w:val="24"/>
              </w:rPr>
            </w:pPr>
          </w:p>
        </w:tc>
      </w:tr>
      <w:tr w:rsidR="008516C3" w:rsidRPr="007E789E" w14:paraId="31FAD278" w14:textId="77777777" w:rsidTr="00827592">
        <w:tc>
          <w:tcPr>
            <w:tcW w:w="3119" w:type="dxa"/>
            <w:hideMark/>
          </w:tcPr>
          <w:p w14:paraId="53659EDB" w14:textId="77777777" w:rsidR="008516C3" w:rsidRPr="007E789E" w:rsidRDefault="008516C3" w:rsidP="00827592">
            <w:pPr>
              <w:rPr>
                <w:sz w:val="24"/>
                <w:szCs w:val="24"/>
              </w:rPr>
            </w:pPr>
            <w:r w:rsidRPr="007E789E">
              <w:rPr>
                <w:sz w:val="24"/>
                <w:szCs w:val="24"/>
              </w:rPr>
              <w:t>Myo level</w:t>
            </w:r>
            <w:r w:rsidRPr="007E789E">
              <w:rPr>
                <w:rFonts w:hint="eastAsia"/>
                <w:sz w:val="24"/>
                <w:szCs w:val="24"/>
              </w:rPr>
              <w:t xml:space="preserve"> (</w:t>
            </w:r>
            <w:proofErr w:type="spellStart"/>
            <w:r w:rsidRPr="007E789E">
              <w:rPr>
                <w:sz w:val="24"/>
                <w:szCs w:val="24"/>
              </w:rPr>
              <w:t>μ</w:t>
            </w:r>
            <w:r w:rsidRPr="007E789E">
              <w:rPr>
                <w:rFonts w:hint="eastAsia"/>
                <w:sz w:val="24"/>
                <w:szCs w:val="24"/>
              </w:rPr>
              <w:t>g</w:t>
            </w:r>
            <w:proofErr w:type="spellEnd"/>
            <w:r w:rsidRPr="007E789E">
              <w:rPr>
                <w:sz w:val="24"/>
                <w:szCs w:val="24"/>
              </w:rPr>
              <w:t>/</w:t>
            </w:r>
            <w:r w:rsidRPr="007E789E">
              <w:rPr>
                <w:rFonts w:hint="eastAsia"/>
                <w:sz w:val="24"/>
                <w:szCs w:val="24"/>
              </w:rPr>
              <w:t>L)</w:t>
            </w:r>
          </w:p>
        </w:tc>
        <w:tc>
          <w:tcPr>
            <w:tcW w:w="2607" w:type="dxa"/>
            <w:hideMark/>
          </w:tcPr>
          <w:p w14:paraId="7C8C14C4" w14:textId="77777777" w:rsidR="008516C3" w:rsidRPr="007E789E" w:rsidRDefault="008516C3" w:rsidP="00827592">
            <w:pPr>
              <w:rPr>
                <w:sz w:val="24"/>
                <w:szCs w:val="24"/>
              </w:rPr>
            </w:pPr>
            <w:r w:rsidRPr="007E789E">
              <w:rPr>
                <w:sz w:val="24"/>
                <w:szCs w:val="24"/>
              </w:rPr>
              <w:t>1.004 (1.002-1.007)</w:t>
            </w:r>
          </w:p>
        </w:tc>
        <w:tc>
          <w:tcPr>
            <w:tcW w:w="892" w:type="dxa"/>
            <w:hideMark/>
          </w:tcPr>
          <w:p w14:paraId="2505A1E9" w14:textId="77777777" w:rsidR="008516C3" w:rsidRPr="007E789E" w:rsidRDefault="008516C3" w:rsidP="00827592">
            <w:pPr>
              <w:rPr>
                <w:sz w:val="24"/>
                <w:szCs w:val="24"/>
              </w:rPr>
            </w:pPr>
            <w:r w:rsidRPr="007E789E">
              <w:rPr>
                <w:sz w:val="24"/>
                <w:szCs w:val="24"/>
              </w:rPr>
              <w:t>0.001</w:t>
            </w:r>
          </w:p>
        </w:tc>
        <w:tc>
          <w:tcPr>
            <w:tcW w:w="2510" w:type="dxa"/>
            <w:hideMark/>
          </w:tcPr>
          <w:p w14:paraId="6421211D" w14:textId="77777777" w:rsidR="008516C3" w:rsidRPr="007E789E" w:rsidRDefault="008516C3" w:rsidP="00827592">
            <w:pPr>
              <w:rPr>
                <w:sz w:val="24"/>
                <w:szCs w:val="24"/>
              </w:rPr>
            </w:pPr>
            <w:r w:rsidRPr="007E789E">
              <w:rPr>
                <w:sz w:val="24"/>
                <w:szCs w:val="24"/>
              </w:rPr>
              <w:t>1.003 (1.001-1.005)</w:t>
            </w:r>
          </w:p>
        </w:tc>
        <w:tc>
          <w:tcPr>
            <w:tcW w:w="892" w:type="dxa"/>
            <w:hideMark/>
          </w:tcPr>
          <w:p w14:paraId="66003B96" w14:textId="77777777" w:rsidR="008516C3" w:rsidRPr="007E789E" w:rsidRDefault="008516C3" w:rsidP="00827592">
            <w:pPr>
              <w:rPr>
                <w:sz w:val="24"/>
                <w:szCs w:val="24"/>
              </w:rPr>
            </w:pPr>
            <w:r w:rsidRPr="007E789E">
              <w:rPr>
                <w:sz w:val="24"/>
                <w:szCs w:val="24"/>
              </w:rPr>
              <w:t>0.016</w:t>
            </w:r>
          </w:p>
        </w:tc>
      </w:tr>
      <w:tr w:rsidR="008516C3" w:rsidRPr="007E789E" w14:paraId="24DA1AF4" w14:textId="77777777" w:rsidTr="00827592">
        <w:tc>
          <w:tcPr>
            <w:tcW w:w="3119" w:type="dxa"/>
            <w:tcBorders>
              <w:top w:val="nil"/>
              <w:left w:val="nil"/>
              <w:bottom w:val="single" w:sz="12" w:space="0" w:color="auto"/>
              <w:right w:val="nil"/>
            </w:tcBorders>
            <w:hideMark/>
          </w:tcPr>
          <w:p w14:paraId="7E690B6C" w14:textId="77777777" w:rsidR="008516C3" w:rsidRPr="007E789E" w:rsidRDefault="008516C3" w:rsidP="00827592">
            <w:pPr>
              <w:rPr>
                <w:sz w:val="24"/>
                <w:szCs w:val="24"/>
              </w:rPr>
            </w:pPr>
            <w:r w:rsidRPr="007E789E">
              <w:rPr>
                <w:sz w:val="24"/>
                <w:szCs w:val="24"/>
              </w:rPr>
              <w:t>proximal or middle occlusion</w:t>
            </w:r>
          </w:p>
        </w:tc>
        <w:tc>
          <w:tcPr>
            <w:tcW w:w="2607" w:type="dxa"/>
            <w:tcBorders>
              <w:top w:val="nil"/>
              <w:left w:val="nil"/>
              <w:bottom w:val="single" w:sz="12" w:space="0" w:color="auto"/>
              <w:right w:val="nil"/>
            </w:tcBorders>
            <w:hideMark/>
          </w:tcPr>
          <w:p w14:paraId="1EE83987" w14:textId="77777777" w:rsidR="008516C3" w:rsidRPr="007E789E" w:rsidRDefault="008516C3" w:rsidP="00827592">
            <w:pPr>
              <w:rPr>
                <w:sz w:val="24"/>
                <w:szCs w:val="24"/>
              </w:rPr>
            </w:pPr>
            <w:r w:rsidRPr="007E789E">
              <w:rPr>
                <w:sz w:val="24"/>
                <w:szCs w:val="24"/>
              </w:rPr>
              <w:t>2.442 (1.194-4.997)</w:t>
            </w:r>
          </w:p>
        </w:tc>
        <w:tc>
          <w:tcPr>
            <w:tcW w:w="892" w:type="dxa"/>
            <w:tcBorders>
              <w:top w:val="nil"/>
              <w:left w:val="nil"/>
              <w:bottom w:val="single" w:sz="12" w:space="0" w:color="auto"/>
              <w:right w:val="nil"/>
            </w:tcBorders>
            <w:hideMark/>
          </w:tcPr>
          <w:p w14:paraId="4DF3BD4B" w14:textId="77777777" w:rsidR="008516C3" w:rsidRPr="007E789E" w:rsidRDefault="008516C3" w:rsidP="00827592">
            <w:pPr>
              <w:rPr>
                <w:sz w:val="24"/>
                <w:szCs w:val="24"/>
              </w:rPr>
            </w:pPr>
            <w:r w:rsidRPr="007E789E">
              <w:rPr>
                <w:sz w:val="24"/>
                <w:szCs w:val="24"/>
              </w:rPr>
              <w:t>0.014</w:t>
            </w:r>
          </w:p>
        </w:tc>
        <w:tc>
          <w:tcPr>
            <w:tcW w:w="2510" w:type="dxa"/>
            <w:tcBorders>
              <w:top w:val="nil"/>
              <w:left w:val="nil"/>
              <w:bottom w:val="single" w:sz="12" w:space="0" w:color="auto"/>
              <w:right w:val="nil"/>
            </w:tcBorders>
          </w:tcPr>
          <w:p w14:paraId="1AB1CA81" w14:textId="77777777" w:rsidR="008516C3" w:rsidRPr="007E789E" w:rsidRDefault="008516C3" w:rsidP="00827592">
            <w:pPr>
              <w:rPr>
                <w:sz w:val="24"/>
                <w:szCs w:val="24"/>
              </w:rPr>
            </w:pPr>
          </w:p>
        </w:tc>
        <w:tc>
          <w:tcPr>
            <w:tcW w:w="892" w:type="dxa"/>
            <w:tcBorders>
              <w:top w:val="nil"/>
              <w:left w:val="nil"/>
              <w:bottom w:val="single" w:sz="12" w:space="0" w:color="auto"/>
              <w:right w:val="nil"/>
            </w:tcBorders>
          </w:tcPr>
          <w:p w14:paraId="31B26BB0" w14:textId="77777777" w:rsidR="008516C3" w:rsidRPr="007E789E" w:rsidRDefault="008516C3" w:rsidP="00827592">
            <w:pPr>
              <w:rPr>
                <w:sz w:val="24"/>
                <w:szCs w:val="24"/>
              </w:rPr>
            </w:pPr>
          </w:p>
        </w:tc>
      </w:tr>
    </w:tbl>
    <w:p w14:paraId="5E48B836" w14:textId="77777777" w:rsidR="008516C3" w:rsidRPr="007E789E" w:rsidRDefault="008516C3" w:rsidP="008516C3">
      <w:pPr>
        <w:rPr>
          <w:rFonts w:hint="eastAsia"/>
        </w:rPr>
      </w:pPr>
      <w:r w:rsidRPr="007E789E">
        <w:t>OR: odds ratio; CI: confidence interval; AAST: American Association for the Surgery of Trauma; PCT: procalcitonin; CRP: C-reactive protein; Alb: albumin; Myo: myoglobin.</w:t>
      </w:r>
    </w:p>
    <w:p w14:paraId="476360B1" w14:textId="77777777" w:rsidR="008E2173" w:rsidRDefault="008E2173" w:rsidP="00D245A9">
      <w:pPr>
        <w:rPr>
          <w:rFonts w:ascii="Times New Roman" w:hAnsi="Times New Roman" w:cs="Times New Roman"/>
        </w:rPr>
      </w:pPr>
    </w:p>
    <w:p w14:paraId="0A8B6B29" w14:textId="77777777" w:rsidR="008516C3" w:rsidRDefault="008516C3" w:rsidP="00D245A9">
      <w:pPr>
        <w:rPr>
          <w:rFonts w:ascii="Times New Roman" w:hAnsi="Times New Roman" w:cs="Times New Roman"/>
        </w:rPr>
      </w:pPr>
    </w:p>
    <w:p w14:paraId="189249AC" w14:textId="77777777" w:rsidR="008516C3" w:rsidRPr="007E789E" w:rsidRDefault="008516C3" w:rsidP="008516C3">
      <w:pPr>
        <w:jc w:val="left"/>
        <w:rPr>
          <w:rFonts w:ascii="Times New Roman" w:eastAsia="宋体" w:hAnsi="Times New Roman" w:cs="Times New Roman"/>
          <w:sz w:val="22"/>
          <w:szCs w:val="24"/>
        </w:rPr>
      </w:pPr>
      <w:r w:rsidRPr="007E789E">
        <w:rPr>
          <w:rFonts w:ascii="Times New Roman" w:eastAsia="宋体" w:hAnsi="Times New Roman" w:cs="Times New Roman"/>
          <w:b/>
          <w:bCs/>
          <w:sz w:val="22"/>
          <w:szCs w:val="24"/>
        </w:rPr>
        <w:t xml:space="preserve">Figure S1. Representative imaging and surgical findings in SMA occlusion. </w:t>
      </w:r>
      <w:r w:rsidRPr="007E789E">
        <w:rPr>
          <w:rFonts w:ascii="Times New Roman" w:eastAsia="宋体" w:hAnsi="Times New Roman" w:cs="Times New Roman" w:hint="eastAsia"/>
          <w:sz w:val="22"/>
          <w:szCs w:val="24"/>
        </w:rPr>
        <w:t>(A-C) A patient with acute symptom onset (abdominal pain for 13 hours) and proximal SMA occlusion who underwent open surgery. (A) CTA showed proximal SMA occlusion. (B) CTA showed signs of bowel wall thinning, pneumatosis, and diminished enhancement, consistent with transmural necrosis. (C) Resection of necrotic intestines was performed.</w:t>
      </w:r>
    </w:p>
    <w:p w14:paraId="3F2114FD" w14:textId="77777777" w:rsidR="008516C3" w:rsidRDefault="008516C3" w:rsidP="008516C3">
      <w:pPr>
        <w:jc w:val="left"/>
        <w:rPr>
          <w:rFonts w:ascii="Times New Roman" w:eastAsia="宋体" w:hAnsi="Times New Roman" w:cs="Times New Roman"/>
          <w:sz w:val="22"/>
          <w:szCs w:val="24"/>
        </w:rPr>
      </w:pPr>
      <w:r w:rsidRPr="007E789E">
        <w:rPr>
          <w:rFonts w:ascii="Times New Roman" w:eastAsia="宋体" w:hAnsi="Times New Roman" w:cs="Times New Roman" w:hint="eastAsia"/>
          <w:sz w:val="22"/>
          <w:szCs w:val="24"/>
        </w:rPr>
        <w:t>(D-F) A patient with acute symptom onset (abdominal pain for 18 hours) and proximal SMA occlusion who underwent endovascular intervention. (D) CTA showed proximal SMA occlusion. (E) CTA showed signs of bowel wall distention and diminished enhancement. (F) Follow-up CTA after endovascular percutaneous mechanical thrombectomy (PMT) and SMA stenting showed restored SMA patency.</w:t>
      </w:r>
    </w:p>
    <w:p w14:paraId="732F0F04" w14:textId="77777777" w:rsidR="008516C3" w:rsidRDefault="008516C3" w:rsidP="008516C3">
      <w:pPr>
        <w:jc w:val="left"/>
        <w:rPr>
          <w:rFonts w:ascii="Times New Roman" w:eastAsia="宋体" w:hAnsi="Times New Roman" w:cs="Times New Roman"/>
          <w:sz w:val="22"/>
          <w:szCs w:val="24"/>
        </w:rPr>
      </w:pPr>
    </w:p>
    <w:p w14:paraId="6F5FF5E0" w14:textId="77777777" w:rsidR="008516C3" w:rsidRPr="00E907F4" w:rsidRDefault="008516C3" w:rsidP="008516C3">
      <w:pPr>
        <w:jc w:val="left"/>
        <w:rPr>
          <w:rFonts w:ascii="Times New Roman" w:eastAsia="宋体" w:hAnsi="Times New Roman" w:cs="Times New Roman" w:hint="eastAsia"/>
          <w:b/>
          <w:bCs/>
          <w:sz w:val="22"/>
          <w:szCs w:val="24"/>
        </w:rPr>
      </w:pPr>
      <w:r w:rsidRPr="00E907F4">
        <w:rPr>
          <w:rFonts w:ascii="Times New Roman" w:eastAsia="宋体" w:hAnsi="Times New Roman" w:cs="Times New Roman" w:hint="eastAsia"/>
          <w:b/>
          <w:bCs/>
          <w:sz w:val="22"/>
          <w:szCs w:val="24"/>
        </w:rPr>
        <w:t xml:space="preserve">Figure S2. </w:t>
      </w:r>
      <w:r w:rsidRPr="00E907F4">
        <w:rPr>
          <w:rFonts w:ascii="Times New Roman" w:eastAsia="宋体" w:hAnsi="Times New Roman" w:cs="Times New Roman"/>
          <w:b/>
          <w:bCs/>
          <w:sz w:val="22"/>
          <w:szCs w:val="24"/>
        </w:rPr>
        <w:t>Flow diagram of patient selection and treatment allocation.</w:t>
      </w:r>
    </w:p>
    <w:p w14:paraId="7F6CA576" w14:textId="77777777" w:rsidR="00E32EBC" w:rsidRPr="008516C3" w:rsidRDefault="00E32EBC" w:rsidP="008516C3">
      <w:pPr>
        <w:rPr>
          <w:rFonts w:hint="eastAsia"/>
        </w:rPr>
      </w:pPr>
    </w:p>
    <w:sectPr w:rsidR="00E32EBC" w:rsidRPr="008516C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C18DD" w14:textId="77777777" w:rsidR="0046023C" w:rsidRDefault="0046023C" w:rsidP="00D245A9">
      <w:pPr>
        <w:rPr>
          <w:rFonts w:hint="eastAsia"/>
        </w:rPr>
      </w:pPr>
      <w:r>
        <w:separator/>
      </w:r>
    </w:p>
  </w:endnote>
  <w:endnote w:type="continuationSeparator" w:id="0">
    <w:p w14:paraId="0DD3FD27" w14:textId="77777777" w:rsidR="0046023C" w:rsidRDefault="0046023C" w:rsidP="00D245A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dvOTd76a530b">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95A9D" w14:textId="77777777" w:rsidR="0046023C" w:rsidRDefault="0046023C" w:rsidP="00D245A9">
      <w:pPr>
        <w:rPr>
          <w:rFonts w:hint="eastAsia"/>
        </w:rPr>
      </w:pPr>
      <w:r>
        <w:separator/>
      </w:r>
    </w:p>
  </w:footnote>
  <w:footnote w:type="continuationSeparator" w:id="0">
    <w:p w14:paraId="1E949849" w14:textId="77777777" w:rsidR="0046023C" w:rsidRDefault="0046023C" w:rsidP="00D245A9">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DYzMDc1tjAztjQ3MjZU0lEKTi0uzszPAykwqgUAYX/wHCwAAAA="/>
  </w:docVars>
  <w:rsids>
    <w:rsidRoot w:val="00145D3F"/>
    <w:rsid w:val="00012CD4"/>
    <w:rsid w:val="00145D3F"/>
    <w:rsid w:val="001C42BF"/>
    <w:rsid w:val="001C6D0A"/>
    <w:rsid w:val="0046023C"/>
    <w:rsid w:val="006B5E16"/>
    <w:rsid w:val="00736861"/>
    <w:rsid w:val="007A1139"/>
    <w:rsid w:val="008516C3"/>
    <w:rsid w:val="008E2173"/>
    <w:rsid w:val="00A12BDA"/>
    <w:rsid w:val="00A815DD"/>
    <w:rsid w:val="00B57215"/>
    <w:rsid w:val="00D245A9"/>
    <w:rsid w:val="00E32EBC"/>
    <w:rsid w:val="00E5647F"/>
    <w:rsid w:val="00E95C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F5CE50"/>
  <w15:chartTrackingRefBased/>
  <w15:docId w15:val="{B6EF5D20-B6F9-4A9A-9513-3F2D7305D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45A9"/>
    <w:pPr>
      <w:widowControl w:val="0"/>
      <w:jc w:val="both"/>
    </w:pPr>
  </w:style>
  <w:style w:type="paragraph" w:styleId="1">
    <w:name w:val="heading 1"/>
    <w:basedOn w:val="a"/>
    <w:next w:val="a"/>
    <w:link w:val="10"/>
    <w:uiPriority w:val="9"/>
    <w:qFormat/>
    <w:rsid w:val="00145D3F"/>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45D3F"/>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45D3F"/>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45D3F"/>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45D3F"/>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145D3F"/>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45D3F"/>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45D3F"/>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145D3F"/>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45D3F"/>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45D3F"/>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45D3F"/>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45D3F"/>
    <w:rPr>
      <w:rFonts w:cstheme="majorBidi"/>
      <w:color w:val="2F5496" w:themeColor="accent1" w:themeShade="BF"/>
      <w:sz w:val="28"/>
      <w:szCs w:val="28"/>
    </w:rPr>
  </w:style>
  <w:style w:type="character" w:customStyle="1" w:styleId="50">
    <w:name w:val="标题 5 字符"/>
    <w:basedOn w:val="a0"/>
    <w:link w:val="5"/>
    <w:uiPriority w:val="9"/>
    <w:semiHidden/>
    <w:rsid w:val="00145D3F"/>
    <w:rPr>
      <w:rFonts w:cstheme="majorBidi"/>
      <w:color w:val="2F5496" w:themeColor="accent1" w:themeShade="BF"/>
      <w:sz w:val="24"/>
      <w:szCs w:val="24"/>
    </w:rPr>
  </w:style>
  <w:style w:type="character" w:customStyle="1" w:styleId="60">
    <w:name w:val="标题 6 字符"/>
    <w:basedOn w:val="a0"/>
    <w:link w:val="6"/>
    <w:uiPriority w:val="9"/>
    <w:semiHidden/>
    <w:rsid w:val="00145D3F"/>
    <w:rPr>
      <w:rFonts w:cstheme="majorBidi"/>
      <w:b/>
      <w:bCs/>
      <w:color w:val="2F5496" w:themeColor="accent1" w:themeShade="BF"/>
    </w:rPr>
  </w:style>
  <w:style w:type="character" w:customStyle="1" w:styleId="70">
    <w:name w:val="标题 7 字符"/>
    <w:basedOn w:val="a0"/>
    <w:link w:val="7"/>
    <w:uiPriority w:val="9"/>
    <w:semiHidden/>
    <w:rsid w:val="00145D3F"/>
    <w:rPr>
      <w:rFonts w:cstheme="majorBidi"/>
      <w:b/>
      <w:bCs/>
      <w:color w:val="595959" w:themeColor="text1" w:themeTint="A6"/>
    </w:rPr>
  </w:style>
  <w:style w:type="character" w:customStyle="1" w:styleId="80">
    <w:name w:val="标题 8 字符"/>
    <w:basedOn w:val="a0"/>
    <w:link w:val="8"/>
    <w:uiPriority w:val="9"/>
    <w:semiHidden/>
    <w:rsid w:val="00145D3F"/>
    <w:rPr>
      <w:rFonts w:cstheme="majorBidi"/>
      <w:color w:val="595959" w:themeColor="text1" w:themeTint="A6"/>
    </w:rPr>
  </w:style>
  <w:style w:type="character" w:customStyle="1" w:styleId="90">
    <w:name w:val="标题 9 字符"/>
    <w:basedOn w:val="a0"/>
    <w:link w:val="9"/>
    <w:uiPriority w:val="9"/>
    <w:semiHidden/>
    <w:rsid w:val="00145D3F"/>
    <w:rPr>
      <w:rFonts w:eastAsiaTheme="majorEastAsia" w:cstheme="majorBidi"/>
      <w:color w:val="595959" w:themeColor="text1" w:themeTint="A6"/>
    </w:rPr>
  </w:style>
  <w:style w:type="paragraph" w:styleId="a3">
    <w:name w:val="Title"/>
    <w:basedOn w:val="a"/>
    <w:next w:val="a"/>
    <w:link w:val="a4"/>
    <w:uiPriority w:val="10"/>
    <w:qFormat/>
    <w:rsid w:val="00145D3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45D3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5D3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45D3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45D3F"/>
    <w:pPr>
      <w:spacing w:before="160" w:after="160"/>
      <w:jc w:val="center"/>
    </w:pPr>
    <w:rPr>
      <w:i/>
      <w:iCs/>
      <w:color w:val="404040" w:themeColor="text1" w:themeTint="BF"/>
    </w:rPr>
  </w:style>
  <w:style w:type="character" w:customStyle="1" w:styleId="a8">
    <w:name w:val="引用 字符"/>
    <w:basedOn w:val="a0"/>
    <w:link w:val="a7"/>
    <w:uiPriority w:val="29"/>
    <w:rsid w:val="00145D3F"/>
    <w:rPr>
      <w:i/>
      <w:iCs/>
      <w:color w:val="404040" w:themeColor="text1" w:themeTint="BF"/>
    </w:rPr>
  </w:style>
  <w:style w:type="paragraph" w:styleId="a9">
    <w:name w:val="List Paragraph"/>
    <w:basedOn w:val="a"/>
    <w:uiPriority w:val="34"/>
    <w:qFormat/>
    <w:rsid w:val="00145D3F"/>
    <w:pPr>
      <w:ind w:left="720"/>
      <w:contextualSpacing/>
    </w:pPr>
  </w:style>
  <w:style w:type="character" w:styleId="aa">
    <w:name w:val="Intense Emphasis"/>
    <w:basedOn w:val="a0"/>
    <w:uiPriority w:val="21"/>
    <w:qFormat/>
    <w:rsid w:val="00145D3F"/>
    <w:rPr>
      <w:i/>
      <w:iCs/>
      <w:color w:val="2F5496" w:themeColor="accent1" w:themeShade="BF"/>
    </w:rPr>
  </w:style>
  <w:style w:type="paragraph" w:styleId="ab">
    <w:name w:val="Intense Quote"/>
    <w:basedOn w:val="a"/>
    <w:next w:val="a"/>
    <w:link w:val="ac"/>
    <w:uiPriority w:val="30"/>
    <w:qFormat/>
    <w:rsid w:val="00145D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45D3F"/>
    <w:rPr>
      <w:i/>
      <w:iCs/>
      <w:color w:val="2F5496" w:themeColor="accent1" w:themeShade="BF"/>
    </w:rPr>
  </w:style>
  <w:style w:type="character" w:styleId="ad">
    <w:name w:val="Intense Reference"/>
    <w:basedOn w:val="a0"/>
    <w:uiPriority w:val="32"/>
    <w:qFormat/>
    <w:rsid w:val="00145D3F"/>
    <w:rPr>
      <w:b/>
      <w:bCs/>
      <w:smallCaps/>
      <w:color w:val="2F5496" w:themeColor="accent1" w:themeShade="BF"/>
      <w:spacing w:val="5"/>
    </w:rPr>
  </w:style>
  <w:style w:type="paragraph" w:styleId="ae">
    <w:name w:val="header"/>
    <w:basedOn w:val="a"/>
    <w:link w:val="af"/>
    <w:uiPriority w:val="99"/>
    <w:unhideWhenUsed/>
    <w:rsid w:val="00D245A9"/>
    <w:pPr>
      <w:tabs>
        <w:tab w:val="center" w:pos="4153"/>
        <w:tab w:val="right" w:pos="8306"/>
      </w:tabs>
      <w:snapToGrid w:val="0"/>
      <w:jc w:val="center"/>
    </w:pPr>
    <w:rPr>
      <w:sz w:val="18"/>
      <w:szCs w:val="18"/>
    </w:rPr>
  </w:style>
  <w:style w:type="character" w:customStyle="1" w:styleId="af">
    <w:name w:val="页眉 字符"/>
    <w:basedOn w:val="a0"/>
    <w:link w:val="ae"/>
    <w:uiPriority w:val="99"/>
    <w:rsid w:val="00D245A9"/>
    <w:rPr>
      <w:sz w:val="18"/>
      <w:szCs w:val="18"/>
    </w:rPr>
  </w:style>
  <w:style w:type="paragraph" w:styleId="af0">
    <w:name w:val="footer"/>
    <w:basedOn w:val="a"/>
    <w:link w:val="af1"/>
    <w:uiPriority w:val="99"/>
    <w:unhideWhenUsed/>
    <w:rsid w:val="00D245A9"/>
    <w:pPr>
      <w:tabs>
        <w:tab w:val="center" w:pos="4153"/>
        <w:tab w:val="right" w:pos="8306"/>
      </w:tabs>
      <w:snapToGrid w:val="0"/>
      <w:jc w:val="left"/>
    </w:pPr>
    <w:rPr>
      <w:sz w:val="18"/>
      <w:szCs w:val="18"/>
    </w:rPr>
  </w:style>
  <w:style w:type="character" w:customStyle="1" w:styleId="af1">
    <w:name w:val="页脚 字符"/>
    <w:basedOn w:val="a0"/>
    <w:link w:val="af0"/>
    <w:uiPriority w:val="99"/>
    <w:rsid w:val="00D245A9"/>
    <w:rPr>
      <w:sz w:val="18"/>
      <w:szCs w:val="18"/>
    </w:rPr>
  </w:style>
  <w:style w:type="table" w:styleId="af2">
    <w:name w:val="Table Grid"/>
    <w:basedOn w:val="a1"/>
    <w:uiPriority w:val="39"/>
    <w:qFormat/>
    <w:rsid w:val="00D245A9"/>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D245A9"/>
    <w:rPr>
      <w:rFonts w:ascii="AdvOTd76a530b" w:hAnsi="AdvOTd76a530b"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496</Words>
  <Characters>3226</Characters>
  <Application>Microsoft Office Word</Application>
  <DocSecurity>0</DocSecurity>
  <Lines>293</Lines>
  <Paragraphs>206</Paragraphs>
  <ScaleCrop>false</ScaleCrop>
  <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斯亭 李</dc:creator>
  <cp:keywords/>
  <dc:description/>
  <cp:lastModifiedBy>斯亭 李</cp:lastModifiedBy>
  <cp:revision>7</cp:revision>
  <dcterms:created xsi:type="dcterms:W3CDTF">2026-01-23T02:05:00Z</dcterms:created>
  <dcterms:modified xsi:type="dcterms:W3CDTF">2026-09-19T08:01:00Z</dcterms:modified>
</cp:coreProperties>
</file>