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2C34BB" w:rsidRDefault="00200C2E" w:rsidP="00904A65">
            <w:pPr>
              <w:spacing w:line="360" w:lineRule="auto"/>
              <w:ind w:right="175"/>
              <w:rPr>
                <w:rFonts w:asciiTheme="minorBidi" w:eastAsia="Calibri" w:hAnsiTheme="minorBidi"/>
                <w:i/>
              </w:rPr>
            </w:pPr>
            <w:r w:rsidRPr="00904A65">
              <w:rPr>
                <w:rFonts w:asciiTheme="minorBidi" w:eastAsia="Calibri" w:hAnsiTheme="minorBidi"/>
                <w:bCs/>
                <w:iCs/>
                <w:lang w:eastAsia="zh-CN"/>
              </w:rPr>
              <w:t>Provide the name or a phrase that describes the intervention.</w:t>
            </w:r>
            <w:r w:rsidR="002C34BB">
              <w:rPr>
                <w:rFonts w:asciiTheme="minorBidi" w:eastAsia="Calibri" w:hAnsiTheme="minorBidi"/>
                <w:bCs/>
                <w:iCs/>
                <w:lang w:eastAsia="zh-CN"/>
              </w:rPr>
              <w:t xml:space="preserve">  – </w:t>
            </w:r>
            <w:r w:rsidR="002C34BB">
              <w:rPr>
                <w:rFonts w:asciiTheme="minorBidi" w:eastAsia="Calibri" w:hAnsiTheme="minorBidi"/>
                <w:bCs/>
                <w:i/>
                <w:iCs/>
                <w:lang w:eastAsia="zh-CN"/>
              </w:rPr>
              <w:t xml:space="preserve">Term is PreFIT MFFP </w:t>
            </w:r>
          </w:p>
        </w:tc>
        <w:tc>
          <w:tcPr>
            <w:tcW w:w="1843" w:type="dxa"/>
            <w:tcBorders>
              <w:left w:val="nil"/>
              <w:right w:val="single" w:sz="4" w:space="0" w:color="auto"/>
            </w:tcBorders>
          </w:tcPr>
          <w:p w:rsidR="00200C2E" w:rsidRPr="003634F2" w:rsidRDefault="002C34BB" w:rsidP="002C34BB">
            <w:pPr>
              <w:spacing w:line="360" w:lineRule="auto"/>
              <w:rPr>
                <w:rFonts w:asciiTheme="minorBidi" w:eastAsia="Calibri" w:hAnsiTheme="minorBidi"/>
              </w:rPr>
            </w:pPr>
            <w:r>
              <w:rPr>
                <w:rFonts w:asciiTheme="minorBidi" w:eastAsia="Calibri" w:hAnsiTheme="minorBidi"/>
              </w:rPr>
              <w:t xml:space="preserve">Term MFFP </w:t>
            </w:r>
            <w:r w:rsidR="00EE621F">
              <w:rPr>
                <w:rFonts w:asciiTheme="minorBidi" w:eastAsia="Calibri" w:hAnsiTheme="minorBidi"/>
              </w:rPr>
              <w:t xml:space="preserve">referred to </w:t>
            </w:r>
            <w:r>
              <w:rPr>
                <w:rFonts w:asciiTheme="minorBidi" w:eastAsia="Calibri" w:hAnsiTheme="minorBidi"/>
              </w:rPr>
              <w:t>in abstract, page 7 onwards.</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2C34BB" w:rsidP="002C34BB">
            <w:pPr>
              <w:spacing w:line="360" w:lineRule="auto"/>
              <w:rPr>
                <w:rFonts w:asciiTheme="minorBidi" w:eastAsia="Calibri" w:hAnsiTheme="minorBidi"/>
              </w:rPr>
            </w:pPr>
            <w:r>
              <w:rPr>
                <w:rFonts w:asciiTheme="minorBidi" w:eastAsia="Calibri" w:hAnsiTheme="minorBidi"/>
              </w:rPr>
              <w:t>Pages 7 &amp; 8</w:t>
            </w:r>
          </w:p>
        </w:tc>
        <w:tc>
          <w:tcPr>
            <w:tcW w:w="1843" w:type="dxa"/>
            <w:tcBorders>
              <w:left w:val="single" w:sz="4" w:space="0" w:color="auto"/>
            </w:tcBorders>
          </w:tcPr>
          <w:p w:rsidR="00200C2E" w:rsidRPr="003634F2" w:rsidRDefault="0076709B" w:rsidP="00200C2E">
            <w:pPr>
              <w:spacing w:line="360" w:lineRule="auto"/>
              <w:rPr>
                <w:rFonts w:asciiTheme="minorBidi" w:eastAsia="Calibri" w:hAnsiTheme="minorBidi"/>
              </w:rPr>
            </w:pPr>
            <w:r>
              <w:rPr>
                <w:rFonts w:asciiTheme="minorBidi" w:eastAsia="Calibri" w:hAnsiTheme="minorBidi"/>
              </w:rPr>
              <w:t xml:space="preserve">Also referred to in </w:t>
            </w:r>
            <w:r w:rsidR="0054715D">
              <w:rPr>
                <w:rFonts w:asciiTheme="minorBidi" w:eastAsia="Calibri" w:hAnsiTheme="minorBidi"/>
              </w:rPr>
              <w:t xml:space="preserve">trial </w:t>
            </w:r>
            <w:bookmarkStart w:id="0" w:name="_GoBack"/>
            <w:bookmarkEnd w:id="0"/>
            <w:r>
              <w:rPr>
                <w:rFonts w:asciiTheme="minorBidi" w:eastAsia="Calibri" w:hAnsiTheme="minorBidi"/>
              </w:rPr>
              <w:t>protocol paper (BMJ Open, Bruce et al, 2016)</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EE621F" w:rsidRDefault="00EE621F" w:rsidP="00200C2E">
            <w:pPr>
              <w:spacing w:line="360" w:lineRule="auto"/>
              <w:rPr>
                <w:rFonts w:asciiTheme="minorBidi" w:eastAsia="Calibri" w:hAnsiTheme="minorBidi"/>
              </w:rPr>
            </w:pPr>
            <w:r>
              <w:rPr>
                <w:rFonts w:asciiTheme="minorBidi" w:eastAsia="Calibri" w:hAnsiTheme="minorBidi"/>
              </w:rPr>
              <w:t xml:space="preserve">Pages 12-16. </w:t>
            </w:r>
          </w:p>
          <w:p w:rsidR="006367C5" w:rsidRPr="003634F2" w:rsidRDefault="00EE621F" w:rsidP="00EE621F">
            <w:pPr>
              <w:spacing w:line="360" w:lineRule="auto"/>
              <w:rPr>
                <w:rFonts w:asciiTheme="minorBidi" w:eastAsia="Calibri" w:hAnsiTheme="minorBidi"/>
              </w:rPr>
            </w:pPr>
            <w:r>
              <w:rPr>
                <w:rFonts w:asciiTheme="minorBidi" w:eastAsia="Calibri" w:hAnsiTheme="minorBidi"/>
              </w:rPr>
              <w:t xml:space="preserve">Table 2, Figure 1. </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EE621F" w:rsidRDefault="00EE621F" w:rsidP="00EE621F">
            <w:pPr>
              <w:spacing w:line="360" w:lineRule="auto"/>
              <w:rPr>
                <w:rFonts w:asciiTheme="minorBidi" w:eastAsia="Calibri" w:hAnsiTheme="minorBidi"/>
              </w:rPr>
            </w:pPr>
            <w:r>
              <w:rPr>
                <w:rFonts w:asciiTheme="minorBidi" w:eastAsia="Calibri" w:hAnsiTheme="minorBidi"/>
              </w:rPr>
              <w:t xml:space="preserve">Pages 12-16. </w:t>
            </w:r>
          </w:p>
          <w:p w:rsidR="00200C2E" w:rsidRPr="003634F2" w:rsidRDefault="00EE621F" w:rsidP="00EE621F">
            <w:pPr>
              <w:spacing w:line="360" w:lineRule="auto"/>
              <w:rPr>
                <w:rFonts w:asciiTheme="minorBidi" w:eastAsia="Calibri" w:hAnsiTheme="minorBidi"/>
              </w:rPr>
            </w:pPr>
            <w:r>
              <w:rPr>
                <w:rFonts w:asciiTheme="minorBidi" w:eastAsia="Calibri" w:hAnsiTheme="minorBidi"/>
              </w:rPr>
              <w:t>Table</w:t>
            </w:r>
            <w:r>
              <w:rPr>
                <w:rFonts w:asciiTheme="minorBidi" w:eastAsia="Calibri" w:hAnsiTheme="minorBidi"/>
              </w:rPr>
              <w:t>s 1, 2, 3</w:t>
            </w:r>
            <w:r>
              <w:rPr>
                <w:rFonts w:asciiTheme="minorBidi" w:eastAsia="Calibri" w:hAnsiTheme="minorBidi"/>
              </w:rPr>
              <w:t>, Figure 1.</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EE621F" w:rsidP="00200C2E">
            <w:pPr>
              <w:spacing w:line="360" w:lineRule="auto"/>
              <w:rPr>
                <w:rFonts w:asciiTheme="minorBidi" w:eastAsia="Calibri" w:hAnsiTheme="minorBidi"/>
              </w:rPr>
            </w:pPr>
            <w:r>
              <w:rPr>
                <w:rFonts w:asciiTheme="minorBidi" w:eastAsia="Calibri" w:hAnsiTheme="minorBidi"/>
              </w:rPr>
              <w:t xml:space="preserve">This will be reported in main results.  </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EE621F" w:rsidP="00200C2E">
            <w:pPr>
              <w:spacing w:line="360" w:lineRule="auto"/>
              <w:rPr>
                <w:rFonts w:asciiTheme="minorBidi" w:eastAsia="Calibri" w:hAnsiTheme="minorBidi"/>
              </w:rPr>
            </w:pPr>
            <w:r>
              <w:rPr>
                <w:rFonts w:asciiTheme="minorBidi" w:eastAsia="Calibri" w:hAnsiTheme="minorBidi"/>
              </w:rPr>
              <w:t xml:space="preserve">Table 1, pages 17-19. </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EE621F" w:rsidP="00200C2E">
            <w:pPr>
              <w:spacing w:line="360" w:lineRule="auto"/>
              <w:rPr>
                <w:rFonts w:asciiTheme="minorBidi" w:eastAsia="Calibri" w:hAnsiTheme="minorBidi"/>
              </w:rPr>
            </w:pPr>
            <w:r>
              <w:rPr>
                <w:rFonts w:asciiTheme="minorBidi" w:eastAsia="Calibri" w:hAnsiTheme="minorBidi"/>
              </w:rPr>
              <w:t xml:space="preserve">Table 1, pages 11 &amp; 17. </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76709B" w:rsidP="00200C2E">
            <w:pPr>
              <w:spacing w:line="360" w:lineRule="auto"/>
              <w:rPr>
                <w:rFonts w:asciiTheme="minorBidi" w:eastAsia="Calibri" w:hAnsiTheme="minorBidi"/>
              </w:rPr>
            </w:pPr>
            <w:r>
              <w:rPr>
                <w:rFonts w:asciiTheme="minorBidi" w:eastAsia="Calibri" w:hAnsiTheme="minorBidi"/>
              </w:rPr>
              <w:t xml:space="preserve">Table 1, Table 2. </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76709B" w:rsidP="0076709B">
            <w:pPr>
              <w:spacing w:line="360" w:lineRule="auto"/>
              <w:rPr>
                <w:rFonts w:asciiTheme="minorBidi" w:eastAsia="Calibri" w:hAnsiTheme="minorBidi"/>
              </w:rPr>
            </w:pPr>
            <w:r>
              <w:rPr>
                <w:rFonts w:asciiTheme="minorBidi" w:eastAsia="Calibri" w:hAnsiTheme="minorBidi"/>
              </w:rPr>
              <w:t xml:space="preserve">Table 2, page 3 and page 10. </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76709B" w:rsidP="00200C2E">
            <w:pPr>
              <w:spacing w:line="360" w:lineRule="auto"/>
              <w:rPr>
                <w:rFonts w:asciiTheme="minorBidi" w:eastAsia="Calibri" w:hAnsiTheme="minorBidi"/>
              </w:rPr>
            </w:pPr>
            <w:r>
              <w:rPr>
                <w:rFonts w:asciiTheme="minorBidi" w:eastAsia="Calibri" w:hAnsiTheme="minorBidi"/>
              </w:rPr>
              <w:t xml:space="preserve">Page 18 pilot study. </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76709B" w:rsidP="0076709B">
            <w:pPr>
              <w:spacing w:line="360" w:lineRule="auto"/>
              <w:rPr>
                <w:rFonts w:asciiTheme="minorBidi" w:eastAsia="Calibri" w:hAnsiTheme="minorBidi"/>
              </w:rPr>
            </w:pPr>
            <w:r>
              <w:rPr>
                <w:rFonts w:asciiTheme="minorBidi" w:eastAsia="Calibri" w:hAnsiTheme="minorBidi"/>
              </w:rPr>
              <w:t xml:space="preserve">Will be reported in main trial results and monograph. </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76709B" w:rsidP="0076709B">
            <w:pPr>
              <w:spacing w:line="360" w:lineRule="auto"/>
              <w:rPr>
                <w:rFonts w:asciiTheme="minorBidi" w:eastAsia="Calibri" w:hAnsiTheme="minorBidi"/>
              </w:rPr>
            </w:pPr>
            <w:r>
              <w:rPr>
                <w:rFonts w:asciiTheme="minorBidi" w:eastAsia="Calibri" w:hAnsiTheme="minorBidi"/>
              </w:rPr>
              <w:t>Fidelity procedures described in Table 1, page 3</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proofErr w:type="gramStart"/>
      <w:r w:rsidRPr="00904A65">
        <w:rPr>
          <w:rFonts w:asciiTheme="minorBidi" w:eastAsia="Times New Roman" w:hAnsiTheme="minorBidi"/>
          <w:color w:val="000000"/>
          <w:kern w:val="24"/>
          <w:sz w:val="21"/>
          <w:szCs w:val="21"/>
          <w:lang w:val="en-GB" w:eastAsia="zh-CN"/>
        </w:rPr>
        <w:t>If</w:t>
      </w:r>
      <w:proofErr w:type="gramEnd"/>
      <w:r w:rsidRPr="00904A65">
        <w:rPr>
          <w:rFonts w:asciiTheme="minorBidi" w:eastAsia="Times New Roman" w:hAnsiTheme="minorBidi"/>
          <w:color w:val="000000"/>
          <w:kern w:val="24"/>
          <w:sz w:val="21"/>
          <w:szCs w:val="21"/>
          <w:lang w:val="en-GB" w:eastAsia="zh-CN"/>
        </w:rPr>
        <w:t xml:space="preserve">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9581A"/>
    <w:rsid w:val="002C34BB"/>
    <w:rsid w:val="00317D9A"/>
    <w:rsid w:val="00352C86"/>
    <w:rsid w:val="003634F2"/>
    <w:rsid w:val="00470399"/>
    <w:rsid w:val="0054715D"/>
    <w:rsid w:val="005D598F"/>
    <w:rsid w:val="006367C5"/>
    <w:rsid w:val="006B35F8"/>
    <w:rsid w:val="00704F23"/>
    <w:rsid w:val="0076709B"/>
    <w:rsid w:val="007D5F42"/>
    <w:rsid w:val="008A3B1E"/>
    <w:rsid w:val="00904A65"/>
    <w:rsid w:val="00945D07"/>
    <w:rsid w:val="00961FB2"/>
    <w:rsid w:val="00965147"/>
    <w:rsid w:val="00DE4DAB"/>
    <w:rsid w:val="00DF0ADB"/>
    <w:rsid w:val="00E440DC"/>
    <w:rsid w:val="00EE621F"/>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DD5C0-D321-44DC-B7D0-250E0E6A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7D72FFFF</Template>
  <TotalTime>22</TotalTime>
  <Pages>3</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Tammy Hoffmann</dc:creator>
  <cp:lastModifiedBy>Bruce, Julie</cp:lastModifiedBy>
  <cp:revision>5</cp:revision>
  <cp:lastPrinted>2014-02-26T23:36:00Z</cp:lastPrinted>
  <dcterms:created xsi:type="dcterms:W3CDTF">2016-06-09T12:35:00Z</dcterms:created>
  <dcterms:modified xsi:type="dcterms:W3CDTF">2016-06-09T13:46:00Z</dcterms:modified>
</cp:coreProperties>
</file>