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0C7" w:rsidRPr="008354C0" w:rsidRDefault="008354C0">
      <w:pPr>
        <w:rPr>
          <w:rFonts w:ascii="Times New Roman" w:hAnsi="Times New Roman" w:cs="Times New Roman"/>
          <w:b/>
          <w:sz w:val="24"/>
          <w:szCs w:val="24"/>
        </w:rPr>
      </w:pPr>
      <w:r w:rsidRPr="008354C0">
        <w:rPr>
          <w:rFonts w:ascii="Times New Roman" w:hAnsi="Times New Roman" w:cs="Times New Roman"/>
          <w:b/>
          <w:sz w:val="24"/>
          <w:szCs w:val="24"/>
        </w:rPr>
        <w:t>Additional File 1: LITERATURE SEARCH</w:t>
      </w:r>
    </w:p>
    <w:p w:rsidR="008354C0" w:rsidRDefault="008354C0" w:rsidP="008354C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354C0">
        <w:rPr>
          <w:rFonts w:ascii="Times New Roman" w:hAnsi="Times New Roman" w:cs="Times New Roman"/>
        </w:rPr>
        <w:t>This document describes the retrieval process of st</w:t>
      </w:r>
      <w:r w:rsidR="008D3155">
        <w:rPr>
          <w:rFonts w:ascii="Times New Roman" w:hAnsi="Times New Roman" w:cs="Times New Roman"/>
        </w:rPr>
        <w:t xml:space="preserve">udies for the systematic review. </w:t>
      </w:r>
      <w:bookmarkStart w:id="0" w:name="_GoBack"/>
      <w:bookmarkEnd w:id="0"/>
    </w:p>
    <w:p w:rsidR="008354C0" w:rsidRPr="008354C0" w:rsidRDefault="008354C0" w:rsidP="008354C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8354C0" w:rsidRPr="00896AB4" w:rsidRDefault="008354C0" w:rsidP="008354C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896AB4">
        <w:rPr>
          <w:rFonts w:ascii="Times New Roman" w:hAnsi="Times New Roman" w:cs="Times New Roman"/>
          <w:b/>
        </w:rPr>
        <w:t>DATABASE SEARCHES:</w:t>
      </w:r>
    </w:p>
    <w:p w:rsidR="002A15AC" w:rsidRPr="00896AB4" w:rsidRDefault="002A15AC" w:rsidP="008354C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896AB4">
        <w:rPr>
          <w:rFonts w:ascii="Times New Roman" w:hAnsi="Times New Roman" w:cs="Times New Roman"/>
          <w:b/>
        </w:rPr>
        <w:t xml:space="preserve">Electronic Databases: </w:t>
      </w:r>
    </w:p>
    <w:tbl>
      <w:tblPr>
        <w:tblStyle w:val="TableGrid"/>
        <w:tblW w:w="0" w:type="auto"/>
        <w:tblInd w:w="702" w:type="dxa"/>
        <w:tblLook w:val="04A0" w:firstRow="1" w:lastRow="0" w:firstColumn="1" w:lastColumn="0" w:noHBand="0" w:noVBand="1"/>
      </w:tblPr>
      <w:tblGrid>
        <w:gridCol w:w="2268"/>
        <w:gridCol w:w="2241"/>
        <w:gridCol w:w="2694"/>
      </w:tblGrid>
      <w:tr w:rsidR="008354C0" w:rsidRPr="00896AB4" w:rsidTr="002A15AC">
        <w:tc>
          <w:tcPr>
            <w:tcW w:w="2268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2241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Database: </w:t>
            </w:r>
          </w:p>
        </w:tc>
        <w:tc>
          <w:tcPr>
            <w:tcW w:w="2694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# records received </w:t>
            </w:r>
          </w:p>
        </w:tc>
      </w:tr>
      <w:tr w:rsidR="008354C0" w:rsidRPr="00896AB4" w:rsidTr="002A15AC">
        <w:tc>
          <w:tcPr>
            <w:tcW w:w="2268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96A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 xml:space="preserve"> May 2016</w:t>
            </w:r>
          </w:p>
        </w:tc>
        <w:tc>
          <w:tcPr>
            <w:tcW w:w="2241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 xml:space="preserve">Emtree </w:t>
            </w:r>
          </w:p>
        </w:tc>
        <w:tc>
          <w:tcPr>
            <w:tcW w:w="2694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354C0" w:rsidRPr="00896AB4" w:rsidTr="002A15AC">
        <w:tc>
          <w:tcPr>
            <w:tcW w:w="2268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6A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 xml:space="preserve"> of June 2016</w:t>
            </w:r>
          </w:p>
        </w:tc>
        <w:tc>
          <w:tcPr>
            <w:tcW w:w="2241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 xml:space="preserve">MEDLINE PubMed </w:t>
            </w:r>
          </w:p>
        </w:tc>
        <w:tc>
          <w:tcPr>
            <w:tcW w:w="2694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8354C0" w:rsidRPr="00896AB4" w:rsidTr="002A15AC">
        <w:tc>
          <w:tcPr>
            <w:tcW w:w="2268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6A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 xml:space="preserve"> of June 2016</w:t>
            </w:r>
          </w:p>
        </w:tc>
        <w:tc>
          <w:tcPr>
            <w:tcW w:w="2241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 xml:space="preserve">Web of Science </w:t>
            </w:r>
          </w:p>
        </w:tc>
        <w:tc>
          <w:tcPr>
            <w:tcW w:w="2694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354C0" w:rsidRPr="00896AB4" w:rsidTr="002A15AC">
        <w:tc>
          <w:tcPr>
            <w:tcW w:w="2268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6A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 xml:space="preserve"> of June 2016 </w:t>
            </w:r>
          </w:p>
        </w:tc>
        <w:tc>
          <w:tcPr>
            <w:tcW w:w="2241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2694" w:type="dxa"/>
          </w:tcPr>
          <w:p w:rsidR="008354C0" w:rsidRPr="00896AB4" w:rsidRDefault="0083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2A15AC" w:rsidRPr="00896AB4" w:rsidTr="002A15AC">
        <w:tc>
          <w:tcPr>
            <w:tcW w:w="2268" w:type="dxa"/>
          </w:tcPr>
          <w:p w:rsidR="002A15AC" w:rsidRPr="00896AB4" w:rsidRDefault="002A15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</w:tcPr>
          <w:p w:rsidR="002A15AC" w:rsidRPr="00896AB4" w:rsidRDefault="002A15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694" w:type="dxa"/>
          </w:tcPr>
          <w:p w:rsidR="002A15AC" w:rsidRPr="00896AB4" w:rsidRDefault="002A15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>606</w:t>
            </w:r>
          </w:p>
        </w:tc>
      </w:tr>
    </w:tbl>
    <w:p w:rsidR="008354C0" w:rsidRPr="00896AB4" w:rsidRDefault="008354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2694"/>
      </w:tblGrid>
      <w:tr w:rsidR="00F00FD3" w:rsidRPr="00896AB4" w:rsidTr="00F00FD3">
        <w:tc>
          <w:tcPr>
            <w:tcW w:w="4536" w:type="dxa"/>
          </w:tcPr>
          <w:p w:rsidR="00F00FD3" w:rsidRPr="00896AB4" w:rsidRDefault="00F00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00FD3" w:rsidRPr="00896AB4" w:rsidRDefault="00F00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># records</w:t>
            </w:r>
          </w:p>
        </w:tc>
      </w:tr>
      <w:tr w:rsidR="00F00FD3" w:rsidRPr="00896AB4" w:rsidTr="00F00FD3">
        <w:tc>
          <w:tcPr>
            <w:tcW w:w="4536" w:type="dxa"/>
          </w:tcPr>
          <w:p w:rsidR="00F00FD3" w:rsidRPr="00896AB4" w:rsidRDefault="00F00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>Handsearch of articles:</w:t>
            </w:r>
          </w:p>
        </w:tc>
        <w:tc>
          <w:tcPr>
            <w:tcW w:w="2694" w:type="dxa"/>
          </w:tcPr>
          <w:p w:rsidR="00F00FD3" w:rsidRPr="00896AB4" w:rsidRDefault="00F00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00FD3" w:rsidRPr="00896AB4" w:rsidTr="00F00FD3">
        <w:tc>
          <w:tcPr>
            <w:tcW w:w="4536" w:type="dxa"/>
          </w:tcPr>
          <w:p w:rsidR="00F00FD3" w:rsidRPr="00896AB4" w:rsidRDefault="00F00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Removal of duplicates: </w:t>
            </w:r>
          </w:p>
        </w:tc>
        <w:tc>
          <w:tcPr>
            <w:tcW w:w="2694" w:type="dxa"/>
          </w:tcPr>
          <w:p w:rsidR="00F00FD3" w:rsidRPr="00896AB4" w:rsidRDefault="00CD3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00FD3" w:rsidRPr="00896AB4" w:rsidTr="00F00FD3">
        <w:tc>
          <w:tcPr>
            <w:tcW w:w="4536" w:type="dxa"/>
          </w:tcPr>
          <w:p w:rsidR="00F00FD3" w:rsidRPr="00896AB4" w:rsidRDefault="00F00FD3" w:rsidP="00DF1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Records after removal of duplicates </w:t>
            </w:r>
          </w:p>
        </w:tc>
        <w:tc>
          <w:tcPr>
            <w:tcW w:w="2694" w:type="dxa"/>
          </w:tcPr>
          <w:p w:rsidR="00F00FD3" w:rsidRPr="00896AB4" w:rsidRDefault="00F00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B4">
              <w:rPr>
                <w:rFonts w:ascii="Times New Roman" w:hAnsi="Times New Roman" w:cs="Times New Roman"/>
                <w:b/>
                <w:sz w:val="24"/>
                <w:szCs w:val="24"/>
              </w:rPr>
              <w:t>546</w:t>
            </w:r>
          </w:p>
        </w:tc>
      </w:tr>
    </w:tbl>
    <w:p w:rsidR="00F00FD3" w:rsidRPr="00896AB4" w:rsidRDefault="00F00FD3">
      <w:pPr>
        <w:rPr>
          <w:rFonts w:ascii="Times New Roman" w:hAnsi="Times New Roman" w:cs="Times New Roman"/>
          <w:b/>
          <w:sz w:val="24"/>
          <w:szCs w:val="24"/>
        </w:rPr>
      </w:pPr>
    </w:p>
    <w:p w:rsidR="00F00FD3" w:rsidRPr="002A15AC" w:rsidRDefault="00F00FD3">
      <w:pPr>
        <w:rPr>
          <w:b/>
        </w:rPr>
      </w:pPr>
    </w:p>
    <w:sectPr w:rsidR="00F00FD3" w:rsidRPr="002A15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C0"/>
    <w:rsid w:val="001E1367"/>
    <w:rsid w:val="002A15AC"/>
    <w:rsid w:val="00440A72"/>
    <w:rsid w:val="0066553F"/>
    <w:rsid w:val="008354C0"/>
    <w:rsid w:val="00896AB4"/>
    <w:rsid w:val="008D3155"/>
    <w:rsid w:val="009917B3"/>
    <w:rsid w:val="00CD3718"/>
    <w:rsid w:val="00DF18D0"/>
    <w:rsid w:val="00F0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54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35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54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35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</dc:creator>
  <cp:lastModifiedBy>Ah</cp:lastModifiedBy>
  <cp:revision>2</cp:revision>
  <dcterms:created xsi:type="dcterms:W3CDTF">2017-07-03T09:59:00Z</dcterms:created>
  <dcterms:modified xsi:type="dcterms:W3CDTF">2017-07-03T09:59:00Z</dcterms:modified>
</cp:coreProperties>
</file>