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B04" w:rsidRPr="00A931DD" w:rsidRDefault="00EB4B04" w:rsidP="00EB4B04">
      <w:r w:rsidRPr="00A931DD">
        <w:rPr>
          <w:rFonts w:ascii="Arial Unicode MS" w:eastAsia="Arial Unicode MS" w:hAnsi="Arial Unicode MS" w:cs="Arial Unicode MS" w:hint="eastAsia"/>
          <w:sz w:val="20"/>
          <w:szCs w:val="20"/>
        </w:rPr>
        <w:t>Database: MEDLINE 1946 to Present with Daily Update</w:t>
      </w:r>
    </w:p>
    <w:p w:rsidR="00EB4B04" w:rsidRPr="00A931DD" w:rsidRDefault="00EB4B04" w:rsidP="00EB4B04">
      <w:pPr>
        <w:rPr>
          <w:rFonts w:ascii="Arial Unicode MS" w:eastAsia="Arial Unicode MS" w:hAnsi="Arial Unicode MS" w:cs="Arial Unicode MS"/>
          <w:sz w:val="20"/>
          <w:szCs w:val="20"/>
        </w:rPr>
      </w:pPr>
      <w:r w:rsidRPr="00A931DD">
        <w:rPr>
          <w:rFonts w:ascii="Arial Unicode MS" w:eastAsia="Arial Unicode MS" w:hAnsi="Arial Unicode MS" w:cs="Arial Unicode MS" w:hint="eastAsia"/>
          <w:sz w:val="20"/>
          <w:szCs w:val="20"/>
        </w:rPr>
        <w:t>Search Strategy:</w:t>
      </w:r>
    </w:p>
    <w:p w:rsidR="00EB4B04" w:rsidRPr="00A931DD" w:rsidRDefault="00EB4B04" w:rsidP="00EB4B04">
      <w:pPr>
        <w:rPr>
          <w:rFonts w:ascii="Arial Unicode MS" w:eastAsia="Arial Unicode MS" w:hAnsi="Arial Unicode MS" w:cs="Arial Unicode MS"/>
          <w:sz w:val="20"/>
          <w:szCs w:val="20"/>
        </w:rPr>
      </w:pPr>
      <w:r w:rsidRPr="00A931DD">
        <w:rPr>
          <w:rFonts w:ascii="Arial Unicode MS" w:eastAsia="Arial Unicode MS" w:hAnsi="Arial Unicode MS" w:cs="Arial Unicode MS" w:hint="eastAsia"/>
          <w:sz w:val="20"/>
          <w:szCs w:val="20"/>
        </w:rPr>
        <w:t>--------------------------------------------------------------------------------</w:t>
      </w:r>
    </w:p>
    <w:p w:rsidR="00EB4B04" w:rsidRPr="00A931DD" w:rsidRDefault="00EB4B04" w:rsidP="00EB4B04">
      <w:pPr>
        <w:rPr>
          <w:rFonts w:ascii="Arial Unicode MS" w:eastAsia="Arial Unicode MS" w:hAnsi="Arial Unicode MS" w:cs="Arial Unicode MS"/>
          <w:sz w:val="20"/>
          <w:szCs w:val="20"/>
        </w:rPr>
      </w:pPr>
      <w:r w:rsidRPr="00A931DD">
        <w:rPr>
          <w:rFonts w:ascii="Arial Unicode MS" w:eastAsia="Arial Unicode MS" w:hAnsi="Arial Unicode MS" w:cs="Arial Unicode MS" w:hint="eastAsia"/>
          <w:sz w:val="20"/>
          <w:szCs w:val="20"/>
        </w:rPr>
        <w:t xml:space="preserve">1     </w:t>
      </w:r>
      <w:proofErr w:type="spellStart"/>
      <w:r w:rsidRPr="00A931DD">
        <w:rPr>
          <w:rFonts w:ascii="Arial Unicode MS" w:eastAsia="Arial Unicode MS" w:hAnsi="Arial Unicode MS" w:cs="Arial Unicode MS" w:hint="eastAsia"/>
          <w:sz w:val="20"/>
          <w:szCs w:val="20"/>
        </w:rPr>
        <w:t>exp</w:t>
      </w:r>
      <w:proofErr w:type="spellEnd"/>
      <w:r w:rsidRPr="00A931DD">
        <w:rPr>
          <w:rFonts w:ascii="Arial Unicode MS" w:eastAsia="Arial Unicode MS" w:hAnsi="Arial Unicode MS" w:cs="Arial Unicode MS" w:hint="eastAsia"/>
          <w:sz w:val="20"/>
          <w:szCs w:val="20"/>
        </w:rPr>
        <w:t xml:space="preserve"> Dementia/ </w:t>
      </w:r>
      <w:r w:rsidR="00A21452" w:rsidRPr="00A931DD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</w:p>
    <w:p w:rsidR="00EB4B04" w:rsidRPr="00A931DD" w:rsidRDefault="00EB4B04" w:rsidP="00EB4B04">
      <w:pPr>
        <w:rPr>
          <w:rFonts w:ascii="Arial Unicode MS" w:eastAsia="Arial Unicode MS" w:hAnsi="Arial Unicode MS" w:cs="Arial Unicode MS"/>
          <w:sz w:val="20"/>
          <w:szCs w:val="20"/>
        </w:rPr>
      </w:pPr>
      <w:r w:rsidRPr="00A931DD">
        <w:rPr>
          <w:rFonts w:ascii="Arial Unicode MS" w:eastAsia="Arial Unicode MS" w:hAnsi="Arial Unicode MS" w:cs="Arial Unicode MS" w:hint="eastAsia"/>
          <w:sz w:val="20"/>
          <w:szCs w:val="20"/>
        </w:rPr>
        <w:t xml:space="preserve">2     </w:t>
      </w:r>
      <w:proofErr w:type="spellStart"/>
      <w:r w:rsidRPr="00A931DD">
        <w:rPr>
          <w:rFonts w:ascii="Arial Unicode MS" w:eastAsia="Arial Unicode MS" w:hAnsi="Arial Unicode MS" w:cs="Arial Unicode MS" w:hint="eastAsia"/>
          <w:sz w:val="20"/>
          <w:szCs w:val="20"/>
        </w:rPr>
        <w:t>exp</w:t>
      </w:r>
      <w:proofErr w:type="spellEnd"/>
      <w:r w:rsidRPr="00A931DD">
        <w:rPr>
          <w:rFonts w:ascii="Arial Unicode MS" w:eastAsia="Arial Unicode MS" w:hAnsi="Arial Unicode MS" w:cs="Arial Unicode MS" w:hint="eastAsia"/>
          <w:sz w:val="20"/>
          <w:szCs w:val="20"/>
        </w:rPr>
        <w:t xml:space="preserve"> Cognition Disorders/ </w:t>
      </w:r>
      <w:r w:rsidR="00A21452" w:rsidRPr="00A931DD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</w:p>
    <w:p w:rsidR="00EB4B04" w:rsidRPr="00A931DD" w:rsidRDefault="00EB4B04" w:rsidP="00EB4B04">
      <w:pPr>
        <w:rPr>
          <w:rFonts w:ascii="Arial Unicode MS" w:eastAsia="Arial Unicode MS" w:hAnsi="Arial Unicode MS" w:cs="Arial Unicode MS"/>
          <w:sz w:val="20"/>
          <w:szCs w:val="20"/>
        </w:rPr>
      </w:pPr>
      <w:r w:rsidRPr="00A931DD">
        <w:rPr>
          <w:rFonts w:ascii="Arial Unicode MS" w:eastAsia="Arial Unicode MS" w:hAnsi="Arial Unicode MS" w:cs="Arial Unicode MS" w:hint="eastAsia"/>
          <w:sz w:val="20"/>
          <w:szCs w:val="20"/>
        </w:rPr>
        <w:t xml:space="preserve">3     (dement* or </w:t>
      </w:r>
      <w:proofErr w:type="spellStart"/>
      <w:r w:rsidRPr="00A931DD">
        <w:rPr>
          <w:rFonts w:ascii="Arial Unicode MS" w:eastAsia="Arial Unicode MS" w:hAnsi="Arial Unicode MS" w:cs="Arial Unicode MS" w:hint="eastAsia"/>
          <w:sz w:val="20"/>
          <w:szCs w:val="20"/>
        </w:rPr>
        <w:t>alzheimer</w:t>
      </w:r>
      <w:proofErr w:type="spellEnd"/>
      <w:r w:rsidRPr="00A931DD">
        <w:rPr>
          <w:rFonts w:ascii="Arial Unicode MS" w:eastAsia="Arial Unicode MS" w:hAnsi="Arial Unicode MS" w:cs="Arial Unicode MS" w:hint="eastAsia"/>
          <w:sz w:val="20"/>
          <w:szCs w:val="20"/>
        </w:rPr>
        <w:t>*).</w:t>
      </w:r>
      <w:proofErr w:type="spellStart"/>
      <w:r w:rsidRPr="00A931DD">
        <w:rPr>
          <w:rFonts w:ascii="Arial Unicode MS" w:eastAsia="Arial Unicode MS" w:hAnsi="Arial Unicode MS" w:cs="Arial Unicode MS" w:hint="eastAsia"/>
          <w:sz w:val="20"/>
          <w:szCs w:val="20"/>
        </w:rPr>
        <w:t>tw</w:t>
      </w:r>
      <w:proofErr w:type="spellEnd"/>
      <w:r w:rsidRPr="00A931DD">
        <w:rPr>
          <w:rFonts w:ascii="Arial Unicode MS" w:eastAsia="Arial Unicode MS" w:hAnsi="Arial Unicode MS" w:cs="Arial Unicode MS" w:hint="eastAsia"/>
          <w:sz w:val="20"/>
          <w:szCs w:val="20"/>
        </w:rPr>
        <w:t xml:space="preserve">. </w:t>
      </w:r>
      <w:r w:rsidR="00A21452" w:rsidRPr="00A931DD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</w:p>
    <w:p w:rsidR="00EB4B04" w:rsidRPr="00A931DD" w:rsidRDefault="00EB4B04" w:rsidP="00EB4B04">
      <w:pPr>
        <w:rPr>
          <w:rFonts w:ascii="Arial Unicode MS" w:eastAsia="Arial Unicode MS" w:hAnsi="Arial Unicode MS" w:cs="Arial Unicode MS"/>
          <w:sz w:val="20"/>
          <w:szCs w:val="20"/>
        </w:rPr>
      </w:pPr>
      <w:r w:rsidRPr="00A931DD">
        <w:rPr>
          <w:rFonts w:ascii="Arial Unicode MS" w:eastAsia="Arial Unicode MS" w:hAnsi="Arial Unicode MS" w:cs="Arial Unicode MS" w:hint="eastAsia"/>
          <w:sz w:val="20"/>
          <w:szCs w:val="20"/>
        </w:rPr>
        <w:t xml:space="preserve">4     1 or 2 or 3 </w:t>
      </w:r>
      <w:r w:rsidR="00A21452" w:rsidRPr="00A931DD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</w:p>
    <w:p w:rsidR="00EB4B04" w:rsidRPr="00A931DD" w:rsidRDefault="00EB4B04" w:rsidP="00EB4B04">
      <w:pPr>
        <w:rPr>
          <w:rFonts w:ascii="Arial Unicode MS" w:eastAsia="Arial Unicode MS" w:hAnsi="Arial Unicode MS" w:cs="Arial Unicode MS"/>
          <w:sz w:val="20"/>
          <w:szCs w:val="20"/>
        </w:rPr>
      </w:pPr>
      <w:r w:rsidRPr="00A931DD">
        <w:rPr>
          <w:rFonts w:ascii="Arial Unicode MS" w:eastAsia="Arial Unicode MS" w:hAnsi="Arial Unicode MS" w:cs="Arial Unicode MS" w:hint="eastAsia"/>
          <w:sz w:val="20"/>
          <w:szCs w:val="20"/>
        </w:rPr>
        <w:t xml:space="preserve">5     Caregivers/ </w:t>
      </w:r>
      <w:r w:rsidR="00A21452" w:rsidRPr="00A931DD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</w:p>
    <w:p w:rsidR="00A21452" w:rsidRPr="00A931DD" w:rsidRDefault="00EB4B04" w:rsidP="00EB4B04">
      <w:pPr>
        <w:rPr>
          <w:rFonts w:ascii="Arial Unicode MS" w:eastAsia="Arial Unicode MS" w:hAnsi="Arial Unicode MS" w:cs="Arial Unicode MS"/>
          <w:sz w:val="20"/>
          <w:szCs w:val="20"/>
        </w:rPr>
      </w:pPr>
      <w:r w:rsidRPr="00A931DD">
        <w:rPr>
          <w:rFonts w:ascii="Arial Unicode MS" w:eastAsia="Arial Unicode MS" w:hAnsi="Arial Unicode MS" w:cs="Arial Unicode MS" w:hint="eastAsia"/>
          <w:sz w:val="20"/>
          <w:szCs w:val="20"/>
        </w:rPr>
        <w:t>6     (</w:t>
      </w:r>
      <w:proofErr w:type="spellStart"/>
      <w:r w:rsidRPr="00A931DD">
        <w:rPr>
          <w:rFonts w:ascii="Arial Unicode MS" w:eastAsia="Arial Unicode MS" w:hAnsi="Arial Unicode MS" w:cs="Arial Unicode MS" w:hint="eastAsia"/>
          <w:sz w:val="20"/>
          <w:szCs w:val="20"/>
        </w:rPr>
        <w:t>caregiv</w:t>
      </w:r>
      <w:proofErr w:type="spellEnd"/>
      <w:r w:rsidRPr="00A931DD">
        <w:rPr>
          <w:rFonts w:ascii="Arial Unicode MS" w:eastAsia="Arial Unicode MS" w:hAnsi="Arial Unicode MS" w:cs="Arial Unicode MS" w:hint="eastAsia"/>
          <w:sz w:val="20"/>
          <w:szCs w:val="20"/>
        </w:rPr>
        <w:t xml:space="preserve">* or care </w:t>
      </w:r>
      <w:proofErr w:type="spellStart"/>
      <w:r w:rsidRPr="00A931DD">
        <w:rPr>
          <w:rFonts w:ascii="Arial Unicode MS" w:eastAsia="Arial Unicode MS" w:hAnsi="Arial Unicode MS" w:cs="Arial Unicode MS" w:hint="eastAsia"/>
          <w:sz w:val="20"/>
          <w:szCs w:val="20"/>
        </w:rPr>
        <w:t>giv</w:t>
      </w:r>
      <w:proofErr w:type="spellEnd"/>
      <w:r w:rsidRPr="00A931DD">
        <w:rPr>
          <w:rFonts w:ascii="Arial Unicode MS" w:eastAsia="Arial Unicode MS" w:hAnsi="Arial Unicode MS" w:cs="Arial Unicode MS" w:hint="eastAsia"/>
          <w:sz w:val="20"/>
          <w:szCs w:val="20"/>
        </w:rPr>
        <w:t>* or carer*).</w:t>
      </w:r>
      <w:proofErr w:type="spellStart"/>
      <w:r w:rsidRPr="00A931DD">
        <w:rPr>
          <w:rFonts w:ascii="Arial Unicode MS" w:eastAsia="Arial Unicode MS" w:hAnsi="Arial Unicode MS" w:cs="Arial Unicode MS" w:hint="eastAsia"/>
          <w:sz w:val="20"/>
          <w:szCs w:val="20"/>
        </w:rPr>
        <w:t>tw</w:t>
      </w:r>
      <w:proofErr w:type="spellEnd"/>
      <w:r w:rsidRPr="00A931DD">
        <w:rPr>
          <w:rFonts w:ascii="Arial Unicode MS" w:eastAsia="Arial Unicode MS" w:hAnsi="Arial Unicode MS" w:cs="Arial Unicode MS" w:hint="eastAsia"/>
          <w:sz w:val="20"/>
          <w:szCs w:val="20"/>
        </w:rPr>
        <w:t xml:space="preserve">. </w:t>
      </w:r>
    </w:p>
    <w:p w:rsidR="00EB4B04" w:rsidRPr="00A931DD" w:rsidRDefault="00EB4B04" w:rsidP="00EB4B04">
      <w:pPr>
        <w:rPr>
          <w:rFonts w:ascii="Arial Unicode MS" w:eastAsia="Arial Unicode MS" w:hAnsi="Arial Unicode MS" w:cs="Arial Unicode MS"/>
          <w:sz w:val="20"/>
          <w:szCs w:val="20"/>
        </w:rPr>
      </w:pPr>
      <w:r w:rsidRPr="00A931DD">
        <w:rPr>
          <w:rFonts w:ascii="Arial Unicode MS" w:eastAsia="Arial Unicode MS" w:hAnsi="Arial Unicode MS" w:cs="Arial Unicode MS" w:hint="eastAsia"/>
          <w:sz w:val="20"/>
          <w:szCs w:val="20"/>
        </w:rPr>
        <w:t>7     (support person* or wife or wives or husband* or next of kin* or significant other* or couple or dya</w:t>
      </w:r>
      <w:r w:rsidR="00A21452" w:rsidRPr="00A931DD">
        <w:rPr>
          <w:rFonts w:ascii="Arial Unicode MS" w:eastAsia="Arial Unicode MS" w:hAnsi="Arial Unicode MS" w:cs="Arial Unicode MS" w:hint="eastAsia"/>
          <w:sz w:val="20"/>
          <w:szCs w:val="20"/>
        </w:rPr>
        <w:t>d* or partner* or spouse*).</w:t>
      </w:r>
      <w:proofErr w:type="spellStart"/>
      <w:r w:rsidR="00A21452" w:rsidRPr="00A931DD">
        <w:rPr>
          <w:rFonts w:ascii="Arial Unicode MS" w:eastAsia="Arial Unicode MS" w:hAnsi="Arial Unicode MS" w:cs="Arial Unicode MS" w:hint="eastAsia"/>
          <w:sz w:val="20"/>
          <w:szCs w:val="20"/>
        </w:rPr>
        <w:t>tw</w:t>
      </w:r>
      <w:proofErr w:type="spellEnd"/>
      <w:r w:rsidR="00A21452" w:rsidRPr="00A931DD">
        <w:rPr>
          <w:rFonts w:ascii="Arial Unicode MS" w:eastAsia="Arial Unicode MS" w:hAnsi="Arial Unicode MS" w:cs="Arial Unicode MS" w:hint="eastAsia"/>
          <w:sz w:val="20"/>
          <w:szCs w:val="20"/>
        </w:rPr>
        <w:t xml:space="preserve">. </w:t>
      </w:r>
    </w:p>
    <w:p w:rsidR="00A21452" w:rsidRPr="00A931DD" w:rsidRDefault="00EB4B04" w:rsidP="00EB4B04">
      <w:pPr>
        <w:rPr>
          <w:rFonts w:ascii="Arial Unicode MS" w:eastAsia="Arial Unicode MS" w:hAnsi="Arial Unicode MS" w:cs="Arial Unicode MS"/>
          <w:sz w:val="20"/>
          <w:szCs w:val="20"/>
        </w:rPr>
      </w:pPr>
      <w:r w:rsidRPr="00A931DD">
        <w:rPr>
          <w:rFonts w:ascii="Arial Unicode MS" w:eastAsia="Arial Unicode MS" w:hAnsi="Arial Unicode MS" w:cs="Arial Unicode MS" w:hint="eastAsia"/>
          <w:sz w:val="20"/>
          <w:szCs w:val="20"/>
        </w:rPr>
        <w:t xml:space="preserve">8     </w:t>
      </w:r>
      <w:proofErr w:type="spellStart"/>
      <w:r w:rsidRPr="00A931DD">
        <w:rPr>
          <w:rFonts w:ascii="Arial Unicode MS" w:eastAsia="Arial Unicode MS" w:hAnsi="Arial Unicode MS" w:cs="Arial Unicode MS" w:hint="eastAsia"/>
          <w:sz w:val="20"/>
          <w:szCs w:val="20"/>
        </w:rPr>
        <w:t>exp</w:t>
      </w:r>
      <w:proofErr w:type="spellEnd"/>
      <w:r w:rsidRPr="00A931DD">
        <w:rPr>
          <w:rFonts w:ascii="Arial Unicode MS" w:eastAsia="Arial Unicode MS" w:hAnsi="Arial Unicode MS" w:cs="Arial Unicode MS" w:hint="eastAsia"/>
          <w:sz w:val="20"/>
          <w:szCs w:val="20"/>
        </w:rPr>
        <w:t xml:space="preserve"> </w:t>
      </w:r>
      <w:r w:rsidR="00A21452" w:rsidRPr="00A931DD">
        <w:rPr>
          <w:rFonts w:ascii="Arial Unicode MS" w:eastAsia="Arial Unicode MS" w:hAnsi="Arial Unicode MS" w:cs="Arial Unicode MS" w:hint="eastAsia"/>
          <w:sz w:val="20"/>
          <w:szCs w:val="20"/>
        </w:rPr>
        <w:t xml:space="preserve">Family/ </w:t>
      </w:r>
    </w:p>
    <w:p w:rsidR="00EB4B04" w:rsidRPr="00A931DD" w:rsidRDefault="00EB4B04" w:rsidP="00EB4B04">
      <w:pPr>
        <w:rPr>
          <w:rFonts w:ascii="Arial Unicode MS" w:eastAsia="Arial Unicode MS" w:hAnsi="Arial Unicode MS" w:cs="Arial Unicode MS"/>
          <w:sz w:val="20"/>
          <w:szCs w:val="20"/>
        </w:rPr>
      </w:pPr>
      <w:r w:rsidRPr="00A931DD">
        <w:rPr>
          <w:rFonts w:ascii="Arial Unicode MS" w:eastAsia="Arial Unicode MS" w:hAnsi="Arial Unicode MS" w:cs="Arial Unicode MS" w:hint="eastAsia"/>
          <w:sz w:val="20"/>
          <w:szCs w:val="20"/>
        </w:rPr>
        <w:t xml:space="preserve">9     5 or 6 or 7 or 8 </w:t>
      </w:r>
      <w:r w:rsidR="00A21452" w:rsidRPr="00A931DD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</w:p>
    <w:p w:rsidR="00EB4B04" w:rsidRPr="00A931DD" w:rsidRDefault="00EB4B04" w:rsidP="00EB4B04">
      <w:pPr>
        <w:rPr>
          <w:rFonts w:ascii="Arial Unicode MS" w:eastAsia="Arial Unicode MS" w:hAnsi="Arial Unicode MS" w:cs="Arial Unicode MS"/>
          <w:sz w:val="20"/>
          <w:szCs w:val="20"/>
        </w:rPr>
      </w:pPr>
      <w:r w:rsidRPr="00A931DD">
        <w:rPr>
          <w:rFonts w:ascii="Arial Unicode MS" w:eastAsia="Arial Unicode MS" w:hAnsi="Arial Unicode MS" w:cs="Arial Unicode MS" w:hint="eastAsia"/>
          <w:sz w:val="20"/>
          <w:szCs w:val="20"/>
        </w:rPr>
        <w:t xml:space="preserve">10     4 and 9 </w:t>
      </w:r>
      <w:r w:rsidR="00A21452" w:rsidRPr="00A931DD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bookmarkStart w:id="0" w:name="_GoBack"/>
      <w:bookmarkEnd w:id="0"/>
    </w:p>
    <w:p w:rsidR="00EB4B04" w:rsidRPr="00A931DD" w:rsidRDefault="00EB4B04" w:rsidP="00EB4B04">
      <w:pPr>
        <w:rPr>
          <w:rFonts w:ascii="Arial Unicode MS" w:eastAsia="Arial Unicode MS" w:hAnsi="Arial Unicode MS" w:cs="Arial Unicode MS"/>
          <w:sz w:val="20"/>
          <w:szCs w:val="20"/>
        </w:rPr>
      </w:pPr>
      <w:r w:rsidRPr="00A931DD">
        <w:rPr>
          <w:rFonts w:ascii="Arial Unicode MS" w:eastAsia="Arial Unicode MS" w:hAnsi="Arial Unicode MS" w:cs="Arial Unicode MS" w:hint="eastAsia"/>
          <w:sz w:val="20"/>
          <w:szCs w:val="20"/>
        </w:rPr>
        <w:t xml:space="preserve">11     4 or 10 </w:t>
      </w:r>
      <w:r w:rsidR="00A21452" w:rsidRPr="00A931DD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</w:p>
    <w:p w:rsidR="00EB4B04" w:rsidRPr="00A931DD" w:rsidRDefault="00EB4B04" w:rsidP="00EB4B04">
      <w:pPr>
        <w:rPr>
          <w:rFonts w:ascii="Arial Unicode MS" w:eastAsia="Arial Unicode MS" w:hAnsi="Arial Unicode MS" w:cs="Arial Unicode MS"/>
          <w:sz w:val="20"/>
          <w:szCs w:val="20"/>
        </w:rPr>
      </w:pPr>
      <w:r w:rsidRPr="00A931DD">
        <w:rPr>
          <w:rFonts w:ascii="Arial Unicode MS" w:eastAsia="Arial Unicode MS" w:hAnsi="Arial Unicode MS" w:cs="Arial Unicode MS" w:hint="eastAsia"/>
          <w:sz w:val="20"/>
          <w:szCs w:val="20"/>
        </w:rPr>
        <w:t xml:space="preserve">12     Telemedicine/ or Internet/ </w:t>
      </w:r>
      <w:r w:rsidR="00A21452" w:rsidRPr="00A931DD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</w:p>
    <w:p w:rsidR="00EB4B04" w:rsidRPr="00A931DD" w:rsidRDefault="00EB4B04" w:rsidP="00EB4B04">
      <w:pPr>
        <w:rPr>
          <w:rFonts w:ascii="Arial Unicode MS" w:eastAsia="Arial Unicode MS" w:hAnsi="Arial Unicode MS" w:cs="Arial Unicode MS"/>
          <w:sz w:val="20"/>
          <w:szCs w:val="20"/>
        </w:rPr>
      </w:pPr>
      <w:r w:rsidRPr="00A931DD">
        <w:rPr>
          <w:rFonts w:ascii="Arial Unicode MS" w:eastAsia="Arial Unicode MS" w:hAnsi="Arial Unicode MS" w:cs="Arial Unicode MS" w:hint="eastAsia"/>
          <w:sz w:val="20"/>
          <w:szCs w:val="20"/>
        </w:rPr>
        <w:t xml:space="preserve">13     Online systems/ </w:t>
      </w:r>
      <w:r w:rsidR="00A21452" w:rsidRPr="00A931DD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</w:p>
    <w:p w:rsidR="00EB4B04" w:rsidRPr="00A931DD" w:rsidRDefault="00EB4B04" w:rsidP="00EB4B04">
      <w:pPr>
        <w:rPr>
          <w:rFonts w:ascii="Arial Unicode MS" w:eastAsia="Arial Unicode MS" w:hAnsi="Arial Unicode MS" w:cs="Arial Unicode MS"/>
          <w:sz w:val="20"/>
          <w:szCs w:val="20"/>
        </w:rPr>
      </w:pPr>
      <w:r w:rsidRPr="00A931DD">
        <w:rPr>
          <w:rFonts w:ascii="Arial Unicode MS" w:eastAsia="Arial Unicode MS" w:hAnsi="Arial Unicode MS" w:cs="Arial Unicode MS" w:hint="eastAsia"/>
          <w:sz w:val="20"/>
          <w:szCs w:val="20"/>
        </w:rPr>
        <w:t xml:space="preserve">14     User-computer interface/ </w:t>
      </w:r>
      <w:r w:rsidR="00A21452" w:rsidRPr="00A931DD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</w:p>
    <w:p w:rsidR="00EB4B04" w:rsidRPr="00A931DD" w:rsidRDefault="00EB4B04" w:rsidP="00EB4B04">
      <w:pPr>
        <w:rPr>
          <w:rFonts w:ascii="Arial Unicode MS" w:eastAsia="Arial Unicode MS" w:hAnsi="Arial Unicode MS" w:cs="Arial Unicode MS"/>
          <w:sz w:val="20"/>
          <w:szCs w:val="20"/>
        </w:rPr>
      </w:pPr>
      <w:r w:rsidRPr="00A931DD">
        <w:rPr>
          <w:rFonts w:ascii="Arial Unicode MS" w:eastAsia="Arial Unicode MS" w:hAnsi="Arial Unicode MS" w:cs="Arial Unicode MS" w:hint="eastAsia"/>
          <w:sz w:val="20"/>
          <w:szCs w:val="20"/>
        </w:rPr>
        <w:t xml:space="preserve">15     Attitude to computers/ </w:t>
      </w:r>
      <w:r w:rsidR="00A21452" w:rsidRPr="00A931DD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</w:p>
    <w:p w:rsidR="00EB4B04" w:rsidRPr="00A931DD" w:rsidRDefault="00EB4B04" w:rsidP="00EB4B04">
      <w:pPr>
        <w:rPr>
          <w:rFonts w:ascii="Arial Unicode MS" w:eastAsia="Arial Unicode MS" w:hAnsi="Arial Unicode MS" w:cs="Arial Unicode MS"/>
          <w:sz w:val="20"/>
          <w:szCs w:val="20"/>
        </w:rPr>
      </w:pPr>
      <w:r w:rsidRPr="00A931DD">
        <w:rPr>
          <w:rFonts w:ascii="Arial Unicode MS" w:eastAsia="Arial Unicode MS" w:hAnsi="Arial Unicode MS" w:cs="Arial Unicode MS" w:hint="eastAsia"/>
          <w:sz w:val="20"/>
          <w:szCs w:val="20"/>
        </w:rPr>
        <w:t xml:space="preserve">16     Therapy, computer assisted/ </w:t>
      </w:r>
      <w:r w:rsidR="00A21452" w:rsidRPr="00A931DD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</w:p>
    <w:p w:rsidR="00EB4B04" w:rsidRPr="00A931DD" w:rsidRDefault="00EB4B04" w:rsidP="00EB4B04">
      <w:pPr>
        <w:rPr>
          <w:rFonts w:ascii="Arial Unicode MS" w:eastAsia="Arial Unicode MS" w:hAnsi="Arial Unicode MS" w:cs="Arial Unicode MS"/>
          <w:sz w:val="20"/>
          <w:szCs w:val="20"/>
        </w:rPr>
      </w:pPr>
      <w:r w:rsidRPr="00A931DD">
        <w:rPr>
          <w:rFonts w:ascii="Arial Unicode MS" w:eastAsia="Arial Unicode MS" w:hAnsi="Arial Unicode MS" w:cs="Arial Unicode MS" w:hint="eastAsia"/>
          <w:sz w:val="20"/>
          <w:szCs w:val="20"/>
        </w:rPr>
        <w:t xml:space="preserve">17     Remote consultation/ </w:t>
      </w:r>
      <w:r w:rsidR="00A21452" w:rsidRPr="00A931DD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</w:p>
    <w:p w:rsidR="00EB4B04" w:rsidRPr="00A931DD" w:rsidRDefault="00EB4B04" w:rsidP="00EB4B04">
      <w:pPr>
        <w:rPr>
          <w:rFonts w:ascii="Arial Unicode MS" w:eastAsia="Arial Unicode MS" w:hAnsi="Arial Unicode MS" w:cs="Arial Unicode MS"/>
          <w:sz w:val="20"/>
          <w:szCs w:val="20"/>
        </w:rPr>
      </w:pPr>
      <w:proofErr w:type="gramStart"/>
      <w:r w:rsidRPr="00A931DD">
        <w:rPr>
          <w:rFonts w:ascii="Arial Unicode MS" w:eastAsia="Arial Unicode MS" w:hAnsi="Arial Unicode MS" w:cs="Arial Unicode MS" w:hint="eastAsia"/>
          <w:sz w:val="20"/>
          <w:szCs w:val="20"/>
        </w:rPr>
        <w:t>18     (teleconsultation* or "mobile telemedicine").</w:t>
      </w:r>
      <w:proofErr w:type="spellStart"/>
      <w:r w:rsidRPr="00A931DD">
        <w:rPr>
          <w:rFonts w:ascii="Arial Unicode MS" w:eastAsia="Arial Unicode MS" w:hAnsi="Arial Unicode MS" w:cs="Arial Unicode MS" w:hint="eastAsia"/>
          <w:sz w:val="20"/>
          <w:szCs w:val="20"/>
        </w:rPr>
        <w:t>tw</w:t>
      </w:r>
      <w:proofErr w:type="spellEnd"/>
      <w:r w:rsidRPr="00A931DD">
        <w:rPr>
          <w:rFonts w:ascii="Arial Unicode MS" w:eastAsia="Arial Unicode MS" w:hAnsi="Arial Unicode MS" w:cs="Arial Unicode MS" w:hint="eastAsia"/>
          <w:sz w:val="20"/>
          <w:szCs w:val="20"/>
        </w:rPr>
        <w:t>.</w:t>
      </w:r>
      <w:proofErr w:type="gramEnd"/>
      <w:r w:rsidRPr="00A931DD">
        <w:rPr>
          <w:rFonts w:ascii="Arial Unicode MS" w:eastAsia="Arial Unicode MS" w:hAnsi="Arial Unicode MS" w:cs="Arial Unicode MS" w:hint="eastAsia"/>
          <w:sz w:val="20"/>
          <w:szCs w:val="20"/>
        </w:rPr>
        <w:t xml:space="preserve"> </w:t>
      </w:r>
      <w:r w:rsidR="00A21452" w:rsidRPr="00A931DD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</w:p>
    <w:p w:rsidR="00EB4B04" w:rsidRPr="00A931DD" w:rsidRDefault="00EB4B04" w:rsidP="00EB4B04">
      <w:pPr>
        <w:rPr>
          <w:rFonts w:ascii="Arial Unicode MS" w:eastAsia="Arial Unicode MS" w:hAnsi="Arial Unicode MS" w:cs="Arial Unicode MS"/>
          <w:sz w:val="20"/>
          <w:szCs w:val="20"/>
        </w:rPr>
      </w:pPr>
      <w:r w:rsidRPr="00A931DD">
        <w:rPr>
          <w:rFonts w:ascii="Arial Unicode MS" w:eastAsia="Arial Unicode MS" w:hAnsi="Arial Unicode MS" w:cs="Arial Unicode MS" w:hint="eastAsia"/>
          <w:sz w:val="20"/>
          <w:szCs w:val="20"/>
        </w:rPr>
        <w:t xml:space="preserve">19     Wireless technology/ </w:t>
      </w:r>
      <w:r w:rsidR="00A21452" w:rsidRPr="00A931DD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</w:p>
    <w:p w:rsidR="00EB4B04" w:rsidRPr="00A931DD" w:rsidRDefault="00EB4B04" w:rsidP="00EB4B04">
      <w:pPr>
        <w:rPr>
          <w:rFonts w:ascii="Arial Unicode MS" w:eastAsia="Arial Unicode MS" w:hAnsi="Arial Unicode MS" w:cs="Arial Unicode MS"/>
          <w:sz w:val="20"/>
          <w:szCs w:val="20"/>
        </w:rPr>
      </w:pPr>
      <w:r w:rsidRPr="00A931DD">
        <w:rPr>
          <w:rFonts w:ascii="Arial Unicode MS" w:eastAsia="Arial Unicode MS" w:hAnsi="Arial Unicode MS" w:cs="Arial Unicode MS" w:hint="eastAsia"/>
          <w:sz w:val="20"/>
          <w:szCs w:val="20"/>
        </w:rPr>
        <w:t xml:space="preserve">20     Cell phones/ or smart phone/ </w:t>
      </w:r>
      <w:r w:rsidR="00A21452" w:rsidRPr="00A931DD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</w:p>
    <w:p w:rsidR="00EB4B04" w:rsidRPr="00A931DD" w:rsidRDefault="00EB4B04" w:rsidP="00EB4B04">
      <w:pPr>
        <w:rPr>
          <w:rFonts w:ascii="Arial Unicode MS" w:eastAsia="Arial Unicode MS" w:hAnsi="Arial Unicode MS" w:cs="Arial Unicode MS"/>
          <w:sz w:val="20"/>
          <w:szCs w:val="20"/>
        </w:rPr>
      </w:pPr>
      <w:r w:rsidRPr="00A931DD">
        <w:rPr>
          <w:rFonts w:ascii="Arial Unicode MS" w:eastAsia="Arial Unicode MS" w:hAnsi="Arial Unicode MS" w:cs="Arial Unicode MS" w:hint="eastAsia"/>
          <w:sz w:val="20"/>
          <w:szCs w:val="20"/>
        </w:rPr>
        <w:t xml:space="preserve">21     Mobile applications/ </w:t>
      </w:r>
      <w:r w:rsidR="00A21452" w:rsidRPr="00A931DD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</w:p>
    <w:p w:rsidR="00EB4B04" w:rsidRPr="00A931DD" w:rsidRDefault="00EB4B04" w:rsidP="00EB4B04">
      <w:pPr>
        <w:rPr>
          <w:rFonts w:ascii="Arial Unicode MS" w:eastAsia="Arial Unicode MS" w:hAnsi="Arial Unicode MS" w:cs="Arial Unicode MS"/>
          <w:sz w:val="20"/>
          <w:szCs w:val="20"/>
        </w:rPr>
      </w:pPr>
      <w:r w:rsidRPr="00A931DD">
        <w:rPr>
          <w:rFonts w:ascii="Arial Unicode MS" w:eastAsia="Arial Unicode MS" w:hAnsi="Arial Unicode MS" w:cs="Arial Unicode MS" w:hint="eastAsia"/>
          <w:sz w:val="20"/>
          <w:szCs w:val="20"/>
        </w:rPr>
        <w:t xml:space="preserve">22     Microcomputers/ or Computers, handheld/ </w:t>
      </w:r>
      <w:r w:rsidR="00A21452" w:rsidRPr="00A931DD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</w:p>
    <w:p w:rsidR="00EB4B04" w:rsidRPr="00A931DD" w:rsidRDefault="00EB4B04" w:rsidP="00EB4B04">
      <w:pPr>
        <w:rPr>
          <w:rFonts w:ascii="Arial Unicode MS" w:eastAsia="Arial Unicode MS" w:hAnsi="Arial Unicode MS" w:cs="Arial Unicode MS"/>
          <w:sz w:val="20"/>
          <w:szCs w:val="20"/>
        </w:rPr>
      </w:pPr>
      <w:r w:rsidRPr="00A931DD">
        <w:rPr>
          <w:rFonts w:ascii="Arial Unicode MS" w:eastAsia="Arial Unicode MS" w:hAnsi="Arial Unicode MS" w:cs="Arial Unicode MS" w:hint="eastAsia"/>
          <w:sz w:val="20"/>
          <w:szCs w:val="20"/>
        </w:rPr>
        <w:t>23     (</w:t>
      </w:r>
      <w:proofErr w:type="spellStart"/>
      <w:r w:rsidRPr="00A931DD">
        <w:rPr>
          <w:rFonts w:ascii="Arial Unicode MS" w:eastAsia="Arial Unicode MS" w:hAnsi="Arial Unicode MS" w:cs="Arial Unicode MS" w:hint="eastAsia"/>
          <w:sz w:val="20"/>
          <w:szCs w:val="20"/>
        </w:rPr>
        <w:t>ehealth</w:t>
      </w:r>
      <w:proofErr w:type="spellEnd"/>
      <w:r w:rsidRPr="00A931DD">
        <w:rPr>
          <w:rFonts w:ascii="Arial Unicode MS" w:eastAsia="Arial Unicode MS" w:hAnsi="Arial Unicode MS" w:cs="Arial Unicode MS" w:hint="eastAsia"/>
          <w:sz w:val="20"/>
          <w:szCs w:val="20"/>
        </w:rPr>
        <w:t xml:space="preserve"> or </w:t>
      </w:r>
      <w:proofErr w:type="spellStart"/>
      <w:r w:rsidRPr="00A931DD">
        <w:rPr>
          <w:rFonts w:ascii="Arial Unicode MS" w:eastAsia="Arial Unicode MS" w:hAnsi="Arial Unicode MS" w:cs="Arial Unicode MS" w:hint="eastAsia"/>
          <w:sz w:val="20"/>
          <w:szCs w:val="20"/>
        </w:rPr>
        <w:t>mhealth</w:t>
      </w:r>
      <w:proofErr w:type="spellEnd"/>
      <w:r w:rsidRPr="00A931DD">
        <w:rPr>
          <w:rFonts w:ascii="Arial Unicode MS" w:eastAsia="Arial Unicode MS" w:hAnsi="Arial Unicode MS" w:cs="Arial Unicode MS" w:hint="eastAsia"/>
          <w:sz w:val="20"/>
          <w:szCs w:val="20"/>
        </w:rPr>
        <w:t xml:space="preserve"> or "web based" or online or internet or "web-guided" or "interactive health communication* application*").</w:t>
      </w:r>
      <w:proofErr w:type="spellStart"/>
      <w:r w:rsidRPr="00A931DD">
        <w:rPr>
          <w:rFonts w:ascii="Arial Unicode MS" w:eastAsia="Arial Unicode MS" w:hAnsi="Arial Unicode MS" w:cs="Arial Unicode MS" w:hint="eastAsia"/>
          <w:sz w:val="20"/>
          <w:szCs w:val="20"/>
        </w:rPr>
        <w:t>tw</w:t>
      </w:r>
      <w:proofErr w:type="spellEnd"/>
      <w:r w:rsidRPr="00A931DD">
        <w:rPr>
          <w:rFonts w:ascii="Arial Unicode MS" w:eastAsia="Arial Unicode MS" w:hAnsi="Arial Unicode MS" w:cs="Arial Unicode MS" w:hint="eastAsia"/>
          <w:sz w:val="20"/>
          <w:szCs w:val="20"/>
        </w:rPr>
        <w:t xml:space="preserve">. </w:t>
      </w:r>
      <w:r w:rsidR="00A21452" w:rsidRPr="00A931DD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</w:p>
    <w:p w:rsidR="00EB4B04" w:rsidRPr="00A931DD" w:rsidRDefault="00EB4B04" w:rsidP="00EB4B04">
      <w:pPr>
        <w:rPr>
          <w:rFonts w:ascii="Arial Unicode MS" w:eastAsia="Arial Unicode MS" w:hAnsi="Arial Unicode MS" w:cs="Arial Unicode MS"/>
          <w:sz w:val="20"/>
          <w:szCs w:val="20"/>
        </w:rPr>
      </w:pPr>
      <w:r w:rsidRPr="00A931DD">
        <w:rPr>
          <w:rFonts w:ascii="Arial Unicode MS" w:eastAsia="Arial Unicode MS" w:hAnsi="Arial Unicode MS" w:cs="Arial Unicode MS" w:hint="eastAsia"/>
          <w:sz w:val="20"/>
          <w:szCs w:val="20"/>
        </w:rPr>
        <w:t xml:space="preserve">24     12 or 13 or 14 or 15 or 16 or 17 or 18 or 19 or 20 or 21 or 22 or 23 </w:t>
      </w:r>
      <w:r w:rsidR="00A21452" w:rsidRPr="00A931DD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</w:p>
    <w:p w:rsidR="00EB4B04" w:rsidRPr="00A931DD" w:rsidRDefault="00EB4B04" w:rsidP="00EB4B04">
      <w:pPr>
        <w:rPr>
          <w:rFonts w:ascii="Arial Unicode MS" w:eastAsia="Arial Unicode MS" w:hAnsi="Arial Unicode MS" w:cs="Arial Unicode MS"/>
          <w:sz w:val="20"/>
          <w:szCs w:val="20"/>
        </w:rPr>
      </w:pPr>
      <w:r w:rsidRPr="00A931DD">
        <w:rPr>
          <w:rFonts w:ascii="Arial Unicode MS" w:eastAsia="Arial Unicode MS" w:hAnsi="Arial Unicode MS" w:cs="Arial Unicode MS" w:hint="eastAsia"/>
          <w:sz w:val="20"/>
          <w:szCs w:val="20"/>
        </w:rPr>
        <w:t xml:space="preserve">25     11 and 24 </w:t>
      </w:r>
      <w:r w:rsidR="00A21452" w:rsidRPr="00A931DD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</w:p>
    <w:p w:rsidR="00EB4B04" w:rsidRPr="00A931DD" w:rsidRDefault="00EB4B04" w:rsidP="00EB4B04">
      <w:pPr>
        <w:rPr>
          <w:rFonts w:ascii="Arial Unicode MS" w:eastAsia="Arial Unicode MS" w:hAnsi="Arial Unicode MS" w:cs="Arial Unicode MS"/>
          <w:sz w:val="20"/>
          <w:szCs w:val="20"/>
        </w:rPr>
      </w:pPr>
      <w:r w:rsidRPr="00A931DD">
        <w:rPr>
          <w:rFonts w:ascii="Arial Unicode MS" w:eastAsia="Arial Unicode MS" w:hAnsi="Arial Unicode MS" w:cs="Arial Unicode MS" w:hint="eastAsia"/>
          <w:sz w:val="20"/>
          <w:szCs w:val="20"/>
        </w:rPr>
        <w:t>26     limit 25 to (</w:t>
      </w:r>
      <w:proofErr w:type="spellStart"/>
      <w:proofErr w:type="gramStart"/>
      <w:r w:rsidRPr="00A931DD">
        <w:rPr>
          <w:rFonts w:ascii="Arial Unicode MS" w:eastAsia="Arial Unicode MS" w:hAnsi="Arial Unicode MS" w:cs="Arial Unicode MS" w:hint="eastAsia"/>
          <w:sz w:val="20"/>
          <w:szCs w:val="20"/>
        </w:rPr>
        <w:t>english</w:t>
      </w:r>
      <w:proofErr w:type="spellEnd"/>
      <w:proofErr w:type="gramEnd"/>
      <w:r w:rsidRPr="00A931DD">
        <w:rPr>
          <w:rFonts w:ascii="Arial Unicode MS" w:eastAsia="Arial Unicode MS" w:hAnsi="Arial Unicode MS" w:cs="Arial Unicode MS" w:hint="eastAsia"/>
          <w:sz w:val="20"/>
          <w:szCs w:val="20"/>
        </w:rPr>
        <w:t xml:space="preserve"> language and </w:t>
      </w:r>
      <w:proofErr w:type="spellStart"/>
      <w:r w:rsidRPr="00A931DD">
        <w:rPr>
          <w:rFonts w:ascii="Arial Unicode MS" w:eastAsia="Arial Unicode MS" w:hAnsi="Arial Unicode MS" w:cs="Arial Unicode MS" w:hint="eastAsia"/>
          <w:sz w:val="20"/>
          <w:szCs w:val="20"/>
        </w:rPr>
        <w:t>yr</w:t>
      </w:r>
      <w:proofErr w:type="spellEnd"/>
      <w:r w:rsidRPr="00A931DD">
        <w:rPr>
          <w:rFonts w:ascii="Arial Unicode MS" w:eastAsia="Arial Unicode MS" w:hAnsi="Arial Unicode MS" w:cs="Arial Unicode MS" w:hint="eastAsia"/>
          <w:sz w:val="20"/>
          <w:szCs w:val="20"/>
        </w:rPr>
        <w:t xml:space="preserve">="1996 -Current") </w:t>
      </w:r>
      <w:r w:rsidR="00A21452" w:rsidRPr="00A931DD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</w:p>
    <w:p w:rsidR="00EB4B04" w:rsidRPr="00A931DD" w:rsidRDefault="00EB4B04" w:rsidP="00EB4B04">
      <w:pPr>
        <w:rPr>
          <w:rFonts w:ascii="Arial Unicode MS" w:eastAsia="Arial Unicode MS" w:hAnsi="Arial Unicode MS" w:cs="Arial Unicode MS"/>
          <w:sz w:val="20"/>
          <w:szCs w:val="20"/>
        </w:rPr>
      </w:pPr>
      <w:r w:rsidRPr="00A931DD">
        <w:rPr>
          <w:rFonts w:ascii="Arial Unicode MS" w:eastAsia="Arial Unicode MS" w:hAnsi="Arial Unicode MS" w:cs="Arial Unicode MS" w:hint="eastAsia"/>
          <w:sz w:val="20"/>
          <w:szCs w:val="20"/>
        </w:rPr>
        <w:t xml:space="preserve">27     limit 26 to (case reports or clinical conference or comment or editorial or letter or news) </w:t>
      </w:r>
      <w:r w:rsidR="00A21452" w:rsidRPr="00A931DD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</w:p>
    <w:p w:rsidR="00EB4B04" w:rsidRPr="00A931DD" w:rsidRDefault="00EB4B04" w:rsidP="00EB4B04">
      <w:pPr>
        <w:rPr>
          <w:rFonts w:ascii="Arial Unicode MS" w:eastAsia="Arial Unicode MS" w:hAnsi="Arial Unicode MS" w:cs="Arial Unicode MS"/>
          <w:sz w:val="20"/>
          <w:szCs w:val="20"/>
        </w:rPr>
      </w:pPr>
      <w:r w:rsidRPr="00A931DD">
        <w:rPr>
          <w:rFonts w:ascii="Arial Unicode MS" w:eastAsia="Arial Unicode MS" w:hAnsi="Arial Unicode MS" w:cs="Arial Unicode MS" w:hint="eastAsia"/>
          <w:sz w:val="20"/>
          <w:szCs w:val="20"/>
        </w:rPr>
        <w:t xml:space="preserve">28     26 not 27 </w:t>
      </w:r>
      <w:r w:rsidR="00A21452" w:rsidRPr="00A931DD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</w:p>
    <w:p w:rsidR="00A21452" w:rsidRPr="00A931DD" w:rsidRDefault="00A21452" w:rsidP="00EB4B04">
      <w:pPr>
        <w:rPr>
          <w:rFonts w:ascii="Arial Unicode MS" w:eastAsia="Arial Unicode MS" w:hAnsi="Arial Unicode MS" w:cs="Arial Unicode MS"/>
          <w:sz w:val="20"/>
          <w:szCs w:val="20"/>
        </w:rPr>
      </w:pPr>
    </w:p>
    <w:sectPr w:rsidR="00A21452" w:rsidRPr="00A931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B04"/>
    <w:rsid w:val="0076606D"/>
    <w:rsid w:val="00A21452"/>
    <w:rsid w:val="00A931DD"/>
    <w:rsid w:val="00CC56AD"/>
    <w:rsid w:val="00EB4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B04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B04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6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Newcastle</Company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Waller</dc:creator>
  <cp:keywords/>
  <dc:description/>
  <cp:lastModifiedBy>Calumpang, Mario Jade</cp:lastModifiedBy>
  <cp:revision>4</cp:revision>
  <dcterms:created xsi:type="dcterms:W3CDTF">2017-06-13T07:23:00Z</dcterms:created>
  <dcterms:modified xsi:type="dcterms:W3CDTF">2017-11-10T11:22:00Z</dcterms:modified>
</cp:coreProperties>
</file>