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47B8" w:rsidRPr="00D10B21" w:rsidRDefault="00632175" w:rsidP="007847B8">
      <w:pPr>
        <w:rPr>
          <w:rFonts w:ascii="Times New Roman" w:hAnsi="Times New Roman" w:cs="Times New Roman"/>
          <w:sz w:val="20"/>
          <w:szCs w:val="20"/>
        </w:rPr>
      </w:pPr>
      <w:proofErr w:type="spellStart"/>
      <w:r>
        <w:rPr>
          <w:rFonts w:ascii="Times New Roman" w:hAnsi="Times New Roman" w:cs="Times New Roman"/>
          <w:b/>
          <w:sz w:val="20"/>
          <w:szCs w:val="20"/>
        </w:rPr>
        <w:t>Additional</w:t>
      </w:r>
      <w:proofErr w:type="spellEnd"/>
      <w:r>
        <w:rPr>
          <w:rFonts w:ascii="Times New Roman" w:hAnsi="Times New Roman" w:cs="Times New Roman"/>
          <w:b/>
          <w:sz w:val="20"/>
          <w:szCs w:val="20"/>
        </w:rPr>
        <w:t xml:space="preserve"> file</w:t>
      </w:r>
      <w:r w:rsidR="007847B8" w:rsidRPr="00D10B21">
        <w:rPr>
          <w:rFonts w:ascii="Times New Roman" w:hAnsi="Times New Roman" w:cs="Times New Roman"/>
          <w:b/>
          <w:sz w:val="20"/>
          <w:szCs w:val="20"/>
        </w:rPr>
        <w:t xml:space="preserve"> 2.</w:t>
      </w:r>
      <w:r w:rsidR="007847B8" w:rsidRPr="00D10B21">
        <w:rPr>
          <w:rFonts w:ascii="Times New Roman" w:hAnsi="Times New Roman" w:cs="Times New Roman"/>
          <w:sz w:val="20"/>
          <w:szCs w:val="20"/>
        </w:rPr>
        <w:t xml:space="preserve"> PRISMA 2009 </w:t>
      </w:r>
      <w:proofErr w:type="spellStart"/>
      <w:r w:rsidR="007847B8" w:rsidRPr="00D10B21">
        <w:rPr>
          <w:rFonts w:ascii="Times New Roman" w:hAnsi="Times New Roman" w:cs="Times New Roman"/>
          <w:sz w:val="20"/>
          <w:szCs w:val="20"/>
        </w:rPr>
        <w:t>check-list</w:t>
      </w:r>
      <w:proofErr w:type="spellEnd"/>
    </w:p>
    <w:p w:rsidR="007847B8" w:rsidRPr="00D10B21" w:rsidRDefault="007847B8" w:rsidP="007847B8">
      <w:pPr>
        <w:rPr>
          <w:rFonts w:ascii="Times New Roman" w:hAnsi="Times New Roman" w:cs="Times New Roman"/>
          <w:sz w:val="18"/>
          <w:szCs w:val="18"/>
        </w:rPr>
      </w:pPr>
    </w:p>
    <w:tbl>
      <w:tblPr>
        <w:tblW w:w="5000" w:type="pct"/>
        <w:tblBorders>
          <w:top w:val="nil"/>
          <w:left w:val="nil"/>
          <w:bottom w:val="nil"/>
          <w:right w:val="nil"/>
        </w:tblBorders>
        <w:tblLook w:val="0000" w:firstRow="0" w:lastRow="0" w:firstColumn="0" w:lastColumn="0" w:noHBand="0" w:noVBand="0"/>
      </w:tblPr>
      <w:tblGrid>
        <w:gridCol w:w="2785"/>
        <w:gridCol w:w="539"/>
        <w:gridCol w:w="10499"/>
        <w:gridCol w:w="1563"/>
      </w:tblGrid>
      <w:tr w:rsidR="00142F99" w:rsidRPr="00142F99" w:rsidTr="00142F99">
        <w:trPr>
          <w:trHeight w:val="663"/>
        </w:trPr>
        <w:tc>
          <w:tcPr>
            <w:tcW w:w="905" w:type="pct"/>
            <w:tcBorders>
              <w:top w:val="double" w:sz="5" w:space="0" w:color="000000"/>
              <w:left w:val="single" w:sz="5" w:space="0" w:color="000000"/>
              <w:bottom w:val="double" w:sz="2" w:space="0" w:color="FFFFCC"/>
              <w:right w:val="single" w:sz="5" w:space="0" w:color="000000"/>
            </w:tcBorders>
            <w:shd w:val="clear" w:color="auto" w:fill="auto"/>
            <w:vAlign w:val="center"/>
          </w:tcPr>
          <w:p w:rsidR="007847B8" w:rsidRPr="00142F99" w:rsidRDefault="007847B8" w:rsidP="008A79BF">
            <w:pPr>
              <w:pStyle w:val="Default"/>
              <w:rPr>
                <w:rFonts w:ascii="Times New Roman" w:hAnsi="Times New Roman" w:cs="Times New Roman"/>
                <w:color w:val="000000" w:themeColor="text1"/>
                <w:sz w:val="22"/>
                <w:szCs w:val="22"/>
              </w:rPr>
            </w:pPr>
            <w:r w:rsidRPr="00142F99">
              <w:rPr>
                <w:rFonts w:ascii="Times New Roman" w:hAnsi="Times New Roman" w:cs="Times New Roman"/>
                <w:b/>
                <w:bCs/>
                <w:color w:val="000000" w:themeColor="text1"/>
                <w:sz w:val="22"/>
                <w:szCs w:val="22"/>
              </w:rPr>
              <w:t xml:space="preserve">Section/topic </w:t>
            </w:r>
          </w:p>
        </w:tc>
        <w:tc>
          <w:tcPr>
            <w:tcW w:w="175" w:type="pct"/>
            <w:tcBorders>
              <w:top w:val="double" w:sz="5" w:space="0" w:color="000000"/>
              <w:left w:val="single" w:sz="5" w:space="0" w:color="000000"/>
              <w:bottom w:val="double" w:sz="2" w:space="0" w:color="FFFFCC"/>
              <w:right w:val="single" w:sz="5" w:space="0" w:color="000000"/>
            </w:tcBorders>
            <w:shd w:val="clear" w:color="auto" w:fill="auto"/>
            <w:vAlign w:val="center"/>
          </w:tcPr>
          <w:p w:rsidR="007847B8" w:rsidRPr="00142F99" w:rsidRDefault="007847B8" w:rsidP="008A79BF">
            <w:pPr>
              <w:pStyle w:val="Default"/>
              <w:jc w:val="right"/>
              <w:rPr>
                <w:rFonts w:ascii="Times New Roman" w:hAnsi="Times New Roman" w:cs="Times New Roman"/>
                <w:b/>
                <w:bCs/>
                <w:color w:val="000000" w:themeColor="text1"/>
                <w:sz w:val="22"/>
                <w:szCs w:val="22"/>
              </w:rPr>
            </w:pPr>
            <w:r w:rsidRPr="00142F99">
              <w:rPr>
                <w:rFonts w:ascii="Times New Roman" w:hAnsi="Times New Roman" w:cs="Times New Roman"/>
                <w:b/>
                <w:bCs/>
                <w:color w:val="000000" w:themeColor="text1"/>
                <w:sz w:val="22"/>
                <w:szCs w:val="22"/>
              </w:rPr>
              <w:t>#</w:t>
            </w:r>
          </w:p>
        </w:tc>
        <w:tc>
          <w:tcPr>
            <w:tcW w:w="3412" w:type="pct"/>
            <w:tcBorders>
              <w:top w:val="double" w:sz="5" w:space="0" w:color="000000"/>
              <w:left w:val="single" w:sz="5" w:space="0" w:color="000000"/>
              <w:bottom w:val="double" w:sz="5" w:space="0" w:color="000000"/>
              <w:right w:val="single" w:sz="5" w:space="0" w:color="000000"/>
            </w:tcBorders>
            <w:shd w:val="clear" w:color="auto" w:fill="auto"/>
            <w:vAlign w:val="center"/>
          </w:tcPr>
          <w:p w:rsidR="007847B8" w:rsidRPr="00142F99" w:rsidRDefault="007847B8" w:rsidP="008A79BF">
            <w:pPr>
              <w:pStyle w:val="Default"/>
              <w:rPr>
                <w:rFonts w:ascii="Times New Roman" w:hAnsi="Times New Roman" w:cs="Times New Roman"/>
                <w:color w:val="000000" w:themeColor="text1"/>
                <w:sz w:val="22"/>
                <w:szCs w:val="22"/>
              </w:rPr>
            </w:pPr>
            <w:r w:rsidRPr="00142F99">
              <w:rPr>
                <w:rFonts w:ascii="Times New Roman" w:hAnsi="Times New Roman" w:cs="Times New Roman"/>
                <w:b/>
                <w:bCs/>
                <w:color w:val="000000" w:themeColor="text1"/>
                <w:sz w:val="22"/>
                <w:szCs w:val="22"/>
              </w:rPr>
              <w:t xml:space="preserve">Checklist item </w:t>
            </w:r>
          </w:p>
        </w:tc>
        <w:tc>
          <w:tcPr>
            <w:tcW w:w="509" w:type="pct"/>
            <w:tcBorders>
              <w:top w:val="double" w:sz="5" w:space="0" w:color="000000"/>
              <w:left w:val="single" w:sz="5" w:space="0" w:color="000000"/>
              <w:bottom w:val="double" w:sz="5" w:space="0" w:color="000000"/>
              <w:right w:val="single" w:sz="5" w:space="0" w:color="000000"/>
            </w:tcBorders>
            <w:shd w:val="clear" w:color="auto" w:fill="auto"/>
            <w:vAlign w:val="center"/>
          </w:tcPr>
          <w:p w:rsidR="007847B8" w:rsidRPr="00142F99" w:rsidRDefault="007847B8" w:rsidP="008A79BF">
            <w:pPr>
              <w:pStyle w:val="Default"/>
              <w:rPr>
                <w:rFonts w:ascii="Times New Roman" w:hAnsi="Times New Roman" w:cs="Times New Roman"/>
                <w:color w:val="000000" w:themeColor="text1"/>
                <w:sz w:val="22"/>
                <w:szCs w:val="22"/>
              </w:rPr>
            </w:pPr>
            <w:r w:rsidRPr="00142F99">
              <w:rPr>
                <w:rFonts w:ascii="Times New Roman" w:hAnsi="Times New Roman" w:cs="Times New Roman"/>
                <w:b/>
                <w:bCs/>
                <w:color w:val="000000" w:themeColor="text1"/>
                <w:sz w:val="22"/>
                <w:szCs w:val="22"/>
              </w:rPr>
              <w:t xml:space="preserve">Reported on page # </w:t>
            </w:r>
          </w:p>
        </w:tc>
      </w:tr>
      <w:tr w:rsidR="00142F99" w:rsidRPr="00142F99" w:rsidTr="00142F99">
        <w:trPr>
          <w:trHeight w:val="335"/>
        </w:trPr>
        <w:tc>
          <w:tcPr>
            <w:tcW w:w="4491" w:type="pct"/>
            <w:gridSpan w:val="3"/>
            <w:tcBorders>
              <w:top w:val="double" w:sz="5" w:space="0" w:color="000000"/>
              <w:left w:val="single" w:sz="5" w:space="0" w:color="000000"/>
              <w:bottom w:val="single" w:sz="5" w:space="0" w:color="000000"/>
              <w:right w:val="single" w:sz="5" w:space="0" w:color="000000"/>
            </w:tcBorders>
            <w:shd w:val="clear" w:color="auto" w:fill="auto"/>
            <w:vAlign w:val="center"/>
          </w:tcPr>
          <w:p w:rsidR="007847B8" w:rsidRPr="00142F99" w:rsidRDefault="007847B8" w:rsidP="008A79BF">
            <w:pPr>
              <w:pStyle w:val="Default"/>
              <w:rPr>
                <w:rFonts w:ascii="Times New Roman" w:hAnsi="Times New Roman" w:cs="Times New Roman"/>
                <w:color w:val="000000" w:themeColor="text1"/>
                <w:sz w:val="22"/>
                <w:szCs w:val="22"/>
              </w:rPr>
            </w:pPr>
            <w:r w:rsidRPr="00142F99">
              <w:rPr>
                <w:rFonts w:ascii="Times New Roman" w:hAnsi="Times New Roman" w:cs="Times New Roman"/>
                <w:b/>
                <w:bCs/>
                <w:color w:val="000000" w:themeColor="text1"/>
                <w:sz w:val="22"/>
                <w:szCs w:val="22"/>
              </w:rPr>
              <w:t xml:space="preserve">TITLE </w:t>
            </w:r>
          </w:p>
        </w:tc>
        <w:tc>
          <w:tcPr>
            <w:tcW w:w="509" w:type="pct"/>
            <w:tcBorders>
              <w:top w:val="doub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jc w:val="right"/>
              <w:rPr>
                <w:rFonts w:ascii="Times New Roman" w:hAnsi="Times New Roman" w:cs="Times New Roman"/>
                <w:color w:val="000000" w:themeColor="text1"/>
              </w:rPr>
            </w:pPr>
          </w:p>
        </w:tc>
      </w:tr>
      <w:tr w:rsidR="00142F99" w:rsidRPr="00142F99" w:rsidTr="00142F99">
        <w:trPr>
          <w:trHeight w:val="323"/>
        </w:trPr>
        <w:tc>
          <w:tcPr>
            <w:tcW w:w="905" w:type="pct"/>
            <w:tcBorders>
              <w:top w:val="single" w:sz="5" w:space="0" w:color="000000"/>
              <w:left w:val="single" w:sz="5" w:space="0" w:color="000000"/>
              <w:bottom w:val="double" w:sz="2" w:space="0" w:color="FFFFCC"/>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Title </w:t>
            </w:r>
          </w:p>
        </w:tc>
        <w:tc>
          <w:tcPr>
            <w:tcW w:w="175" w:type="pct"/>
            <w:tcBorders>
              <w:top w:val="single" w:sz="5" w:space="0" w:color="000000"/>
              <w:left w:val="single" w:sz="5" w:space="0" w:color="000000"/>
              <w:bottom w:val="double" w:sz="2" w:space="0" w:color="FFFFCC"/>
              <w:right w:val="single" w:sz="5" w:space="0" w:color="000000"/>
            </w:tcBorders>
            <w:shd w:val="clear" w:color="auto" w:fill="auto"/>
          </w:tcPr>
          <w:p w:rsidR="007847B8" w:rsidRPr="00142F99" w:rsidRDefault="007847B8" w:rsidP="008A79BF">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1</w:t>
            </w:r>
          </w:p>
        </w:tc>
        <w:tc>
          <w:tcPr>
            <w:tcW w:w="3412" w:type="pct"/>
            <w:tcBorders>
              <w:top w:val="single" w:sz="5" w:space="0" w:color="000000"/>
              <w:left w:val="single" w:sz="5" w:space="0" w:color="000000"/>
              <w:bottom w:val="doub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Identify the report as a systematic review, meta-analysis, or both. </w:t>
            </w:r>
          </w:p>
        </w:tc>
        <w:tc>
          <w:tcPr>
            <w:tcW w:w="509" w:type="pct"/>
            <w:tcBorders>
              <w:top w:val="single" w:sz="5" w:space="0" w:color="000000"/>
              <w:left w:val="single" w:sz="5" w:space="0" w:color="000000"/>
              <w:bottom w:val="double" w:sz="5" w:space="0" w:color="000000"/>
              <w:right w:val="single" w:sz="5" w:space="0" w:color="000000"/>
            </w:tcBorders>
            <w:shd w:val="clear" w:color="auto" w:fill="auto"/>
          </w:tcPr>
          <w:p w:rsidR="007847B8" w:rsidRPr="00142F99" w:rsidRDefault="00D11E9D" w:rsidP="008A79BF">
            <w:pPr>
              <w:pStyle w:val="Default"/>
              <w:spacing w:before="40" w:after="40"/>
              <w:rPr>
                <w:rFonts w:ascii="Times New Roman" w:hAnsi="Times New Roman" w:cs="Times New Roman"/>
                <w:color w:val="000000" w:themeColor="text1"/>
              </w:rPr>
            </w:pPr>
            <w:r w:rsidRPr="00142F99">
              <w:rPr>
                <w:rFonts w:ascii="Times New Roman" w:hAnsi="Times New Roman" w:cs="Times New Roman"/>
                <w:color w:val="000000" w:themeColor="text1"/>
              </w:rPr>
              <w:t>1</w:t>
            </w:r>
          </w:p>
        </w:tc>
      </w:tr>
      <w:tr w:rsidR="00142F99" w:rsidRPr="00142F99" w:rsidTr="00142F99">
        <w:trPr>
          <w:trHeight w:val="335"/>
        </w:trPr>
        <w:tc>
          <w:tcPr>
            <w:tcW w:w="4491" w:type="pct"/>
            <w:gridSpan w:val="3"/>
            <w:tcBorders>
              <w:top w:val="double" w:sz="5" w:space="0" w:color="000000"/>
              <w:left w:val="single" w:sz="5" w:space="0" w:color="000000"/>
              <w:bottom w:val="single" w:sz="5" w:space="0" w:color="000000"/>
              <w:right w:val="single" w:sz="5" w:space="0" w:color="000000"/>
            </w:tcBorders>
            <w:shd w:val="clear" w:color="auto" w:fill="auto"/>
            <w:vAlign w:val="center"/>
          </w:tcPr>
          <w:p w:rsidR="007847B8" w:rsidRPr="00142F99" w:rsidRDefault="007847B8" w:rsidP="008A79BF">
            <w:pPr>
              <w:pStyle w:val="Default"/>
              <w:rPr>
                <w:rFonts w:ascii="Times New Roman" w:hAnsi="Times New Roman" w:cs="Times New Roman"/>
                <w:color w:val="000000" w:themeColor="text1"/>
                <w:sz w:val="22"/>
                <w:szCs w:val="22"/>
              </w:rPr>
            </w:pPr>
            <w:r w:rsidRPr="00142F99">
              <w:rPr>
                <w:rFonts w:ascii="Times New Roman" w:hAnsi="Times New Roman" w:cs="Times New Roman"/>
                <w:b/>
                <w:bCs/>
                <w:color w:val="000000" w:themeColor="text1"/>
                <w:sz w:val="22"/>
                <w:szCs w:val="22"/>
              </w:rPr>
              <w:t xml:space="preserve">ABSTRACT </w:t>
            </w:r>
          </w:p>
        </w:tc>
        <w:tc>
          <w:tcPr>
            <w:tcW w:w="509" w:type="pct"/>
            <w:tcBorders>
              <w:top w:val="doub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jc w:val="right"/>
              <w:rPr>
                <w:rFonts w:ascii="Times New Roman" w:hAnsi="Times New Roman" w:cs="Times New Roman"/>
                <w:color w:val="000000" w:themeColor="text1"/>
              </w:rPr>
            </w:pPr>
          </w:p>
        </w:tc>
      </w:tr>
      <w:tr w:rsidR="00142F99" w:rsidRPr="00142F99" w:rsidTr="00142F99">
        <w:trPr>
          <w:trHeight w:val="810"/>
        </w:trPr>
        <w:tc>
          <w:tcPr>
            <w:tcW w:w="905" w:type="pct"/>
            <w:tcBorders>
              <w:top w:val="single" w:sz="5" w:space="0" w:color="000000"/>
              <w:left w:val="single" w:sz="5" w:space="0" w:color="000000"/>
              <w:bottom w:val="double" w:sz="2" w:space="0" w:color="FFFFCC"/>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Structured summary </w:t>
            </w:r>
          </w:p>
        </w:tc>
        <w:tc>
          <w:tcPr>
            <w:tcW w:w="175" w:type="pct"/>
            <w:tcBorders>
              <w:top w:val="single" w:sz="5" w:space="0" w:color="000000"/>
              <w:left w:val="single" w:sz="5" w:space="0" w:color="000000"/>
              <w:bottom w:val="double" w:sz="2" w:space="0" w:color="FFFFCC"/>
              <w:right w:val="single" w:sz="5" w:space="0" w:color="000000"/>
            </w:tcBorders>
            <w:shd w:val="clear" w:color="auto" w:fill="auto"/>
          </w:tcPr>
          <w:p w:rsidR="007847B8" w:rsidRPr="00142F99" w:rsidRDefault="007847B8" w:rsidP="008A79BF">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2</w:t>
            </w:r>
          </w:p>
        </w:tc>
        <w:tc>
          <w:tcPr>
            <w:tcW w:w="3412" w:type="pct"/>
            <w:tcBorders>
              <w:top w:val="single" w:sz="5" w:space="0" w:color="000000"/>
              <w:left w:val="single" w:sz="5" w:space="0" w:color="000000"/>
              <w:bottom w:val="doub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509" w:type="pct"/>
            <w:tcBorders>
              <w:top w:val="single" w:sz="5" w:space="0" w:color="000000"/>
              <w:left w:val="single" w:sz="5" w:space="0" w:color="000000"/>
              <w:bottom w:val="double" w:sz="5" w:space="0" w:color="000000"/>
              <w:right w:val="single" w:sz="5" w:space="0" w:color="000000"/>
            </w:tcBorders>
            <w:shd w:val="clear" w:color="auto" w:fill="auto"/>
          </w:tcPr>
          <w:p w:rsidR="007847B8" w:rsidRPr="00142F99" w:rsidRDefault="000A3A8A" w:rsidP="008A79BF">
            <w:pPr>
              <w:pStyle w:val="Default"/>
              <w:spacing w:before="40" w:after="40"/>
              <w:rPr>
                <w:rFonts w:ascii="Times New Roman" w:hAnsi="Times New Roman" w:cs="Times New Roman"/>
                <w:color w:val="000000" w:themeColor="text1"/>
              </w:rPr>
            </w:pPr>
            <w:r w:rsidRPr="00142F99">
              <w:rPr>
                <w:rFonts w:ascii="Times New Roman" w:hAnsi="Times New Roman" w:cs="Times New Roman"/>
                <w:color w:val="000000" w:themeColor="text1"/>
              </w:rPr>
              <w:t>3</w:t>
            </w:r>
          </w:p>
        </w:tc>
      </w:tr>
      <w:tr w:rsidR="00142F99" w:rsidRPr="00142F99" w:rsidTr="00142F99">
        <w:trPr>
          <w:trHeight w:val="335"/>
        </w:trPr>
        <w:tc>
          <w:tcPr>
            <w:tcW w:w="4491" w:type="pct"/>
            <w:gridSpan w:val="3"/>
            <w:tcBorders>
              <w:top w:val="double" w:sz="5" w:space="0" w:color="000000"/>
              <w:left w:val="single" w:sz="5" w:space="0" w:color="000000"/>
              <w:bottom w:val="single" w:sz="5" w:space="0" w:color="000000"/>
              <w:right w:val="single" w:sz="5" w:space="0" w:color="000000"/>
            </w:tcBorders>
            <w:shd w:val="clear" w:color="auto" w:fill="auto"/>
            <w:vAlign w:val="center"/>
          </w:tcPr>
          <w:p w:rsidR="007847B8" w:rsidRPr="00142F99" w:rsidRDefault="007847B8" w:rsidP="008A79BF">
            <w:pPr>
              <w:pStyle w:val="Default"/>
              <w:rPr>
                <w:rFonts w:ascii="Times New Roman" w:hAnsi="Times New Roman" w:cs="Times New Roman"/>
                <w:color w:val="000000" w:themeColor="text1"/>
                <w:sz w:val="22"/>
                <w:szCs w:val="22"/>
              </w:rPr>
            </w:pPr>
            <w:r w:rsidRPr="00142F99">
              <w:rPr>
                <w:rFonts w:ascii="Times New Roman" w:hAnsi="Times New Roman" w:cs="Times New Roman"/>
                <w:b/>
                <w:bCs/>
                <w:color w:val="000000" w:themeColor="text1"/>
                <w:sz w:val="22"/>
                <w:szCs w:val="22"/>
              </w:rPr>
              <w:t xml:space="preserve">INTRODUCTION </w:t>
            </w:r>
          </w:p>
        </w:tc>
        <w:tc>
          <w:tcPr>
            <w:tcW w:w="509" w:type="pct"/>
            <w:tcBorders>
              <w:top w:val="doub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jc w:val="right"/>
              <w:rPr>
                <w:rFonts w:ascii="Times New Roman" w:hAnsi="Times New Roman" w:cs="Times New Roman"/>
                <w:color w:val="000000" w:themeColor="text1"/>
              </w:rPr>
            </w:pPr>
          </w:p>
        </w:tc>
      </w:tr>
      <w:tr w:rsidR="00142F99" w:rsidRPr="00142F99" w:rsidTr="00142F99">
        <w:trPr>
          <w:trHeight w:val="333"/>
        </w:trPr>
        <w:tc>
          <w:tcPr>
            <w:tcW w:w="905"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Rationale </w:t>
            </w:r>
          </w:p>
        </w:tc>
        <w:tc>
          <w:tcPr>
            <w:tcW w:w="175"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3</w:t>
            </w:r>
          </w:p>
        </w:tc>
        <w:tc>
          <w:tcPr>
            <w:tcW w:w="3412"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Describe the rationale for the review in the context of what is already known. </w:t>
            </w:r>
          </w:p>
        </w:tc>
        <w:tc>
          <w:tcPr>
            <w:tcW w:w="509"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0A3A8A" w:rsidP="008A79BF">
            <w:pPr>
              <w:pStyle w:val="Default"/>
              <w:spacing w:before="40" w:after="40"/>
              <w:rPr>
                <w:rFonts w:ascii="Times New Roman" w:hAnsi="Times New Roman" w:cs="Times New Roman"/>
                <w:color w:val="000000" w:themeColor="text1"/>
              </w:rPr>
            </w:pPr>
            <w:r w:rsidRPr="00142F99">
              <w:rPr>
                <w:rFonts w:ascii="Times New Roman" w:hAnsi="Times New Roman" w:cs="Times New Roman"/>
                <w:color w:val="000000" w:themeColor="text1"/>
              </w:rPr>
              <w:t>4</w:t>
            </w:r>
          </w:p>
        </w:tc>
      </w:tr>
      <w:tr w:rsidR="00142F99" w:rsidRPr="00142F99" w:rsidTr="00142F99">
        <w:trPr>
          <w:trHeight w:val="568"/>
        </w:trPr>
        <w:tc>
          <w:tcPr>
            <w:tcW w:w="905" w:type="pct"/>
            <w:tcBorders>
              <w:top w:val="single" w:sz="5" w:space="0" w:color="000000"/>
              <w:left w:val="single" w:sz="5" w:space="0" w:color="000000"/>
              <w:bottom w:val="double" w:sz="2" w:space="0" w:color="FFFFCC"/>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Objectives </w:t>
            </w:r>
          </w:p>
        </w:tc>
        <w:tc>
          <w:tcPr>
            <w:tcW w:w="175" w:type="pct"/>
            <w:tcBorders>
              <w:top w:val="single" w:sz="5" w:space="0" w:color="000000"/>
              <w:left w:val="single" w:sz="5" w:space="0" w:color="000000"/>
              <w:bottom w:val="double" w:sz="2" w:space="0" w:color="FFFFCC"/>
              <w:right w:val="single" w:sz="5" w:space="0" w:color="000000"/>
            </w:tcBorders>
            <w:shd w:val="clear" w:color="auto" w:fill="auto"/>
          </w:tcPr>
          <w:p w:rsidR="007847B8" w:rsidRPr="00142F99" w:rsidRDefault="007847B8" w:rsidP="008A79BF">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4</w:t>
            </w:r>
          </w:p>
        </w:tc>
        <w:tc>
          <w:tcPr>
            <w:tcW w:w="3412" w:type="pct"/>
            <w:tcBorders>
              <w:top w:val="single" w:sz="5" w:space="0" w:color="000000"/>
              <w:left w:val="single" w:sz="5" w:space="0" w:color="000000"/>
              <w:bottom w:val="doub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Provide an explicit statement of questions being addressed with reference to participants, interventions, comparisons, outcomes, and study design (PICOS). </w:t>
            </w:r>
          </w:p>
        </w:tc>
        <w:tc>
          <w:tcPr>
            <w:tcW w:w="509" w:type="pct"/>
            <w:tcBorders>
              <w:top w:val="single" w:sz="5" w:space="0" w:color="000000"/>
              <w:left w:val="single" w:sz="5" w:space="0" w:color="000000"/>
              <w:bottom w:val="double" w:sz="5" w:space="0" w:color="000000"/>
              <w:right w:val="single" w:sz="5" w:space="0" w:color="000000"/>
            </w:tcBorders>
            <w:shd w:val="clear" w:color="auto" w:fill="auto"/>
          </w:tcPr>
          <w:p w:rsidR="007847B8" w:rsidRPr="00142F99" w:rsidRDefault="000A3A8A" w:rsidP="008A79BF">
            <w:pPr>
              <w:pStyle w:val="Default"/>
              <w:spacing w:before="40" w:after="40"/>
              <w:rPr>
                <w:rFonts w:ascii="Times New Roman" w:hAnsi="Times New Roman" w:cs="Times New Roman"/>
                <w:color w:val="000000" w:themeColor="text1"/>
              </w:rPr>
            </w:pPr>
            <w:r w:rsidRPr="00142F99">
              <w:rPr>
                <w:rFonts w:ascii="Times New Roman" w:hAnsi="Times New Roman" w:cs="Times New Roman"/>
                <w:color w:val="000000" w:themeColor="text1"/>
              </w:rPr>
              <w:t>4</w:t>
            </w:r>
          </w:p>
        </w:tc>
      </w:tr>
      <w:tr w:rsidR="00142F99" w:rsidRPr="00142F99" w:rsidTr="00142F99">
        <w:trPr>
          <w:trHeight w:val="335"/>
        </w:trPr>
        <w:tc>
          <w:tcPr>
            <w:tcW w:w="4491" w:type="pct"/>
            <w:gridSpan w:val="3"/>
            <w:tcBorders>
              <w:top w:val="double" w:sz="5" w:space="0" w:color="000000"/>
              <w:left w:val="single" w:sz="5" w:space="0" w:color="000000"/>
              <w:bottom w:val="single" w:sz="5" w:space="0" w:color="000000"/>
              <w:right w:val="single" w:sz="5" w:space="0" w:color="000000"/>
            </w:tcBorders>
            <w:shd w:val="clear" w:color="auto" w:fill="auto"/>
            <w:vAlign w:val="center"/>
          </w:tcPr>
          <w:p w:rsidR="007847B8" w:rsidRPr="00142F99" w:rsidRDefault="007847B8" w:rsidP="008A79BF">
            <w:pPr>
              <w:pStyle w:val="Default"/>
              <w:rPr>
                <w:rFonts w:ascii="Times New Roman" w:hAnsi="Times New Roman" w:cs="Times New Roman"/>
                <w:color w:val="000000" w:themeColor="text1"/>
                <w:sz w:val="22"/>
                <w:szCs w:val="22"/>
              </w:rPr>
            </w:pPr>
            <w:r w:rsidRPr="00142F99">
              <w:rPr>
                <w:rFonts w:ascii="Times New Roman" w:hAnsi="Times New Roman" w:cs="Times New Roman"/>
                <w:b/>
                <w:bCs/>
                <w:color w:val="000000" w:themeColor="text1"/>
                <w:sz w:val="22"/>
                <w:szCs w:val="22"/>
              </w:rPr>
              <w:t xml:space="preserve">METHODS </w:t>
            </w:r>
          </w:p>
        </w:tc>
        <w:tc>
          <w:tcPr>
            <w:tcW w:w="509" w:type="pct"/>
            <w:tcBorders>
              <w:top w:val="doub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jc w:val="right"/>
              <w:rPr>
                <w:rFonts w:ascii="Times New Roman" w:hAnsi="Times New Roman" w:cs="Times New Roman"/>
                <w:color w:val="000000" w:themeColor="text1"/>
              </w:rPr>
            </w:pPr>
          </w:p>
        </w:tc>
      </w:tr>
      <w:tr w:rsidR="00142F99" w:rsidRPr="00142F99" w:rsidTr="00142F99">
        <w:trPr>
          <w:trHeight w:val="578"/>
        </w:trPr>
        <w:tc>
          <w:tcPr>
            <w:tcW w:w="905"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Protocol and registration </w:t>
            </w:r>
          </w:p>
        </w:tc>
        <w:tc>
          <w:tcPr>
            <w:tcW w:w="175"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5</w:t>
            </w:r>
          </w:p>
        </w:tc>
        <w:tc>
          <w:tcPr>
            <w:tcW w:w="3412"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Indicate if a review protocol exists, if and where it can be accessed (e.g., Web address), and, if available, provide registration information including registration number. </w:t>
            </w:r>
          </w:p>
        </w:tc>
        <w:tc>
          <w:tcPr>
            <w:tcW w:w="509"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914CAA" w:rsidP="008A79BF">
            <w:pPr>
              <w:pStyle w:val="Default"/>
              <w:spacing w:before="40" w:after="40"/>
              <w:rPr>
                <w:rFonts w:ascii="Times New Roman" w:hAnsi="Times New Roman" w:cs="Times New Roman"/>
                <w:color w:val="000000" w:themeColor="text1"/>
              </w:rPr>
            </w:pPr>
            <w:r>
              <w:rPr>
                <w:rFonts w:ascii="Times New Roman" w:hAnsi="Times New Roman" w:cs="Times New Roman"/>
                <w:color w:val="000000" w:themeColor="text1"/>
              </w:rPr>
              <w:t>4-5</w:t>
            </w:r>
          </w:p>
        </w:tc>
      </w:tr>
      <w:tr w:rsidR="00142F99" w:rsidRPr="00142F99" w:rsidTr="00142F99">
        <w:trPr>
          <w:trHeight w:val="578"/>
        </w:trPr>
        <w:tc>
          <w:tcPr>
            <w:tcW w:w="905"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Eligibility criteria </w:t>
            </w:r>
          </w:p>
        </w:tc>
        <w:tc>
          <w:tcPr>
            <w:tcW w:w="175"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6</w:t>
            </w:r>
          </w:p>
        </w:tc>
        <w:tc>
          <w:tcPr>
            <w:tcW w:w="3412"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Specify study characteristics (e.g., PICOS, length of follow-up) and report characteristics (e.g., years considered, language, publication status) used as criteria for eligibility, giving rationale. </w:t>
            </w:r>
          </w:p>
        </w:tc>
        <w:tc>
          <w:tcPr>
            <w:tcW w:w="509"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0A3A8A" w:rsidP="008A79BF">
            <w:pPr>
              <w:pStyle w:val="Default"/>
              <w:spacing w:before="40" w:after="40"/>
              <w:rPr>
                <w:rFonts w:ascii="Times New Roman" w:hAnsi="Times New Roman" w:cs="Times New Roman"/>
                <w:color w:val="000000" w:themeColor="text1"/>
              </w:rPr>
            </w:pPr>
            <w:r w:rsidRPr="00142F99">
              <w:rPr>
                <w:rFonts w:ascii="Times New Roman" w:hAnsi="Times New Roman" w:cs="Times New Roman"/>
                <w:color w:val="000000" w:themeColor="text1"/>
              </w:rPr>
              <w:t>4-5</w:t>
            </w:r>
          </w:p>
        </w:tc>
      </w:tr>
      <w:tr w:rsidR="00142F99" w:rsidRPr="00142F99" w:rsidTr="00142F99">
        <w:trPr>
          <w:trHeight w:val="578"/>
        </w:trPr>
        <w:tc>
          <w:tcPr>
            <w:tcW w:w="905"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Information sources </w:t>
            </w:r>
          </w:p>
        </w:tc>
        <w:tc>
          <w:tcPr>
            <w:tcW w:w="175"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7</w:t>
            </w:r>
          </w:p>
        </w:tc>
        <w:tc>
          <w:tcPr>
            <w:tcW w:w="3412"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Describe all information sources (e.g., databases with dates of coverage, contact with study authors to identify additional studies) in the search and date last searched. </w:t>
            </w:r>
          </w:p>
        </w:tc>
        <w:tc>
          <w:tcPr>
            <w:tcW w:w="509"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0A3A8A" w:rsidP="008A79BF">
            <w:pPr>
              <w:pStyle w:val="Default"/>
              <w:spacing w:before="40" w:after="40"/>
              <w:rPr>
                <w:rFonts w:ascii="Times New Roman" w:hAnsi="Times New Roman" w:cs="Times New Roman"/>
                <w:color w:val="000000" w:themeColor="text1"/>
              </w:rPr>
            </w:pPr>
            <w:r w:rsidRPr="00142F99">
              <w:rPr>
                <w:rFonts w:ascii="Times New Roman" w:hAnsi="Times New Roman" w:cs="Times New Roman"/>
                <w:color w:val="000000" w:themeColor="text1"/>
              </w:rPr>
              <w:t>4-5</w:t>
            </w:r>
          </w:p>
        </w:tc>
      </w:tr>
      <w:tr w:rsidR="00142F99" w:rsidRPr="00142F99" w:rsidTr="00142F99">
        <w:trPr>
          <w:trHeight w:val="578"/>
        </w:trPr>
        <w:tc>
          <w:tcPr>
            <w:tcW w:w="905"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Search </w:t>
            </w:r>
          </w:p>
        </w:tc>
        <w:tc>
          <w:tcPr>
            <w:tcW w:w="175"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8</w:t>
            </w:r>
          </w:p>
        </w:tc>
        <w:tc>
          <w:tcPr>
            <w:tcW w:w="3412"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Present full electronic search strategy for at least one database, including any limits used, such that it could be repeated. </w:t>
            </w:r>
          </w:p>
        </w:tc>
        <w:tc>
          <w:tcPr>
            <w:tcW w:w="509"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53271F" w:rsidP="008A79BF">
            <w:pPr>
              <w:pStyle w:val="Default"/>
              <w:spacing w:before="40" w:after="40"/>
              <w:rPr>
                <w:rFonts w:ascii="Times New Roman" w:hAnsi="Times New Roman" w:cs="Times New Roman"/>
                <w:color w:val="000000" w:themeColor="text1"/>
              </w:rPr>
            </w:pPr>
            <w:r>
              <w:rPr>
                <w:rFonts w:ascii="Times New Roman" w:hAnsi="Times New Roman" w:cs="Times New Roman"/>
                <w:color w:val="000000" w:themeColor="text1"/>
              </w:rPr>
              <w:t>Additional file 1</w:t>
            </w:r>
          </w:p>
        </w:tc>
      </w:tr>
      <w:tr w:rsidR="00142F99" w:rsidRPr="00142F99" w:rsidTr="00142F99">
        <w:trPr>
          <w:trHeight w:val="578"/>
        </w:trPr>
        <w:tc>
          <w:tcPr>
            <w:tcW w:w="905"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Study selection </w:t>
            </w:r>
          </w:p>
        </w:tc>
        <w:tc>
          <w:tcPr>
            <w:tcW w:w="175"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9</w:t>
            </w:r>
          </w:p>
        </w:tc>
        <w:tc>
          <w:tcPr>
            <w:tcW w:w="3412"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State the process for selecting studies (i.e., screening, eligibility, included in systematic review, and, if applicable, included in the meta-analysis). </w:t>
            </w:r>
          </w:p>
        </w:tc>
        <w:tc>
          <w:tcPr>
            <w:tcW w:w="509"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0A3A8A" w:rsidP="008A79BF">
            <w:pPr>
              <w:pStyle w:val="Default"/>
              <w:spacing w:before="40" w:after="40"/>
              <w:rPr>
                <w:rFonts w:ascii="Times New Roman" w:hAnsi="Times New Roman" w:cs="Times New Roman"/>
                <w:color w:val="000000" w:themeColor="text1"/>
              </w:rPr>
            </w:pPr>
            <w:r w:rsidRPr="00142F99">
              <w:rPr>
                <w:rFonts w:ascii="Times New Roman" w:hAnsi="Times New Roman" w:cs="Times New Roman"/>
                <w:color w:val="000000" w:themeColor="text1"/>
              </w:rPr>
              <w:t>4-5</w:t>
            </w:r>
          </w:p>
        </w:tc>
      </w:tr>
      <w:tr w:rsidR="00142F99" w:rsidRPr="00142F99" w:rsidTr="00142F99">
        <w:trPr>
          <w:trHeight w:val="578"/>
        </w:trPr>
        <w:tc>
          <w:tcPr>
            <w:tcW w:w="905"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Data collection process </w:t>
            </w:r>
          </w:p>
        </w:tc>
        <w:tc>
          <w:tcPr>
            <w:tcW w:w="175"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10</w:t>
            </w:r>
          </w:p>
        </w:tc>
        <w:tc>
          <w:tcPr>
            <w:tcW w:w="3412"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Describe method of data extraction from reports (e.g., piloted forms, independently, in duplicate) and any processes for obtaining and confirming data from investigators. </w:t>
            </w:r>
          </w:p>
        </w:tc>
        <w:tc>
          <w:tcPr>
            <w:tcW w:w="509"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914CAA" w:rsidP="008A79BF">
            <w:pPr>
              <w:pStyle w:val="Default"/>
              <w:spacing w:before="40" w:after="40"/>
              <w:rPr>
                <w:rFonts w:ascii="Times New Roman" w:hAnsi="Times New Roman" w:cs="Times New Roman"/>
                <w:color w:val="000000" w:themeColor="text1"/>
              </w:rPr>
            </w:pPr>
            <w:r>
              <w:rPr>
                <w:rFonts w:ascii="Times New Roman" w:hAnsi="Times New Roman" w:cs="Times New Roman"/>
                <w:color w:val="000000" w:themeColor="text1"/>
              </w:rPr>
              <w:t>5-</w:t>
            </w:r>
            <w:r w:rsidR="000A3A8A" w:rsidRPr="00142F99">
              <w:rPr>
                <w:rFonts w:ascii="Times New Roman" w:hAnsi="Times New Roman" w:cs="Times New Roman"/>
                <w:color w:val="000000" w:themeColor="text1"/>
              </w:rPr>
              <w:t>6</w:t>
            </w:r>
            <w:r w:rsidR="00F7706A" w:rsidRPr="00142F99">
              <w:rPr>
                <w:rFonts w:ascii="Times New Roman" w:hAnsi="Times New Roman" w:cs="Times New Roman"/>
                <w:color w:val="000000" w:themeColor="text1"/>
              </w:rPr>
              <w:t xml:space="preserve"> and </w:t>
            </w:r>
            <w:r w:rsidR="0053271F">
              <w:rPr>
                <w:rFonts w:ascii="Times New Roman" w:hAnsi="Times New Roman" w:cs="Times New Roman"/>
                <w:color w:val="000000" w:themeColor="text1"/>
              </w:rPr>
              <w:t>Additional file 1</w:t>
            </w:r>
          </w:p>
        </w:tc>
      </w:tr>
      <w:tr w:rsidR="00142F99" w:rsidRPr="00142F99" w:rsidTr="00142F99">
        <w:trPr>
          <w:trHeight w:val="578"/>
        </w:trPr>
        <w:tc>
          <w:tcPr>
            <w:tcW w:w="905"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Data items </w:t>
            </w:r>
          </w:p>
        </w:tc>
        <w:tc>
          <w:tcPr>
            <w:tcW w:w="175"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11</w:t>
            </w:r>
          </w:p>
        </w:tc>
        <w:tc>
          <w:tcPr>
            <w:tcW w:w="3412"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List and define all variables for which data were sought (e.g., PICOS, funding sources) and any assumptions and simplifications made. </w:t>
            </w:r>
          </w:p>
        </w:tc>
        <w:tc>
          <w:tcPr>
            <w:tcW w:w="509"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914CAA" w:rsidP="008A79BF">
            <w:pPr>
              <w:pStyle w:val="Default"/>
              <w:spacing w:before="40" w:after="40"/>
              <w:rPr>
                <w:rFonts w:ascii="Times New Roman" w:hAnsi="Times New Roman" w:cs="Times New Roman"/>
                <w:color w:val="000000" w:themeColor="text1"/>
              </w:rPr>
            </w:pPr>
            <w:r>
              <w:rPr>
                <w:rFonts w:ascii="Times New Roman" w:hAnsi="Times New Roman" w:cs="Times New Roman"/>
                <w:color w:val="000000" w:themeColor="text1"/>
              </w:rPr>
              <w:t>6</w:t>
            </w:r>
            <w:r w:rsidR="00F7706A" w:rsidRPr="00142F99">
              <w:rPr>
                <w:rFonts w:ascii="Times New Roman" w:hAnsi="Times New Roman" w:cs="Times New Roman"/>
                <w:color w:val="000000" w:themeColor="text1"/>
              </w:rPr>
              <w:t xml:space="preserve"> and </w:t>
            </w:r>
            <w:r w:rsidR="0053271F">
              <w:rPr>
                <w:rFonts w:ascii="Times New Roman" w:hAnsi="Times New Roman" w:cs="Times New Roman"/>
                <w:color w:val="000000" w:themeColor="text1"/>
              </w:rPr>
              <w:t>Additional file 1</w:t>
            </w:r>
          </w:p>
        </w:tc>
      </w:tr>
      <w:tr w:rsidR="00142F99" w:rsidRPr="00142F99" w:rsidTr="00142F99">
        <w:trPr>
          <w:trHeight w:val="578"/>
        </w:trPr>
        <w:tc>
          <w:tcPr>
            <w:tcW w:w="905"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lastRenderedPageBreak/>
              <w:t xml:space="preserve">Risk of bias in individual studies </w:t>
            </w:r>
          </w:p>
        </w:tc>
        <w:tc>
          <w:tcPr>
            <w:tcW w:w="175"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12</w:t>
            </w:r>
          </w:p>
        </w:tc>
        <w:tc>
          <w:tcPr>
            <w:tcW w:w="3412"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509"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F860E8" w:rsidP="008A79BF">
            <w:pPr>
              <w:pStyle w:val="Default"/>
              <w:spacing w:before="40" w:after="40"/>
              <w:rPr>
                <w:rFonts w:ascii="Times New Roman" w:hAnsi="Times New Roman" w:cs="Times New Roman"/>
                <w:color w:val="000000" w:themeColor="text1"/>
                <w:lang w:val="en-US"/>
              </w:rPr>
            </w:pPr>
            <w:r>
              <w:rPr>
                <w:rFonts w:ascii="Times New Roman" w:hAnsi="Times New Roman" w:cs="Times New Roman"/>
                <w:color w:val="000000" w:themeColor="text1"/>
                <w:lang w:val="en-US"/>
              </w:rPr>
              <w:t>6</w:t>
            </w:r>
          </w:p>
        </w:tc>
      </w:tr>
      <w:tr w:rsidR="00142F99" w:rsidRPr="00142F99" w:rsidTr="00142F99">
        <w:trPr>
          <w:trHeight w:val="333"/>
        </w:trPr>
        <w:tc>
          <w:tcPr>
            <w:tcW w:w="905"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Summary measures </w:t>
            </w:r>
          </w:p>
        </w:tc>
        <w:tc>
          <w:tcPr>
            <w:tcW w:w="175"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13</w:t>
            </w:r>
          </w:p>
        </w:tc>
        <w:tc>
          <w:tcPr>
            <w:tcW w:w="3412"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State the principal summary measures (e.g., risk ratio, difference in means). </w:t>
            </w:r>
          </w:p>
        </w:tc>
        <w:tc>
          <w:tcPr>
            <w:tcW w:w="509"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F860E8" w:rsidP="008A79BF">
            <w:pPr>
              <w:pStyle w:val="Default"/>
              <w:spacing w:before="40" w:after="40"/>
              <w:rPr>
                <w:rFonts w:ascii="Times New Roman" w:hAnsi="Times New Roman" w:cs="Times New Roman"/>
                <w:color w:val="000000" w:themeColor="text1"/>
              </w:rPr>
            </w:pPr>
            <w:r>
              <w:rPr>
                <w:rFonts w:ascii="Times New Roman" w:hAnsi="Times New Roman" w:cs="Times New Roman"/>
                <w:color w:val="000000" w:themeColor="text1"/>
              </w:rPr>
              <w:t>6</w:t>
            </w:r>
          </w:p>
        </w:tc>
      </w:tr>
      <w:tr w:rsidR="00142F99" w:rsidRPr="00142F99" w:rsidTr="00142F99">
        <w:trPr>
          <w:trHeight w:val="580"/>
        </w:trPr>
        <w:tc>
          <w:tcPr>
            <w:tcW w:w="905"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Synthesis of results </w:t>
            </w:r>
          </w:p>
        </w:tc>
        <w:tc>
          <w:tcPr>
            <w:tcW w:w="175"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14</w:t>
            </w:r>
          </w:p>
        </w:tc>
        <w:tc>
          <w:tcPr>
            <w:tcW w:w="3412"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7847B8" w:rsidP="008A79BF">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Describe the methods of handling data and combining results of studies, if done, including measures of consistency (e.g., I</w:t>
            </w:r>
            <w:r w:rsidRPr="00142F99">
              <w:rPr>
                <w:rFonts w:ascii="Times New Roman" w:hAnsi="Times New Roman" w:cs="Times New Roman"/>
                <w:color w:val="000000" w:themeColor="text1"/>
                <w:sz w:val="20"/>
                <w:szCs w:val="20"/>
                <w:vertAlign w:val="superscript"/>
              </w:rPr>
              <w:t>2</w:t>
            </w:r>
            <w:r w:rsidRPr="00142F99">
              <w:rPr>
                <w:rFonts w:ascii="Times New Roman" w:hAnsi="Times New Roman" w:cs="Times New Roman"/>
                <w:color w:val="000000" w:themeColor="text1"/>
                <w:sz w:val="13"/>
                <w:szCs w:val="13"/>
              </w:rPr>
              <w:t xml:space="preserve">) </w:t>
            </w:r>
            <w:r w:rsidRPr="00142F99">
              <w:rPr>
                <w:rFonts w:ascii="Times New Roman" w:hAnsi="Times New Roman" w:cs="Times New Roman"/>
                <w:color w:val="000000" w:themeColor="text1"/>
                <w:sz w:val="20"/>
                <w:szCs w:val="20"/>
              </w:rPr>
              <w:t xml:space="preserve">for each meta-analysis. </w:t>
            </w:r>
          </w:p>
        </w:tc>
        <w:tc>
          <w:tcPr>
            <w:tcW w:w="509" w:type="pct"/>
            <w:tcBorders>
              <w:top w:val="single" w:sz="5" w:space="0" w:color="000000"/>
              <w:left w:val="single" w:sz="5" w:space="0" w:color="000000"/>
              <w:bottom w:val="single" w:sz="5" w:space="0" w:color="000000"/>
              <w:right w:val="single" w:sz="5" w:space="0" w:color="000000"/>
            </w:tcBorders>
            <w:shd w:val="clear" w:color="auto" w:fill="auto"/>
          </w:tcPr>
          <w:p w:rsidR="007847B8" w:rsidRPr="00142F99" w:rsidRDefault="000A3A8A" w:rsidP="008A79BF">
            <w:pPr>
              <w:pStyle w:val="Default"/>
              <w:spacing w:before="40" w:after="40"/>
              <w:rPr>
                <w:rFonts w:ascii="Times New Roman" w:hAnsi="Times New Roman" w:cs="Times New Roman"/>
                <w:color w:val="000000" w:themeColor="text1"/>
              </w:rPr>
            </w:pPr>
            <w:r w:rsidRPr="00142F99">
              <w:rPr>
                <w:rFonts w:ascii="Times New Roman" w:hAnsi="Times New Roman" w:cs="Times New Roman"/>
                <w:color w:val="000000" w:themeColor="text1"/>
              </w:rPr>
              <w:t>6</w:t>
            </w:r>
          </w:p>
        </w:tc>
      </w:tr>
    </w:tbl>
    <w:p w:rsidR="007847B8" w:rsidRPr="00D10B21" w:rsidRDefault="007847B8" w:rsidP="007847B8">
      <w:pPr>
        <w:pStyle w:val="CM1"/>
        <w:jc w:val="center"/>
        <w:rPr>
          <w:rFonts w:ascii="Times New Roman" w:hAnsi="Times New Roman"/>
          <w:sz w:val="8"/>
          <w:szCs w:val="8"/>
        </w:rPr>
      </w:pPr>
    </w:p>
    <w:tbl>
      <w:tblPr>
        <w:tblW w:w="15445" w:type="dxa"/>
        <w:tblBorders>
          <w:top w:val="nil"/>
          <w:left w:val="nil"/>
          <w:bottom w:val="nil"/>
          <w:right w:val="nil"/>
        </w:tblBorders>
        <w:tblLayout w:type="fixed"/>
        <w:tblLook w:val="0000" w:firstRow="0" w:lastRow="0" w:firstColumn="0" w:lastColumn="0" w:noHBand="0" w:noVBand="0"/>
      </w:tblPr>
      <w:tblGrid>
        <w:gridCol w:w="2688"/>
        <w:gridCol w:w="567"/>
        <w:gridCol w:w="10489"/>
        <w:gridCol w:w="1701"/>
      </w:tblGrid>
      <w:tr w:rsidR="00142F99" w:rsidRPr="00142F99" w:rsidTr="00142F99">
        <w:trPr>
          <w:trHeight w:val="663"/>
        </w:trPr>
        <w:tc>
          <w:tcPr>
            <w:tcW w:w="2688" w:type="dxa"/>
            <w:tcBorders>
              <w:top w:val="double" w:sz="5" w:space="0" w:color="000000"/>
              <w:left w:val="single" w:sz="5" w:space="0" w:color="000000"/>
              <w:bottom w:val="double" w:sz="5" w:space="0" w:color="000000"/>
              <w:right w:val="single" w:sz="5" w:space="0" w:color="000000"/>
            </w:tcBorders>
            <w:shd w:val="clear" w:color="auto" w:fill="auto"/>
            <w:vAlign w:val="center"/>
          </w:tcPr>
          <w:p w:rsidR="007847B8" w:rsidRPr="00142F99" w:rsidRDefault="007847B8" w:rsidP="008A79BF">
            <w:pPr>
              <w:pStyle w:val="Default"/>
              <w:rPr>
                <w:rFonts w:ascii="Times New Roman" w:hAnsi="Times New Roman" w:cs="Times New Roman"/>
                <w:color w:val="000000" w:themeColor="text1"/>
                <w:sz w:val="22"/>
                <w:szCs w:val="22"/>
              </w:rPr>
            </w:pPr>
            <w:r w:rsidRPr="00142F99">
              <w:rPr>
                <w:rFonts w:ascii="Times New Roman" w:hAnsi="Times New Roman" w:cs="Times New Roman"/>
                <w:b/>
                <w:bCs/>
                <w:color w:val="000000" w:themeColor="text1"/>
                <w:sz w:val="22"/>
                <w:szCs w:val="22"/>
              </w:rPr>
              <w:t xml:space="preserve">Section/topic </w:t>
            </w:r>
          </w:p>
        </w:tc>
        <w:tc>
          <w:tcPr>
            <w:tcW w:w="567" w:type="dxa"/>
            <w:tcBorders>
              <w:top w:val="double" w:sz="5" w:space="0" w:color="000000"/>
              <w:left w:val="single" w:sz="5" w:space="0" w:color="000000"/>
              <w:bottom w:val="double" w:sz="5" w:space="0" w:color="000000"/>
              <w:right w:val="single" w:sz="5" w:space="0" w:color="000000"/>
            </w:tcBorders>
            <w:shd w:val="clear" w:color="auto" w:fill="auto"/>
            <w:vAlign w:val="center"/>
          </w:tcPr>
          <w:p w:rsidR="007847B8" w:rsidRPr="00142F99" w:rsidRDefault="007847B8" w:rsidP="008A79BF">
            <w:pPr>
              <w:pStyle w:val="Default"/>
              <w:jc w:val="right"/>
              <w:rPr>
                <w:rFonts w:ascii="Times New Roman" w:hAnsi="Times New Roman" w:cs="Times New Roman"/>
                <w:color w:val="000000" w:themeColor="text1"/>
                <w:sz w:val="22"/>
                <w:szCs w:val="22"/>
              </w:rPr>
            </w:pPr>
            <w:r w:rsidRPr="00142F99">
              <w:rPr>
                <w:rFonts w:ascii="Times New Roman" w:hAnsi="Times New Roman" w:cs="Times New Roman"/>
                <w:b/>
                <w:bCs/>
                <w:color w:val="000000" w:themeColor="text1"/>
                <w:sz w:val="22"/>
                <w:szCs w:val="22"/>
              </w:rPr>
              <w:t>#</w:t>
            </w:r>
          </w:p>
        </w:tc>
        <w:tc>
          <w:tcPr>
            <w:tcW w:w="10489" w:type="dxa"/>
            <w:tcBorders>
              <w:top w:val="double" w:sz="5" w:space="0" w:color="000000"/>
              <w:left w:val="single" w:sz="5" w:space="0" w:color="000000"/>
              <w:bottom w:val="double" w:sz="5" w:space="0" w:color="000000"/>
              <w:right w:val="single" w:sz="5" w:space="0" w:color="000000"/>
            </w:tcBorders>
            <w:shd w:val="clear" w:color="auto" w:fill="auto"/>
            <w:vAlign w:val="center"/>
          </w:tcPr>
          <w:p w:rsidR="007847B8" w:rsidRPr="00142F99" w:rsidRDefault="007847B8" w:rsidP="008A79BF">
            <w:pPr>
              <w:pStyle w:val="Default"/>
              <w:rPr>
                <w:rFonts w:ascii="Times New Roman" w:hAnsi="Times New Roman" w:cs="Times New Roman"/>
                <w:color w:val="000000" w:themeColor="text1"/>
                <w:sz w:val="22"/>
                <w:szCs w:val="22"/>
              </w:rPr>
            </w:pPr>
            <w:r w:rsidRPr="00142F99">
              <w:rPr>
                <w:rFonts w:ascii="Times New Roman" w:hAnsi="Times New Roman" w:cs="Times New Roman"/>
                <w:b/>
                <w:bCs/>
                <w:color w:val="000000" w:themeColor="text1"/>
                <w:sz w:val="22"/>
                <w:szCs w:val="22"/>
              </w:rPr>
              <w:t xml:space="preserve">Checklist item </w:t>
            </w:r>
          </w:p>
        </w:tc>
        <w:tc>
          <w:tcPr>
            <w:tcW w:w="1701" w:type="dxa"/>
            <w:tcBorders>
              <w:top w:val="double" w:sz="5" w:space="0" w:color="000000"/>
              <w:left w:val="single" w:sz="5" w:space="0" w:color="000000"/>
              <w:bottom w:val="double" w:sz="5" w:space="0" w:color="000000"/>
              <w:right w:val="single" w:sz="5" w:space="0" w:color="000000"/>
            </w:tcBorders>
            <w:shd w:val="clear" w:color="auto" w:fill="auto"/>
            <w:vAlign w:val="center"/>
          </w:tcPr>
          <w:p w:rsidR="007847B8" w:rsidRPr="00142F99" w:rsidRDefault="007847B8" w:rsidP="008A79BF">
            <w:pPr>
              <w:pStyle w:val="Default"/>
              <w:rPr>
                <w:rFonts w:ascii="Times New Roman" w:hAnsi="Times New Roman" w:cs="Times New Roman"/>
                <w:color w:val="000000" w:themeColor="text1"/>
                <w:sz w:val="22"/>
                <w:szCs w:val="22"/>
              </w:rPr>
            </w:pPr>
            <w:r w:rsidRPr="00142F99">
              <w:rPr>
                <w:rFonts w:ascii="Times New Roman" w:hAnsi="Times New Roman" w:cs="Times New Roman"/>
                <w:b/>
                <w:bCs/>
                <w:color w:val="000000" w:themeColor="text1"/>
                <w:sz w:val="22"/>
                <w:szCs w:val="22"/>
              </w:rPr>
              <w:t xml:space="preserve">Reported on page # </w:t>
            </w:r>
          </w:p>
        </w:tc>
      </w:tr>
      <w:tr w:rsidR="00142F99" w:rsidRPr="00142F99" w:rsidTr="00142F99">
        <w:trPr>
          <w:trHeight w:val="575"/>
        </w:trPr>
        <w:tc>
          <w:tcPr>
            <w:tcW w:w="2688" w:type="dxa"/>
            <w:tcBorders>
              <w:top w:val="doub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Risk of bias across studies </w:t>
            </w:r>
          </w:p>
        </w:tc>
        <w:tc>
          <w:tcPr>
            <w:tcW w:w="567" w:type="dxa"/>
            <w:tcBorders>
              <w:top w:val="doub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15</w:t>
            </w:r>
          </w:p>
        </w:tc>
        <w:tc>
          <w:tcPr>
            <w:tcW w:w="10489" w:type="dxa"/>
            <w:tcBorders>
              <w:top w:val="doub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Specify any assessment of risk of bias that may affect the cumulative evidence (e.g., publication bias, selective reporting within studies). </w:t>
            </w:r>
          </w:p>
        </w:tc>
        <w:tc>
          <w:tcPr>
            <w:tcW w:w="1701" w:type="dxa"/>
            <w:tcBorders>
              <w:top w:val="doub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rPr>
            </w:pPr>
            <w:r w:rsidRPr="00142F99">
              <w:rPr>
                <w:rFonts w:ascii="Times New Roman" w:hAnsi="Times New Roman" w:cs="Times New Roman"/>
                <w:color w:val="000000" w:themeColor="text1"/>
              </w:rPr>
              <w:t xml:space="preserve">6 and </w:t>
            </w:r>
            <w:r w:rsidR="0053271F">
              <w:rPr>
                <w:rFonts w:ascii="Times New Roman" w:hAnsi="Times New Roman" w:cs="Times New Roman"/>
                <w:color w:val="000000" w:themeColor="text1"/>
              </w:rPr>
              <w:t>Additional file 1</w:t>
            </w:r>
          </w:p>
        </w:tc>
      </w:tr>
      <w:tr w:rsidR="00142F99" w:rsidRPr="00142F99" w:rsidTr="00142F99">
        <w:trPr>
          <w:trHeight w:val="568"/>
        </w:trPr>
        <w:tc>
          <w:tcPr>
            <w:tcW w:w="2688" w:type="dxa"/>
            <w:tcBorders>
              <w:top w:val="single" w:sz="5" w:space="0" w:color="000000"/>
              <w:left w:val="single" w:sz="5" w:space="0" w:color="000000"/>
              <w:bottom w:val="double" w:sz="2" w:space="0" w:color="FFFFCC"/>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Additional analyses </w:t>
            </w:r>
          </w:p>
        </w:tc>
        <w:tc>
          <w:tcPr>
            <w:tcW w:w="567" w:type="dxa"/>
            <w:tcBorders>
              <w:top w:val="single" w:sz="5" w:space="0" w:color="000000"/>
              <w:left w:val="single" w:sz="5" w:space="0" w:color="000000"/>
              <w:bottom w:val="double" w:sz="2" w:space="0" w:color="FFFFCC"/>
              <w:right w:val="single" w:sz="5" w:space="0" w:color="000000"/>
            </w:tcBorders>
            <w:shd w:val="clear" w:color="auto" w:fill="auto"/>
          </w:tcPr>
          <w:p w:rsidR="00EF4EB5" w:rsidRPr="00142F99" w:rsidRDefault="00EF4EB5" w:rsidP="00EF4EB5">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16</w:t>
            </w:r>
          </w:p>
        </w:tc>
        <w:tc>
          <w:tcPr>
            <w:tcW w:w="10489" w:type="dxa"/>
            <w:tcBorders>
              <w:top w:val="single" w:sz="5" w:space="0" w:color="000000"/>
              <w:left w:val="single" w:sz="5" w:space="0" w:color="000000"/>
              <w:bottom w:val="doub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Describe methods of additional analyses (e.g., sensitivity or subgroup analyses, meta-regression), if done, indicating which were pre-specified. </w:t>
            </w:r>
          </w:p>
        </w:tc>
        <w:tc>
          <w:tcPr>
            <w:tcW w:w="1701" w:type="dxa"/>
            <w:tcBorders>
              <w:top w:val="single" w:sz="5" w:space="0" w:color="000000"/>
              <w:left w:val="single" w:sz="5" w:space="0" w:color="000000"/>
              <w:bottom w:val="doub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rPr>
            </w:pPr>
            <w:r w:rsidRPr="00142F99">
              <w:rPr>
                <w:rFonts w:ascii="Times New Roman" w:hAnsi="Times New Roman" w:cs="Times New Roman"/>
                <w:color w:val="000000" w:themeColor="text1"/>
              </w:rPr>
              <w:t xml:space="preserve">6 and </w:t>
            </w:r>
            <w:bookmarkStart w:id="0" w:name="_GoBack"/>
            <w:bookmarkEnd w:id="0"/>
            <w:r w:rsidR="0053271F">
              <w:rPr>
                <w:rFonts w:ascii="Times New Roman" w:hAnsi="Times New Roman" w:cs="Times New Roman"/>
                <w:color w:val="000000" w:themeColor="text1"/>
              </w:rPr>
              <w:t>Additional file 1</w:t>
            </w:r>
          </w:p>
        </w:tc>
      </w:tr>
      <w:tr w:rsidR="00142F99" w:rsidRPr="00142F99" w:rsidTr="00142F99">
        <w:trPr>
          <w:trHeight w:val="335"/>
        </w:trPr>
        <w:tc>
          <w:tcPr>
            <w:tcW w:w="13744"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rsidR="00EF4EB5" w:rsidRPr="00142F99" w:rsidRDefault="00EF4EB5" w:rsidP="00EF4EB5">
            <w:pPr>
              <w:pStyle w:val="Default"/>
              <w:rPr>
                <w:rFonts w:ascii="Times New Roman" w:hAnsi="Times New Roman" w:cs="Times New Roman"/>
                <w:color w:val="000000" w:themeColor="text1"/>
                <w:sz w:val="22"/>
                <w:szCs w:val="22"/>
              </w:rPr>
            </w:pPr>
            <w:r w:rsidRPr="00142F99">
              <w:rPr>
                <w:rFonts w:ascii="Times New Roman" w:hAnsi="Times New Roman" w:cs="Times New Roman"/>
                <w:b/>
                <w:bCs/>
                <w:color w:val="000000" w:themeColor="text1"/>
                <w:sz w:val="22"/>
                <w:szCs w:val="22"/>
              </w:rPr>
              <w:t xml:space="preserve">RESULTS </w:t>
            </w:r>
          </w:p>
        </w:tc>
        <w:tc>
          <w:tcPr>
            <w:tcW w:w="1701" w:type="dxa"/>
            <w:tcBorders>
              <w:top w:val="doub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jc w:val="center"/>
              <w:rPr>
                <w:rFonts w:ascii="Times New Roman" w:hAnsi="Times New Roman" w:cs="Times New Roman"/>
                <w:color w:val="000000" w:themeColor="text1"/>
              </w:rPr>
            </w:pPr>
          </w:p>
        </w:tc>
      </w:tr>
      <w:tr w:rsidR="00142F99" w:rsidRPr="00142F99" w:rsidTr="00142F99">
        <w:trPr>
          <w:trHeight w:val="578"/>
        </w:trPr>
        <w:tc>
          <w:tcPr>
            <w:tcW w:w="2688"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Study selection </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17</w:t>
            </w:r>
          </w:p>
        </w:tc>
        <w:tc>
          <w:tcPr>
            <w:tcW w:w="10489"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Give numbers of studies screened, assessed for eligibility, and included in the review, with reasons for exclusions at each stage, ideally with a flow diagram. </w:t>
            </w:r>
          </w:p>
        </w:tc>
        <w:tc>
          <w:tcPr>
            <w:tcW w:w="1701"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F860E8" w:rsidP="00EF4EB5">
            <w:pPr>
              <w:pStyle w:val="Default"/>
              <w:spacing w:before="40" w:after="40"/>
              <w:rPr>
                <w:rFonts w:ascii="Times New Roman" w:hAnsi="Times New Roman" w:cs="Times New Roman"/>
                <w:color w:val="000000" w:themeColor="text1"/>
              </w:rPr>
            </w:pPr>
            <w:r>
              <w:rPr>
                <w:rFonts w:ascii="Times New Roman" w:hAnsi="Times New Roman" w:cs="Times New Roman"/>
                <w:color w:val="000000" w:themeColor="text1"/>
              </w:rPr>
              <w:t>7</w:t>
            </w:r>
            <w:r w:rsidR="00EF4EB5" w:rsidRPr="00142F99">
              <w:rPr>
                <w:rFonts w:ascii="Times New Roman" w:hAnsi="Times New Roman" w:cs="Times New Roman"/>
                <w:color w:val="000000" w:themeColor="text1"/>
              </w:rPr>
              <w:t xml:space="preserve"> and Figure 1</w:t>
            </w:r>
          </w:p>
        </w:tc>
      </w:tr>
      <w:tr w:rsidR="00142F99" w:rsidRPr="00142F99" w:rsidTr="00142F99">
        <w:trPr>
          <w:trHeight w:val="578"/>
        </w:trPr>
        <w:tc>
          <w:tcPr>
            <w:tcW w:w="2688"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Study characteristics </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18</w:t>
            </w:r>
          </w:p>
        </w:tc>
        <w:tc>
          <w:tcPr>
            <w:tcW w:w="10489"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For each study, present characteristics for which data were extracted (e.g., study size, PICOS, follow-up period) and provide the citations. </w:t>
            </w:r>
          </w:p>
        </w:tc>
        <w:tc>
          <w:tcPr>
            <w:tcW w:w="1701"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F860E8" w:rsidP="00EF4EB5">
            <w:pPr>
              <w:pStyle w:val="Default"/>
              <w:spacing w:before="40" w:after="40"/>
              <w:rPr>
                <w:rFonts w:ascii="Times New Roman" w:hAnsi="Times New Roman" w:cs="Times New Roman"/>
                <w:color w:val="000000" w:themeColor="text1"/>
              </w:rPr>
            </w:pPr>
            <w:r>
              <w:rPr>
                <w:rFonts w:ascii="Times New Roman" w:hAnsi="Times New Roman" w:cs="Times New Roman"/>
                <w:color w:val="000000" w:themeColor="text1"/>
              </w:rPr>
              <w:t>7-8</w:t>
            </w:r>
            <w:r w:rsidR="00EF4EB5" w:rsidRPr="00142F99">
              <w:rPr>
                <w:rFonts w:ascii="Times New Roman" w:hAnsi="Times New Roman" w:cs="Times New Roman"/>
                <w:color w:val="000000" w:themeColor="text1"/>
              </w:rPr>
              <w:t>, Table 1</w:t>
            </w:r>
          </w:p>
        </w:tc>
      </w:tr>
      <w:tr w:rsidR="00142F99" w:rsidRPr="00142F99" w:rsidTr="00142F99">
        <w:trPr>
          <w:trHeight w:val="333"/>
        </w:trPr>
        <w:tc>
          <w:tcPr>
            <w:tcW w:w="2688"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Risk of bias within studies </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19</w:t>
            </w:r>
          </w:p>
        </w:tc>
        <w:tc>
          <w:tcPr>
            <w:tcW w:w="10489"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Present data on risk of bias of each study and, if available, any outcome level assessment (see item 12). </w:t>
            </w:r>
          </w:p>
        </w:tc>
        <w:tc>
          <w:tcPr>
            <w:tcW w:w="1701"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rPr>
            </w:pPr>
            <w:r w:rsidRPr="00142F99">
              <w:rPr>
                <w:rFonts w:ascii="Times New Roman" w:hAnsi="Times New Roman" w:cs="Times New Roman"/>
                <w:color w:val="000000" w:themeColor="text1"/>
              </w:rPr>
              <w:t>7, Tables 3e and 4e</w:t>
            </w:r>
          </w:p>
        </w:tc>
      </w:tr>
      <w:tr w:rsidR="00142F99" w:rsidRPr="00142F99" w:rsidTr="00142F99">
        <w:trPr>
          <w:trHeight w:val="578"/>
        </w:trPr>
        <w:tc>
          <w:tcPr>
            <w:tcW w:w="2688"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Results of individual studies </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20</w:t>
            </w:r>
          </w:p>
        </w:tc>
        <w:tc>
          <w:tcPr>
            <w:tcW w:w="10489"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For all outcomes considered (benefits or harms), present, for each study: (a) simple summary data for each intervention group (b) effect estimates and confidence intervals, ideally with a forest plot. </w:t>
            </w:r>
          </w:p>
        </w:tc>
        <w:tc>
          <w:tcPr>
            <w:tcW w:w="1701"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rPr>
            </w:pPr>
            <w:r w:rsidRPr="00142F99">
              <w:rPr>
                <w:rFonts w:ascii="Times New Roman" w:hAnsi="Times New Roman" w:cs="Times New Roman"/>
                <w:color w:val="000000" w:themeColor="text1"/>
              </w:rPr>
              <w:t>Table 2 and Figure 2</w:t>
            </w:r>
          </w:p>
        </w:tc>
      </w:tr>
      <w:tr w:rsidR="00142F99" w:rsidRPr="00142F99" w:rsidTr="00142F99">
        <w:trPr>
          <w:trHeight w:val="335"/>
        </w:trPr>
        <w:tc>
          <w:tcPr>
            <w:tcW w:w="2688"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Synthesis of results </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21</w:t>
            </w:r>
          </w:p>
        </w:tc>
        <w:tc>
          <w:tcPr>
            <w:tcW w:w="10489"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Present results of each meta-analysis done, including confidence intervals and measures of consistency. </w:t>
            </w:r>
          </w:p>
        </w:tc>
        <w:tc>
          <w:tcPr>
            <w:tcW w:w="1701"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rPr>
            </w:pPr>
            <w:r w:rsidRPr="00142F99">
              <w:rPr>
                <w:rFonts w:ascii="Times New Roman" w:hAnsi="Times New Roman" w:cs="Times New Roman"/>
                <w:color w:val="000000" w:themeColor="text1"/>
              </w:rPr>
              <w:t>7, Figure 2</w:t>
            </w:r>
          </w:p>
        </w:tc>
      </w:tr>
      <w:tr w:rsidR="00142F99" w:rsidRPr="00142F99" w:rsidTr="00142F99">
        <w:trPr>
          <w:trHeight w:val="333"/>
        </w:trPr>
        <w:tc>
          <w:tcPr>
            <w:tcW w:w="2688"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Risk of bias across studies </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22</w:t>
            </w:r>
          </w:p>
        </w:tc>
        <w:tc>
          <w:tcPr>
            <w:tcW w:w="10489"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Present results of any assessment of risk of bias across studies (see Item 15). </w:t>
            </w:r>
          </w:p>
        </w:tc>
        <w:tc>
          <w:tcPr>
            <w:tcW w:w="1701"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0C6976" w:rsidP="00EF4EB5">
            <w:pPr>
              <w:pStyle w:val="Default"/>
              <w:spacing w:before="40" w:after="40"/>
              <w:rPr>
                <w:rFonts w:ascii="Times New Roman" w:hAnsi="Times New Roman" w:cs="Times New Roman"/>
                <w:color w:val="000000" w:themeColor="text1"/>
              </w:rPr>
            </w:pPr>
            <w:r>
              <w:rPr>
                <w:rFonts w:ascii="Times New Roman" w:hAnsi="Times New Roman" w:cs="Times New Roman"/>
                <w:color w:val="000000" w:themeColor="text1"/>
              </w:rPr>
              <w:t>7,</w:t>
            </w:r>
            <w:r w:rsidR="00EF4EB5" w:rsidRPr="00142F99">
              <w:rPr>
                <w:rFonts w:ascii="Times New Roman" w:hAnsi="Times New Roman" w:cs="Times New Roman"/>
                <w:color w:val="000000" w:themeColor="text1"/>
              </w:rPr>
              <w:t xml:space="preserve"> Figure 2e, Tables 3e and 4e</w:t>
            </w:r>
          </w:p>
        </w:tc>
      </w:tr>
      <w:tr w:rsidR="00142F99" w:rsidRPr="00142F99" w:rsidTr="00142F99">
        <w:trPr>
          <w:trHeight w:val="393"/>
        </w:trPr>
        <w:tc>
          <w:tcPr>
            <w:tcW w:w="2688" w:type="dxa"/>
            <w:tcBorders>
              <w:top w:val="single" w:sz="5" w:space="0" w:color="000000"/>
              <w:left w:val="single" w:sz="5" w:space="0" w:color="000000"/>
              <w:bottom w:val="double" w:sz="2" w:space="0" w:color="FFFFCC"/>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Additional analysis </w:t>
            </w:r>
          </w:p>
        </w:tc>
        <w:tc>
          <w:tcPr>
            <w:tcW w:w="567" w:type="dxa"/>
            <w:tcBorders>
              <w:top w:val="single" w:sz="5" w:space="0" w:color="000000"/>
              <w:left w:val="single" w:sz="5" w:space="0" w:color="000000"/>
              <w:bottom w:val="double" w:sz="2" w:space="0" w:color="FFFFCC"/>
              <w:right w:val="single" w:sz="5" w:space="0" w:color="000000"/>
            </w:tcBorders>
            <w:shd w:val="clear" w:color="auto" w:fill="auto"/>
          </w:tcPr>
          <w:p w:rsidR="00EF4EB5" w:rsidRPr="00142F99" w:rsidRDefault="00EF4EB5" w:rsidP="00EF4EB5">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23</w:t>
            </w:r>
          </w:p>
        </w:tc>
        <w:tc>
          <w:tcPr>
            <w:tcW w:w="10489" w:type="dxa"/>
            <w:tcBorders>
              <w:top w:val="single" w:sz="5" w:space="0" w:color="000000"/>
              <w:left w:val="single" w:sz="5" w:space="0" w:color="000000"/>
              <w:bottom w:val="doub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Give results of additional analyses, if done (e.g., sensitivity or subgroup analyses, meta-regression [see Item 16]). </w:t>
            </w:r>
          </w:p>
        </w:tc>
        <w:tc>
          <w:tcPr>
            <w:tcW w:w="1701" w:type="dxa"/>
            <w:tcBorders>
              <w:top w:val="single" w:sz="5" w:space="0" w:color="000000"/>
              <w:left w:val="single" w:sz="5" w:space="0" w:color="000000"/>
              <w:bottom w:val="doub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rPr>
            </w:pPr>
            <w:r w:rsidRPr="00142F99">
              <w:rPr>
                <w:rFonts w:ascii="Times New Roman" w:hAnsi="Times New Roman" w:cs="Times New Roman"/>
                <w:color w:val="000000" w:themeColor="text1"/>
              </w:rPr>
              <w:t>8, Figure 2, Figure 1e</w:t>
            </w:r>
          </w:p>
        </w:tc>
      </w:tr>
      <w:tr w:rsidR="00142F99" w:rsidRPr="00142F99" w:rsidTr="00142F99">
        <w:trPr>
          <w:trHeight w:val="335"/>
        </w:trPr>
        <w:tc>
          <w:tcPr>
            <w:tcW w:w="13744"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rsidR="00EF4EB5" w:rsidRPr="00142F99" w:rsidRDefault="00EF4EB5" w:rsidP="00EF4EB5">
            <w:pPr>
              <w:pStyle w:val="Default"/>
              <w:rPr>
                <w:rFonts w:ascii="Times New Roman" w:hAnsi="Times New Roman" w:cs="Times New Roman"/>
                <w:color w:val="000000" w:themeColor="text1"/>
                <w:sz w:val="22"/>
                <w:szCs w:val="22"/>
              </w:rPr>
            </w:pPr>
            <w:r w:rsidRPr="00142F99">
              <w:rPr>
                <w:rFonts w:ascii="Times New Roman" w:hAnsi="Times New Roman" w:cs="Times New Roman"/>
                <w:b/>
                <w:bCs/>
                <w:color w:val="000000" w:themeColor="text1"/>
                <w:sz w:val="22"/>
                <w:szCs w:val="22"/>
              </w:rPr>
              <w:t xml:space="preserve">DISCUSSION </w:t>
            </w:r>
          </w:p>
        </w:tc>
        <w:tc>
          <w:tcPr>
            <w:tcW w:w="1701" w:type="dxa"/>
            <w:tcBorders>
              <w:top w:val="doub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jc w:val="center"/>
              <w:rPr>
                <w:rFonts w:ascii="Times New Roman" w:hAnsi="Times New Roman" w:cs="Times New Roman"/>
                <w:color w:val="000000" w:themeColor="text1"/>
              </w:rPr>
            </w:pPr>
          </w:p>
        </w:tc>
      </w:tr>
      <w:tr w:rsidR="00142F99" w:rsidRPr="00142F99" w:rsidTr="00142F99">
        <w:trPr>
          <w:trHeight w:val="578"/>
        </w:trPr>
        <w:tc>
          <w:tcPr>
            <w:tcW w:w="2688"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Summary of evidence </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24</w:t>
            </w:r>
          </w:p>
        </w:tc>
        <w:tc>
          <w:tcPr>
            <w:tcW w:w="10489"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Summarize the main findings including the strength of evidence for each main outcome; consider their relevance to key groups (e.g., healthcare providers, users, and policy makers). </w:t>
            </w:r>
          </w:p>
        </w:tc>
        <w:tc>
          <w:tcPr>
            <w:tcW w:w="1701"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rPr>
            </w:pPr>
            <w:r w:rsidRPr="00142F99">
              <w:rPr>
                <w:rFonts w:ascii="Times New Roman" w:hAnsi="Times New Roman" w:cs="Times New Roman"/>
                <w:color w:val="000000" w:themeColor="text1"/>
              </w:rPr>
              <w:t>9</w:t>
            </w:r>
          </w:p>
        </w:tc>
      </w:tr>
      <w:tr w:rsidR="00142F99" w:rsidRPr="00142F99" w:rsidTr="00142F99">
        <w:trPr>
          <w:trHeight w:val="578"/>
        </w:trPr>
        <w:tc>
          <w:tcPr>
            <w:tcW w:w="2688"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lastRenderedPageBreak/>
              <w:t xml:space="preserve">Limitations </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25</w:t>
            </w:r>
          </w:p>
        </w:tc>
        <w:tc>
          <w:tcPr>
            <w:tcW w:w="10489"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Discuss limitations at study and outcome level (e.g., risk of bias), and at review-level (e.g., incomplete retrieval of identified research, reporting bias). </w:t>
            </w:r>
          </w:p>
        </w:tc>
        <w:tc>
          <w:tcPr>
            <w:tcW w:w="1701" w:type="dxa"/>
            <w:tcBorders>
              <w:top w:val="single" w:sz="5" w:space="0" w:color="000000"/>
              <w:left w:val="single" w:sz="5" w:space="0" w:color="000000"/>
              <w:bottom w:val="single" w:sz="5" w:space="0" w:color="000000"/>
              <w:right w:val="single" w:sz="5" w:space="0" w:color="000000"/>
            </w:tcBorders>
            <w:shd w:val="clear" w:color="auto" w:fill="auto"/>
          </w:tcPr>
          <w:p w:rsidR="00EF4EB5" w:rsidRPr="00142F99" w:rsidRDefault="00B602CC" w:rsidP="00EF4EB5">
            <w:pPr>
              <w:pStyle w:val="Default"/>
              <w:spacing w:before="40" w:after="40"/>
              <w:rPr>
                <w:rFonts w:ascii="Times New Roman" w:hAnsi="Times New Roman" w:cs="Times New Roman"/>
                <w:color w:val="000000" w:themeColor="text1"/>
              </w:rPr>
            </w:pPr>
            <w:r>
              <w:rPr>
                <w:rFonts w:ascii="Times New Roman" w:hAnsi="Times New Roman" w:cs="Times New Roman"/>
                <w:color w:val="000000" w:themeColor="text1"/>
              </w:rPr>
              <w:t>11</w:t>
            </w:r>
          </w:p>
        </w:tc>
      </w:tr>
      <w:tr w:rsidR="00142F99" w:rsidRPr="00142F99" w:rsidTr="00142F99">
        <w:trPr>
          <w:trHeight w:val="420"/>
        </w:trPr>
        <w:tc>
          <w:tcPr>
            <w:tcW w:w="2688" w:type="dxa"/>
            <w:tcBorders>
              <w:top w:val="single" w:sz="5" w:space="0" w:color="000000"/>
              <w:left w:val="single" w:sz="5" w:space="0" w:color="000000"/>
              <w:bottom w:val="double" w:sz="2" w:space="0" w:color="FFFFCC"/>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Conclusions </w:t>
            </w:r>
          </w:p>
        </w:tc>
        <w:tc>
          <w:tcPr>
            <w:tcW w:w="567" w:type="dxa"/>
            <w:tcBorders>
              <w:top w:val="single" w:sz="5" w:space="0" w:color="000000"/>
              <w:left w:val="single" w:sz="5" w:space="0" w:color="000000"/>
              <w:bottom w:val="double" w:sz="2" w:space="0" w:color="FFFFCC"/>
              <w:right w:val="single" w:sz="5" w:space="0" w:color="000000"/>
            </w:tcBorders>
            <w:shd w:val="clear" w:color="auto" w:fill="auto"/>
          </w:tcPr>
          <w:p w:rsidR="00EF4EB5" w:rsidRPr="00142F99" w:rsidRDefault="00EF4EB5" w:rsidP="00EF4EB5">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26</w:t>
            </w:r>
          </w:p>
        </w:tc>
        <w:tc>
          <w:tcPr>
            <w:tcW w:w="10489" w:type="dxa"/>
            <w:tcBorders>
              <w:top w:val="single" w:sz="5" w:space="0" w:color="000000"/>
              <w:left w:val="single" w:sz="5" w:space="0" w:color="000000"/>
              <w:bottom w:val="doub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Provide a general interpretation of the results in the context of other evidence, and implications for future research. </w:t>
            </w:r>
          </w:p>
        </w:tc>
        <w:tc>
          <w:tcPr>
            <w:tcW w:w="1701" w:type="dxa"/>
            <w:tcBorders>
              <w:top w:val="single" w:sz="5" w:space="0" w:color="000000"/>
              <w:left w:val="single" w:sz="5" w:space="0" w:color="000000"/>
              <w:bottom w:val="double" w:sz="5" w:space="0" w:color="000000"/>
              <w:right w:val="single" w:sz="5" w:space="0" w:color="000000"/>
            </w:tcBorders>
            <w:shd w:val="clear" w:color="auto" w:fill="auto"/>
          </w:tcPr>
          <w:p w:rsidR="00EF4EB5" w:rsidRPr="00142F99" w:rsidRDefault="00B602CC" w:rsidP="00EF4EB5">
            <w:pPr>
              <w:pStyle w:val="Default"/>
              <w:spacing w:before="40" w:after="40"/>
              <w:rPr>
                <w:rFonts w:ascii="Times New Roman" w:hAnsi="Times New Roman" w:cs="Times New Roman"/>
                <w:color w:val="000000" w:themeColor="text1"/>
              </w:rPr>
            </w:pPr>
            <w:r>
              <w:rPr>
                <w:rFonts w:ascii="Times New Roman" w:hAnsi="Times New Roman" w:cs="Times New Roman"/>
                <w:color w:val="000000" w:themeColor="text1"/>
              </w:rPr>
              <w:t>12</w:t>
            </w:r>
          </w:p>
        </w:tc>
      </w:tr>
      <w:tr w:rsidR="00142F99" w:rsidRPr="00142F99" w:rsidTr="00142F99">
        <w:trPr>
          <w:trHeight w:val="333"/>
        </w:trPr>
        <w:tc>
          <w:tcPr>
            <w:tcW w:w="13744"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rsidR="00EF4EB5" w:rsidRPr="00142F99" w:rsidRDefault="00EF4EB5" w:rsidP="00EF4EB5">
            <w:pPr>
              <w:pStyle w:val="Default"/>
              <w:rPr>
                <w:rFonts w:ascii="Times New Roman" w:hAnsi="Times New Roman" w:cs="Times New Roman"/>
                <w:color w:val="000000" w:themeColor="text1"/>
                <w:sz w:val="22"/>
                <w:szCs w:val="22"/>
              </w:rPr>
            </w:pPr>
            <w:r w:rsidRPr="00142F99">
              <w:rPr>
                <w:rFonts w:ascii="Times New Roman" w:hAnsi="Times New Roman" w:cs="Times New Roman"/>
                <w:b/>
                <w:bCs/>
                <w:color w:val="000000" w:themeColor="text1"/>
                <w:sz w:val="22"/>
                <w:szCs w:val="22"/>
              </w:rPr>
              <w:t xml:space="preserve">FUNDING </w:t>
            </w:r>
          </w:p>
        </w:tc>
        <w:tc>
          <w:tcPr>
            <w:tcW w:w="1701" w:type="dxa"/>
            <w:tcBorders>
              <w:top w:val="double" w:sz="5" w:space="0" w:color="000000"/>
              <w:left w:val="single" w:sz="5" w:space="0" w:color="000000"/>
              <w:bottom w:val="single" w:sz="5" w:space="0" w:color="000000"/>
              <w:right w:val="single" w:sz="5" w:space="0" w:color="000000"/>
            </w:tcBorders>
            <w:shd w:val="clear" w:color="auto" w:fill="auto"/>
          </w:tcPr>
          <w:p w:rsidR="00EF4EB5" w:rsidRPr="00142F99" w:rsidRDefault="00EF4EB5" w:rsidP="00EF4EB5">
            <w:pPr>
              <w:pStyle w:val="Default"/>
              <w:jc w:val="center"/>
              <w:rPr>
                <w:rFonts w:ascii="Times New Roman" w:hAnsi="Times New Roman" w:cs="Times New Roman"/>
                <w:color w:val="000000" w:themeColor="text1"/>
              </w:rPr>
            </w:pPr>
          </w:p>
        </w:tc>
      </w:tr>
      <w:tr w:rsidR="00142F99" w:rsidRPr="00142F99" w:rsidTr="00142F99">
        <w:trPr>
          <w:trHeight w:val="570"/>
        </w:trPr>
        <w:tc>
          <w:tcPr>
            <w:tcW w:w="2688" w:type="dxa"/>
            <w:tcBorders>
              <w:top w:val="single" w:sz="5" w:space="0" w:color="000000"/>
              <w:left w:val="single" w:sz="5" w:space="0" w:color="000000"/>
              <w:bottom w:val="doub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Funding </w:t>
            </w:r>
          </w:p>
        </w:tc>
        <w:tc>
          <w:tcPr>
            <w:tcW w:w="567" w:type="dxa"/>
            <w:tcBorders>
              <w:top w:val="single" w:sz="5" w:space="0" w:color="000000"/>
              <w:left w:val="single" w:sz="5" w:space="0" w:color="000000"/>
              <w:bottom w:val="double" w:sz="5" w:space="0" w:color="000000"/>
              <w:right w:val="single" w:sz="5" w:space="0" w:color="000000"/>
            </w:tcBorders>
            <w:shd w:val="clear" w:color="auto" w:fill="auto"/>
          </w:tcPr>
          <w:p w:rsidR="00EF4EB5" w:rsidRPr="00142F99" w:rsidRDefault="00EF4EB5" w:rsidP="00EF4EB5">
            <w:pPr>
              <w:pStyle w:val="Default"/>
              <w:spacing w:before="40" w:after="40"/>
              <w:jc w:val="right"/>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27</w:t>
            </w:r>
          </w:p>
        </w:tc>
        <w:tc>
          <w:tcPr>
            <w:tcW w:w="10489" w:type="dxa"/>
            <w:tcBorders>
              <w:top w:val="single" w:sz="5" w:space="0" w:color="000000"/>
              <w:left w:val="single" w:sz="5" w:space="0" w:color="000000"/>
              <w:bottom w:val="doub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sz w:val="20"/>
                <w:szCs w:val="20"/>
              </w:rPr>
            </w:pPr>
            <w:r w:rsidRPr="00142F99">
              <w:rPr>
                <w:rFonts w:ascii="Times New Roman" w:hAnsi="Times New Roman" w:cs="Times New Roman"/>
                <w:color w:val="000000" w:themeColor="text1"/>
                <w:sz w:val="20"/>
                <w:szCs w:val="20"/>
              </w:rPr>
              <w:t xml:space="preserve">Describe sources of funding for the systematic review and other support (e.g., supply of data); role of funders for the systematic review. </w:t>
            </w:r>
          </w:p>
        </w:tc>
        <w:tc>
          <w:tcPr>
            <w:tcW w:w="1701" w:type="dxa"/>
            <w:tcBorders>
              <w:top w:val="single" w:sz="5" w:space="0" w:color="000000"/>
              <w:left w:val="single" w:sz="5" w:space="0" w:color="000000"/>
              <w:bottom w:val="double" w:sz="5" w:space="0" w:color="000000"/>
              <w:right w:val="single" w:sz="5" w:space="0" w:color="000000"/>
            </w:tcBorders>
            <w:shd w:val="clear" w:color="auto" w:fill="auto"/>
          </w:tcPr>
          <w:p w:rsidR="00EF4EB5" w:rsidRPr="00142F99" w:rsidRDefault="00EF4EB5" w:rsidP="00EF4EB5">
            <w:pPr>
              <w:pStyle w:val="Default"/>
              <w:spacing w:before="40" w:after="40"/>
              <w:rPr>
                <w:rFonts w:ascii="Times New Roman" w:hAnsi="Times New Roman" w:cs="Times New Roman"/>
                <w:color w:val="000000" w:themeColor="text1"/>
              </w:rPr>
            </w:pPr>
            <w:r w:rsidRPr="00142F99">
              <w:rPr>
                <w:rFonts w:ascii="Times New Roman" w:hAnsi="Times New Roman" w:cs="Times New Roman"/>
                <w:color w:val="000000" w:themeColor="text1"/>
              </w:rPr>
              <w:t>1</w:t>
            </w:r>
            <w:r w:rsidR="00B602CC">
              <w:rPr>
                <w:rFonts w:ascii="Times New Roman" w:hAnsi="Times New Roman" w:cs="Times New Roman"/>
                <w:color w:val="000000" w:themeColor="text1"/>
              </w:rPr>
              <w:t>3</w:t>
            </w:r>
          </w:p>
        </w:tc>
      </w:tr>
    </w:tbl>
    <w:p w:rsidR="00546A86" w:rsidRDefault="00546A86"/>
    <w:sectPr w:rsidR="00546A86" w:rsidSect="000D6F03">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7B8"/>
    <w:rsid w:val="00082D26"/>
    <w:rsid w:val="000A3A8A"/>
    <w:rsid w:val="000C6976"/>
    <w:rsid w:val="00142F99"/>
    <w:rsid w:val="00152AEC"/>
    <w:rsid w:val="001A7D9D"/>
    <w:rsid w:val="001D050E"/>
    <w:rsid w:val="0034149F"/>
    <w:rsid w:val="00475421"/>
    <w:rsid w:val="0053271F"/>
    <w:rsid w:val="00546A86"/>
    <w:rsid w:val="00610CC5"/>
    <w:rsid w:val="00632175"/>
    <w:rsid w:val="007847B8"/>
    <w:rsid w:val="0078605B"/>
    <w:rsid w:val="007D36CF"/>
    <w:rsid w:val="00914CAA"/>
    <w:rsid w:val="00933340"/>
    <w:rsid w:val="00950F9D"/>
    <w:rsid w:val="009C7171"/>
    <w:rsid w:val="00B602CC"/>
    <w:rsid w:val="00BD778C"/>
    <w:rsid w:val="00C1769E"/>
    <w:rsid w:val="00C62C46"/>
    <w:rsid w:val="00C76821"/>
    <w:rsid w:val="00D11E9D"/>
    <w:rsid w:val="00E972A6"/>
    <w:rsid w:val="00EC1ED8"/>
    <w:rsid w:val="00EF4EB5"/>
    <w:rsid w:val="00F7706A"/>
    <w:rsid w:val="00F860E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775BD0-959E-4172-B66D-FA0B403E7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47B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7847B8"/>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7847B8"/>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806</Words>
  <Characters>4353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Moraes</dc:creator>
  <cp:keywords/>
  <dc:description/>
  <cp:lastModifiedBy>Aline Moraes</cp:lastModifiedBy>
  <cp:revision>3</cp:revision>
  <dcterms:created xsi:type="dcterms:W3CDTF">2017-11-11T20:08:00Z</dcterms:created>
  <dcterms:modified xsi:type="dcterms:W3CDTF">2017-11-11T20:11:00Z</dcterms:modified>
</cp:coreProperties>
</file>