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512" w:rsidRPr="00C30512" w:rsidRDefault="00A45304" w:rsidP="00C30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C90">
        <w:rPr>
          <w:rFonts w:ascii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  <w:r w:rsidR="00C30512">
        <w:rPr>
          <w:rFonts w:ascii="Times New Roman" w:hAnsi="Times New Roman" w:cs="Times New Roman"/>
          <w:b/>
          <w:sz w:val="24"/>
          <w:szCs w:val="24"/>
        </w:rPr>
        <w:t>.</w:t>
      </w:r>
      <w:r w:rsidR="00C30512" w:rsidRPr="00C30512">
        <w:rPr>
          <w:rFonts w:ascii="Times New Roman" w:hAnsi="Times New Roman" w:cs="Times New Roman"/>
          <w:sz w:val="24"/>
          <w:szCs w:val="24"/>
        </w:rPr>
        <w:t xml:space="preserve"> Search </w:t>
      </w:r>
      <w:r w:rsidR="00C30512">
        <w:rPr>
          <w:rFonts w:ascii="Times New Roman" w:hAnsi="Times New Roman" w:cs="Times New Roman"/>
          <w:sz w:val="24"/>
          <w:szCs w:val="24"/>
        </w:rPr>
        <w:t>s</w:t>
      </w:r>
      <w:r w:rsidR="00C30512" w:rsidRPr="00C30512">
        <w:rPr>
          <w:rFonts w:ascii="Times New Roman" w:hAnsi="Times New Roman" w:cs="Times New Roman"/>
          <w:sz w:val="24"/>
          <w:szCs w:val="24"/>
        </w:rPr>
        <w:t>trategies</w:t>
      </w:r>
      <w:r w:rsidR="00C30512">
        <w:rPr>
          <w:rFonts w:ascii="Times New Roman" w:hAnsi="Times New Roman" w:cs="Times New Roman"/>
          <w:sz w:val="24"/>
          <w:szCs w:val="24"/>
        </w:rPr>
        <w:t xml:space="preserve"> and results</w:t>
      </w:r>
    </w:p>
    <w:p w:rsidR="00C30512" w:rsidRPr="00C30512" w:rsidRDefault="005423BC" w:rsidP="00C3051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MEDLINE (Search date: 31/08</w:t>
      </w:r>
      <w:r w:rsidR="00C30512" w:rsidRPr="00C30512">
        <w:rPr>
          <w:rFonts w:ascii="Times New Roman" w:hAnsi="Times New Roman" w:cs="Times New Roman"/>
          <w:b/>
          <w:sz w:val="24"/>
          <w:szCs w:val="24"/>
        </w:rPr>
        <w:t>/201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C30512" w:rsidRPr="00C3051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10429" w:type="dxa"/>
        <w:jc w:val="center"/>
        <w:tblLook w:val="04A0" w:firstRow="1" w:lastRow="0" w:firstColumn="1" w:lastColumn="0" w:noHBand="0" w:noVBand="1"/>
      </w:tblPr>
      <w:tblGrid>
        <w:gridCol w:w="9361"/>
        <w:gridCol w:w="1068"/>
      </w:tblGrid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772804" w:rsidRDefault="00C30512" w:rsidP="00C30512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</w:pPr>
            <w:r w:rsidRPr="00772804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 xml:space="preserve">Search </w:t>
            </w:r>
          </w:p>
        </w:tc>
        <w:tc>
          <w:tcPr>
            <w:tcW w:w="1056" w:type="dxa"/>
          </w:tcPr>
          <w:p w:rsidR="00C30512" w:rsidRPr="00772804" w:rsidRDefault="00C30512" w:rsidP="00C30512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</w:pPr>
            <w:r w:rsidRPr="00772804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Result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spacing w:line="360" w:lineRule="auto"/>
              <w:ind w:left="0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1.  exp Confusion/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11967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(deliri* or confus* or acute confusion* or acute mental status change* or altered mental status* or organic brain syndrome or acute brain failure).mp.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69295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8F8F8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Postoperative Complications/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333509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 or 2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69295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 xml:space="preserve"> 3 and 4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2061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((post?operat* or postoperat* or operation* or operated or surgical or surgery) adj3 (deliri* or acute confusion* or acute mental status change* or altered mental status* or organic brain syndrome or acute brain failure)).mp.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1271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5 or 6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2600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exp therapeutic uses/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4961019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exp nonprescription drugs/ or exp prescription drugs/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10092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8F8F8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exp polypharmacy/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3714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Style w:val="searchhistory-search-term"/>
                <w:rFonts w:cstheme="minorHAnsi"/>
                <w:sz w:val="24"/>
                <w:szCs w:val="24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(medication* or pharmaceutical* or pharmacol* or prescription* or drug* or medicin* or Prescription drug or nonprescription drug or prescrib* drug or prescrib* medicin* or prescrib* medication*).mp.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3778498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Style w:val="searchhistory-search-term"/>
                <w:rFonts w:cstheme="minorHAnsi"/>
                <w:sz w:val="24"/>
                <w:szCs w:val="24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 xml:space="preserve">8 or 9 or 10 or 11 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6955368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Style w:val="searchhistory-search-term"/>
                <w:rFonts w:cstheme="minorHAnsi"/>
                <w:sz w:val="24"/>
                <w:szCs w:val="24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7 and 12</w:t>
            </w:r>
          </w:p>
        </w:tc>
        <w:tc>
          <w:tcPr>
            <w:tcW w:w="1056" w:type="dxa"/>
          </w:tcPr>
          <w:p w:rsidR="00C30512" w:rsidRPr="00F92459" w:rsidRDefault="00445FD1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836</w:t>
            </w:r>
          </w:p>
        </w:tc>
      </w:tr>
      <w:tr w:rsidR="00C30512" w:rsidRPr="00F92459" w:rsidTr="00C30512">
        <w:trPr>
          <w:jc w:val="center"/>
        </w:trPr>
        <w:tc>
          <w:tcPr>
            <w:tcW w:w="9373" w:type="dxa"/>
          </w:tcPr>
          <w:p w:rsidR="00C30512" w:rsidRPr="00F92459" w:rsidRDefault="00523369" w:rsidP="00C3051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Style w:val="searchhistory-search-term"/>
                <w:rFonts w:cstheme="minorHAnsi"/>
                <w:sz w:val="24"/>
                <w:szCs w:val="24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limit 13</w:t>
            </w:r>
            <w:r w:rsidR="00C30512" w:rsidRPr="00F92459">
              <w:rPr>
                <w:rStyle w:val="searchhistory-search-term"/>
                <w:rFonts w:cstheme="minorHAnsi"/>
                <w:sz w:val="24"/>
                <w:szCs w:val="24"/>
              </w:rPr>
              <w:t xml:space="preserve"> to (english language and humans and "all adult (19 plus years)")</w:t>
            </w:r>
          </w:p>
        </w:tc>
        <w:tc>
          <w:tcPr>
            <w:tcW w:w="1056" w:type="dxa"/>
          </w:tcPr>
          <w:p w:rsidR="00C30512" w:rsidRPr="00F92459" w:rsidRDefault="005423BC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441</w:t>
            </w:r>
          </w:p>
        </w:tc>
      </w:tr>
    </w:tbl>
    <w:p w:rsidR="00C30512" w:rsidRPr="00C30512" w:rsidRDefault="00C30512" w:rsidP="00C30512">
      <w:pPr>
        <w:pStyle w:val="ListParagraph"/>
        <w:ind w:left="1080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en-AU"/>
        </w:rPr>
      </w:pPr>
    </w:p>
    <w:p w:rsidR="00F92459" w:rsidRDefault="00F924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30512" w:rsidRPr="00C30512" w:rsidRDefault="00C30512" w:rsidP="00C30512">
      <w:pPr>
        <w:pStyle w:val="ListParagraph"/>
        <w:numPr>
          <w:ilvl w:val="0"/>
          <w:numId w:val="2"/>
        </w:numPr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</w:pPr>
      <w:r w:rsidRPr="00C305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EMBASE (Search date: </w:t>
      </w:r>
      <w:r w:rsidR="005423BC">
        <w:rPr>
          <w:rFonts w:ascii="Times New Roman" w:hAnsi="Times New Roman" w:cs="Times New Roman"/>
          <w:b/>
          <w:sz w:val="24"/>
          <w:szCs w:val="24"/>
        </w:rPr>
        <w:t>31/08</w:t>
      </w:r>
      <w:r w:rsidR="005423BC" w:rsidRPr="00C30512">
        <w:rPr>
          <w:rFonts w:ascii="Times New Roman" w:hAnsi="Times New Roman" w:cs="Times New Roman"/>
          <w:b/>
          <w:sz w:val="24"/>
          <w:szCs w:val="24"/>
        </w:rPr>
        <w:t>/201</w:t>
      </w:r>
      <w:r w:rsidR="005423BC">
        <w:rPr>
          <w:rFonts w:ascii="Times New Roman" w:hAnsi="Times New Roman" w:cs="Times New Roman"/>
          <w:b/>
          <w:sz w:val="24"/>
          <w:szCs w:val="24"/>
        </w:rPr>
        <w:t>7</w:t>
      </w:r>
      <w:r w:rsidRPr="00C30512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tbl>
      <w:tblPr>
        <w:tblStyle w:val="TableGrid"/>
        <w:tblW w:w="10429" w:type="dxa"/>
        <w:jc w:val="center"/>
        <w:tblLook w:val="04A0" w:firstRow="1" w:lastRow="0" w:firstColumn="1" w:lastColumn="0" w:noHBand="0" w:noVBand="1"/>
      </w:tblPr>
      <w:tblGrid>
        <w:gridCol w:w="9239"/>
        <w:gridCol w:w="1190"/>
      </w:tblGrid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772804" w:rsidRDefault="00C30512" w:rsidP="00C30512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</w:pPr>
            <w:r w:rsidRPr="00772804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 xml:space="preserve">Search </w:t>
            </w:r>
          </w:p>
        </w:tc>
        <w:tc>
          <w:tcPr>
            <w:tcW w:w="1017" w:type="dxa"/>
          </w:tcPr>
          <w:p w:rsidR="00C30512" w:rsidRPr="00772804" w:rsidRDefault="00C30512" w:rsidP="00C30512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</w:pPr>
            <w:r w:rsidRPr="00772804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Result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spacing w:line="360" w:lineRule="auto"/>
              <w:ind w:left="0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1.  exp Confusion/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27027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(deliri* or confus* or acute confusion* or acute mental status change* or altered mental status* or organic brain syndrome or acute brain failure).mp. [mp=title, abstract, heading word, drug trade name, original title, device manufacturer, drug manufacturer, device trade name, keyword]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 xml:space="preserve">128002 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8F8F8"/>
              </w:rPr>
            </w:pPr>
            <w:r w:rsidRPr="00F92459">
              <w:rPr>
                <w:rStyle w:val="searchhistory-search-term"/>
                <w:rFonts w:cstheme="minorHAnsi"/>
                <w:sz w:val="24"/>
                <w:szCs w:val="24"/>
              </w:rPr>
              <w:t>Postoperative Complications/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59483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 or 2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128002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 xml:space="preserve"> 3 and 4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281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((post?operat* or postoperat* or operation* or operated or surgical or surgery) adj3 (deliri* or acute confusion* or acute mental status change* or altered mental status* or organic brain syndrome or acute brain failure)).mp. [mp=title, abstract, heading word, drug trade name, original title, device manufacturer, drug manufacturer, device trade name, keyword]</w:t>
            </w:r>
          </w:p>
        </w:tc>
        <w:tc>
          <w:tcPr>
            <w:tcW w:w="1017" w:type="dxa"/>
          </w:tcPr>
          <w:p w:rsidR="00D100A7" w:rsidRPr="00F92459" w:rsidRDefault="00D100A7" w:rsidP="00F92459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2357</w:t>
            </w:r>
          </w:p>
          <w:p w:rsidR="00C30512" w:rsidRPr="00F92459" w:rsidRDefault="00C30512" w:rsidP="00F92459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5 or 6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2558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exp therapeutic uses/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2323767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exp nonprescription drugs/ or exp prescription drugs/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18540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exp polypharmacy/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11717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(medication* or pharmaceutical* or pharmacol* or prescription* or drug* or medicin* or Prescription drug or nonprescription drug or prescrib* drug or prescrib* medicin* or prescrib* medication*).mp. [mp=title, abstract, heading word, drug trade name, original title, device manufacturer, drug manufacturer, device trade name, keyword]</w:t>
            </w:r>
          </w:p>
        </w:tc>
        <w:tc>
          <w:tcPr>
            <w:tcW w:w="1017" w:type="dxa"/>
          </w:tcPr>
          <w:p w:rsidR="00D100A7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11746869</w:t>
            </w:r>
          </w:p>
          <w:p w:rsidR="00C30512" w:rsidRPr="00F92459" w:rsidRDefault="00C30512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8 or 9 or 10 or 11 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12063145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7 and 12</w:t>
            </w:r>
          </w:p>
        </w:tc>
        <w:tc>
          <w:tcPr>
            <w:tcW w:w="1017" w:type="dxa"/>
          </w:tcPr>
          <w:p w:rsidR="00C30512" w:rsidRPr="00F92459" w:rsidRDefault="00D100A7" w:rsidP="00C30512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1143</w:t>
            </w:r>
          </w:p>
        </w:tc>
      </w:tr>
      <w:tr w:rsidR="00C30512" w:rsidRPr="00F92459" w:rsidTr="00670326">
        <w:trPr>
          <w:jc w:val="center"/>
        </w:trPr>
        <w:tc>
          <w:tcPr>
            <w:tcW w:w="9412" w:type="dxa"/>
          </w:tcPr>
          <w:p w:rsidR="00C30512" w:rsidRPr="00F92459" w:rsidRDefault="00C30512" w:rsidP="00C3051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92459">
              <w:rPr>
                <w:rFonts w:cstheme="minorHAnsi"/>
                <w:sz w:val="24"/>
                <w:szCs w:val="24"/>
                <w:shd w:val="clear" w:color="auto" w:fill="FFFFFF"/>
              </w:rPr>
              <w:t>limit 13 to (human and english language and (adult &lt;18 to 64 years&gt; or aged &lt;65+ years&gt;))</w:t>
            </w:r>
          </w:p>
        </w:tc>
        <w:tc>
          <w:tcPr>
            <w:tcW w:w="1017" w:type="dxa"/>
          </w:tcPr>
          <w:p w:rsidR="002868D7" w:rsidRPr="00F92459" w:rsidRDefault="002868D7" w:rsidP="002868D7">
            <w:pPr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</w:pPr>
            <w:r w:rsidRPr="00F92459">
              <w:rPr>
                <w:rFonts w:eastAsia="Times New Roman" w:cstheme="minorHAnsi"/>
                <w:bCs/>
                <w:sz w:val="24"/>
                <w:szCs w:val="24"/>
                <w:lang w:eastAsia="en-AU"/>
              </w:rPr>
              <w:t>523</w:t>
            </w:r>
          </w:p>
        </w:tc>
      </w:tr>
    </w:tbl>
    <w:p w:rsidR="00C30512" w:rsidRPr="00C30512" w:rsidRDefault="00C30512" w:rsidP="00C3051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AU"/>
        </w:rPr>
      </w:pPr>
    </w:p>
    <w:p w:rsidR="00C30512" w:rsidRPr="00C30512" w:rsidRDefault="00C30512" w:rsidP="00C3051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AU"/>
        </w:rPr>
      </w:pPr>
    </w:p>
    <w:p w:rsidR="003A7FF9" w:rsidRPr="00C30512" w:rsidRDefault="00C30512" w:rsidP="00F9245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30512">
        <w:rPr>
          <w:rFonts w:ascii="Times New Roman" w:hAnsi="Times New Roman" w:cs="Times New Roman"/>
          <w:sz w:val="24"/>
          <w:szCs w:val="24"/>
        </w:rPr>
        <w:fldChar w:fldCharType="begin"/>
      </w:r>
      <w:r w:rsidRPr="00C30512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C3051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3A7FF9" w:rsidRPr="00C30512" w:rsidSect="00C14353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0DA" w:rsidRDefault="000F00DA" w:rsidP="00C30512">
      <w:pPr>
        <w:spacing w:after="0" w:line="240" w:lineRule="auto"/>
      </w:pPr>
      <w:r>
        <w:separator/>
      </w:r>
    </w:p>
  </w:endnote>
  <w:endnote w:type="continuationSeparator" w:id="0">
    <w:p w:rsidR="000F00DA" w:rsidRDefault="000F00DA" w:rsidP="00C3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2073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0512" w:rsidRDefault="00C305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53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60FE" w:rsidRDefault="00A453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0DA" w:rsidRDefault="000F00DA" w:rsidP="00C30512">
      <w:pPr>
        <w:spacing w:after="0" w:line="240" w:lineRule="auto"/>
      </w:pPr>
      <w:r>
        <w:separator/>
      </w:r>
    </w:p>
  </w:footnote>
  <w:footnote w:type="continuationSeparator" w:id="0">
    <w:p w:rsidR="000F00DA" w:rsidRDefault="000F00DA" w:rsidP="00C30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D2E87"/>
    <w:multiLevelType w:val="hybridMultilevel"/>
    <w:tmpl w:val="4692B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83A0A"/>
    <w:multiLevelType w:val="hybridMultilevel"/>
    <w:tmpl w:val="7AF0EAEA"/>
    <w:lvl w:ilvl="0" w:tplc="D4F2E042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CB7226"/>
    <w:multiLevelType w:val="hybridMultilevel"/>
    <w:tmpl w:val="C212CB84"/>
    <w:lvl w:ilvl="0" w:tplc="832A623A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  <w:color w:val="2D2D2D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54411E"/>
    <w:multiLevelType w:val="hybridMultilevel"/>
    <w:tmpl w:val="B5AE8856"/>
    <w:lvl w:ilvl="0" w:tplc="75D87602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12"/>
    <w:rsid w:val="000F00DA"/>
    <w:rsid w:val="002868D7"/>
    <w:rsid w:val="003A7FF9"/>
    <w:rsid w:val="003F114F"/>
    <w:rsid w:val="00445FD1"/>
    <w:rsid w:val="00454520"/>
    <w:rsid w:val="00523369"/>
    <w:rsid w:val="005423BC"/>
    <w:rsid w:val="00772804"/>
    <w:rsid w:val="00A45304"/>
    <w:rsid w:val="00AC35E5"/>
    <w:rsid w:val="00C22974"/>
    <w:rsid w:val="00C30512"/>
    <w:rsid w:val="00CE19D6"/>
    <w:rsid w:val="00D100A7"/>
    <w:rsid w:val="00E50C9F"/>
    <w:rsid w:val="00F80F7B"/>
    <w:rsid w:val="00F9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CE2170-EC31-4843-80C3-568366C2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5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30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512"/>
  </w:style>
  <w:style w:type="table" w:styleId="TableGrid">
    <w:name w:val="Table Grid"/>
    <w:basedOn w:val="TableNormal"/>
    <w:uiPriority w:val="39"/>
    <w:rsid w:val="00C30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DefaultParagraphFont"/>
    <w:rsid w:val="00C30512"/>
  </w:style>
  <w:style w:type="paragraph" w:styleId="Header">
    <w:name w:val="header"/>
    <w:basedOn w:val="Normal"/>
    <w:link w:val="HeaderChar"/>
    <w:uiPriority w:val="99"/>
    <w:unhideWhenUsed/>
    <w:rsid w:val="00C30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</dc:creator>
  <cp:keywords/>
  <dc:description/>
  <cp:lastModifiedBy>Kassie, Gizat Molla - kasgy004</cp:lastModifiedBy>
  <cp:revision>2</cp:revision>
  <dcterms:created xsi:type="dcterms:W3CDTF">2017-10-16T02:11:00Z</dcterms:created>
  <dcterms:modified xsi:type="dcterms:W3CDTF">2017-10-16T02:11:00Z</dcterms:modified>
</cp:coreProperties>
</file>