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3F4" w:rsidRDefault="005D6403">
      <w:pPr>
        <w:spacing w:after="160" w:line="259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Additional file </w:t>
      </w:r>
      <w:r w:rsidR="00197297">
        <w:rPr>
          <w:rFonts w:ascii="Times New Roman" w:hAnsi="Times New Roman"/>
          <w:b/>
          <w:sz w:val="24"/>
          <w:szCs w:val="24"/>
          <w:u w:val="single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r w:rsidR="004043F4" w:rsidRPr="00DC73A4">
        <w:rPr>
          <w:rFonts w:ascii="Times New Roman" w:hAnsi="Times New Roman"/>
          <w:b/>
          <w:sz w:val="24"/>
          <w:szCs w:val="24"/>
          <w:u w:val="single"/>
        </w:rPr>
        <w:t>Table</w:t>
      </w:r>
      <w:r>
        <w:rPr>
          <w:rFonts w:ascii="Times New Roman" w:hAnsi="Times New Roman"/>
          <w:b/>
          <w:sz w:val="24"/>
          <w:szCs w:val="24"/>
          <w:u w:val="single"/>
        </w:rPr>
        <w:t>):</w:t>
      </w:r>
      <w:r w:rsidR="004043F4" w:rsidRPr="00DC73A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27298" w:rsidRPr="00DC73A4">
        <w:rPr>
          <w:rFonts w:ascii="Times New Roman" w:hAnsi="Times New Roman"/>
          <w:sz w:val="24"/>
          <w:szCs w:val="24"/>
          <w:u w:val="single"/>
        </w:rPr>
        <w:t>Description of the studie</w:t>
      </w:r>
      <w:r w:rsidR="00DC73A4">
        <w:rPr>
          <w:rFonts w:ascii="Times New Roman" w:hAnsi="Times New Roman"/>
          <w:sz w:val="24"/>
          <w:szCs w:val="24"/>
          <w:u w:val="single"/>
        </w:rPr>
        <w:t>s included in the meta-analysis</w:t>
      </w:r>
    </w:p>
    <w:p w:rsidR="005D6403" w:rsidRPr="00DC73A4" w:rsidRDefault="005D6403">
      <w:pPr>
        <w:spacing w:after="160" w:line="259" w:lineRule="auto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1184"/>
        <w:gridCol w:w="1162"/>
        <w:gridCol w:w="990"/>
        <w:gridCol w:w="1350"/>
        <w:gridCol w:w="2700"/>
        <w:gridCol w:w="1980"/>
        <w:gridCol w:w="1260"/>
        <w:gridCol w:w="1530"/>
      </w:tblGrid>
      <w:tr w:rsidR="000179B6" w:rsidRPr="00DC73A4" w:rsidTr="005D6403">
        <w:trPr>
          <w:trHeight w:val="967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DC73A4" w:rsidRDefault="004043F4" w:rsidP="005C5F7A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Study</w:t>
            </w:r>
            <w:r w:rsidR="00DC73A4">
              <w:rPr>
                <w:b/>
              </w:rPr>
              <w:t xml:space="preserve"> [number in the </w:t>
            </w:r>
            <w:r w:rsidR="003A25A2">
              <w:rPr>
                <w:b/>
              </w:rPr>
              <w:t xml:space="preserve">List </w:t>
            </w:r>
            <w:r w:rsidR="00DC73A4">
              <w:rPr>
                <w:b/>
              </w:rPr>
              <w:t>of References]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DC73A4" w:rsidRDefault="004043F4" w:rsidP="00EF53FA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Reference code</w:t>
            </w: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DC73A4" w:rsidRDefault="004043F4" w:rsidP="00EF53FA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Sample size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DC73A4" w:rsidRDefault="004043F4" w:rsidP="000179B6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Gender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DC73A4" w:rsidRDefault="004043F4" w:rsidP="000179B6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Age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DC73A4" w:rsidRDefault="004043F4" w:rsidP="000179B6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Measured muscle parameter (unit)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DC73A4" w:rsidRDefault="004043F4" w:rsidP="000179B6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Value of measured muscle parameter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DC73A4" w:rsidRDefault="004043F4" w:rsidP="005C5F7A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IL-6 (</w:t>
            </w:r>
            <w:proofErr w:type="spellStart"/>
            <w:r w:rsidRPr="00DC73A4">
              <w:rPr>
                <w:b/>
              </w:rPr>
              <w:t>pg</w:t>
            </w:r>
            <w:proofErr w:type="spellEnd"/>
            <w:r w:rsidRPr="00DC73A4">
              <w:rPr>
                <w:b/>
              </w:rPr>
              <w:t>/mL)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DC73A4" w:rsidRDefault="004043F4" w:rsidP="005C5F7A">
            <w:pPr>
              <w:spacing w:after="160" w:line="259" w:lineRule="auto"/>
              <w:jc w:val="center"/>
              <w:rPr>
                <w:b/>
              </w:rPr>
            </w:pPr>
            <w:r w:rsidRPr="00DC73A4">
              <w:rPr>
                <w:b/>
              </w:rPr>
              <w:t>correlation coefficient (IL-6 vs. grip strength)</w:t>
            </w:r>
          </w:p>
        </w:tc>
      </w:tr>
      <w:tr w:rsidR="000179B6" w:rsidRPr="004043F4" w:rsidTr="005D6403">
        <w:trPr>
          <w:trHeight w:val="526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Barbieri et al. (2003)[1</w:t>
            </w:r>
            <w:r w:rsidR="003A25A2">
              <w:t>5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1</w:t>
            </w:r>
            <w:r w:rsidR="003A25A2">
              <w:t>5</w:t>
            </w:r>
            <w:r w:rsidRPr="004043F4">
              <w:t>/A</w:t>
            </w:r>
          </w:p>
        </w:tc>
        <w:tc>
          <w:tcPr>
            <w:tcW w:w="977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222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65±15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41.9±11.9 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2.45±5.71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5C5F7A" w:rsidRPr="004043F4" w:rsidTr="005C5F7A">
        <w:trPr>
          <w:trHeight w:val="499"/>
          <w:jc w:val="center"/>
        </w:trPr>
        <w:tc>
          <w:tcPr>
            <w:tcW w:w="1727" w:type="dxa"/>
            <w:vMerge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5C5F7A" w:rsidRPr="004043F4" w:rsidRDefault="005C5F7A" w:rsidP="003A25A2">
            <w:pPr>
              <w:spacing w:after="160" w:line="259" w:lineRule="auto"/>
              <w:jc w:val="center"/>
            </w:pPr>
            <w:r w:rsidRPr="004043F4">
              <w:t>1</w:t>
            </w:r>
            <w:r w:rsidR="003A25A2">
              <w:t>5</w:t>
            </w:r>
            <w:r w:rsidRPr="004043F4">
              <w:t>/A</w:t>
            </w:r>
          </w:p>
        </w:tc>
        <w:tc>
          <w:tcPr>
            <w:tcW w:w="977" w:type="dxa"/>
            <w:noWrap/>
            <w:vAlign w:val="center"/>
            <w:hideMark/>
          </w:tcPr>
          <w:p w:rsidR="005C5F7A" w:rsidRPr="004043F4" w:rsidRDefault="005C5F7A" w:rsidP="00EF53FA">
            <w:pPr>
              <w:spacing w:after="160" w:line="259" w:lineRule="auto"/>
              <w:jc w:val="center"/>
            </w:pPr>
            <w:r w:rsidRPr="004043F4">
              <w:t>304</w:t>
            </w:r>
          </w:p>
        </w:tc>
        <w:tc>
          <w:tcPr>
            <w:tcW w:w="990" w:type="dxa"/>
            <w:noWrap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  <w:r w:rsidRPr="004043F4">
              <w:t>66±16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  <w:r w:rsidRPr="004043F4">
              <w:t xml:space="preserve">25.2±7.6 </w:t>
            </w:r>
            <w:r w:rsidRPr="004043F4">
              <w:br/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  <w:r w:rsidRPr="004043F4">
              <w:t>1.75±1.88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noWrap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54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526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mixed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-0.17</w:t>
            </w:r>
          </w:p>
        </w:tc>
      </w:tr>
      <w:tr w:rsidR="000179B6" w:rsidRPr="004043F4" w:rsidTr="005D6403">
        <w:trPr>
          <w:trHeight w:val="445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3A25A2">
            <w:pPr>
              <w:spacing w:after="160" w:line="259" w:lineRule="auto"/>
              <w:jc w:val="center"/>
            </w:pPr>
            <w:proofErr w:type="spellStart"/>
            <w:r w:rsidRPr="005D6403">
              <w:t>Bautmans</w:t>
            </w:r>
            <w:proofErr w:type="spellEnd"/>
            <w:r w:rsidRPr="005D6403">
              <w:t xml:space="preserve"> et al. (2005a)[1</w:t>
            </w:r>
            <w:r w:rsidR="003A25A2" w:rsidRPr="005D6403">
              <w:t>7</w:t>
            </w:r>
            <w:r w:rsidRPr="005D6403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EF53FA">
            <w:pPr>
              <w:spacing w:after="160" w:line="259" w:lineRule="auto"/>
              <w:jc w:val="center"/>
            </w:pPr>
            <w:r w:rsidRPr="005D6403">
              <w:t>63</w:t>
            </w:r>
            <w:r w:rsidR="008F4BA3">
              <w:t xml:space="preserve"> 21m/42f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0179B6">
            <w:pPr>
              <w:spacing w:after="160" w:line="259" w:lineRule="auto"/>
              <w:jc w:val="center"/>
            </w:pPr>
            <w:r w:rsidRPr="005D6403">
              <w:t>mixed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5D6403" w:rsidRDefault="004043F4" w:rsidP="000179B6">
            <w:pPr>
              <w:spacing w:after="160" w:line="259" w:lineRule="auto"/>
              <w:jc w:val="center"/>
            </w:pPr>
            <w:r w:rsidRPr="005D6403">
              <w:t>84.2±5.7 (</w:t>
            </w:r>
            <w:proofErr w:type="spellStart"/>
            <w:r w:rsidRPr="005D6403">
              <w:t>mean±SD</w:t>
            </w:r>
            <w:proofErr w:type="spellEnd"/>
            <w:r w:rsidRPr="005D6403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0179B6">
            <w:pPr>
              <w:spacing w:after="160" w:line="259" w:lineRule="auto"/>
              <w:jc w:val="center"/>
            </w:pPr>
            <w:r w:rsidRPr="005D6403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0179B6">
            <w:pPr>
              <w:spacing w:after="160" w:line="259" w:lineRule="auto"/>
              <w:jc w:val="center"/>
            </w:pPr>
            <w:r w:rsidRPr="005D6403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5C5F7A">
            <w:pPr>
              <w:spacing w:after="160" w:line="259" w:lineRule="auto"/>
              <w:jc w:val="center"/>
            </w:pPr>
            <w:r w:rsidRPr="005D6403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5D6403" w:rsidRDefault="004043F4" w:rsidP="005C5F7A">
            <w:pPr>
              <w:spacing w:after="160" w:line="259" w:lineRule="auto"/>
              <w:jc w:val="center"/>
            </w:pPr>
            <w:r w:rsidRPr="005D6403">
              <w:t>-0.32</w:t>
            </w:r>
          </w:p>
        </w:tc>
      </w:tr>
      <w:tr w:rsidR="000179B6" w:rsidRPr="004043F4" w:rsidTr="005D6403">
        <w:trPr>
          <w:trHeight w:val="409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Bautmans</w:t>
            </w:r>
            <w:proofErr w:type="spellEnd"/>
            <w:r w:rsidRPr="004043F4">
              <w:t xml:space="preserve"> et al. (2005b)[</w:t>
            </w:r>
            <w:r w:rsidR="003A25A2">
              <w:t>39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4043F4" w:rsidRPr="004043F4">
              <w:t>/A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10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69.3±5.6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83.9±19</w:t>
            </w:r>
            <w:r w:rsidR="005C5F7A">
              <w:t xml:space="preserve"> </w:t>
            </w:r>
            <w:r w:rsidR="005C5F7A" w:rsidRPr="004043F4">
              <w:t>(</w:t>
            </w:r>
            <w:proofErr w:type="spellStart"/>
            <w:r w:rsidR="005C5F7A" w:rsidRPr="004043F4">
              <w:t>mean±SD</w:t>
            </w:r>
            <w:proofErr w:type="spellEnd"/>
            <w:r w:rsidR="005C5F7A" w:rsidRPr="004043F4"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5.21±6.91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346"/>
          <w:jc w:val="center"/>
        </w:trPr>
        <w:tc>
          <w:tcPr>
            <w:tcW w:w="1727" w:type="dxa"/>
            <w:vMerge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0179B6" w:rsidRPr="004043F4">
              <w:t>/B</w:t>
            </w:r>
          </w:p>
        </w:tc>
        <w:tc>
          <w:tcPr>
            <w:tcW w:w="977" w:type="dxa"/>
            <w:vMerge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chair stand test (rep/30s)</w:t>
            </w:r>
          </w:p>
        </w:tc>
        <w:tc>
          <w:tcPr>
            <w:tcW w:w="198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14.5±4.6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337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4043F4" w:rsidRPr="004043F4">
              <w:t>/C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6-minute walk (m)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605.8± 74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382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4043F4" w:rsidRPr="004043F4">
              <w:t>/A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21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68±6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60.7±14.9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2.69±2.14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5C5F7A" w:rsidRPr="004043F4" w:rsidTr="005C5F7A">
        <w:trPr>
          <w:trHeight w:val="265"/>
          <w:jc w:val="center"/>
        </w:trPr>
        <w:tc>
          <w:tcPr>
            <w:tcW w:w="1727" w:type="dxa"/>
            <w:vMerge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5C5F7A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5C5F7A" w:rsidRPr="004043F4">
              <w:t>/B</w:t>
            </w:r>
          </w:p>
        </w:tc>
        <w:tc>
          <w:tcPr>
            <w:tcW w:w="977" w:type="dxa"/>
            <w:vMerge/>
            <w:vAlign w:val="center"/>
            <w:hideMark/>
          </w:tcPr>
          <w:p w:rsidR="005C5F7A" w:rsidRPr="004043F4" w:rsidRDefault="005C5F7A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5C5F7A" w:rsidRPr="004043F4" w:rsidRDefault="005C5F7A" w:rsidP="000179B6">
            <w:pPr>
              <w:spacing w:after="160" w:line="259" w:lineRule="auto"/>
              <w:jc w:val="center"/>
            </w:pPr>
            <w:r w:rsidRPr="004043F4">
              <w:t>chair stand test (rep/30s)</w:t>
            </w:r>
          </w:p>
        </w:tc>
        <w:tc>
          <w:tcPr>
            <w:tcW w:w="1980" w:type="dxa"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  <w:r w:rsidRPr="004043F4">
              <w:t>15.6±4</w:t>
            </w:r>
            <w:r>
              <w:t xml:space="preserve">  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5C5F7A" w:rsidRPr="004043F4" w:rsidRDefault="005C5F7A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00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39</w:t>
            </w:r>
            <w:r w:rsidR="004043F4" w:rsidRPr="004043F4">
              <w:t>/C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6-minute walk (m)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550.1± 85.3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645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lastRenderedPageBreak/>
              <w:t>Bautmans</w:t>
            </w:r>
            <w:proofErr w:type="spellEnd"/>
            <w:r w:rsidRPr="004043F4">
              <w:t xml:space="preserve"> et al. (2007)[</w:t>
            </w:r>
            <w:r w:rsidR="003A25A2">
              <w:t>40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40</w:t>
            </w:r>
            <w:r w:rsidR="004043F4" w:rsidRPr="004043F4">
              <w:t>/A</w:t>
            </w:r>
          </w:p>
        </w:tc>
        <w:tc>
          <w:tcPr>
            <w:tcW w:w="9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25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75.6 ± 5.2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73.0 ± 17.2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4.9 ± 1.8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45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40</w:t>
            </w:r>
            <w:r w:rsidR="004043F4" w:rsidRPr="004043F4">
              <w:t>/A</w:t>
            </w:r>
          </w:p>
        </w:tc>
        <w:tc>
          <w:tcPr>
            <w:tcW w:w="97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15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75.3 ± 6.0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54.4 ± 13.0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3.3 ± 1.1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90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Bautmans</w:t>
            </w:r>
            <w:proofErr w:type="spellEnd"/>
            <w:r w:rsidRPr="004043F4">
              <w:t xml:space="preserve"> et al. (2011)[</w:t>
            </w:r>
            <w:r w:rsidR="003A25A2">
              <w:t>25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2</w:t>
            </w:r>
            <w:r w:rsidR="003A25A2">
              <w:t>5</w:t>
            </w:r>
            <w:r w:rsidRPr="004043F4">
              <w:t>/A</w:t>
            </w:r>
          </w:p>
        </w:tc>
        <w:tc>
          <w:tcPr>
            <w:tcW w:w="977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49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74.7±4.7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74.3±17.6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5.1±5.8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63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2</w:t>
            </w:r>
            <w:r>
              <w:t>5</w:t>
            </w:r>
            <w:r w:rsidR="004043F4" w:rsidRPr="004043F4">
              <w:t>/A</w:t>
            </w:r>
          </w:p>
        </w:tc>
        <w:tc>
          <w:tcPr>
            <w:tcW w:w="977" w:type="dxa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51</w:t>
            </w:r>
          </w:p>
        </w:tc>
        <w:tc>
          <w:tcPr>
            <w:tcW w:w="99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74.2±4.5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</w:t>
            </w:r>
            <w:proofErr w:type="spellStart"/>
            <w:r w:rsidRPr="004043F4">
              <w:t>kPa</w:t>
            </w:r>
            <w:proofErr w:type="spellEnd"/>
            <w:r w:rsidRPr="004043F4">
              <w:t>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49.9±12.3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6.2±5.9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418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2</w:t>
            </w:r>
            <w:r>
              <w:t>5</w:t>
            </w:r>
            <w:r w:rsidR="004043F4" w:rsidRPr="004043F4">
              <w:t>/m</w:t>
            </w:r>
          </w:p>
        </w:tc>
        <w:tc>
          <w:tcPr>
            <w:tcW w:w="977" w:type="dxa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79</w:t>
            </w:r>
          </w:p>
        </w:tc>
        <w:tc>
          <w:tcPr>
            <w:tcW w:w="99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26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-0.21</w:t>
            </w:r>
          </w:p>
        </w:tc>
      </w:tr>
      <w:tr w:rsidR="000179B6" w:rsidRPr="004043F4" w:rsidTr="005D6403">
        <w:trPr>
          <w:trHeight w:val="265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2</w:t>
            </w:r>
            <w:r>
              <w:t>5</w:t>
            </w:r>
            <w:r w:rsidR="004043F4" w:rsidRPr="004043F4">
              <w:t>/f</w:t>
            </w:r>
          </w:p>
        </w:tc>
        <w:tc>
          <w:tcPr>
            <w:tcW w:w="977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112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-0.18</w:t>
            </w:r>
          </w:p>
        </w:tc>
      </w:tr>
      <w:tr w:rsidR="000179B6" w:rsidRPr="004043F4" w:rsidTr="005D6403">
        <w:trPr>
          <w:trHeight w:val="382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Boxer et al. (2008)[2</w:t>
            </w:r>
            <w:r w:rsidR="003A25A2">
              <w:t>0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60</w:t>
            </w:r>
            <w:r w:rsidR="008F4BA3">
              <w:t xml:space="preserve"> 43m/17f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mixed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77±10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-0.25</w:t>
            </w:r>
          </w:p>
        </w:tc>
      </w:tr>
      <w:tr w:rsidR="000179B6" w:rsidRPr="004043F4" w:rsidTr="005D6403">
        <w:trPr>
          <w:trHeight w:val="436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Cesari</w:t>
            </w:r>
            <w:proofErr w:type="spellEnd"/>
            <w:r w:rsidRPr="004043F4">
              <w:t xml:space="preserve"> et al. (2004)[1</w:t>
            </w:r>
            <w:r w:rsidR="003A25A2">
              <w:t>6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1020</w:t>
            </w:r>
            <w:r w:rsidR="00D70601">
              <w:t xml:space="preserve"> 447m/573f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mixed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75.4±0.2 (</w:t>
            </w:r>
            <w:proofErr w:type="spellStart"/>
            <w:r w:rsidRPr="004043F4">
              <w:t>mean±SE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-0.089</w:t>
            </w:r>
          </w:p>
        </w:tc>
      </w:tr>
      <w:tr w:rsidR="000179B6" w:rsidRPr="004043F4" w:rsidTr="005D6403">
        <w:trPr>
          <w:trHeight w:val="490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Felicio</w:t>
            </w:r>
            <w:proofErr w:type="spellEnd"/>
            <w:r w:rsidRPr="004043F4">
              <w:t xml:space="preserve"> et al. (2014)[</w:t>
            </w:r>
            <w:r w:rsidR="003A25A2">
              <w:t>31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221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71.07±4.93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-0.03</w:t>
            </w:r>
          </w:p>
        </w:tc>
      </w:tr>
      <w:tr w:rsidR="000179B6" w:rsidRPr="004043F4" w:rsidTr="005D6403">
        <w:trPr>
          <w:trHeight w:val="454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Iinuma</w:t>
            </w:r>
            <w:proofErr w:type="spellEnd"/>
            <w:r w:rsidRPr="004043F4">
              <w:t xml:space="preserve"> et al. (2012)[</w:t>
            </w:r>
            <w:r w:rsidR="003A25A2">
              <w:t>41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41</w:t>
            </w:r>
            <w:r w:rsidR="004043F4" w:rsidRPr="004043F4">
              <w:t>/A</w:t>
            </w:r>
          </w:p>
        </w:tc>
        <w:tc>
          <w:tcPr>
            <w:tcW w:w="977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219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87.3 (86.1–88.8) (median, quartiles)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24.7 (21.3-27.3) (median, quartiles)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1.8 (1.36-2.60)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3E3625">
        <w:trPr>
          <w:trHeight w:val="913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41</w:t>
            </w:r>
            <w:r w:rsidR="000179B6" w:rsidRPr="004043F4">
              <w:t>/A</w:t>
            </w:r>
          </w:p>
        </w:tc>
        <w:tc>
          <w:tcPr>
            <w:tcW w:w="977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270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87.3 (86.4–88.9) (median, quartiles)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16.3 (14-19)</w:t>
            </w:r>
            <w:r>
              <w:t xml:space="preserve"> </w:t>
            </w:r>
            <w:r w:rsidRPr="004043F4">
              <w:t>(median, quartiles)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1.57 (1.23-2.40) (median, quartiles)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3E3625">
        <w:trPr>
          <w:trHeight w:val="472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Marques et al. (2013)[</w:t>
            </w:r>
            <w:r w:rsidR="003A25A2">
              <w:t>42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4043F4" w:rsidRPr="004043F4">
              <w:t>/B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23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68.2±5.2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chair stand test (rep/30s)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18.65±4.27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1.62±1.25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3E3625">
        <w:trPr>
          <w:trHeight w:val="346"/>
          <w:jc w:val="center"/>
        </w:trPr>
        <w:tc>
          <w:tcPr>
            <w:tcW w:w="1727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0179B6" w:rsidRPr="004043F4">
              <w:t>/D</w:t>
            </w:r>
          </w:p>
        </w:tc>
        <w:tc>
          <w:tcPr>
            <w:tcW w:w="97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lean mass (kg)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54.9±5.9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265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4043F4" w:rsidRPr="004043F4">
              <w:t>/E</w:t>
            </w:r>
          </w:p>
        </w:tc>
        <w:tc>
          <w:tcPr>
            <w:tcW w:w="9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up and go test (s)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4.55±0.74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72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4043F4" w:rsidRPr="004043F4">
              <w:t>/B</w:t>
            </w:r>
          </w:p>
        </w:tc>
        <w:tc>
          <w:tcPr>
            <w:tcW w:w="977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24</w:t>
            </w:r>
          </w:p>
        </w:tc>
        <w:tc>
          <w:tcPr>
            <w:tcW w:w="990" w:type="dxa"/>
            <w:vMerge w:val="restar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68.2±5.7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chair stand test (rep/30s)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18.54±4.48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1.18±0.81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256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0179B6" w:rsidRPr="004043F4">
              <w:t>/D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lean mass (kg)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38.4±4.8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130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42</w:t>
            </w:r>
            <w:r w:rsidR="004043F4" w:rsidRPr="004043F4">
              <w:t>/E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up and go test (s)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5.33±1.04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544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Ogawa et al. (2012)[</w:t>
            </w:r>
            <w:r w:rsidR="003A25A2">
              <w:t>43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/1A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109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72 (68–77) (median, quartiles)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34.5 (30.0-38.5) (median, quartiles)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2.1 (1.5-2.7)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99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/1F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24.7 (22.8–27.1) 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72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/1A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120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71 (67–78) (median, quartiles)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20 (16.8-22.5) 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1.7 (1.2-2.5)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337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/1F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17.8 (15.6–19.9) 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310"/>
          <w:jc w:val="center"/>
        </w:trPr>
        <w:tc>
          <w:tcPr>
            <w:tcW w:w="1727" w:type="dxa"/>
            <w:vMerge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0179B6" w:rsidRPr="004043F4">
              <w:t>/2A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85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72 (68–77) (median, quartiles)</w:t>
            </w:r>
          </w:p>
        </w:tc>
        <w:tc>
          <w:tcPr>
            <w:tcW w:w="270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33 (28.5-37)</w:t>
            </w:r>
            <w:r>
              <w:t xml:space="preserve"> </w:t>
            </w:r>
            <w:r w:rsidRPr="004043F4">
              <w:t>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2.1 (1.3-3.4)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274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/2F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24.3 (22.2–26.4) 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319"/>
          <w:jc w:val="center"/>
        </w:trPr>
        <w:tc>
          <w:tcPr>
            <w:tcW w:w="1727" w:type="dxa"/>
            <w:vMerge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0179B6" w:rsidRPr="004043F4">
              <w:t>/2A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122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71 (68–76) (median, quartiles)</w:t>
            </w:r>
          </w:p>
        </w:tc>
        <w:tc>
          <w:tcPr>
            <w:tcW w:w="270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21 (16.8-24)</w:t>
            </w:r>
            <w:r>
              <w:t xml:space="preserve"> </w:t>
            </w:r>
            <w:r w:rsidRPr="004043F4">
              <w:t>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1.9 (1.2-2.6)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292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/2F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18 (16.2–19.5) 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4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/3A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76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73 (69–79) (median, quartiles)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32.5 (26.5-37) 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 (1.4-2.8)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64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/3F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24 (21.5–26) 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310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/3A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140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74 (69–78) (median, quartiles)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19.5 (16.5-22.5) 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1.9 (1.3-3.1)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373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43</w:t>
            </w:r>
            <w:r w:rsidR="004043F4" w:rsidRPr="004043F4">
              <w:t>/3F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muscle volume (kg)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17.8 (15.9–18.9) (median, quartiles)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328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Patel et al. (2014)[</w:t>
            </w:r>
            <w:r w:rsidR="003A25A2">
              <w:t>27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96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72.3±2.41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-0.29</w:t>
            </w:r>
          </w:p>
        </w:tc>
      </w:tr>
      <w:tr w:rsidR="000179B6" w:rsidRPr="004043F4" w:rsidTr="005D6403">
        <w:trPr>
          <w:trHeight w:val="472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3A25A2">
            <w:pPr>
              <w:spacing w:after="160" w:line="259" w:lineRule="auto"/>
              <w:jc w:val="center"/>
            </w:pPr>
            <w:r w:rsidRPr="004043F4">
              <w:t>Payette et al. (2003)[</w:t>
            </w:r>
            <w:r w:rsidR="003A25A2">
              <w:t>44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44</w:t>
            </w:r>
            <w:r w:rsidR="000179B6" w:rsidRPr="004043F4">
              <w:t>/G</w:t>
            </w:r>
          </w:p>
        </w:tc>
        <w:tc>
          <w:tcPr>
            <w:tcW w:w="977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232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78 (72-92) (mean, range)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fat free mass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55.1±5.8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4.3 (3.1–7.2)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751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44</w:t>
            </w:r>
            <w:r w:rsidR="000179B6" w:rsidRPr="004043F4">
              <w:t>/G</w:t>
            </w:r>
          </w:p>
        </w:tc>
        <w:tc>
          <w:tcPr>
            <w:tcW w:w="977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323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fat free mass (kg)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38.1±4.1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3.5 (3.1–6.0) (median, quartiles)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90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Pereira et al. (2009)[2</w:t>
            </w:r>
            <w:r w:rsidR="003A25A2">
              <w:t>3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63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71.2± 7.4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-0.2673</w:t>
            </w:r>
          </w:p>
        </w:tc>
      </w:tr>
      <w:tr w:rsidR="000179B6" w:rsidRPr="004043F4" w:rsidTr="005D6403">
        <w:trPr>
          <w:trHeight w:val="826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3A25A2">
            <w:pPr>
              <w:spacing w:after="160" w:line="259" w:lineRule="auto"/>
              <w:jc w:val="center"/>
            </w:pPr>
            <w:proofErr w:type="spellStart"/>
            <w:r w:rsidRPr="004043F4">
              <w:t>Schaap</w:t>
            </w:r>
            <w:proofErr w:type="spellEnd"/>
            <w:r w:rsidRPr="004043F4">
              <w:t xml:space="preserve"> et al. (2009)[</w:t>
            </w:r>
            <w:r w:rsidR="003A25A2">
              <w:t>29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0179B6" w:rsidRPr="004043F4">
              <w:t>/A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1023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73.6 ± 2.8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39±8.2</w:t>
            </w:r>
            <w:r>
              <w:t xml:space="preserve">  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1.8 (1.27-2.67)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27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4043F4" w:rsidRPr="004043F4">
              <w:t>/H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knee extensor strength (Nm)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135.3 ± 34.9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301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4043F4" w:rsidRPr="004043F4">
              <w:t>/I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thigh muscle area (cm</w:t>
            </w:r>
            <w:r w:rsidRPr="004043F4">
              <w:rPr>
                <w:vertAlign w:val="superscript"/>
              </w:rPr>
              <w:t>2</w:t>
            </w:r>
            <w:r w:rsidRPr="004043F4">
              <w:t>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264.7±42.5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53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4043F4" w:rsidRPr="004043F4">
              <w:t>/A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1154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73.3 ± 2.8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23.75±5.7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1.66 (1.14-2.57)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64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4043F4" w:rsidRPr="004043F4">
              <w:t>/H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knee extensor strength (Nm)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82.7 ± 22.2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490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29</w:t>
            </w:r>
            <w:r w:rsidR="004043F4" w:rsidRPr="004043F4">
              <w:t>/I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thigh muscle area (cm</w:t>
            </w:r>
            <w:r w:rsidRPr="004043F4">
              <w:rPr>
                <w:vertAlign w:val="superscript"/>
              </w:rPr>
              <w:t>2</w:t>
            </w:r>
            <w:r w:rsidRPr="004043F4">
              <w:t>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184.8±34.2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733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r w:rsidRPr="004043F4">
              <w:t>Stenholm et al. (2010)[</w:t>
            </w:r>
            <w:r w:rsidR="003A25A2">
              <w:t>45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45</w:t>
            </w:r>
            <w:r w:rsidR="004043F4" w:rsidRPr="004043F4">
              <w:t>/A</w:t>
            </w:r>
          </w:p>
        </w:tc>
        <w:tc>
          <w:tcPr>
            <w:tcW w:w="97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310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73.1±6.4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38.8±10.2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1.5 (0.9-2.3)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823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45</w:t>
            </w:r>
            <w:r w:rsidR="004043F4" w:rsidRPr="004043F4">
              <w:t>/A</w:t>
            </w:r>
          </w:p>
        </w:tc>
        <w:tc>
          <w:tcPr>
            <w:tcW w:w="97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406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74.2±6.6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22.2±7.6  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1.3 (0.8-2.0) (median, quartiles)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652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Tiainen</w:t>
            </w:r>
            <w:proofErr w:type="spellEnd"/>
            <w:r w:rsidRPr="004043F4">
              <w:t xml:space="preserve"> et al. (2010)[</w:t>
            </w:r>
            <w:r w:rsidR="003A25A2">
              <w:t>24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24</w:t>
            </w:r>
            <w:r w:rsidR="004043F4" w:rsidRPr="004043F4">
              <w:t xml:space="preserve">/A, </w:t>
            </w:r>
            <w:r>
              <w:t>24</w:t>
            </w:r>
            <w:r w:rsidR="004043F4" w:rsidRPr="004043F4">
              <w:t>/m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65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90&lt;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0179B6" w:rsidRDefault="004043F4" w:rsidP="000179B6">
            <w:pPr>
              <w:spacing w:after="0" w:line="259" w:lineRule="auto"/>
              <w:jc w:val="center"/>
            </w:pPr>
            <w:r w:rsidRPr="004043F4">
              <w:t>46.00 (36.00–52.50)</w:t>
            </w:r>
          </w:p>
          <w:p w:rsidR="004043F4" w:rsidRPr="004043F4" w:rsidRDefault="004043F4" w:rsidP="000179B6">
            <w:pPr>
              <w:spacing w:after="0" w:line="259" w:lineRule="auto"/>
              <w:jc w:val="center"/>
            </w:pPr>
            <w:r w:rsidRPr="004043F4">
              <w:t>(median, quartiles)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2.56 (1.71–5.42) 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0.003</w:t>
            </w:r>
          </w:p>
        </w:tc>
      </w:tr>
      <w:tr w:rsidR="000179B6" w:rsidRPr="004043F4" w:rsidTr="00C41F3E">
        <w:trPr>
          <w:trHeight w:val="26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24</w:t>
            </w:r>
            <w:r w:rsidR="004043F4" w:rsidRPr="004043F4">
              <w:t>/B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chair stand test (s)</w:t>
            </w:r>
          </w:p>
        </w:tc>
        <w:tc>
          <w:tcPr>
            <w:tcW w:w="1980" w:type="dxa"/>
            <w:vAlign w:val="center"/>
            <w:hideMark/>
          </w:tcPr>
          <w:p w:rsidR="000179B6" w:rsidRDefault="004043F4" w:rsidP="000179B6">
            <w:pPr>
              <w:spacing w:after="0" w:line="259" w:lineRule="auto"/>
              <w:jc w:val="center"/>
            </w:pPr>
            <w:r w:rsidRPr="004043F4">
              <w:t>18.00 (14.00–20.00)</w:t>
            </w:r>
          </w:p>
          <w:p w:rsidR="004043F4" w:rsidRPr="004043F4" w:rsidRDefault="004043F4" w:rsidP="000179B6">
            <w:pPr>
              <w:spacing w:after="0" w:line="259" w:lineRule="auto"/>
              <w:jc w:val="center"/>
            </w:pPr>
            <w:r w:rsidRPr="004043F4">
              <w:t>(median, quartiles)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</w:tr>
      <w:tr w:rsidR="000179B6" w:rsidRPr="004043F4" w:rsidTr="005C5F7A">
        <w:trPr>
          <w:trHeight w:val="960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24</w:t>
            </w:r>
            <w:r w:rsidR="004043F4" w:rsidRPr="004043F4">
              <w:t xml:space="preserve">/A, </w:t>
            </w:r>
            <w:r>
              <w:t>24</w:t>
            </w:r>
            <w:r w:rsidR="004043F4" w:rsidRPr="004043F4">
              <w:t>/f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197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90&lt;</w:t>
            </w: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0179B6" w:rsidRDefault="004043F4" w:rsidP="000179B6">
            <w:pPr>
              <w:spacing w:after="0" w:line="259" w:lineRule="auto"/>
              <w:jc w:val="center"/>
            </w:pPr>
            <w:r w:rsidRPr="004043F4">
              <w:t>28.00 (18.50–40.00)</w:t>
            </w:r>
          </w:p>
          <w:p w:rsidR="004043F4" w:rsidRPr="004043F4" w:rsidRDefault="004043F4" w:rsidP="000179B6">
            <w:pPr>
              <w:spacing w:after="0" w:line="259" w:lineRule="auto"/>
              <w:jc w:val="center"/>
            </w:pPr>
            <w:r w:rsidRPr="004043F4">
              <w:t>(median, quartiles)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2.59 (1.57–4.65)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-0.175</w:t>
            </w:r>
          </w:p>
        </w:tc>
      </w:tr>
      <w:tr w:rsidR="000179B6" w:rsidRPr="004043F4" w:rsidTr="005D6403">
        <w:trPr>
          <w:trHeight w:val="418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>
              <w:t>24</w:t>
            </w:r>
            <w:r w:rsidR="004043F4" w:rsidRPr="004043F4">
              <w:t>/B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chair stand test (s)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0179B6" w:rsidRDefault="004043F4" w:rsidP="000179B6">
            <w:pPr>
              <w:spacing w:after="0" w:line="259" w:lineRule="auto"/>
              <w:jc w:val="center"/>
            </w:pPr>
            <w:r w:rsidRPr="004043F4">
              <w:t>20.00 (15.00–25.00)</w:t>
            </w:r>
          </w:p>
          <w:p w:rsidR="004043F4" w:rsidRPr="004043F4" w:rsidRDefault="004043F4" w:rsidP="000179B6">
            <w:pPr>
              <w:spacing w:after="0" w:line="259" w:lineRule="auto"/>
              <w:jc w:val="center"/>
            </w:pPr>
            <w:r w:rsidRPr="004043F4">
              <w:t>(median, quartiles)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</w:tr>
      <w:tr w:rsidR="000179B6" w:rsidRPr="004043F4" w:rsidTr="005D6403">
        <w:trPr>
          <w:trHeight w:val="481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Toth</w:t>
            </w:r>
            <w:proofErr w:type="spellEnd"/>
            <w:r w:rsidRPr="004043F4">
              <w:t xml:space="preserve"> et al. (2006)[</w:t>
            </w:r>
            <w:r w:rsidR="003A25A2">
              <w:t>18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21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70±3 (</w:t>
            </w:r>
            <w:proofErr w:type="spellStart"/>
            <w:r w:rsidRPr="004043F4">
              <w:t>mean±SE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-0.573</w:t>
            </w:r>
          </w:p>
        </w:tc>
      </w:tr>
      <w:tr w:rsidR="000179B6" w:rsidRPr="004043F4" w:rsidTr="005D6403">
        <w:trPr>
          <w:trHeight w:val="355"/>
          <w:jc w:val="center"/>
        </w:trPr>
        <w:tc>
          <w:tcPr>
            <w:tcW w:w="172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3A25A2">
            <w:pPr>
              <w:spacing w:after="160" w:line="259" w:lineRule="auto"/>
              <w:jc w:val="center"/>
            </w:pPr>
            <w:proofErr w:type="spellStart"/>
            <w:r w:rsidRPr="004043F4">
              <w:t>Visser</w:t>
            </w:r>
            <w:proofErr w:type="spellEnd"/>
            <w:r w:rsidRPr="004043F4">
              <w:t xml:space="preserve"> et al. (2002)[1</w:t>
            </w:r>
            <w:r w:rsidR="003A25A2">
              <w:t>4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0179B6" w:rsidRPr="004043F4">
              <w:t>/A</w:t>
            </w:r>
          </w:p>
        </w:tc>
        <w:tc>
          <w:tcPr>
            <w:tcW w:w="977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EF53FA">
            <w:pPr>
              <w:spacing w:after="160" w:line="259" w:lineRule="auto"/>
              <w:jc w:val="center"/>
            </w:pPr>
            <w:r w:rsidRPr="004043F4">
              <w:t>850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male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73.9±2.9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0179B6">
            <w:pPr>
              <w:spacing w:after="160" w:line="259" w:lineRule="auto"/>
              <w:jc w:val="center"/>
            </w:pPr>
            <w:r w:rsidRPr="004043F4">
              <w:t>37.5±7.5</w:t>
            </w:r>
            <w:r>
              <w:t xml:space="preserve"> </w:t>
            </w:r>
            <w:r w:rsidRPr="004043F4">
              <w:t>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t xml:space="preserve">1.84 (1.31-2.83) </w:t>
            </w:r>
            <w:r w:rsidRPr="004043F4">
              <w:lastRenderedPageBreak/>
              <w:t>(median, quartiles)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0179B6" w:rsidRPr="004043F4" w:rsidRDefault="000179B6" w:rsidP="005C5F7A">
            <w:pPr>
              <w:spacing w:after="160" w:line="259" w:lineRule="auto"/>
              <w:jc w:val="center"/>
            </w:pPr>
            <w:r w:rsidRPr="004043F4">
              <w:lastRenderedPageBreak/>
              <w:t>-</w:t>
            </w:r>
          </w:p>
        </w:tc>
      </w:tr>
      <w:tr w:rsidR="000179B6" w:rsidRPr="004043F4" w:rsidTr="00C41F3E">
        <w:trPr>
          <w:trHeight w:val="400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4043F4" w:rsidRPr="004043F4">
              <w:t>/H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knee extensor strength (Nm)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130.9±33.4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C5F7A">
        <w:trPr>
          <w:trHeight w:val="645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4043F4" w:rsidRPr="004043F4">
              <w:t>/I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thigh muscle area (cm</w:t>
            </w:r>
            <w:r w:rsidRPr="004043F4">
              <w:rPr>
                <w:vertAlign w:val="superscript"/>
              </w:rPr>
              <w:t>2</w:t>
            </w:r>
            <w:r w:rsidRPr="004043F4">
              <w:t>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254.6±38.5)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00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4043F4" w:rsidRPr="004043F4">
              <w:t>/A</w:t>
            </w:r>
          </w:p>
        </w:tc>
        <w:tc>
          <w:tcPr>
            <w:tcW w:w="977" w:type="dxa"/>
            <w:vMerge w:val="restart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764</w:t>
            </w:r>
          </w:p>
        </w:tc>
        <w:tc>
          <w:tcPr>
            <w:tcW w:w="990" w:type="dxa"/>
            <w:vMerge w:val="restart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female</w:t>
            </w:r>
          </w:p>
        </w:tc>
        <w:tc>
          <w:tcPr>
            <w:tcW w:w="1350" w:type="dxa"/>
            <w:vMerge w:val="restart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73.5±2.8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grip strength (kg)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22.4±5.05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1.63 (1.10-2.47) (median, quartiles)</w:t>
            </w: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C41F3E">
        <w:trPr>
          <w:trHeight w:val="463"/>
          <w:jc w:val="center"/>
        </w:trPr>
        <w:tc>
          <w:tcPr>
            <w:tcW w:w="1727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4043F4" w:rsidRPr="004043F4">
              <w:t>/H</w:t>
            </w:r>
          </w:p>
        </w:tc>
        <w:tc>
          <w:tcPr>
            <w:tcW w:w="977" w:type="dxa"/>
            <w:vMerge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knee extensor strength (Nm)</w:t>
            </w:r>
          </w:p>
        </w:tc>
        <w:tc>
          <w:tcPr>
            <w:tcW w:w="1980" w:type="dxa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78.5±19.5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508"/>
          <w:jc w:val="center"/>
        </w:trPr>
        <w:tc>
          <w:tcPr>
            <w:tcW w:w="172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3A25A2" w:rsidP="00EF53FA">
            <w:pPr>
              <w:spacing w:after="160" w:line="259" w:lineRule="auto"/>
              <w:jc w:val="center"/>
            </w:pPr>
            <w:r w:rsidRPr="004043F4">
              <w:t>1</w:t>
            </w:r>
            <w:r>
              <w:t>4</w:t>
            </w:r>
            <w:r w:rsidR="004043F4" w:rsidRPr="004043F4">
              <w:t>/I</w:t>
            </w:r>
          </w:p>
        </w:tc>
        <w:tc>
          <w:tcPr>
            <w:tcW w:w="977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9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135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thigh muscle area (cm</w:t>
            </w:r>
            <w:r w:rsidRPr="004043F4">
              <w:rPr>
                <w:vertAlign w:val="superscript"/>
              </w:rPr>
              <w:t>2</w:t>
            </w:r>
            <w:r w:rsidRPr="004043F4">
              <w:t>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170.6±27.6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</w:p>
        </w:tc>
        <w:tc>
          <w:tcPr>
            <w:tcW w:w="153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</w:t>
            </w:r>
          </w:p>
        </w:tc>
      </w:tr>
      <w:tr w:rsidR="000179B6" w:rsidRPr="004043F4" w:rsidTr="005D6403">
        <w:trPr>
          <w:trHeight w:val="292"/>
          <w:jc w:val="center"/>
        </w:trPr>
        <w:tc>
          <w:tcPr>
            <w:tcW w:w="17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3A25A2">
            <w:pPr>
              <w:spacing w:after="160" w:line="259" w:lineRule="auto"/>
              <w:jc w:val="center"/>
            </w:pPr>
            <w:proofErr w:type="spellStart"/>
            <w:r w:rsidRPr="004043F4">
              <w:t>Volaklis</w:t>
            </w:r>
            <w:proofErr w:type="spellEnd"/>
            <w:r w:rsidRPr="004043F4">
              <w:t xml:space="preserve"> et al. (2015)[</w:t>
            </w:r>
            <w:r w:rsidR="003A25A2">
              <w:t>28</w:t>
            </w:r>
            <w:r w:rsidRPr="004043F4">
              <w:t>]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</w:p>
        </w:tc>
        <w:tc>
          <w:tcPr>
            <w:tcW w:w="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EF53FA">
            <w:pPr>
              <w:spacing w:after="160" w:line="259" w:lineRule="auto"/>
              <w:jc w:val="center"/>
            </w:pPr>
            <w:r w:rsidRPr="004043F4">
              <w:t>721</w:t>
            </w:r>
            <w:r w:rsidR="00D70601">
              <w:t xml:space="preserve"> 353m/398f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mixed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75.4±6.6 (</w:t>
            </w:r>
            <w:proofErr w:type="spellStart"/>
            <w:r w:rsidRPr="004043F4">
              <w:t>mean±SD</w:t>
            </w:r>
            <w:proofErr w:type="spellEnd"/>
            <w:r w:rsidRPr="004043F4"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-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0179B6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N/A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043F4" w:rsidRPr="004043F4" w:rsidRDefault="004043F4" w:rsidP="005C5F7A">
            <w:pPr>
              <w:spacing w:after="160" w:line="259" w:lineRule="auto"/>
              <w:jc w:val="center"/>
            </w:pPr>
            <w:r w:rsidRPr="004043F4">
              <w:t>-0.135</w:t>
            </w:r>
          </w:p>
        </w:tc>
      </w:tr>
    </w:tbl>
    <w:p w:rsidR="004043F4" w:rsidRDefault="004043F4">
      <w:pPr>
        <w:spacing w:after="160" w:line="259" w:lineRule="auto"/>
      </w:pPr>
    </w:p>
    <w:p w:rsidR="004043F4" w:rsidRDefault="004043F4" w:rsidP="004043F4">
      <w:pPr>
        <w:spacing w:after="160" w:line="259" w:lineRule="auto"/>
      </w:pPr>
      <w:r>
        <w:t xml:space="preserve">Interleukin-6, IL-6; N/A, Not applicable; SD, Standard deviation; SE, Standard error; A, Grip strength; B, Chair stand test; C, 6-minute walk; D, Lean mass; E, Up and go test; F, Muscle volume; G, Fat free mass; H, Knee extension test; I, Thigh muscle area; f, female; m, male; </w:t>
      </w:r>
    </w:p>
    <w:p w:rsidR="004043F4" w:rsidRDefault="004043F4" w:rsidP="004043F4">
      <w:pPr>
        <w:spacing w:after="160" w:line="259" w:lineRule="auto"/>
      </w:pPr>
      <w:r>
        <w:t>One study [</w:t>
      </w:r>
      <w:r w:rsidR="00285A5D">
        <w:t>43</w:t>
      </w:r>
      <w:r>
        <w:t xml:space="preserve">] carried out the measurements in three different subgroups </w:t>
      </w:r>
      <w:r w:rsidRPr="00285A5D">
        <w:t xml:space="preserve">indicated by </w:t>
      </w:r>
      <w:r w:rsidR="00285A5D" w:rsidRPr="00285A5D">
        <w:t>43</w:t>
      </w:r>
      <w:r w:rsidRPr="00285A5D">
        <w:t>/1, 2, 3.</w:t>
      </w:r>
    </w:p>
    <w:p w:rsidR="0049467D" w:rsidRDefault="0049467D" w:rsidP="002402F7">
      <w:pPr>
        <w:spacing w:after="0" w:line="240" w:lineRule="auto"/>
      </w:pPr>
    </w:p>
    <w:sectPr w:rsidR="0049467D" w:rsidSect="005D64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53E9B"/>
    <w:multiLevelType w:val="hybridMultilevel"/>
    <w:tmpl w:val="95929B1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70512"/>
    <w:multiLevelType w:val="hybridMultilevel"/>
    <w:tmpl w:val="C0563A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2F"/>
    <w:rsid w:val="000179B6"/>
    <w:rsid w:val="000414C6"/>
    <w:rsid w:val="00095B12"/>
    <w:rsid w:val="000A4F2A"/>
    <w:rsid w:val="000F1228"/>
    <w:rsid w:val="00125669"/>
    <w:rsid w:val="00147877"/>
    <w:rsid w:val="001609B9"/>
    <w:rsid w:val="0016425A"/>
    <w:rsid w:val="00183004"/>
    <w:rsid w:val="00197297"/>
    <w:rsid w:val="001A3248"/>
    <w:rsid w:val="00213A76"/>
    <w:rsid w:val="00227298"/>
    <w:rsid w:val="002402F7"/>
    <w:rsid w:val="00251CAD"/>
    <w:rsid w:val="00285A5D"/>
    <w:rsid w:val="002F12C1"/>
    <w:rsid w:val="0030592B"/>
    <w:rsid w:val="00322F5A"/>
    <w:rsid w:val="0035492F"/>
    <w:rsid w:val="00367889"/>
    <w:rsid w:val="00382094"/>
    <w:rsid w:val="00387470"/>
    <w:rsid w:val="003A25A2"/>
    <w:rsid w:val="003A37E2"/>
    <w:rsid w:val="003E3625"/>
    <w:rsid w:val="003F29B3"/>
    <w:rsid w:val="004043F4"/>
    <w:rsid w:val="00442C9A"/>
    <w:rsid w:val="00447401"/>
    <w:rsid w:val="004513FC"/>
    <w:rsid w:val="00467705"/>
    <w:rsid w:val="00492597"/>
    <w:rsid w:val="0049467D"/>
    <w:rsid w:val="00510B6B"/>
    <w:rsid w:val="005452DA"/>
    <w:rsid w:val="00591ECA"/>
    <w:rsid w:val="0059274F"/>
    <w:rsid w:val="005C5F7A"/>
    <w:rsid w:val="005D6403"/>
    <w:rsid w:val="005E1D76"/>
    <w:rsid w:val="006037DE"/>
    <w:rsid w:val="00613A9F"/>
    <w:rsid w:val="006208BB"/>
    <w:rsid w:val="00621B56"/>
    <w:rsid w:val="00640645"/>
    <w:rsid w:val="00684963"/>
    <w:rsid w:val="00694558"/>
    <w:rsid w:val="006F0FEC"/>
    <w:rsid w:val="006F3F77"/>
    <w:rsid w:val="006F6961"/>
    <w:rsid w:val="00732311"/>
    <w:rsid w:val="00780D53"/>
    <w:rsid w:val="00781C29"/>
    <w:rsid w:val="007C2BD5"/>
    <w:rsid w:val="007C5550"/>
    <w:rsid w:val="00804683"/>
    <w:rsid w:val="00832F4D"/>
    <w:rsid w:val="00834B2C"/>
    <w:rsid w:val="0088679B"/>
    <w:rsid w:val="008C3EE0"/>
    <w:rsid w:val="008D4890"/>
    <w:rsid w:val="008E69CB"/>
    <w:rsid w:val="008F4BA3"/>
    <w:rsid w:val="00964163"/>
    <w:rsid w:val="00977714"/>
    <w:rsid w:val="009E5499"/>
    <w:rsid w:val="00A439AC"/>
    <w:rsid w:val="00A9338B"/>
    <w:rsid w:val="00AC3806"/>
    <w:rsid w:val="00B02E0B"/>
    <w:rsid w:val="00B31C70"/>
    <w:rsid w:val="00B36A1C"/>
    <w:rsid w:val="00B667A5"/>
    <w:rsid w:val="00B8199D"/>
    <w:rsid w:val="00B9507D"/>
    <w:rsid w:val="00B97744"/>
    <w:rsid w:val="00BD4245"/>
    <w:rsid w:val="00C41F3E"/>
    <w:rsid w:val="00C62E0D"/>
    <w:rsid w:val="00C861EE"/>
    <w:rsid w:val="00D006AE"/>
    <w:rsid w:val="00D13627"/>
    <w:rsid w:val="00D35D5E"/>
    <w:rsid w:val="00D35F0E"/>
    <w:rsid w:val="00D42E9B"/>
    <w:rsid w:val="00D65F6F"/>
    <w:rsid w:val="00D70601"/>
    <w:rsid w:val="00DC73A4"/>
    <w:rsid w:val="00DF68CD"/>
    <w:rsid w:val="00E05CAB"/>
    <w:rsid w:val="00E273E4"/>
    <w:rsid w:val="00EF0F57"/>
    <w:rsid w:val="00EF53FA"/>
    <w:rsid w:val="00F07D05"/>
    <w:rsid w:val="00F34736"/>
    <w:rsid w:val="00F67798"/>
    <w:rsid w:val="00F80C9A"/>
    <w:rsid w:val="00F90E3E"/>
    <w:rsid w:val="00FA57FC"/>
    <w:rsid w:val="00FB6043"/>
    <w:rsid w:val="00FC78FD"/>
    <w:rsid w:val="00FE025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57DFEB-5BB7-488B-A30F-956EF3EF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492F"/>
    <w:pPr>
      <w:spacing w:after="200" w:line="276" w:lineRule="auto"/>
    </w:pPr>
    <w:rPr>
      <w:rFonts w:ascii="Arial" w:eastAsia="Times New Roman" w:hAnsi="Arial" w:cs="Times New Roman"/>
      <w:sz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549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402F7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40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7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78F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808</Words>
  <Characters>5583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Tulajdonos</cp:lastModifiedBy>
  <cp:revision>4</cp:revision>
  <dcterms:created xsi:type="dcterms:W3CDTF">2017-10-12T13:51:00Z</dcterms:created>
  <dcterms:modified xsi:type="dcterms:W3CDTF">2018-04-24T12:39:00Z</dcterms:modified>
</cp:coreProperties>
</file>