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D2243" w14:textId="77777777" w:rsidR="00F30748" w:rsidRPr="00382D23" w:rsidRDefault="00F30748" w:rsidP="00F30748">
      <w:pPr>
        <w:pStyle w:val="berschrift2"/>
        <w:spacing w:before="0" w:line="480" w:lineRule="auto"/>
        <w:jc w:val="both"/>
        <w:rPr>
          <w:rFonts w:ascii="Times New Roman" w:hAnsi="Times New Roman" w:cs="Times New Roman"/>
          <w:b/>
          <w:color w:val="auto"/>
          <w:lang w:val="en-GB"/>
        </w:rPr>
      </w:pPr>
      <w:r w:rsidRPr="00382D23">
        <w:rPr>
          <w:rFonts w:ascii="Times New Roman" w:hAnsi="Times New Roman" w:cs="Times New Roman"/>
          <w:b/>
          <w:color w:val="auto"/>
          <w:lang w:val="en-GB"/>
        </w:rPr>
        <w:t xml:space="preserve">Ethics </w:t>
      </w:r>
      <w:r>
        <w:rPr>
          <w:rFonts w:ascii="Times New Roman" w:hAnsi="Times New Roman" w:cs="Times New Roman"/>
          <w:b/>
          <w:color w:val="auto"/>
          <w:lang w:val="en-GB"/>
        </w:rPr>
        <w:t>Committees</w:t>
      </w:r>
    </w:p>
    <w:p w14:paraId="783811E5" w14:textId="77777777" w:rsidR="00F30748" w:rsidRDefault="00F30748" w:rsidP="00F307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2D23">
        <w:rPr>
          <w:rFonts w:ascii="Times New Roman" w:hAnsi="Times New Roman" w:cs="Times New Roman"/>
          <w:sz w:val="24"/>
          <w:szCs w:val="24"/>
          <w:lang w:val="en-GB"/>
        </w:rPr>
        <w:t>Ethical approval was obtained from each study side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Duesseldorf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(Ethic Committee of Medical Faculty of Heinrich-Heine University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Duesseldorf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Germany; Head: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Prof.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Hohlfeld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 study-number: 5644R and registration-ID: 2016075289 approved on 16</w:t>
      </w:r>
      <w:r w:rsidRPr="00D7706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September 2016) being the national headquarter for all german ethic committees. In the following you will find </w:t>
      </w:r>
      <w:r w:rsidR="00DE6119">
        <w:rPr>
          <w:rFonts w:ascii="Times New Roman" w:hAnsi="Times New Roman" w:cs="Times New Roman"/>
          <w:sz w:val="24"/>
          <w:szCs w:val="24"/>
          <w:lang w:val="en-GB"/>
        </w:rPr>
        <w:t xml:space="preserve">the names </w:t>
      </w:r>
      <w:r>
        <w:rPr>
          <w:rFonts w:ascii="Times New Roman" w:hAnsi="Times New Roman" w:cs="Times New Roman"/>
          <w:sz w:val="24"/>
          <w:szCs w:val="24"/>
          <w:lang w:val="en-GB"/>
        </w:rPr>
        <w:t>all involved ethic committees</w:t>
      </w:r>
      <w:r w:rsidR="00DE6119">
        <w:rPr>
          <w:rFonts w:ascii="Times New Roman" w:hAnsi="Times New Roman" w:cs="Times New Roman"/>
          <w:sz w:val="24"/>
          <w:szCs w:val="24"/>
          <w:lang w:val="en-GB"/>
        </w:rPr>
        <w:t xml:space="preserve"> and the involved authors in brackets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A137450" w14:textId="77777777" w:rsidR="00DE6119" w:rsidRDefault="00DE6119" w:rsidP="00DE611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6119">
        <w:rPr>
          <w:rFonts w:ascii="Times New Roman" w:hAnsi="Times New Roman" w:cs="Times New Roman"/>
          <w:sz w:val="24"/>
          <w:szCs w:val="24"/>
          <w:lang w:val="en-GB"/>
        </w:rPr>
        <w:t xml:space="preserve">Ethic Committee of Medical Faculty of Heinrich-Heine University </w:t>
      </w:r>
      <w:proofErr w:type="spellStart"/>
      <w:r w:rsidRPr="00DE6119">
        <w:rPr>
          <w:rFonts w:ascii="Times New Roman" w:hAnsi="Times New Roman" w:cs="Times New Roman"/>
          <w:sz w:val="24"/>
          <w:szCs w:val="24"/>
          <w:lang w:val="en-GB"/>
        </w:rPr>
        <w:t>Duesseldorf</w:t>
      </w:r>
      <w:proofErr w:type="spellEnd"/>
      <w:r w:rsidRPr="00DE6119">
        <w:rPr>
          <w:rFonts w:ascii="Times New Roman" w:hAnsi="Times New Roman" w:cs="Times New Roman"/>
          <w:sz w:val="24"/>
          <w:szCs w:val="24"/>
          <w:lang w:val="en-GB"/>
        </w:rPr>
        <w:t>, Germany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(for JMM, AMN, MM, MK, and CJ).</w:t>
      </w:r>
    </w:p>
    <w:p w14:paraId="7761EDDC" w14:textId="33C0EE3F" w:rsidR="00DE6119" w:rsidRDefault="00DE6119" w:rsidP="00DE611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6119">
        <w:rPr>
          <w:rFonts w:ascii="Times New Roman" w:hAnsi="Times New Roman" w:cs="Times New Roman"/>
          <w:sz w:val="24"/>
          <w:szCs w:val="24"/>
          <w:lang w:val="en-GB"/>
        </w:rPr>
        <w:t>Ethic Committee of Medical Faculty of the University Leipzig, Leipzig, Germany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(for PS)</w:t>
      </w:r>
    </w:p>
    <w:p w14:paraId="02EF1819" w14:textId="77777777" w:rsidR="00DE6119" w:rsidRDefault="00DE6119" w:rsidP="00DE611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Ethic Committee of Medical Faculty Heidelberg, Heidelberg, Germany (for TB)</w:t>
      </w:r>
    </w:p>
    <w:p w14:paraId="297C1E45" w14:textId="578B3FDB" w:rsidR="00DE6119" w:rsidRDefault="00DE6119" w:rsidP="00DE611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Ethic Committee of The Medical School of University Clinic Jena, Jena, Germany (for MF</w:t>
      </w:r>
      <w:r w:rsidR="004D1965">
        <w:rPr>
          <w:rFonts w:ascii="Times New Roman" w:hAnsi="Times New Roman" w:cs="Times New Roman"/>
          <w:sz w:val="24"/>
          <w:szCs w:val="24"/>
          <w:lang w:val="en-GB"/>
        </w:rPr>
        <w:t xml:space="preserve"> and FB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19A216D6" w14:textId="77777777" w:rsidR="00DE6119" w:rsidRDefault="00DE6119" w:rsidP="00DE611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Ethic Committee of Albert-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Ludwigs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-University Freiburg; Freiburg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Breisgau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Germany (for SU)</w:t>
      </w:r>
    </w:p>
    <w:p w14:paraId="5DB785C5" w14:textId="26C93715" w:rsidR="004D1965" w:rsidRDefault="004D1965" w:rsidP="00DE611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Ethic Committee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Charité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Medical University Berlin, Berlin, Germany (for ALS and AL)</w:t>
      </w:r>
    </w:p>
    <w:p w14:paraId="1052E797" w14:textId="279285D9" w:rsidR="004D1965" w:rsidRDefault="004D1965" w:rsidP="00DE611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Ethic Committee of The Medical Council Thüringen, Erfurt Germany (for HE)</w:t>
      </w:r>
    </w:p>
    <w:p w14:paraId="2A783838" w14:textId="6237C8AE" w:rsidR="004D1965" w:rsidRDefault="004D1965" w:rsidP="00DE611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Ethic Committee of The </w:t>
      </w:r>
      <w:r w:rsidRPr="001D748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Technical University Munich</w:t>
      </w:r>
      <w:r w:rsidRPr="004D19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rechts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Isar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Munich, Germany (for SJS, KF, and CR)</w:t>
      </w:r>
    </w:p>
    <w:p w14:paraId="56C7D767" w14:textId="0BA61FA6" w:rsidR="002843C7" w:rsidRDefault="002843C7" w:rsidP="002843C7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Ethic Committee of The Medical Council Niedersachsen, Hannover, Germany (for TD)</w:t>
      </w:r>
    </w:p>
    <w:p w14:paraId="7F18D9D9" w14:textId="3E820C56" w:rsidR="002843C7" w:rsidRDefault="002843C7" w:rsidP="002843C7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Ethic Committee of The Medical Council Hessen, Limb</w:t>
      </w:r>
      <w:r w:rsidR="00AF65CB">
        <w:rPr>
          <w:rFonts w:ascii="Times New Roman" w:hAnsi="Times New Roman" w:cs="Times New Roman"/>
          <w:sz w:val="24"/>
          <w:szCs w:val="24"/>
          <w:lang w:val="en-GB"/>
        </w:rPr>
        <w:t xml:space="preserve">urg an der </w:t>
      </w:r>
      <w:proofErr w:type="spellStart"/>
      <w:r w:rsidR="00AF65CB">
        <w:rPr>
          <w:rFonts w:ascii="Times New Roman" w:hAnsi="Times New Roman" w:cs="Times New Roman"/>
          <w:sz w:val="24"/>
          <w:szCs w:val="24"/>
          <w:lang w:val="en-GB"/>
        </w:rPr>
        <w:t>Lahn</w:t>
      </w:r>
      <w:proofErr w:type="spellEnd"/>
      <w:r w:rsidR="00AF65CB">
        <w:rPr>
          <w:rFonts w:ascii="Times New Roman" w:hAnsi="Times New Roman" w:cs="Times New Roman"/>
          <w:sz w:val="24"/>
          <w:szCs w:val="24"/>
          <w:lang w:val="en-GB"/>
        </w:rPr>
        <w:t>, Germany (for SS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2F4D2A45" w14:textId="312B0C5E" w:rsidR="002843C7" w:rsidRDefault="002843C7" w:rsidP="002843C7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Clinical 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 xml:space="preserve">Ethic Committee of </w:t>
      </w:r>
      <w:r w:rsidR="00CD534C">
        <w:rPr>
          <w:rFonts w:ascii="Times New Roman" w:hAnsi="Times New Roman" w:cs="Times New Roman"/>
          <w:sz w:val="24"/>
          <w:szCs w:val="24"/>
          <w:lang w:val="en-GB"/>
        </w:rPr>
        <w:t>The University Clinic Essen, Essen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>, Germany</w:t>
      </w:r>
      <w:r w:rsidR="00CD534C">
        <w:rPr>
          <w:rFonts w:ascii="Times New Roman" w:hAnsi="Times New Roman" w:cs="Times New Roman"/>
          <w:sz w:val="24"/>
          <w:szCs w:val="24"/>
          <w:lang w:val="en-GB"/>
        </w:rPr>
        <w:t xml:space="preserve"> (for R</w:t>
      </w:r>
      <w:r w:rsidR="00AF65CB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CD534C">
        <w:rPr>
          <w:rFonts w:ascii="Times New Roman" w:hAnsi="Times New Roman" w:cs="Times New Roman"/>
          <w:sz w:val="24"/>
          <w:szCs w:val="24"/>
          <w:lang w:val="en-GB"/>
        </w:rPr>
        <w:t>J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1BDE6FB0" w14:textId="3C703DC3" w:rsidR="000919E9" w:rsidRDefault="000919E9" w:rsidP="000919E9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Ethic Commission 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 xml:space="preserve">of Medical Faculty of the </w:t>
      </w:r>
      <w:r>
        <w:rPr>
          <w:rFonts w:ascii="Times New Roman" w:hAnsi="Times New Roman" w:cs="Times New Roman"/>
          <w:sz w:val="24"/>
          <w:szCs w:val="24"/>
          <w:lang w:val="en-GB"/>
        </w:rPr>
        <w:t>Goethe-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 xml:space="preserve">University </w:t>
      </w:r>
      <w:r>
        <w:rPr>
          <w:rFonts w:ascii="Times New Roman" w:hAnsi="Times New Roman" w:cs="Times New Roman"/>
          <w:sz w:val="24"/>
          <w:szCs w:val="24"/>
          <w:lang w:val="en-GB"/>
        </w:rPr>
        <w:t>Frankfurt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Frankfurt am Main, 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>Germany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(for PM)</w:t>
      </w:r>
    </w:p>
    <w:p w14:paraId="03745F02" w14:textId="7711D3DD" w:rsidR="008B24EB" w:rsidRDefault="008B24EB" w:rsidP="008B24EB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6119">
        <w:rPr>
          <w:rFonts w:ascii="Times New Roman" w:hAnsi="Times New Roman" w:cs="Times New Roman"/>
          <w:sz w:val="24"/>
          <w:szCs w:val="24"/>
          <w:lang w:val="en-GB"/>
        </w:rPr>
        <w:t>Ethic Committee of Medical Faculty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University </w:t>
      </w:r>
      <w:r w:rsidR="00AF65CB">
        <w:rPr>
          <w:rFonts w:ascii="Times New Roman" w:hAnsi="Times New Roman" w:cs="Times New Roman"/>
          <w:sz w:val="24"/>
          <w:szCs w:val="24"/>
          <w:lang w:val="en-GB"/>
        </w:rPr>
        <w:t>Bochum</w:t>
      </w:r>
      <w:r>
        <w:rPr>
          <w:rFonts w:ascii="Times New Roman" w:hAnsi="Times New Roman" w:cs="Times New Roman"/>
          <w:sz w:val="24"/>
          <w:szCs w:val="24"/>
          <w:lang w:val="en-GB"/>
        </w:rPr>
        <w:t>, Bochum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>, Germany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(for TR)</w:t>
      </w:r>
    </w:p>
    <w:p w14:paraId="226D800F" w14:textId="6334ABF8" w:rsidR="008B24EB" w:rsidRDefault="008B24EB" w:rsidP="008B24EB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6119">
        <w:rPr>
          <w:rFonts w:ascii="Times New Roman" w:hAnsi="Times New Roman" w:cs="Times New Roman"/>
          <w:sz w:val="24"/>
          <w:szCs w:val="24"/>
          <w:lang w:val="en-GB"/>
        </w:rPr>
        <w:t>Ethic Commi</w:t>
      </w:r>
      <w:r w:rsidR="00AF65CB">
        <w:rPr>
          <w:rFonts w:ascii="Times New Roman" w:hAnsi="Times New Roman" w:cs="Times New Roman"/>
          <w:sz w:val="24"/>
          <w:szCs w:val="24"/>
          <w:lang w:val="en-GB"/>
        </w:rPr>
        <w:t>ssion of Ulm Medical University</w:t>
      </w:r>
      <w:r>
        <w:rPr>
          <w:rFonts w:ascii="Times New Roman" w:hAnsi="Times New Roman" w:cs="Times New Roman"/>
          <w:sz w:val="24"/>
          <w:szCs w:val="24"/>
          <w:lang w:val="en-GB"/>
        </w:rPr>
        <w:t>, Ulm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>, Germany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(for EB)</w:t>
      </w:r>
    </w:p>
    <w:p w14:paraId="7A52CB15" w14:textId="6C71C237" w:rsidR="00F30748" w:rsidRDefault="00AF65CB" w:rsidP="00F30748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Ethic Commission</w:t>
      </w:r>
      <w:r w:rsidR="008B24EB" w:rsidRPr="00DE6119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Medical Council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Rheinland-Pfalz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8B24EB">
        <w:rPr>
          <w:rFonts w:ascii="Times New Roman" w:hAnsi="Times New Roman" w:cs="Times New Roman"/>
          <w:sz w:val="24"/>
          <w:szCs w:val="24"/>
          <w:lang w:val="en-GB"/>
        </w:rPr>
        <w:t>Mainz</w:t>
      </w:r>
      <w:r w:rsidR="008B24EB" w:rsidRPr="00DE6119">
        <w:rPr>
          <w:rFonts w:ascii="Times New Roman" w:hAnsi="Times New Roman" w:cs="Times New Roman"/>
          <w:sz w:val="24"/>
          <w:szCs w:val="24"/>
          <w:lang w:val="en-GB"/>
        </w:rPr>
        <w:t>, Germany</w:t>
      </w:r>
      <w:r w:rsidR="008B24EB">
        <w:rPr>
          <w:rFonts w:ascii="Times New Roman" w:hAnsi="Times New Roman" w:cs="Times New Roman"/>
          <w:sz w:val="24"/>
          <w:szCs w:val="24"/>
          <w:lang w:val="en-GB"/>
        </w:rPr>
        <w:t xml:space="preserve"> (for MS)</w:t>
      </w:r>
      <w:r w:rsidR="00F30748" w:rsidRPr="00AF65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AE2584F" w14:textId="10E3C0AC" w:rsidR="00AF65CB" w:rsidRPr="00AF65CB" w:rsidRDefault="00AF65CB" w:rsidP="00AF65CB">
      <w:pPr>
        <w:pStyle w:val="Listenabsatz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6119">
        <w:rPr>
          <w:rFonts w:ascii="Times New Roman" w:hAnsi="Times New Roman" w:cs="Times New Roman"/>
          <w:sz w:val="24"/>
          <w:szCs w:val="24"/>
          <w:lang w:val="en-GB"/>
        </w:rPr>
        <w:t>Ethic</w:t>
      </w:r>
      <w:r w:rsidR="00B5456E">
        <w:rPr>
          <w:rFonts w:ascii="Times New Roman" w:hAnsi="Times New Roman" w:cs="Times New Roman"/>
          <w:sz w:val="24"/>
          <w:szCs w:val="24"/>
          <w:lang w:val="en-GB"/>
        </w:rPr>
        <w:t xml:space="preserve"> Commission </w:t>
      </w:r>
      <w:r w:rsidRPr="00DE6119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B5456E">
        <w:rPr>
          <w:rFonts w:ascii="Times New Roman" w:hAnsi="Times New Roman" w:cs="Times New Roman"/>
          <w:sz w:val="24"/>
          <w:szCs w:val="24"/>
          <w:lang w:val="en-GB"/>
        </w:rPr>
        <w:t xml:space="preserve">The University </w:t>
      </w:r>
      <w:proofErr w:type="spellStart"/>
      <w:r w:rsidR="00B5456E">
        <w:rPr>
          <w:rFonts w:ascii="Times New Roman" w:hAnsi="Times New Roman" w:cs="Times New Roman"/>
          <w:sz w:val="24"/>
          <w:szCs w:val="24"/>
          <w:lang w:val="en-GB"/>
        </w:rPr>
        <w:t>zu</w:t>
      </w:r>
      <w:proofErr w:type="spellEnd"/>
      <w:r w:rsidR="00B545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5456E">
        <w:rPr>
          <w:rFonts w:ascii="Times New Roman" w:hAnsi="Times New Roman" w:cs="Times New Roman"/>
          <w:sz w:val="24"/>
          <w:szCs w:val="24"/>
          <w:lang w:val="en-GB"/>
        </w:rPr>
        <w:t>Lübeck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Lübeck</w:t>
      </w:r>
      <w:proofErr w:type="spellEnd"/>
      <w:r w:rsidRPr="00DE6119">
        <w:rPr>
          <w:rFonts w:ascii="Times New Roman" w:hAnsi="Times New Roman" w:cs="Times New Roman"/>
          <w:sz w:val="24"/>
          <w:szCs w:val="24"/>
          <w:lang w:val="en-GB"/>
        </w:rPr>
        <w:t>, Germany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(for TG)</w:t>
      </w:r>
    </w:p>
    <w:p w14:paraId="5545DF6F" w14:textId="77777777" w:rsidR="0098726F" w:rsidRDefault="0098726F"/>
    <w:sectPr w:rsidR="0098726F" w:rsidSect="00AF65CB">
      <w:pgSz w:w="11900" w:h="16840"/>
      <w:pgMar w:top="1417" w:right="84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0DF5"/>
    <w:multiLevelType w:val="hybridMultilevel"/>
    <w:tmpl w:val="C6B6BB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48"/>
    <w:rsid w:val="000919E9"/>
    <w:rsid w:val="002843C7"/>
    <w:rsid w:val="004D1965"/>
    <w:rsid w:val="00677C90"/>
    <w:rsid w:val="008B24EB"/>
    <w:rsid w:val="0098726F"/>
    <w:rsid w:val="00AF65CB"/>
    <w:rsid w:val="00B5456E"/>
    <w:rsid w:val="00CD534C"/>
    <w:rsid w:val="00DE6119"/>
    <w:rsid w:val="00F3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C690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0748"/>
    <w:pPr>
      <w:spacing w:after="200" w:line="276" w:lineRule="auto"/>
    </w:pPr>
    <w:rPr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F307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eichen">
    <w:name w:val="Überschrift 2 Zeichen"/>
    <w:basedOn w:val="Absatzstandardschriftart"/>
    <w:link w:val="berschrift2"/>
    <w:uiPriority w:val="9"/>
    <w:rsid w:val="00F307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DE61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0748"/>
    <w:pPr>
      <w:spacing w:after="200" w:line="276" w:lineRule="auto"/>
    </w:pPr>
    <w:rPr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F307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eichen">
    <w:name w:val="Überschrift 2 Zeichen"/>
    <w:basedOn w:val="Absatzstandardschriftart"/>
    <w:link w:val="berschrift2"/>
    <w:uiPriority w:val="9"/>
    <w:rsid w:val="00F307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DE6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1605</Characters>
  <Application>Microsoft Macintosh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M. Nia</dc:creator>
  <cp:keywords/>
  <dc:description/>
  <cp:lastModifiedBy>Amir M. Nia</cp:lastModifiedBy>
  <cp:revision>6</cp:revision>
  <dcterms:created xsi:type="dcterms:W3CDTF">2018-06-24T09:35:00Z</dcterms:created>
  <dcterms:modified xsi:type="dcterms:W3CDTF">2018-06-24T10:31:00Z</dcterms:modified>
</cp:coreProperties>
</file>