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XSpec="center" w:tblpY="-563"/>
        <w:tblW w:w="5000" w:type="pct"/>
        <w:tblLook w:val="04A0" w:firstRow="1" w:lastRow="0" w:firstColumn="1" w:lastColumn="0" w:noHBand="0" w:noVBand="1"/>
      </w:tblPr>
      <w:tblGrid>
        <w:gridCol w:w="9016"/>
      </w:tblGrid>
      <w:tr w:rsidR="00275C06" w:rsidRPr="00444818" w14:paraId="55BD17C4" w14:textId="77777777" w:rsidTr="000503D9">
        <w:trPr>
          <w:trHeight w:val="353"/>
        </w:trPr>
        <w:tc>
          <w:tcPr>
            <w:tcW w:w="5000" w:type="pct"/>
          </w:tcPr>
          <w:p w14:paraId="3EC65BEF" w14:textId="77777777" w:rsidR="00275C06" w:rsidRPr="00EB6888" w:rsidRDefault="00275C06" w:rsidP="000503D9">
            <w:pPr>
              <w:autoSpaceDE w:val="0"/>
              <w:autoSpaceDN w:val="0"/>
              <w:adjustRightInd w:val="0"/>
              <w:rPr>
                <w:rFonts w:ascii="Calibri" w:hAnsi="Calibri" w:cs="Arial"/>
                <w:b/>
                <w:bCs/>
                <w:color w:val="000000"/>
              </w:rPr>
            </w:pPr>
            <w:bookmarkStart w:id="0" w:name="_GoBack"/>
            <w:bookmarkEnd w:id="0"/>
            <w:r w:rsidRPr="00EB6888">
              <w:rPr>
                <w:rFonts w:ascii="Calibri" w:hAnsi="Calibri" w:cs="Arial"/>
                <w:b/>
                <w:bCs/>
                <w:color w:val="000000"/>
              </w:rPr>
              <w:t>Brief name</w:t>
            </w:r>
            <w:r>
              <w:rPr>
                <w:rFonts w:ascii="Calibri" w:hAnsi="Calibri" w:cs="Arial"/>
                <w:b/>
                <w:bCs/>
                <w:color w:val="000000"/>
              </w:rPr>
              <w:t xml:space="preserve"> </w:t>
            </w:r>
          </w:p>
          <w:p w14:paraId="5AC1BEAF" w14:textId="77777777" w:rsidR="00275C06" w:rsidRPr="00EB6888" w:rsidRDefault="00275C06" w:rsidP="000503D9">
            <w:pPr>
              <w:autoSpaceDE w:val="0"/>
              <w:autoSpaceDN w:val="0"/>
              <w:adjustRightInd w:val="0"/>
              <w:rPr>
                <w:rFonts w:ascii="Calibri" w:hAnsi="Calibri" w:cs="Arial"/>
                <w:b/>
                <w:bCs/>
                <w:color w:val="000000"/>
              </w:rPr>
            </w:pPr>
            <w:r>
              <w:rPr>
                <w:rFonts w:ascii="Calibri" w:eastAsia="FreeSans" w:hAnsi="Calibri" w:cs="Arial"/>
                <w:color w:val="000000"/>
              </w:rPr>
              <w:t xml:space="preserve">DIFRID: </w:t>
            </w:r>
            <w:r w:rsidRPr="00236C17">
              <w:rPr>
                <w:rFonts w:ascii="Calibri" w:eastAsia="FreeSans" w:hAnsi="Calibri" w:cs="Arial"/>
                <w:color w:val="000000"/>
                <w:u w:val="single"/>
              </w:rPr>
              <w:t>D</w:t>
            </w:r>
            <w:r>
              <w:rPr>
                <w:rFonts w:ascii="Calibri" w:eastAsia="FreeSans" w:hAnsi="Calibri" w:cs="Arial"/>
                <w:color w:val="000000"/>
              </w:rPr>
              <w:t xml:space="preserve">eveloping an </w:t>
            </w:r>
            <w:r w:rsidRPr="00236C17">
              <w:rPr>
                <w:rFonts w:ascii="Calibri" w:eastAsia="FreeSans" w:hAnsi="Calibri" w:cs="Arial"/>
                <w:color w:val="000000"/>
                <w:u w:val="single"/>
              </w:rPr>
              <w:t>i</w:t>
            </w:r>
            <w:r>
              <w:rPr>
                <w:rFonts w:ascii="Calibri" w:eastAsia="FreeSans" w:hAnsi="Calibri" w:cs="Arial"/>
                <w:color w:val="000000"/>
              </w:rPr>
              <w:t xml:space="preserve">ntervention for </w:t>
            </w:r>
            <w:r w:rsidRPr="00236C17">
              <w:rPr>
                <w:rFonts w:ascii="Calibri" w:eastAsia="FreeSans" w:hAnsi="Calibri" w:cs="Arial"/>
                <w:color w:val="000000"/>
                <w:u w:val="single"/>
              </w:rPr>
              <w:t>f</w:t>
            </w:r>
            <w:r>
              <w:rPr>
                <w:rFonts w:ascii="Calibri" w:eastAsia="FreeSans" w:hAnsi="Calibri" w:cs="Arial"/>
                <w:color w:val="000000"/>
              </w:rPr>
              <w:t>all-</w:t>
            </w:r>
            <w:r w:rsidRPr="00236C17">
              <w:rPr>
                <w:rFonts w:ascii="Calibri" w:eastAsia="FreeSans" w:hAnsi="Calibri" w:cs="Arial"/>
                <w:color w:val="000000"/>
                <w:u w:val="single"/>
              </w:rPr>
              <w:t>r</w:t>
            </w:r>
            <w:r>
              <w:rPr>
                <w:rFonts w:ascii="Calibri" w:eastAsia="FreeSans" w:hAnsi="Calibri" w:cs="Arial"/>
                <w:color w:val="000000"/>
              </w:rPr>
              <w:t xml:space="preserve">elated </w:t>
            </w:r>
            <w:r w:rsidRPr="00236C17">
              <w:rPr>
                <w:rFonts w:ascii="Calibri" w:eastAsia="FreeSans" w:hAnsi="Calibri" w:cs="Arial"/>
                <w:color w:val="000000"/>
                <w:u w:val="single"/>
              </w:rPr>
              <w:t>i</w:t>
            </w:r>
            <w:r>
              <w:rPr>
                <w:rFonts w:ascii="Calibri" w:eastAsia="FreeSans" w:hAnsi="Calibri" w:cs="Arial"/>
                <w:color w:val="000000"/>
              </w:rPr>
              <w:t xml:space="preserve">njuries in </w:t>
            </w:r>
            <w:r w:rsidRPr="00236C17">
              <w:rPr>
                <w:rFonts w:ascii="Calibri" w:eastAsia="FreeSans" w:hAnsi="Calibri" w:cs="Arial"/>
                <w:color w:val="000000"/>
                <w:u w:val="single"/>
              </w:rPr>
              <w:t>d</w:t>
            </w:r>
            <w:r>
              <w:rPr>
                <w:rFonts w:ascii="Calibri" w:eastAsia="FreeSans" w:hAnsi="Calibri" w:cs="Arial"/>
                <w:color w:val="000000"/>
              </w:rPr>
              <w:t>ementia</w:t>
            </w:r>
          </w:p>
        </w:tc>
      </w:tr>
      <w:tr w:rsidR="00275C06" w:rsidRPr="00444818" w14:paraId="6088A635" w14:textId="77777777" w:rsidTr="000503D9">
        <w:trPr>
          <w:trHeight w:val="353"/>
        </w:trPr>
        <w:tc>
          <w:tcPr>
            <w:tcW w:w="5000" w:type="pct"/>
          </w:tcPr>
          <w:p w14:paraId="52458C06" w14:textId="77777777" w:rsidR="00275C06" w:rsidRDefault="00275C06" w:rsidP="000503D9">
            <w:pPr>
              <w:rPr>
                <w:rFonts w:ascii="Calibri" w:hAnsi="Calibri" w:cs="Arial"/>
                <w:b/>
                <w:bCs/>
                <w:color w:val="000000"/>
              </w:rPr>
            </w:pPr>
            <w:r w:rsidRPr="00EB6888">
              <w:rPr>
                <w:rFonts w:ascii="Calibri" w:hAnsi="Calibri" w:cs="Arial"/>
                <w:b/>
                <w:bCs/>
                <w:color w:val="000000"/>
              </w:rPr>
              <w:t xml:space="preserve">Why </w:t>
            </w:r>
          </w:p>
          <w:p w14:paraId="5119A981" w14:textId="77777777" w:rsidR="00275C06" w:rsidRPr="00EB6888" w:rsidRDefault="00275C06" w:rsidP="000503D9">
            <w:pPr>
              <w:rPr>
                <w:rFonts w:ascii="Calibri" w:hAnsi="Calibri" w:cs="Arial"/>
                <w:b/>
                <w:bCs/>
                <w:color w:val="000000"/>
              </w:rPr>
            </w:pPr>
            <w:r>
              <w:t>P</w:t>
            </w:r>
            <w:r w:rsidRPr="00B21CCD">
              <w:t>eople with dementia</w:t>
            </w:r>
            <w:r>
              <w:t xml:space="preserve"> (PWD)</w:t>
            </w:r>
            <w:r w:rsidRPr="00B21CCD">
              <w:t xml:space="preserve"> are more likely to fall, have more difficulty recovering and stay in hospital for longer than people without dementia. </w:t>
            </w:r>
            <w:r>
              <w:t xml:space="preserve">However, they are often excluded from multifactorial interventions aimed at falls prevention and/or recovery. The results of the </w:t>
            </w:r>
            <w:r w:rsidRPr="00351FE8">
              <w:t xml:space="preserve">initial exploratory </w:t>
            </w:r>
            <w:r>
              <w:t>part of our study</w:t>
            </w:r>
            <w:r w:rsidRPr="00351FE8">
              <w:t xml:space="preserve"> </w:t>
            </w:r>
            <w:r>
              <w:t xml:space="preserve">suggest it is </w:t>
            </w:r>
            <w:r w:rsidRPr="00351FE8">
              <w:t xml:space="preserve">both possible and desirable to develop an intervention to improve the outcome of fall-related injuries in </w:t>
            </w:r>
            <w:r>
              <w:t>PWD</w:t>
            </w:r>
            <w:r w:rsidRPr="00351FE8">
              <w:t>.</w:t>
            </w:r>
            <w:r>
              <w:t xml:space="preserve"> The underlying principles of the new intervention are: ensuring that the circumstances of rehabilitation are optimised for PWD; compensating for the reduced ability of PWD to self-manage; equipping the workforce with the necessary skills and information to care for this patient group.</w:t>
            </w:r>
          </w:p>
        </w:tc>
      </w:tr>
      <w:tr w:rsidR="00275C06" w:rsidRPr="00444818" w14:paraId="26E536F5" w14:textId="77777777" w:rsidTr="000503D9">
        <w:trPr>
          <w:trHeight w:val="841"/>
        </w:trPr>
        <w:tc>
          <w:tcPr>
            <w:tcW w:w="5000" w:type="pct"/>
          </w:tcPr>
          <w:p w14:paraId="755D321E" w14:textId="5E06DD2B" w:rsidR="00275C06" w:rsidRPr="00EB6888" w:rsidRDefault="00275C06" w:rsidP="000503D9">
            <w:pPr>
              <w:autoSpaceDE w:val="0"/>
              <w:autoSpaceDN w:val="0"/>
              <w:adjustRightInd w:val="0"/>
              <w:rPr>
                <w:rFonts w:ascii="Calibri" w:eastAsia="FreeSans" w:hAnsi="Calibri" w:cs="Arial"/>
                <w:b/>
                <w:color w:val="000000"/>
              </w:rPr>
            </w:pPr>
            <w:r w:rsidRPr="00EB6888">
              <w:rPr>
                <w:rFonts w:ascii="Calibri" w:hAnsi="Calibri" w:cs="Arial"/>
                <w:b/>
                <w:bCs/>
                <w:color w:val="000000"/>
              </w:rPr>
              <w:t>What</w:t>
            </w:r>
            <w:r>
              <w:rPr>
                <w:rFonts w:ascii="Calibri" w:hAnsi="Calibri" w:cs="Arial"/>
                <w:b/>
                <w:bCs/>
                <w:color w:val="000000"/>
              </w:rPr>
              <w:t xml:space="preserve"> - </w:t>
            </w:r>
            <w:r w:rsidRPr="00EB6888">
              <w:rPr>
                <w:rFonts w:ascii="Calibri" w:eastAsia="FreeSans" w:hAnsi="Calibri" w:cs="Arial"/>
                <w:b/>
                <w:color w:val="000000"/>
              </w:rPr>
              <w:t xml:space="preserve">Materials </w:t>
            </w:r>
          </w:p>
          <w:p w14:paraId="694BDDC8" w14:textId="274C9C3D" w:rsidR="000503D9" w:rsidRDefault="00275C06" w:rsidP="000503D9">
            <w:pPr>
              <w:pStyle w:val="ListParagraph"/>
              <w:numPr>
                <w:ilvl w:val="0"/>
                <w:numId w:val="3"/>
              </w:numPr>
              <w:autoSpaceDE w:val="0"/>
              <w:autoSpaceDN w:val="0"/>
              <w:adjustRightInd w:val="0"/>
              <w:rPr>
                <w:rFonts w:ascii="Calibri" w:eastAsia="FreeSans" w:hAnsi="Calibri" w:cs="Arial"/>
                <w:color w:val="000000"/>
              </w:rPr>
            </w:pPr>
            <w:r w:rsidRPr="000503D9">
              <w:rPr>
                <w:rFonts w:ascii="Calibri" w:eastAsia="FreeSans" w:hAnsi="Calibri" w:cs="Arial"/>
                <w:color w:val="000000"/>
              </w:rPr>
              <w:t>A comprehensive Assessment</w:t>
            </w:r>
            <w:r w:rsidR="000503D9">
              <w:rPr>
                <w:rFonts w:ascii="Calibri" w:eastAsia="FreeSans" w:hAnsi="Calibri" w:cs="Arial"/>
                <w:color w:val="000000"/>
              </w:rPr>
              <w:t xml:space="preserve"> and Intervention</w:t>
            </w:r>
            <w:r w:rsidRPr="000503D9">
              <w:rPr>
                <w:rFonts w:ascii="Calibri" w:eastAsia="FreeSans" w:hAnsi="Calibri" w:cs="Arial"/>
                <w:color w:val="000000"/>
              </w:rPr>
              <w:t xml:space="preserve"> Document will be provided to therapists to us</w:t>
            </w:r>
            <w:r w:rsidR="000503D9">
              <w:rPr>
                <w:rFonts w:ascii="Calibri" w:eastAsia="FreeSans" w:hAnsi="Calibri" w:cs="Arial"/>
                <w:color w:val="000000"/>
              </w:rPr>
              <w:t>e in assessing each participant and planning intervention sessions.</w:t>
            </w:r>
          </w:p>
          <w:p w14:paraId="7D01117D" w14:textId="77777777" w:rsidR="000503D9" w:rsidRDefault="00275C06" w:rsidP="000503D9">
            <w:pPr>
              <w:pStyle w:val="ListParagraph"/>
              <w:numPr>
                <w:ilvl w:val="0"/>
                <w:numId w:val="3"/>
              </w:numPr>
              <w:autoSpaceDE w:val="0"/>
              <w:autoSpaceDN w:val="0"/>
              <w:adjustRightInd w:val="0"/>
              <w:rPr>
                <w:rFonts w:ascii="Calibri" w:eastAsia="FreeSans" w:hAnsi="Calibri" w:cs="Arial"/>
                <w:color w:val="000000"/>
              </w:rPr>
            </w:pPr>
            <w:r w:rsidRPr="000503D9">
              <w:rPr>
                <w:rFonts w:ascii="Calibri" w:eastAsia="FreeSans" w:hAnsi="Calibri" w:cs="Arial"/>
                <w:color w:val="000000"/>
              </w:rPr>
              <w:t>A Study Manual will be provided to all staff delivering the intervention, in order to clarify procedures.</w:t>
            </w:r>
          </w:p>
          <w:p w14:paraId="59D85D4F" w14:textId="30FEF7EA" w:rsidR="000503D9" w:rsidRDefault="00275C06" w:rsidP="000503D9">
            <w:pPr>
              <w:pStyle w:val="ListParagraph"/>
              <w:numPr>
                <w:ilvl w:val="0"/>
                <w:numId w:val="3"/>
              </w:numPr>
              <w:autoSpaceDE w:val="0"/>
              <w:autoSpaceDN w:val="0"/>
              <w:adjustRightInd w:val="0"/>
              <w:rPr>
                <w:rFonts w:ascii="Calibri" w:eastAsia="FreeSans" w:hAnsi="Calibri" w:cs="Arial"/>
                <w:color w:val="000000"/>
              </w:rPr>
            </w:pPr>
            <w:r w:rsidRPr="000503D9">
              <w:rPr>
                <w:rFonts w:ascii="Calibri" w:eastAsia="FreeSans" w:hAnsi="Calibri" w:cs="Arial"/>
                <w:color w:val="000000"/>
              </w:rPr>
              <w:t xml:space="preserve">Training </w:t>
            </w:r>
            <w:r w:rsidR="000503D9">
              <w:rPr>
                <w:rFonts w:ascii="Calibri" w:eastAsia="FreeSans" w:hAnsi="Calibri" w:cs="Arial"/>
                <w:color w:val="000000"/>
              </w:rPr>
              <w:t>slides will be used in delivering training to staff</w:t>
            </w:r>
            <w:r w:rsidR="00972131">
              <w:rPr>
                <w:rFonts w:ascii="Calibri" w:eastAsia="FreeSans" w:hAnsi="Calibri" w:cs="Arial"/>
                <w:color w:val="000000"/>
              </w:rPr>
              <w:t xml:space="preserve">. </w:t>
            </w:r>
            <w:r w:rsidR="000503D9">
              <w:rPr>
                <w:rFonts w:ascii="Calibri" w:eastAsia="FreeSans" w:hAnsi="Calibri" w:cs="Arial"/>
                <w:color w:val="000000"/>
              </w:rPr>
              <w:t xml:space="preserve">All the information contained on these will be included in the manual. </w:t>
            </w:r>
          </w:p>
          <w:p w14:paraId="7466D3A2" w14:textId="550A1C19" w:rsidR="000503D9" w:rsidRDefault="000503D9" w:rsidP="000503D9">
            <w:pPr>
              <w:pStyle w:val="ListParagraph"/>
              <w:numPr>
                <w:ilvl w:val="0"/>
                <w:numId w:val="3"/>
              </w:numPr>
              <w:autoSpaceDE w:val="0"/>
              <w:autoSpaceDN w:val="0"/>
              <w:adjustRightInd w:val="0"/>
              <w:rPr>
                <w:rFonts w:ascii="Calibri" w:eastAsia="FreeSans" w:hAnsi="Calibri" w:cs="Arial"/>
                <w:color w:val="000000"/>
              </w:rPr>
            </w:pPr>
            <w:r>
              <w:rPr>
                <w:rFonts w:ascii="Calibri" w:eastAsia="FreeSans" w:hAnsi="Calibri" w:cs="Arial"/>
                <w:color w:val="000000"/>
              </w:rPr>
              <w:t>A blood pressure monitor will be provided to the intervention team at each site.</w:t>
            </w:r>
          </w:p>
          <w:p w14:paraId="7C16F380" w14:textId="77777777" w:rsidR="000503D9" w:rsidRDefault="00275C06" w:rsidP="000503D9">
            <w:pPr>
              <w:pStyle w:val="ListParagraph"/>
              <w:numPr>
                <w:ilvl w:val="0"/>
                <w:numId w:val="3"/>
              </w:numPr>
              <w:autoSpaceDE w:val="0"/>
              <w:autoSpaceDN w:val="0"/>
              <w:adjustRightInd w:val="0"/>
              <w:rPr>
                <w:rFonts w:ascii="Calibri" w:eastAsia="FreeSans" w:hAnsi="Calibri" w:cs="Arial"/>
                <w:color w:val="000000"/>
              </w:rPr>
            </w:pPr>
            <w:r w:rsidRPr="000503D9">
              <w:rPr>
                <w:rFonts w:ascii="Calibri" w:eastAsia="FreeSans" w:hAnsi="Calibri" w:cs="Arial"/>
                <w:color w:val="000000"/>
              </w:rPr>
              <w:t>Additional materials (e.g. exercise sheets) may be provided to participants at the discretion of individual therapists.</w:t>
            </w:r>
            <w:r w:rsidR="000503D9">
              <w:rPr>
                <w:rFonts w:ascii="Calibri" w:eastAsia="FreeSans" w:hAnsi="Calibri" w:cs="Arial"/>
                <w:color w:val="000000"/>
              </w:rPr>
              <w:t xml:space="preserve"> Yellow paper will be provided to therapists to make these dementia friendly. </w:t>
            </w:r>
          </w:p>
          <w:p w14:paraId="7EB51B0C" w14:textId="5FBF34FD" w:rsidR="00275C06" w:rsidRPr="000503D9" w:rsidRDefault="000503D9" w:rsidP="000503D9">
            <w:pPr>
              <w:pStyle w:val="ListParagraph"/>
              <w:numPr>
                <w:ilvl w:val="0"/>
                <w:numId w:val="3"/>
              </w:numPr>
              <w:autoSpaceDE w:val="0"/>
              <w:autoSpaceDN w:val="0"/>
              <w:adjustRightInd w:val="0"/>
              <w:rPr>
                <w:rFonts w:ascii="Calibri" w:eastAsia="FreeSans" w:hAnsi="Calibri" w:cs="Arial"/>
                <w:color w:val="000000"/>
              </w:rPr>
            </w:pPr>
            <w:r w:rsidRPr="000503D9">
              <w:rPr>
                <w:rFonts w:ascii="Calibri" w:eastAsia="FreeSans" w:hAnsi="Calibri" w:cs="Arial"/>
                <w:color w:val="000000"/>
              </w:rPr>
              <w:t>Carer education leaflets will also be provided to therapists for distribution as required.</w:t>
            </w:r>
          </w:p>
          <w:p w14:paraId="1C25136A" w14:textId="247C3D0C" w:rsidR="000503D9" w:rsidRPr="000503D9" w:rsidRDefault="000503D9" w:rsidP="000503D9">
            <w:pPr>
              <w:pStyle w:val="ListParagraph"/>
              <w:numPr>
                <w:ilvl w:val="0"/>
                <w:numId w:val="3"/>
              </w:numPr>
              <w:autoSpaceDE w:val="0"/>
              <w:autoSpaceDN w:val="0"/>
              <w:adjustRightInd w:val="0"/>
              <w:rPr>
                <w:rFonts w:ascii="Calibri" w:eastAsia="FreeSans" w:hAnsi="Calibri" w:cs="Arial"/>
                <w:color w:val="000000"/>
              </w:rPr>
            </w:pPr>
            <w:r w:rsidRPr="000503D9">
              <w:rPr>
                <w:rFonts w:ascii="Calibri" w:eastAsia="FreeSans" w:hAnsi="Calibri" w:cs="Arial"/>
                <w:color w:val="000000"/>
              </w:rPr>
              <w:t>A Patient Diary will be provided to participants; activities are recorded within for reference as well as study data collection.</w:t>
            </w:r>
          </w:p>
          <w:p w14:paraId="04DB8F21" w14:textId="77777777" w:rsidR="00275C06" w:rsidRPr="00EB6888" w:rsidRDefault="00275C06" w:rsidP="000503D9">
            <w:pPr>
              <w:autoSpaceDE w:val="0"/>
              <w:autoSpaceDN w:val="0"/>
              <w:adjustRightInd w:val="0"/>
              <w:rPr>
                <w:rFonts w:ascii="Calibri" w:eastAsia="FreeSans" w:hAnsi="Calibri" w:cs="Arial"/>
                <w:b/>
                <w:color w:val="000000"/>
              </w:rPr>
            </w:pPr>
            <w:r w:rsidRPr="008001BC">
              <w:rPr>
                <w:rFonts w:ascii="Calibri" w:eastAsia="FreeSans" w:hAnsi="Calibri" w:cs="Arial"/>
                <w:b/>
                <w:color w:val="000000"/>
              </w:rPr>
              <w:t>What - P</w:t>
            </w:r>
            <w:r w:rsidRPr="00EB6888">
              <w:rPr>
                <w:rFonts w:ascii="Calibri" w:eastAsia="FreeSans" w:hAnsi="Calibri" w:cs="Arial"/>
                <w:b/>
                <w:color w:val="000000"/>
              </w:rPr>
              <w:t xml:space="preserve">rocedures </w:t>
            </w:r>
          </w:p>
          <w:p w14:paraId="760E8A86" w14:textId="0D50FF0E" w:rsidR="00275C06" w:rsidRPr="00EB6888" w:rsidRDefault="00275C06" w:rsidP="00972131">
            <w:pPr>
              <w:autoSpaceDE w:val="0"/>
              <w:autoSpaceDN w:val="0"/>
              <w:adjustRightInd w:val="0"/>
              <w:rPr>
                <w:rFonts w:ascii="Calibri" w:hAnsi="Calibri" w:cs="Arial"/>
                <w:b/>
                <w:bCs/>
                <w:color w:val="000000"/>
              </w:rPr>
            </w:pPr>
            <w:r>
              <w:rPr>
                <w:rFonts w:ascii="Calibri" w:eastAsia="FreeSans" w:hAnsi="Calibri" w:cs="Arial"/>
                <w:color w:val="000000"/>
              </w:rPr>
              <w:t xml:space="preserve">Each participant will receive one physiotherapy and one occupational therapy assessment in their home. As part of the assessment, the participant’s likes, dislikes and personal goals will be recorded. An assessment of carer need is also included. Following these assessments a multidisciplinary team meeting will be held to decide the most appropriate activity programme to achieve the participant’s goals, as well as to identify and carry out appropriate referrals to a geriatrician or to other services (for example podiatry or carer support services). The participant will then receive intervention sessions at home in order to support their programme of activities. During each session, their progress will be recorded and their programme of activities adjusted as required. At the end of the intervention, the participant’s ongoing needs will be discussed with them and referrals to other services (such as strength and balance classes) are made as appropriate. </w:t>
            </w:r>
          </w:p>
        </w:tc>
      </w:tr>
      <w:tr w:rsidR="00275C06" w:rsidRPr="00444818" w14:paraId="2BDFFF24" w14:textId="77777777" w:rsidTr="000503D9">
        <w:trPr>
          <w:trHeight w:val="841"/>
        </w:trPr>
        <w:tc>
          <w:tcPr>
            <w:tcW w:w="5000" w:type="pct"/>
          </w:tcPr>
          <w:p w14:paraId="427A2DA5" w14:textId="77777777" w:rsidR="00275C06" w:rsidRPr="00EB6888" w:rsidRDefault="00275C06" w:rsidP="000503D9">
            <w:pPr>
              <w:autoSpaceDE w:val="0"/>
              <w:autoSpaceDN w:val="0"/>
              <w:adjustRightInd w:val="0"/>
              <w:rPr>
                <w:rFonts w:ascii="Calibri" w:hAnsi="Calibri" w:cs="Arial"/>
                <w:b/>
                <w:bCs/>
                <w:color w:val="000000"/>
              </w:rPr>
            </w:pPr>
            <w:r>
              <w:rPr>
                <w:rFonts w:ascii="Calibri" w:hAnsi="Calibri" w:cs="Arial"/>
                <w:b/>
                <w:bCs/>
                <w:color w:val="000000"/>
              </w:rPr>
              <w:t xml:space="preserve">Who provided </w:t>
            </w:r>
          </w:p>
          <w:p w14:paraId="6435E835" w14:textId="797AE0B6" w:rsidR="00275C06" w:rsidRDefault="00275C06" w:rsidP="000503D9">
            <w:pPr>
              <w:autoSpaceDE w:val="0"/>
              <w:autoSpaceDN w:val="0"/>
              <w:adjustRightInd w:val="0"/>
              <w:rPr>
                <w:rFonts w:ascii="Calibri" w:eastAsia="FreeSans" w:hAnsi="Calibri" w:cs="Arial"/>
                <w:color w:val="000000"/>
              </w:rPr>
            </w:pPr>
            <w:r>
              <w:rPr>
                <w:rFonts w:ascii="Calibri" w:eastAsia="FreeSans" w:hAnsi="Calibri" w:cs="Arial"/>
                <w:color w:val="000000"/>
              </w:rPr>
              <w:t>Assessments will be carried out by physiotherapists and occupational therapists</w:t>
            </w:r>
            <w:r w:rsidR="000503D9">
              <w:rPr>
                <w:rFonts w:ascii="Calibri" w:eastAsia="FreeSans" w:hAnsi="Calibri" w:cs="Arial"/>
                <w:color w:val="000000"/>
              </w:rPr>
              <w:t xml:space="preserve">. </w:t>
            </w:r>
          </w:p>
          <w:p w14:paraId="031A2E39" w14:textId="7A0BAE42" w:rsidR="00275C06" w:rsidRDefault="00275C06" w:rsidP="000503D9">
            <w:pPr>
              <w:autoSpaceDE w:val="0"/>
              <w:autoSpaceDN w:val="0"/>
              <w:adjustRightInd w:val="0"/>
              <w:rPr>
                <w:rFonts w:ascii="Calibri" w:eastAsia="FreeSans" w:hAnsi="Calibri" w:cs="Arial"/>
                <w:color w:val="000000"/>
              </w:rPr>
            </w:pPr>
            <w:r>
              <w:rPr>
                <w:rFonts w:ascii="Calibri" w:eastAsia="FreeSans" w:hAnsi="Calibri" w:cs="Arial"/>
                <w:color w:val="000000"/>
              </w:rPr>
              <w:t>Intervention sessions may be carried out by physiotherapists, occupational therapists, or therapy assistants</w:t>
            </w:r>
            <w:r w:rsidR="000503D9">
              <w:rPr>
                <w:rFonts w:ascii="Calibri" w:eastAsia="FreeSans" w:hAnsi="Calibri" w:cs="Arial"/>
                <w:color w:val="000000"/>
              </w:rPr>
              <w:t xml:space="preserve">/reablement support workers. </w:t>
            </w:r>
            <w:r>
              <w:rPr>
                <w:rFonts w:ascii="Calibri" w:eastAsia="FreeSans" w:hAnsi="Calibri" w:cs="Arial"/>
                <w:color w:val="000000"/>
              </w:rPr>
              <w:t xml:space="preserve"> </w:t>
            </w:r>
          </w:p>
          <w:p w14:paraId="1E6BE294" w14:textId="524E1C0B" w:rsidR="00275C06" w:rsidRPr="00EB6888" w:rsidRDefault="00275C06" w:rsidP="00972131">
            <w:pPr>
              <w:autoSpaceDE w:val="0"/>
              <w:autoSpaceDN w:val="0"/>
              <w:adjustRightInd w:val="0"/>
              <w:rPr>
                <w:rFonts w:ascii="Calibri" w:hAnsi="Calibri" w:cs="Arial"/>
                <w:b/>
                <w:bCs/>
                <w:color w:val="000000"/>
              </w:rPr>
            </w:pPr>
            <w:r>
              <w:rPr>
                <w:rFonts w:ascii="Calibri" w:eastAsia="FreeSans" w:hAnsi="Calibri" w:cs="Arial"/>
                <w:color w:val="000000"/>
              </w:rPr>
              <w:t>All staff involved in delivering the intervention will have completed study-specific training as part of the intervention</w:t>
            </w:r>
            <w:r w:rsidR="000503D9">
              <w:rPr>
                <w:rFonts w:ascii="Calibri" w:eastAsia="FreeSans" w:hAnsi="Calibri" w:cs="Arial"/>
                <w:color w:val="000000"/>
              </w:rPr>
              <w:t>, which includes information on working with people with dementia</w:t>
            </w:r>
            <w:r>
              <w:rPr>
                <w:rFonts w:ascii="Calibri" w:eastAsia="FreeSans" w:hAnsi="Calibri" w:cs="Arial"/>
                <w:color w:val="000000"/>
              </w:rPr>
              <w:t xml:space="preserve">. This training is provided by </w:t>
            </w:r>
            <w:r w:rsidR="00AA3433">
              <w:rPr>
                <w:rFonts w:ascii="Calibri" w:eastAsia="FreeSans" w:hAnsi="Calibri" w:cs="Arial"/>
                <w:color w:val="000000"/>
              </w:rPr>
              <w:t>the intervention team, consisting of a physiotherapist and an occupational therapist.</w:t>
            </w:r>
            <w:r w:rsidR="004156F7">
              <w:rPr>
                <w:rFonts w:ascii="Calibri" w:eastAsia="FreeSans" w:hAnsi="Calibri" w:cs="Arial"/>
                <w:color w:val="000000"/>
              </w:rPr>
              <w:t xml:space="preserve"> </w:t>
            </w:r>
          </w:p>
        </w:tc>
      </w:tr>
      <w:tr w:rsidR="00275C06" w:rsidRPr="00444818" w14:paraId="13E0DACB" w14:textId="77777777" w:rsidTr="000503D9">
        <w:trPr>
          <w:trHeight w:val="736"/>
        </w:trPr>
        <w:tc>
          <w:tcPr>
            <w:tcW w:w="5000" w:type="pct"/>
          </w:tcPr>
          <w:p w14:paraId="4B4BDB79" w14:textId="77777777" w:rsidR="00275C06" w:rsidRDefault="00275C06" w:rsidP="000503D9">
            <w:pPr>
              <w:autoSpaceDE w:val="0"/>
              <w:autoSpaceDN w:val="0"/>
              <w:adjustRightInd w:val="0"/>
              <w:rPr>
                <w:rFonts w:ascii="Calibri" w:hAnsi="Calibri" w:cs="Arial"/>
                <w:b/>
                <w:bCs/>
                <w:color w:val="000000"/>
              </w:rPr>
            </w:pPr>
            <w:r w:rsidRPr="00EB6888">
              <w:rPr>
                <w:rFonts w:ascii="Calibri" w:hAnsi="Calibri" w:cs="Arial"/>
                <w:b/>
                <w:bCs/>
                <w:color w:val="000000"/>
              </w:rPr>
              <w:t xml:space="preserve">How </w:t>
            </w:r>
          </w:p>
          <w:p w14:paraId="382F912A" w14:textId="77777777" w:rsidR="00275C06" w:rsidRPr="00EB6888" w:rsidRDefault="00275C06" w:rsidP="000503D9">
            <w:pPr>
              <w:autoSpaceDE w:val="0"/>
              <w:autoSpaceDN w:val="0"/>
              <w:adjustRightInd w:val="0"/>
              <w:rPr>
                <w:rFonts w:ascii="Calibri" w:eastAsia="FreeSans" w:hAnsi="Calibri" w:cs="Arial"/>
                <w:color w:val="000000"/>
              </w:rPr>
            </w:pPr>
            <w:r>
              <w:rPr>
                <w:rFonts w:ascii="Calibri" w:eastAsia="FreeSans" w:hAnsi="Calibri" w:cs="Arial"/>
                <w:color w:val="000000"/>
              </w:rPr>
              <w:t xml:space="preserve">The intervention will be delivered individually and face to face. A family carer should be present for the assessment visits but is not required to be present for the intervention sessions. Multidisciplinary team meetings may be held face to face or remotely, according to the team’s preferred practice. </w:t>
            </w:r>
          </w:p>
        </w:tc>
      </w:tr>
      <w:tr w:rsidR="00275C06" w:rsidRPr="00444818" w14:paraId="32E4359C" w14:textId="77777777" w:rsidTr="000503D9">
        <w:trPr>
          <w:trHeight w:val="557"/>
        </w:trPr>
        <w:tc>
          <w:tcPr>
            <w:tcW w:w="5000" w:type="pct"/>
          </w:tcPr>
          <w:p w14:paraId="34364BC1" w14:textId="77777777" w:rsidR="00275C06" w:rsidRDefault="00275C06" w:rsidP="000503D9">
            <w:pPr>
              <w:autoSpaceDE w:val="0"/>
              <w:autoSpaceDN w:val="0"/>
              <w:adjustRightInd w:val="0"/>
              <w:rPr>
                <w:rFonts w:ascii="Calibri" w:hAnsi="Calibri" w:cs="Arial"/>
                <w:b/>
                <w:bCs/>
                <w:color w:val="000000"/>
              </w:rPr>
            </w:pPr>
            <w:r w:rsidRPr="00EB6888">
              <w:rPr>
                <w:rFonts w:ascii="Calibri" w:hAnsi="Calibri" w:cs="Arial"/>
                <w:b/>
                <w:bCs/>
                <w:color w:val="000000"/>
              </w:rPr>
              <w:lastRenderedPageBreak/>
              <w:t xml:space="preserve">Where </w:t>
            </w:r>
          </w:p>
          <w:p w14:paraId="4A4A0293" w14:textId="20D121A5" w:rsidR="000503D9" w:rsidRDefault="00275C06" w:rsidP="000503D9">
            <w:pPr>
              <w:autoSpaceDE w:val="0"/>
              <w:autoSpaceDN w:val="0"/>
              <w:adjustRightInd w:val="0"/>
              <w:rPr>
                <w:rFonts w:ascii="Calibri" w:eastAsia="FreeSans" w:hAnsi="Calibri" w:cs="Arial"/>
                <w:color w:val="000000"/>
              </w:rPr>
            </w:pPr>
            <w:r>
              <w:rPr>
                <w:rFonts w:ascii="Calibri" w:eastAsia="FreeSans" w:hAnsi="Calibri" w:cs="Arial"/>
                <w:color w:val="000000"/>
              </w:rPr>
              <w:t>Assessments and intervention sessions will be delivered in the participant’s own home</w:t>
            </w:r>
            <w:r w:rsidR="000503D9">
              <w:rPr>
                <w:rFonts w:ascii="Calibri" w:eastAsia="FreeSans" w:hAnsi="Calibri" w:cs="Arial"/>
                <w:color w:val="000000"/>
              </w:rPr>
              <w:t>, or another appropriate location depending on patient goals and activity plans</w:t>
            </w:r>
            <w:r>
              <w:rPr>
                <w:rFonts w:ascii="Calibri" w:eastAsia="FreeSans" w:hAnsi="Calibri" w:cs="Arial"/>
                <w:color w:val="000000"/>
              </w:rPr>
              <w:t xml:space="preserve">. </w:t>
            </w:r>
          </w:p>
          <w:p w14:paraId="2204F2D2" w14:textId="59818682" w:rsidR="00275C06" w:rsidRPr="00EB6888" w:rsidRDefault="00972131" w:rsidP="00972131">
            <w:pPr>
              <w:autoSpaceDE w:val="0"/>
              <w:autoSpaceDN w:val="0"/>
              <w:adjustRightInd w:val="0"/>
              <w:rPr>
                <w:rFonts w:ascii="Calibri" w:eastAsia="FreeSans" w:hAnsi="Calibri" w:cs="Arial"/>
                <w:color w:val="000000"/>
              </w:rPr>
            </w:pPr>
            <w:r>
              <w:rPr>
                <w:rFonts w:ascii="Calibri" w:eastAsia="FreeSans" w:hAnsi="Calibri" w:cs="Arial"/>
                <w:color w:val="000000"/>
              </w:rPr>
              <w:t>Staff training and m</w:t>
            </w:r>
            <w:r w:rsidR="00275C06">
              <w:rPr>
                <w:rFonts w:ascii="Calibri" w:eastAsia="FreeSans" w:hAnsi="Calibri" w:cs="Arial"/>
                <w:color w:val="000000"/>
              </w:rPr>
              <w:t xml:space="preserve">ultidisciplinary team meetings may be held in a location that is most convenient for the team.  </w:t>
            </w:r>
          </w:p>
        </w:tc>
      </w:tr>
      <w:tr w:rsidR="00275C06" w:rsidRPr="00444818" w14:paraId="1FDFEEC2" w14:textId="77777777" w:rsidTr="000503D9">
        <w:trPr>
          <w:trHeight w:val="736"/>
        </w:trPr>
        <w:tc>
          <w:tcPr>
            <w:tcW w:w="5000" w:type="pct"/>
          </w:tcPr>
          <w:p w14:paraId="77E97AE9" w14:textId="77777777" w:rsidR="00275C06" w:rsidRPr="00EB6888" w:rsidRDefault="00275C06" w:rsidP="000503D9">
            <w:pPr>
              <w:autoSpaceDE w:val="0"/>
              <w:autoSpaceDN w:val="0"/>
              <w:adjustRightInd w:val="0"/>
              <w:rPr>
                <w:rFonts w:ascii="Calibri" w:hAnsi="Calibri" w:cs="Arial"/>
                <w:b/>
                <w:bCs/>
                <w:color w:val="000000"/>
              </w:rPr>
            </w:pPr>
            <w:r w:rsidRPr="00EB6888">
              <w:rPr>
                <w:rFonts w:ascii="Calibri" w:hAnsi="Calibri" w:cs="Arial"/>
                <w:b/>
                <w:bCs/>
                <w:color w:val="000000"/>
              </w:rPr>
              <w:t>When and How Much</w:t>
            </w:r>
          </w:p>
          <w:p w14:paraId="610539E8" w14:textId="591209E2" w:rsidR="00275C06" w:rsidRDefault="00972131" w:rsidP="000503D9">
            <w:pPr>
              <w:autoSpaceDE w:val="0"/>
              <w:autoSpaceDN w:val="0"/>
              <w:adjustRightInd w:val="0"/>
              <w:rPr>
                <w:rFonts w:ascii="Calibri" w:eastAsia="FreeSans" w:hAnsi="Calibri" w:cs="Arial"/>
                <w:color w:val="000000"/>
              </w:rPr>
            </w:pPr>
            <w:r w:rsidRPr="00972131">
              <w:rPr>
                <w:rFonts w:ascii="Calibri" w:eastAsia="FreeSans" w:hAnsi="Calibri" w:cs="Arial"/>
                <w:color w:val="000000"/>
              </w:rPr>
              <w:t xml:space="preserve">The intervention </w:t>
            </w:r>
            <w:r>
              <w:rPr>
                <w:rFonts w:ascii="Calibri" w:eastAsia="FreeSans" w:hAnsi="Calibri" w:cs="Arial"/>
                <w:color w:val="000000"/>
              </w:rPr>
              <w:t>i</w:t>
            </w:r>
            <w:r w:rsidRPr="00972131">
              <w:rPr>
                <w:rFonts w:ascii="Calibri" w:eastAsia="FreeSans" w:hAnsi="Calibri" w:cs="Arial"/>
                <w:color w:val="000000"/>
              </w:rPr>
              <w:t xml:space="preserve">s designed to be flexible according </w:t>
            </w:r>
            <w:r>
              <w:rPr>
                <w:rFonts w:ascii="Calibri" w:eastAsia="FreeSans" w:hAnsi="Calibri" w:cs="Arial"/>
                <w:color w:val="000000"/>
              </w:rPr>
              <w:t>to individual</w:t>
            </w:r>
            <w:r w:rsidRPr="00972131">
              <w:rPr>
                <w:rFonts w:ascii="Calibri" w:eastAsia="FreeSans" w:hAnsi="Calibri" w:cs="Arial"/>
                <w:color w:val="000000"/>
              </w:rPr>
              <w:t xml:space="preserve"> needs. Each </w:t>
            </w:r>
            <w:r>
              <w:rPr>
                <w:rFonts w:ascii="Calibri" w:eastAsia="FreeSans" w:hAnsi="Calibri" w:cs="Arial"/>
                <w:color w:val="000000"/>
              </w:rPr>
              <w:t>participant may</w:t>
            </w:r>
            <w:r w:rsidRPr="00972131">
              <w:rPr>
                <w:rFonts w:ascii="Calibri" w:eastAsia="FreeSans" w:hAnsi="Calibri" w:cs="Arial"/>
                <w:color w:val="000000"/>
              </w:rPr>
              <w:t xml:space="preserve"> have up to </w:t>
            </w:r>
            <w:r>
              <w:rPr>
                <w:rFonts w:ascii="Calibri" w:eastAsia="FreeSans" w:hAnsi="Calibri" w:cs="Arial"/>
                <w:color w:val="000000"/>
              </w:rPr>
              <w:t>four</w:t>
            </w:r>
            <w:r w:rsidRPr="00972131">
              <w:rPr>
                <w:rFonts w:ascii="Calibri" w:eastAsia="FreeSans" w:hAnsi="Calibri" w:cs="Arial"/>
                <w:color w:val="000000"/>
              </w:rPr>
              <w:t xml:space="preserve"> sessions with a </w:t>
            </w:r>
            <w:r>
              <w:rPr>
                <w:rFonts w:ascii="Calibri" w:eastAsia="FreeSans" w:hAnsi="Calibri" w:cs="Arial"/>
                <w:color w:val="000000"/>
              </w:rPr>
              <w:t>physiotherapist</w:t>
            </w:r>
            <w:r w:rsidRPr="00972131">
              <w:rPr>
                <w:rFonts w:ascii="Calibri" w:eastAsia="FreeSans" w:hAnsi="Calibri" w:cs="Arial"/>
                <w:color w:val="000000"/>
              </w:rPr>
              <w:t xml:space="preserve">, up to four sessions with an </w:t>
            </w:r>
            <w:r>
              <w:rPr>
                <w:rFonts w:ascii="Calibri" w:eastAsia="FreeSans" w:hAnsi="Calibri" w:cs="Arial"/>
                <w:color w:val="000000"/>
              </w:rPr>
              <w:t>occupational therapist</w:t>
            </w:r>
            <w:r w:rsidRPr="00972131">
              <w:rPr>
                <w:rFonts w:ascii="Calibri" w:eastAsia="FreeSans" w:hAnsi="Calibri" w:cs="Arial"/>
                <w:color w:val="000000"/>
              </w:rPr>
              <w:t xml:space="preserve"> and up to </w:t>
            </w:r>
            <w:r>
              <w:rPr>
                <w:rFonts w:ascii="Calibri" w:eastAsia="FreeSans" w:hAnsi="Calibri" w:cs="Arial"/>
                <w:color w:val="000000"/>
              </w:rPr>
              <w:t>14</w:t>
            </w:r>
            <w:r w:rsidRPr="00972131">
              <w:rPr>
                <w:rFonts w:ascii="Calibri" w:eastAsia="FreeSans" w:hAnsi="Calibri" w:cs="Arial"/>
                <w:color w:val="000000"/>
              </w:rPr>
              <w:t xml:space="preserve"> sessions with a support worker </w:t>
            </w:r>
            <w:r w:rsidR="00275C06">
              <w:rPr>
                <w:rFonts w:ascii="Calibri" w:eastAsia="FreeSans" w:hAnsi="Calibri" w:cs="Arial"/>
                <w:color w:val="000000"/>
              </w:rPr>
              <w:t>over a period of 12 weeks.</w:t>
            </w:r>
            <w:r>
              <w:rPr>
                <w:rFonts w:ascii="Calibri" w:eastAsia="FreeSans" w:hAnsi="Calibri" w:cs="Arial"/>
                <w:color w:val="000000"/>
              </w:rPr>
              <w:t xml:space="preserve"> Each intervention session will last an average of one-hour, but this can be adjusted according to need and the nature of the programme of activities. </w:t>
            </w:r>
            <w:r w:rsidRPr="00972131">
              <w:rPr>
                <w:rFonts w:ascii="Calibri" w:eastAsia="FreeSans" w:hAnsi="Calibri" w:cs="Arial"/>
                <w:color w:val="000000"/>
              </w:rPr>
              <w:t xml:space="preserve">Review sessions </w:t>
            </w:r>
            <w:r>
              <w:rPr>
                <w:rFonts w:ascii="Calibri" w:eastAsia="FreeSans" w:hAnsi="Calibri" w:cs="Arial"/>
                <w:color w:val="000000"/>
              </w:rPr>
              <w:t>ar</w:t>
            </w:r>
            <w:r w:rsidRPr="00972131">
              <w:rPr>
                <w:rFonts w:ascii="Calibri" w:eastAsia="FreeSans" w:hAnsi="Calibri" w:cs="Arial"/>
                <w:color w:val="000000"/>
              </w:rPr>
              <w:t>e scheduled at six weeks and 12 weeks.</w:t>
            </w:r>
          </w:p>
          <w:p w14:paraId="208B6B40" w14:textId="77777777" w:rsidR="00972131" w:rsidRDefault="00972131" w:rsidP="000503D9">
            <w:pPr>
              <w:autoSpaceDE w:val="0"/>
              <w:autoSpaceDN w:val="0"/>
              <w:adjustRightInd w:val="0"/>
              <w:rPr>
                <w:rFonts w:ascii="Calibri" w:eastAsia="FreeSans" w:hAnsi="Calibri" w:cs="Arial"/>
                <w:color w:val="000000"/>
              </w:rPr>
            </w:pPr>
          </w:p>
          <w:p w14:paraId="531D234C" w14:textId="734B95C3" w:rsidR="00972131" w:rsidRPr="00EB6888" w:rsidRDefault="00972131" w:rsidP="00972131">
            <w:pPr>
              <w:autoSpaceDE w:val="0"/>
              <w:autoSpaceDN w:val="0"/>
              <w:adjustRightInd w:val="0"/>
              <w:rPr>
                <w:rFonts w:ascii="Calibri" w:eastAsia="FreeSans" w:hAnsi="Calibri" w:cs="Arial"/>
                <w:color w:val="000000"/>
              </w:rPr>
            </w:pPr>
            <w:r>
              <w:rPr>
                <w:rFonts w:ascii="Calibri" w:eastAsia="FreeSans" w:hAnsi="Calibri" w:cs="Arial"/>
                <w:color w:val="000000"/>
              </w:rPr>
              <w:t>The staff training will be delivered in one half-day session.</w:t>
            </w:r>
          </w:p>
        </w:tc>
      </w:tr>
      <w:tr w:rsidR="00275C06" w:rsidRPr="00444818" w14:paraId="50A80A83" w14:textId="77777777" w:rsidTr="000503D9">
        <w:trPr>
          <w:trHeight w:val="353"/>
        </w:trPr>
        <w:tc>
          <w:tcPr>
            <w:tcW w:w="5000" w:type="pct"/>
          </w:tcPr>
          <w:p w14:paraId="6CD73B47" w14:textId="77777777" w:rsidR="00275C06" w:rsidRPr="00EB6888" w:rsidRDefault="00275C06" w:rsidP="000503D9">
            <w:pPr>
              <w:autoSpaceDE w:val="0"/>
              <w:autoSpaceDN w:val="0"/>
              <w:adjustRightInd w:val="0"/>
              <w:rPr>
                <w:rFonts w:ascii="Calibri" w:hAnsi="Calibri" w:cs="Arial"/>
                <w:b/>
                <w:bCs/>
                <w:color w:val="000000"/>
              </w:rPr>
            </w:pPr>
            <w:r w:rsidRPr="00EB6888">
              <w:rPr>
                <w:rFonts w:ascii="Calibri" w:hAnsi="Calibri" w:cs="Arial"/>
                <w:b/>
                <w:bCs/>
                <w:color w:val="000000"/>
              </w:rPr>
              <w:t>Tailoring</w:t>
            </w:r>
          </w:p>
          <w:p w14:paraId="1809F27B" w14:textId="77777777" w:rsidR="00275C06" w:rsidRPr="00416C6D" w:rsidRDefault="00275C06" w:rsidP="000503D9">
            <w:pPr>
              <w:autoSpaceDE w:val="0"/>
              <w:autoSpaceDN w:val="0"/>
              <w:adjustRightInd w:val="0"/>
              <w:rPr>
                <w:rFonts w:ascii="Calibri" w:hAnsi="Calibri" w:cs="Arial"/>
                <w:bCs/>
                <w:color w:val="000000"/>
              </w:rPr>
            </w:pPr>
            <w:r>
              <w:rPr>
                <w:rFonts w:ascii="Calibri" w:hAnsi="Calibri" w:cs="Arial"/>
                <w:bCs/>
                <w:color w:val="000000"/>
              </w:rPr>
              <w:t xml:space="preserve">The intervention is designed to be tailored to each participant. After assessment, the programme of activities and number/frequency of sessions will be decided according to the needs of the individual. This will take place at the multidisciplinary meeting and may also be adjusted during the course of the intervention, for example if the participant is progressing at a different pace than expected with the goals set. </w:t>
            </w:r>
          </w:p>
        </w:tc>
      </w:tr>
    </w:tbl>
    <w:p w14:paraId="204A4479" w14:textId="5C9E2DAB" w:rsidR="0027552E" w:rsidRDefault="0027552E" w:rsidP="009557E6"/>
    <w:sectPr w:rsidR="0027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FreeSans">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C051F"/>
    <w:multiLevelType w:val="hybridMultilevel"/>
    <w:tmpl w:val="5A9EBDF6"/>
    <w:lvl w:ilvl="0" w:tplc="68248328">
      <w:numFmt w:val="bullet"/>
      <w:lvlText w:val=""/>
      <w:lvlJc w:val="left"/>
      <w:pPr>
        <w:ind w:left="284" w:hanging="227"/>
      </w:pPr>
      <w:rPr>
        <w:rFonts w:ascii="Symbol" w:eastAsia="FreeSan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DA3D10"/>
    <w:multiLevelType w:val="hybridMultilevel"/>
    <w:tmpl w:val="7D280208"/>
    <w:lvl w:ilvl="0" w:tplc="80585086">
      <w:numFmt w:val="bullet"/>
      <w:lvlText w:val=""/>
      <w:lvlJc w:val="left"/>
      <w:pPr>
        <w:ind w:left="720" w:hanging="663"/>
      </w:pPr>
      <w:rPr>
        <w:rFonts w:ascii="Symbol" w:eastAsia="FreeSan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A920C7"/>
    <w:multiLevelType w:val="hybridMultilevel"/>
    <w:tmpl w:val="4F16745E"/>
    <w:lvl w:ilvl="0" w:tplc="2B7A4250">
      <w:numFmt w:val="bullet"/>
      <w:lvlText w:val=""/>
      <w:lvlJc w:val="left"/>
      <w:pPr>
        <w:ind w:left="720" w:hanging="360"/>
      </w:pPr>
      <w:rPr>
        <w:rFonts w:ascii="Symbol" w:eastAsia="FreeSan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C06"/>
    <w:rsid w:val="000503D9"/>
    <w:rsid w:val="0016336B"/>
    <w:rsid w:val="0027552E"/>
    <w:rsid w:val="00275C06"/>
    <w:rsid w:val="004156F7"/>
    <w:rsid w:val="00485746"/>
    <w:rsid w:val="00604E71"/>
    <w:rsid w:val="008E793E"/>
    <w:rsid w:val="009557E6"/>
    <w:rsid w:val="00960252"/>
    <w:rsid w:val="00972131"/>
    <w:rsid w:val="00AA3433"/>
    <w:rsid w:val="00CF2BA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02AC"/>
  <w15:chartTrackingRefBased/>
  <w15:docId w15:val="{A84456C2-4622-4B29-A5BA-C2D50CA6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C06"/>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5C06"/>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5C06"/>
    <w:rPr>
      <w:sz w:val="16"/>
      <w:szCs w:val="16"/>
    </w:rPr>
  </w:style>
  <w:style w:type="paragraph" w:styleId="CommentText">
    <w:name w:val="annotation text"/>
    <w:basedOn w:val="Normal"/>
    <w:link w:val="CommentTextChar"/>
    <w:uiPriority w:val="99"/>
    <w:semiHidden/>
    <w:unhideWhenUsed/>
    <w:rsid w:val="00275C06"/>
    <w:pPr>
      <w:spacing w:line="240" w:lineRule="auto"/>
    </w:pPr>
    <w:rPr>
      <w:sz w:val="20"/>
      <w:szCs w:val="20"/>
    </w:rPr>
  </w:style>
  <w:style w:type="character" w:customStyle="1" w:styleId="CommentTextChar">
    <w:name w:val="Comment Text Char"/>
    <w:basedOn w:val="DefaultParagraphFont"/>
    <w:link w:val="CommentText"/>
    <w:uiPriority w:val="99"/>
    <w:semiHidden/>
    <w:rsid w:val="00275C06"/>
    <w:rPr>
      <w:rFonts w:eastAsiaTheme="minorEastAsia"/>
      <w:sz w:val="20"/>
      <w:szCs w:val="20"/>
      <w:lang w:eastAsia="ja-JP"/>
    </w:rPr>
  </w:style>
  <w:style w:type="paragraph" w:styleId="BalloonText">
    <w:name w:val="Balloon Text"/>
    <w:basedOn w:val="Normal"/>
    <w:link w:val="BalloonTextChar"/>
    <w:uiPriority w:val="99"/>
    <w:semiHidden/>
    <w:unhideWhenUsed/>
    <w:rsid w:val="00275C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C06"/>
    <w:rPr>
      <w:rFonts w:ascii="Segoe UI" w:eastAsiaTheme="minorEastAsia" w:hAnsi="Segoe UI" w:cs="Segoe UI"/>
      <w:sz w:val="18"/>
      <w:szCs w:val="18"/>
      <w:lang w:eastAsia="ja-JP"/>
    </w:rPr>
  </w:style>
  <w:style w:type="paragraph" w:styleId="ListParagraph">
    <w:name w:val="List Paragraph"/>
    <w:basedOn w:val="Normal"/>
    <w:uiPriority w:val="34"/>
    <w:qFormat/>
    <w:rsid w:val="00050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Wheatley</dc:creator>
  <cp:keywords/>
  <dc:description/>
  <cp:lastModifiedBy>Allan, Louise</cp:lastModifiedBy>
  <cp:revision>2</cp:revision>
  <cp:lastPrinted>2017-10-25T14:43:00Z</cp:lastPrinted>
  <dcterms:created xsi:type="dcterms:W3CDTF">2019-02-11T12:33:00Z</dcterms:created>
  <dcterms:modified xsi:type="dcterms:W3CDTF">2019-02-11T12:33:00Z</dcterms:modified>
</cp:coreProperties>
</file>