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4D5D7" w14:textId="77777777" w:rsidR="00135152" w:rsidRPr="0042549D" w:rsidRDefault="00135152" w:rsidP="0013515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table 2: </w:t>
      </w:r>
      <w:r w:rsidRPr="0064522E">
        <w:rPr>
          <w:rFonts w:ascii="Times New Roman" w:hAnsi="Times New Roman" w:cs="Times New Roman"/>
          <w:sz w:val="24"/>
          <w:szCs w:val="24"/>
        </w:rPr>
        <w:t xml:space="preserve">Trends of incidence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645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2,492 subjects with </w:t>
      </w:r>
      <w:r w:rsidRPr="00A0341D">
        <w:rPr>
          <w:rFonts w:ascii="Times New Roman" w:hAnsi="Times New Roman" w:cs="Times New Roman"/>
          <w:sz w:val="24"/>
          <w:szCs w:val="24"/>
        </w:rPr>
        <w:t>sepsis related hospitalizations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22E">
        <w:rPr>
          <w:rFonts w:ascii="Times New Roman" w:hAnsi="Times New Roman" w:cs="Times New Roman"/>
          <w:sz w:val="24"/>
          <w:szCs w:val="24"/>
        </w:rPr>
        <w:t>in the calendar periods between 2009 and 2016.</w:t>
      </w:r>
      <w:r>
        <w:rPr>
          <w:rFonts w:ascii="Times New Roman" w:hAnsi="Times New Roman" w:cs="Times New Roman"/>
          <w:sz w:val="24"/>
          <w:szCs w:val="24"/>
        </w:rPr>
        <w:t xml:space="preserve"> Inci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dence is reported as number of events/100 admissions in the whole cohort and in different age groups.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2261"/>
        <w:gridCol w:w="2405"/>
        <w:gridCol w:w="2405"/>
        <w:gridCol w:w="2405"/>
        <w:gridCol w:w="2405"/>
        <w:gridCol w:w="2118"/>
      </w:tblGrid>
      <w:tr w:rsidR="00135152" w:rsidRPr="00841453" w14:paraId="5F739086" w14:textId="77777777" w:rsidTr="003065B5"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C8994" w14:textId="77777777" w:rsidR="00135152" w:rsidRPr="00841453" w:rsidRDefault="00841453" w:rsidP="003065B5">
            <w:pPr>
              <w:spacing w:before="120"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453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69888" w14:textId="77777777" w:rsidR="00135152" w:rsidRPr="00841453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453">
              <w:rPr>
                <w:rFonts w:ascii="Times New Roman" w:hAnsi="Times New Roman" w:cs="Times New Roman"/>
                <w:b/>
                <w:sz w:val="24"/>
                <w:szCs w:val="24"/>
              </w:rPr>
              <w:t>2009-2010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661DD" w14:textId="77777777" w:rsidR="00135152" w:rsidRPr="00841453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453">
              <w:rPr>
                <w:rFonts w:ascii="Times New Roman" w:hAnsi="Times New Roman" w:cs="Times New Roman"/>
                <w:b/>
                <w:sz w:val="24"/>
                <w:szCs w:val="24"/>
              </w:rPr>
              <w:t>2011 - 2012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52791" w14:textId="77777777" w:rsidR="00135152" w:rsidRPr="00841453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453">
              <w:rPr>
                <w:rFonts w:ascii="Times New Roman" w:hAnsi="Times New Roman" w:cs="Times New Roman"/>
                <w:b/>
                <w:sz w:val="24"/>
                <w:szCs w:val="24"/>
              </w:rPr>
              <w:t>2013 - 2014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B95B4" w14:textId="77777777" w:rsidR="00135152" w:rsidRPr="00841453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453">
              <w:rPr>
                <w:rFonts w:ascii="Times New Roman" w:hAnsi="Times New Roman" w:cs="Times New Roman"/>
                <w:b/>
                <w:sz w:val="24"/>
                <w:szCs w:val="24"/>
              </w:rPr>
              <w:t>2015 - 2016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B04CA" w14:textId="77777777" w:rsidR="00135152" w:rsidRPr="00841453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453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135152" w:rsidRPr="007A1029" w14:paraId="0EC93E18" w14:textId="77777777" w:rsidTr="003065B5"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C4808" w14:textId="77777777" w:rsidR="00135152" w:rsidRPr="007A1029" w:rsidRDefault="00135152" w:rsidP="003065B5">
            <w:pPr>
              <w:spacing w:before="120"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All cases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45591" w14:textId="77777777" w:rsidR="00135152" w:rsidRPr="007A1029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(3.8 – 4.5</w:t>
            </w:r>
            <w:r w:rsidRPr="008164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B35C7E" w14:textId="77777777" w:rsidR="00135152" w:rsidRPr="007A1029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 (4.6 – 5.4</w:t>
            </w:r>
            <w:r w:rsidRPr="008164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005D1" w14:textId="77777777" w:rsidR="00135152" w:rsidRPr="007A1029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649E">
              <w:rPr>
                <w:rFonts w:ascii="Times New Roman" w:hAnsi="Times New Roman" w:cs="Times New Roman"/>
                <w:sz w:val="24"/>
                <w:szCs w:val="24"/>
              </w:rPr>
              <w:t>.7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81649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8164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C1E08" w14:textId="77777777" w:rsidR="00135152" w:rsidRPr="007A1029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(5.1 – 5.8</w:t>
            </w:r>
            <w:r w:rsidRPr="008164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90389" w14:textId="77777777" w:rsidR="00135152" w:rsidRPr="007A1029" w:rsidRDefault="00135152" w:rsidP="003065B5">
            <w:pPr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9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135152" w:rsidRPr="007A1029" w14:paraId="5A7EE589" w14:textId="77777777" w:rsidTr="003065B5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5FCF59" w14:textId="77777777" w:rsidR="00135152" w:rsidRPr="007A1029" w:rsidRDefault="00135152" w:rsidP="003065B5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</w:t>
            </w:r>
            <w:r w:rsidRPr="006968EF">
              <w:rPr>
                <w:rFonts w:ascii="Times New Roman" w:hAnsi="Times New Roman" w:cs="Times New Roman"/>
                <w:b/>
                <w:sz w:val="24"/>
                <w:szCs w:val="24"/>
              </w:rPr>
              <w:t>≥</w:t>
            </w:r>
            <w:r w:rsidRPr="007A1029">
              <w:rPr>
                <w:rFonts w:ascii="Times New Roman" w:hAnsi="Times New Roman" w:cs="Times New Roman"/>
                <w:b/>
                <w:sz w:val="24"/>
                <w:szCs w:val="24"/>
              </w:rPr>
              <w:t>80 years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BA275C1" w14:textId="77777777" w:rsidR="00135152" w:rsidRPr="007A1029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 (4.6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28C4096" w14:textId="77777777" w:rsidR="00135152" w:rsidRPr="007A1029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(4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.7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9967B4E" w14:textId="77777777" w:rsidR="00135152" w:rsidRPr="007A1029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D053DBF" w14:textId="77777777" w:rsidR="00135152" w:rsidRPr="007A1029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 (5.9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3D1E9D22" w14:textId="77777777" w:rsidR="00135152" w:rsidRPr="007A1029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135152" w14:paraId="0739846F" w14:textId="77777777" w:rsidTr="003065B5">
        <w:trPr>
          <w:trHeight w:val="491"/>
        </w:trPr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89DD9" w14:textId="77777777" w:rsidR="00135152" w:rsidRPr="007A1029" w:rsidRDefault="00135152" w:rsidP="003065B5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 &lt;</w:t>
            </w:r>
            <w:r w:rsidRPr="007A1029">
              <w:rPr>
                <w:rFonts w:ascii="Times New Roman" w:hAnsi="Times New Roman" w:cs="Times New Roman"/>
                <w:b/>
                <w:sz w:val="24"/>
                <w:szCs w:val="24"/>
              </w:rPr>
              <w:t>80 years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C68F3" w14:textId="77777777" w:rsidR="00135152" w:rsidRPr="008B36BF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 – 3.8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2E0F5" w14:textId="77777777" w:rsidR="00135152" w:rsidRPr="008B36BF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 (4.1 – 5.2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F710" w14:textId="77777777" w:rsidR="00135152" w:rsidRPr="008B36BF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 (3.3 – 4.2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EF58E" w14:textId="77777777" w:rsidR="00135152" w:rsidRPr="008B36BF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 (4.1 – 5.0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F3322" w14:textId="77777777" w:rsidR="00135152" w:rsidRPr="008B36BF" w:rsidRDefault="00135152" w:rsidP="003065B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</w:tbl>
    <w:p w14:paraId="449A4B13" w14:textId="77777777" w:rsidR="00135152" w:rsidRPr="000E7709" w:rsidRDefault="00135152" w:rsidP="00135152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  <w:sectPr w:rsidR="00135152" w:rsidRPr="000E7709" w:rsidSect="00BD7E08">
          <w:pgSz w:w="16840" w:h="11900" w:orient="landscape"/>
          <w:pgMar w:top="1134" w:right="1134" w:bottom="1134" w:left="1417" w:header="708" w:footer="708" w:gutter="0"/>
          <w:cols w:space="708"/>
          <w:docGrid w:linePitch="360"/>
        </w:sectPr>
      </w:pPr>
      <w:r w:rsidRPr="000E7709">
        <w:rPr>
          <w:rFonts w:ascii="Times New Roman" w:hAnsi="Times New Roman" w:cs="Times New Roman"/>
          <w:sz w:val="24"/>
          <w:szCs w:val="24"/>
        </w:rPr>
        <w:t xml:space="preserve">Data reported as mean and </w:t>
      </w:r>
      <w:r>
        <w:rPr>
          <w:rFonts w:ascii="Times New Roman" w:hAnsi="Times New Roman" w:cs="Times New Roman"/>
          <w:sz w:val="24"/>
          <w:szCs w:val="24"/>
        </w:rPr>
        <w:t>(95% confidence interval)</w:t>
      </w:r>
    </w:p>
    <w:p w14:paraId="6E3EECF2" w14:textId="77777777" w:rsidR="00382318" w:rsidRDefault="00382318" w:rsidP="00135152"/>
    <w:sectPr w:rsidR="00382318" w:rsidSect="00135152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52"/>
    <w:rsid w:val="00135152"/>
    <w:rsid w:val="00382318"/>
    <w:rsid w:val="0084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E128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5152"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5152"/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5152"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5152"/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526</Characters>
  <Application>Microsoft Macintosh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Fabbri</dc:creator>
  <cp:keywords/>
  <dc:description/>
  <cp:lastModifiedBy>Andrea Fabbri</cp:lastModifiedBy>
  <cp:revision>2</cp:revision>
  <dcterms:created xsi:type="dcterms:W3CDTF">2019-04-17T13:48:00Z</dcterms:created>
  <dcterms:modified xsi:type="dcterms:W3CDTF">2019-04-24T10:18:00Z</dcterms:modified>
</cp:coreProperties>
</file>