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E2291E" w14:textId="14763142" w:rsidR="00971E27" w:rsidRDefault="00B21D24">
      <w:pPr>
        <w:rPr>
          <w:rFonts w:ascii="Times New Roman" w:hAnsi="Times New Roman" w:cs="Times New Roman"/>
          <w:b/>
          <w:bCs/>
          <w:sz w:val="24"/>
          <w:szCs w:val="24"/>
          <w:lang w:val="en-US"/>
        </w:rPr>
      </w:pPr>
      <w:r>
        <w:rPr>
          <w:rFonts w:ascii="Times New Roman" w:hAnsi="Times New Roman" w:cs="Times New Roman"/>
          <w:b/>
          <w:bCs/>
          <w:sz w:val="24"/>
          <w:szCs w:val="24"/>
          <w:lang w:val="en-US"/>
        </w:rPr>
        <w:t>Supplementary informa</w:t>
      </w:r>
      <w:r w:rsidR="00B61D61">
        <w:rPr>
          <w:rFonts w:ascii="Times New Roman" w:hAnsi="Times New Roman" w:cs="Times New Roman"/>
          <w:b/>
          <w:bCs/>
          <w:sz w:val="24"/>
          <w:szCs w:val="24"/>
          <w:lang w:val="en-US"/>
        </w:rPr>
        <w:t xml:space="preserve">tion </w:t>
      </w:r>
      <w:r w:rsidR="0035166F">
        <w:rPr>
          <w:rFonts w:ascii="Times New Roman" w:hAnsi="Times New Roman" w:cs="Times New Roman"/>
          <w:b/>
          <w:bCs/>
          <w:sz w:val="24"/>
          <w:szCs w:val="24"/>
          <w:lang w:val="en-US"/>
        </w:rPr>
        <w:t>accompanying</w:t>
      </w:r>
      <w:r w:rsidR="00B61D61">
        <w:rPr>
          <w:rFonts w:ascii="Times New Roman" w:hAnsi="Times New Roman" w:cs="Times New Roman"/>
          <w:b/>
          <w:bCs/>
          <w:sz w:val="24"/>
          <w:szCs w:val="24"/>
          <w:lang w:val="en-US"/>
        </w:rPr>
        <w:t xml:space="preserve"> this paper.</w:t>
      </w:r>
    </w:p>
    <w:p w14:paraId="44C05EE0" w14:textId="6D858CE7" w:rsidR="00B61D61" w:rsidRPr="00B07465" w:rsidRDefault="00B61D61">
      <w:pPr>
        <w:rPr>
          <w:rFonts w:ascii="Times New Roman" w:hAnsi="Times New Roman" w:cs="Times New Roman"/>
          <w:sz w:val="24"/>
          <w:szCs w:val="24"/>
          <w:lang w:val="en-US"/>
        </w:rPr>
      </w:pPr>
      <w:r w:rsidRPr="00B07465">
        <w:rPr>
          <w:rFonts w:ascii="Times New Roman" w:hAnsi="Times New Roman" w:cs="Times New Roman"/>
          <w:sz w:val="24"/>
          <w:szCs w:val="24"/>
          <w:lang w:val="en-US"/>
        </w:rPr>
        <w:t>Additional files table S</w:t>
      </w:r>
      <w:r w:rsidR="00B07465" w:rsidRPr="00B07465">
        <w:rPr>
          <w:rFonts w:ascii="Times New Roman" w:hAnsi="Times New Roman" w:cs="Times New Roman"/>
          <w:sz w:val="24"/>
          <w:szCs w:val="24"/>
          <w:lang w:val="en-US"/>
        </w:rPr>
        <w:t>1</w:t>
      </w:r>
      <w:r w:rsidRPr="00B07465">
        <w:rPr>
          <w:rFonts w:ascii="Times New Roman" w:hAnsi="Times New Roman" w:cs="Times New Roman"/>
          <w:sz w:val="24"/>
          <w:szCs w:val="24"/>
          <w:lang w:val="en-US"/>
        </w:rPr>
        <w:t>-S</w:t>
      </w:r>
      <w:r w:rsidR="006A3F83">
        <w:rPr>
          <w:rFonts w:ascii="Times New Roman" w:hAnsi="Times New Roman" w:cs="Times New Roman"/>
          <w:sz w:val="24"/>
          <w:szCs w:val="24"/>
          <w:lang w:val="en-US"/>
        </w:rPr>
        <w:t>5</w:t>
      </w:r>
      <w:r w:rsidRPr="00B07465">
        <w:rPr>
          <w:rFonts w:ascii="Times New Roman" w:hAnsi="Times New Roman" w:cs="Times New Roman"/>
          <w:sz w:val="24"/>
          <w:szCs w:val="24"/>
          <w:lang w:val="en-US"/>
        </w:rPr>
        <w:t>.</w:t>
      </w:r>
    </w:p>
    <w:p w14:paraId="1A4B38E9" w14:textId="645B83F5" w:rsidR="00405406" w:rsidRPr="000A0D46" w:rsidRDefault="007345BA">
      <w:pPr>
        <w:rPr>
          <w:rFonts w:ascii="Times New Roman" w:hAnsi="Times New Roman" w:cs="Times New Roman"/>
          <w:sz w:val="24"/>
          <w:szCs w:val="24"/>
          <w:lang w:val="en-US"/>
        </w:rPr>
      </w:pPr>
      <w:r>
        <w:rPr>
          <w:rFonts w:ascii="Times New Roman" w:hAnsi="Times New Roman" w:cs="Times New Roman"/>
          <w:b/>
          <w:bCs/>
          <w:sz w:val="24"/>
          <w:szCs w:val="24"/>
          <w:lang w:val="en-US"/>
        </w:rPr>
        <w:t>T</w:t>
      </w:r>
      <w:r w:rsidR="0091374E" w:rsidRPr="000A0D46">
        <w:rPr>
          <w:rFonts w:ascii="Times New Roman" w:hAnsi="Times New Roman" w:cs="Times New Roman"/>
          <w:b/>
          <w:bCs/>
          <w:sz w:val="24"/>
          <w:szCs w:val="24"/>
          <w:lang w:val="en-US"/>
        </w:rPr>
        <w:t xml:space="preserve">able </w:t>
      </w:r>
      <w:r>
        <w:rPr>
          <w:rFonts w:ascii="Times New Roman" w:hAnsi="Times New Roman" w:cs="Times New Roman"/>
          <w:b/>
          <w:bCs/>
          <w:sz w:val="24"/>
          <w:szCs w:val="24"/>
          <w:lang w:val="en-US"/>
        </w:rPr>
        <w:t>S</w:t>
      </w:r>
      <w:r w:rsidR="0091374E" w:rsidRPr="000A0D46">
        <w:rPr>
          <w:rFonts w:ascii="Times New Roman" w:hAnsi="Times New Roman" w:cs="Times New Roman"/>
          <w:b/>
          <w:bCs/>
          <w:sz w:val="24"/>
          <w:szCs w:val="24"/>
          <w:lang w:val="en-US"/>
        </w:rPr>
        <w:t xml:space="preserve">1. </w:t>
      </w:r>
      <w:r w:rsidR="0091374E" w:rsidRPr="000A0D46">
        <w:rPr>
          <w:rFonts w:ascii="Times New Roman" w:hAnsi="Times New Roman" w:cs="Times New Roman"/>
          <w:sz w:val="24"/>
          <w:szCs w:val="24"/>
          <w:lang w:val="en-US"/>
        </w:rPr>
        <w:t>Basic characteristics</w:t>
      </w:r>
      <w:r w:rsidR="000A0D46" w:rsidRPr="000A0D46">
        <w:rPr>
          <w:rFonts w:ascii="Times New Roman" w:hAnsi="Times New Roman" w:cs="Times New Roman"/>
          <w:sz w:val="24"/>
          <w:szCs w:val="24"/>
          <w:lang w:val="en-US"/>
        </w:rPr>
        <w:t xml:space="preserve"> f</w:t>
      </w:r>
      <w:r w:rsidR="000A0D46">
        <w:rPr>
          <w:rFonts w:ascii="Times New Roman" w:hAnsi="Times New Roman" w:cs="Times New Roman"/>
          <w:sz w:val="24"/>
          <w:szCs w:val="24"/>
          <w:lang w:val="en-US"/>
        </w:rPr>
        <w:t>or three cohorts</w:t>
      </w:r>
      <w:r w:rsidR="000E2EF1">
        <w:rPr>
          <w:rFonts w:ascii="Times New Roman" w:hAnsi="Times New Roman" w:cs="Times New Roman"/>
          <w:sz w:val="24"/>
          <w:szCs w:val="24"/>
          <w:lang w:val="en-US"/>
        </w:rPr>
        <w:t xml:space="preserve"> of older women and men</w:t>
      </w:r>
      <w:r w:rsidR="00472FE0">
        <w:rPr>
          <w:rFonts w:ascii="Times New Roman" w:hAnsi="Times New Roman" w:cs="Times New Roman"/>
          <w:sz w:val="24"/>
          <w:szCs w:val="24"/>
          <w:lang w:val="en-US"/>
        </w:rPr>
        <w:t>*</w:t>
      </w:r>
      <w:r w:rsidR="007E7602">
        <w:rPr>
          <w:rFonts w:ascii="Times New Roman" w:hAnsi="Times New Roman" w:cs="Times New Roman"/>
          <w:sz w:val="24"/>
          <w:szCs w:val="24"/>
          <w:lang w:val="en-US"/>
        </w:rPr>
        <w:t>.</w:t>
      </w:r>
      <w:r w:rsidR="000A0D46">
        <w:rPr>
          <w:rFonts w:ascii="Times New Roman" w:hAnsi="Times New Roman" w:cs="Times New Roman"/>
          <w:sz w:val="24"/>
          <w:szCs w:val="24"/>
          <w:lang w:val="en-US"/>
        </w:rPr>
        <w:t xml:space="preserve"> </w:t>
      </w:r>
    </w:p>
    <w:tbl>
      <w:tblPr>
        <w:tblStyle w:val="Tabellrutnt"/>
        <w:tblpPr w:leftFromText="141" w:rightFromText="141" w:vertAnchor="text" w:horzAnchor="margin" w:tblpY="43"/>
        <w:tblW w:w="8496" w:type="dxa"/>
        <w:tblLook w:val="04A0" w:firstRow="1" w:lastRow="0" w:firstColumn="1" w:lastColumn="0" w:noHBand="0" w:noVBand="1"/>
      </w:tblPr>
      <w:tblGrid>
        <w:gridCol w:w="2346"/>
        <w:gridCol w:w="1350"/>
        <w:gridCol w:w="1427"/>
        <w:gridCol w:w="1633"/>
        <w:gridCol w:w="1740"/>
      </w:tblGrid>
      <w:tr w:rsidR="004D48A0" w:rsidRPr="00B0682E" w14:paraId="5AF9AE64" w14:textId="77777777" w:rsidTr="00A8291C">
        <w:tc>
          <w:tcPr>
            <w:tcW w:w="2547" w:type="dxa"/>
          </w:tcPr>
          <w:p w14:paraId="59AE0359" w14:textId="77777777" w:rsidR="004D48A0" w:rsidRPr="008835FB" w:rsidRDefault="004D48A0" w:rsidP="004D48A0">
            <w:pPr>
              <w:rPr>
                <w:rFonts w:ascii="Times New Roman" w:hAnsi="Times New Roman" w:cs="Times New Roman"/>
                <w:b/>
                <w:sz w:val="24"/>
                <w:szCs w:val="24"/>
                <w:lang w:val="en-US"/>
              </w:rPr>
            </w:pPr>
            <w:r w:rsidRPr="008835FB">
              <w:rPr>
                <w:rFonts w:ascii="Times New Roman" w:hAnsi="Times New Roman" w:cs="Times New Roman"/>
                <w:b/>
                <w:sz w:val="24"/>
                <w:szCs w:val="24"/>
                <w:lang w:val="en-US"/>
              </w:rPr>
              <w:t>H70 (women)</w:t>
            </w:r>
          </w:p>
          <w:p w14:paraId="4FB9CB26" w14:textId="77777777" w:rsidR="004D48A0" w:rsidRPr="008835FB" w:rsidRDefault="004D48A0" w:rsidP="004D48A0">
            <w:pPr>
              <w:rPr>
                <w:rFonts w:ascii="Times New Roman" w:hAnsi="Times New Roman" w:cs="Times New Roman"/>
                <w:b/>
                <w:sz w:val="24"/>
                <w:szCs w:val="24"/>
                <w:lang w:val="en-US"/>
              </w:rPr>
            </w:pPr>
          </w:p>
        </w:tc>
        <w:tc>
          <w:tcPr>
            <w:tcW w:w="977" w:type="dxa"/>
          </w:tcPr>
          <w:p w14:paraId="75E9CB69" w14:textId="5BBBBFE7" w:rsidR="004D48A0" w:rsidRPr="008835FB" w:rsidRDefault="004D48A0" w:rsidP="004D48A0">
            <w:pPr>
              <w:rPr>
                <w:rFonts w:ascii="Times New Roman" w:hAnsi="Times New Roman" w:cs="Times New Roman"/>
                <w:b/>
                <w:sz w:val="24"/>
                <w:szCs w:val="24"/>
                <w:lang w:val="en-US"/>
              </w:rPr>
            </w:pPr>
            <w:r w:rsidRPr="008835FB">
              <w:rPr>
                <w:rFonts w:ascii="Times New Roman" w:hAnsi="Times New Roman" w:cs="Times New Roman"/>
                <w:b/>
                <w:sz w:val="24"/>
                <w:szCs w:val="24"/>
                <w:lang w:val="en-US"/>
              </w:rPr>
              <w:t>Sarcopenic obesity</w:t>
            </w:r>
          </w:p>
          <w:p w14:paraId="252D6864" w14:textId="77777777" w:rsidR="004D48A0" w:rsidRPr="008835FB" w:rsidRDefault="004D48A0" w:rsidP="004D48A0">
            <w:pPr>
              <w:rPr>
                <w:rFonts w:ascii="Times New Roman" w:hAnsi="Times New Roman" w:cs="Times New Roman"/>
                <w:b/>
                <w:sz w:val="24"/>
                <w:szCs w:val="24"/>
                <w:lang w:val="en-US"/>
              </w:rPr>
            </w:pPr>
            <w:r w:rsidRPr="008835FB">
              <w:rPr>
                <w:rFonts w:ascii="Times New Roman" w:hAnsi="Times New Roman" w:cs="Times New Roman"/>
                <w:b/>
                <w:sz w:val="24"/>
                <w:szCs w:val="24"/>
                <w:lang w:val="en-US"/>
              </w:rPr>
              <w:t>n=13 (4%)</w:t>
            </w:r>
          </w:p>
        </w:tc>
        <w:tc>
          <w:tcPr>
            <w:tcW w:w="1427" w:type="dxa"/>
          </w:tcPr>
          <w:p w14:paraId="5A0A97DF" w14:textId="77777777" w:rsidR="004D48A0" w:rsidRPr="008835FB" w:rsidRDefault="004D48A0" w:rsidP="004D48A0">
            <w:pPr>
              <w:rPr>
                <w:rFonts w:ascii="Times New Roman" w:hAnsi="Times New Roman" w:cs="Times New Roman"/>
                <w:b/>
                <w:sz w:val="24"/>
                <w:szCs w:val="24"/>
                <w:lang w:val="en-US"/>
              </w:rPr>
            </w:pPr>
            <w:r w:rsidRPr="008835FB">
              <w:rPr>
                <w:rFonts w:ascii="Times New Roman" w:hAnsi="Times New Roman" w:cs="Times New Roman"/>
                <w:b/>
                <w:sz w:val="24"/>
                <w:szCs w:val="24"/>
                <w:lang w:val="en-US"/>
              </w:rPr>
              <w:t>Sarcopenia (without obesity)</w:t>
            </w:r>
          </w:p>
          <w:p w14:paraId="63713428" w14:textId="77777777" w:rsidR="004D48A0" w:rsidRPr="008835FB" w:rsidRDefault="004D48A0" w:rsidP="004D48A0">
            <w:pPr>
              <w:rPr>
                <w:rFonts w:ascii="Times New Roman" w:hAnsi="Times New Roman" w:cs="Times New Roman"/>
                <w:b/>
                <w:sz w:val="24"/>
                <w:szCs w:val="24"/>
                <w:lang w:val="en-US"/>
              </w:rPr>
            </w:pPr>
            <w:r w:rsidRPr="008835FB">
              <w:rPr>
                <w:rFonts w:ascii="Times New Roman" w:hAnsi="Times New Roman" w:cs="Times New Roman"/>
                <w:b/>
                <w:sz w:val="24"/>
                <w:szCs w:val="24"/>
                <w:lang w:val="en-US"/>
              </w:rPr>
              <w:t>n=4 (1%)</w:t>
            </w:r>
          </w:p>
        </w:tc>
        <w:tc>
          <w:tcPr>
            <w:tcW w:w="1694" w:type="dxa"/>
          </w:tcPr>
          <w:p w14:paraId="08EABCD3" w14:textId="77777777" w:rsidR="004D48A0" w:rsidRPr="008835FB" w:rsidRDefault="004D48A0" w:rsidP="004D48A0">
            <w:pPr>
              <w:rPr>
                <w:rFonts w:ascii="Times New Roman" w:hAnsi="Times New Roman" w:cs="Times New Roman"/>
                <w:b/>
                <w:sz w:val="24"/>
                <w:szCs w:val="24"/>
                <w:lang w:val="en-US"/>
              </w:rPr>
            </w:pPr>
            <w:r w:rsidRPr="008835FB">
              <w:rPr>
                <w:rFonts w:ascii="Times New Roman" w:hAnsi="Times New Roman" w:cs="Times New Roman"/>
                <w:b/>
                <w:sz w:val="24"/>
                <w:szCs w:val="24"/>
                <w:lang w:val="en-US"/>
              </w:rPr>
              <w:t>Obesity</w:t>
            </w:r>
          </w:p>
          <w:p w14:paraId="305A9969" w14:textId="77777777" w:rsidR="004D48A0" w:rsidRPr="008835FB" w:rsidRDefault="004D48A0" w:rsidP="004D48A0">
            <w:pPr>
              <w:rPr>
                <w:rFonts w:ascii="Times New Roman" w:hAnsi="Times New Roman" w:cs="Times New Roman"/>
                <w:b/>
                <w:sz w:val="24"/>
                <w:szCs w:val="24"/>
                <w:lang w:val="en-US"/>
              </w:rPr>
            </w:pPr>
            <w:r w:rsidRPr="008835FB">
              <w:rPr>
                <w:rFonts w:ascii="Times New Roman" w:hAnsi="Times New Roman" w:cs="Times New Roman"/>
                <w:b/>
                <w:sz w:val="24"/>
                <w:szCs w:val="24"/>
                <w:lang w:val="en-US"/>
              </w:rPr>
              <w:t>(without sarcopenia)</w:t>
            </w:r>
          </w:p>
          <w:p w14:paraId="1EBC11CF" w14:textId="77777777" w:rsidR="004D48A0" w:rsidRPr="008835FB" w:rsidRDefault="004D48A0" w:rsidP="004D48A0">
            <w:pPr>
              <w:rPr>
                <w:rFonts w:ascii="Times New Roman" w:hAnsi="Times New Roman" w:cs="Times New Roman"/>
                <w:b/>
                <w:sz w:val="24"/>
                <w:szCs w:val="24"/>
                <w:lang w:val="en-US"/>
              </w:rPr>
            </w:pPr>
            <w:r w:rsidRPr="008835FB">
              <w:rPr>
                <w:rFonts w:ascii="Times New Roman" w:hAnsi="Times New Roman" w:cs="Times New Roman"/>
                <w:b/>
                <w:sz w:val="24"/>
                <w:szCs w:val="24"/>
                <w:lang w:val="en-US"/>
              </w:rPr>
              <w:t>n=182 (57%)</w:t>
            </w:r>
          </w:p>
        </w:tc>
        <w:tc>
          <w:tcPr>
            <w:tcW w:w="1851" w:type="dxa"/>
          </w:tcPr>
          <w:p w14:paraId="300402AC" w14:textId="58EBEAA6" w:rsidR="004D48A0" w:rsidRPr="008835FB" w:rsidRDefault="004D48A0" w:rsidP="004D48A0">
            <w:pPr>
              <w:rPr>
                <w:rFonts w:ascii="Times New Roman" w:hAnsi="Times New Roman" w:cs="Times New Roman"/>
                <w:b/>
                <w:sz w:val="24"/>
                <w:szCs w:val="24"/>
                <w:lang w:val="en-US"/>
              </w:rPr>
            </w:pPr>
            <w:r w:rsidRPr="008835FB">
              <w:rPr>
                <w:rFonts w:ascii="Times New Roman" w:hAnsi="Times New Roman" w:cs="Times New Roman"/>
                <w:b/>
                <w:sz w:val="24"/>
                <w:szCs w:val="24"/>
                <w:lang w:val="en-US"/>
              </w:rPr>
              <w:t>No sarcopenia or obesity</w:t>
            </w:r>
          </w:p>
          <w:p w14:paraId="24E75D79" w14:textId="77777777" w:rsidR="004D48A0" w:rsidRPr="008835FB" w:rsidRDefault="004D48A0" w:rsidP="004D48A0">
            <w:pPr>
              <w:rPr>
                <w:rFonts w:ascii="Times New Roman" w:hAnsi="Times New Roman" w:cs="Times New Roman"/>
                <w:b/>
                <w:sz w:val="24"/>
                <w:szCs w:val="24"/>
                <w:lang w:val="en-US"/>
              </w:rPr>
            </w:pPr>
            <w:r w:rsidRPr="008835FB">
              <w:rPr>
                <w:rFonts w:ascii="Times New Roman" w:hAnsi="Times New Roman" w:cs="Times New Roman"/>
                <w:b/>
                <w:sz w:val="24"/>
                <w:szCs w:val="24"/>
                <w:lang w:val="en-US"/>
              </w:rPr>
              <w:t>n=120 (38%)</w:t>
            </w:r>
          </w:p>
        </w:tc>
      </w:tr>
      <w:tr w:rsidR="004D48A0" w:rsidRPr="008835FB" w14:paraId="0254D0D8" w14:textId="77777777" w:rsidTr="00A8291C">
        <w:tc>
          <w:tcPr>
            <w:tcW w:w="2547" w:type="dxa"/>
          </w:tcPr>
          <w:p w14:paraId="5CB47821" w14:textId="03C3446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Age (yr</w:t>
            </w:r>
            <w:r w:rsidRPr="008835FB">
              <w:rPr>
                <w:rFonts w:ascii="Times New Roman" w:hAnsi="Times New Roman" w:cs="Times New Roman"/>
                <w:sz w:val="24"/>
                <w:szCs w:val="24"/>
              </w:rPr>
              <w:t>s)</w:t>
            </w:r>
          </w:p>
        </w:tc>
        <w:tc>
          <w:tcPr>
            <w:tcW w:w="977" w:type="dxa"/>
          </w:tcPr>
          <w:p w14:paraId="37A41E73" w14:textId="22C3B930"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75.7± 0.3</w:t>
            </w:r>
          </w:p>
        </w:tc>
        <w:tc>
          <w:tcPr>
            <w:tcW w:w="1427" w:type="dxa"/>
          </w:tcPr>
          <w:p w14:paraId="2E30FFBD"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75.4± 0.2</w:t>
            </w:r>
          </w:p>
        </w:tc>
        <w:tc>
          <w:tcPr>
            <w:tcW w:w="1694" w:type="dxa"/>
          </w:tcPr>
          <w:p w14:paraId="28CFC6F6"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75.5± 0.4</w:t>
            </w:r>
          </w:p>
        </w:tc>
        <w:tc>
          <w:tcPr>
            <w:tcW w:w="1851" w:type="dxa"/>
          </w:tcPr>
          <w:p w14:paraId="461081EA"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75.6± 0.3</w:t>
            </w:r>
          </w:p>
        </w:tc>
      </w:tr>
      <w:tr w:rsidR="004D48A0" w:rsidRPr="008835FB" w14:paraId="57B0CCEB" w14:textId="77777777" w:rsidTr="00A8291C">
        <w:tc>
          <w:tcPr>
            <w:tcW w:w="2547" w:type="dxa"/>
          </w:tcPr>
          <w:p w14:paraId="0D98D623" w14:textId="7523D970"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Height (cm)</w:t>
            </w:r>
          </w:p>
        </w:tc>
        <w:tc>
          <w:tcPr>
            <w:tcW w:w="977" w:type="dxa"/>
          </w:tcPr>
          <w:p w14:paraId="0ADC91FD" w14:textId="2488790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162.5± 6.8</w:t>
            </w:r>
          </w:p>
        </w:tc>
        <w:tc>
          <w:tcPr>
            <w:tcW w:w="1427" w:type="dxa"/>
          </w:tcPr>
          <w:p w14:paraId="4AD94E22"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150.25± 2.8</w:t>
            </w:r>
          </w:p>
        </w:tc>
        <w:tc>
          <w:tcPr>
            <w:tcW w:w="1694" w:type="dxa"/>
          </w:tcPr>
          <w:p w14:paraId="0D975A2B"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162± 5.9</w:t>
            </w:r>
          </w:p>
        </w:tc>
        <w:tc>
          <w:tcPr>
            <w:tcW w:w="1851" w:type="dxa"/>
          </w:tcPr>
          <w:p w14:paraId="026AD66D"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161± 6.1</w:t>
            </w:r>
          </w:p>
        </w:tc>
      </w:tr>
      <w:tr w:rsidR="004D48A0" w:rsidRPr="008835FB" w14:paraId="03CCC68D" w14:textId="77777777" w:rsidTr="00A8291C">
        <w:tc>
          <w:tcPr>
            <w:tcW w:w="2547" w:type="dxa"/>
          </w:tcPr>
          <w:p w14:paraId="186FEBA8" w14:textId="7B599C76"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Weight (kg)</w:t>
            </w:r>
          </w:p>
        </w:tc>
        <w:tc>
          <w:tcPr>
            <w:tcW w:w="977" w:type="dxa"/>
          </w:tcPr>
          <w:p w14:paraId="34B22B7D" w14:textId="4A2281C4"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62.5± 9.9</w:t>
            </w:r>
          </w:p>
        </w:tc>
        <w:tc>
          <w:tcPr>
            <w:tcW w:w="1427" w:type="dxa"/>
          </w:tcPr>
          <w:p w14:paraId="323B3C45"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48.8± 1.7</w:t>
            </w:r>
          </w:p>
        </w:tc>
        <w:tc>
          <w:tcPr>
            <w:tcW w:w="1694" w:type="dxa"/>
          </w:tcPr>
          <w:p w14:paraId="2583DF16"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 xml:space="preserve">74.6± 10.5 </w:t>
            </w:r>
          </w:p>
        </w:tc>
        <w:tc>
          <w:tcPr>
            <w:tcW w:w="1851" w:type="dxa"/>
          </w:tcPr>
          <w:p w14:paraId="4F12156D"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61.2± 7.4</w:t>
            </w:r>
          </w:p>
        </w:tc>
      </w:tr>
      <w:tr w:rsidR="004D48A0" w:rsidRPr="008835FB" w14:paraId="1270AD0C" w14:textId="77777777" w:rsidTr="00A8291C">
        <w:tc>
          <w:tcPr>
            <w:tcW w:w="2547" w:type="dxa"/>
          </w:tcPr>
          <w:p w14:paraId="387964BC" w14:textId="37D467F5"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Body mass index (BMI)(kg/m</w:t>
            </w:r>
            <w:r w:rsidRPr="008835FB">
              <w:rPr>
                <w:rFonts w:ascii="Times New Roman" w:hAnsi="Times New Roman" w:cs="Times New Roman"/>
                <w:sz w:val="24"/>
                <w:szCs w:val="24"/>
                <w:vertAlign w:val="superscript"/>
                <w:lang w:val="en-US"/>
              </w:rPr>
              <w:t>2</w:t>
            </w:r>
            <w:r w:rsidRPr="008835FB">
              <w:rPr>
                <w:rFonts w:ascii="Times New Roman" w:hAnsi="Times New Roman" w:cs="Times New Roman"/>
                <w:sz w:val="24"/>
                <w:szCs w:val="24"/>
                <w:lang w:val="en-US"/>
              </w:rPr>
              <w:t>)</w:t>
            </w:r>
          </w:p>
        </w:tc>
        <w:tc>
          <w:tcPr>
            <w:tcW w:w="977" w:type="dxa"/>
          </w:tcPr>
          <w:p w14:paraId="61E9BB6E" w14:textId="2892C519"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23.9± 5</w:t>
            </w:r>
          </w:p>
        </w:tc>
        <w:tc>
          <w:tcPr>
            <w:tcW w:w="1427" w:type="dxa"/>
          </w:tcPr>
          <w:p w14:paraId="5EC84B3E"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 xml:space="preserve">21.5± 1.0 </w:t>
            </w:r>
          </w:p>
        </w:tc>
        <w:tc>
          <w:tcPr>
            <w:tcW w:w="1694" w:type="dxa"/>
          </w:tcPr>
          <w:p w14:paraId="44FB7306"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 xml:space="preserve">28.5± 3.8 </w:t>
            </w:r>
          </w:p>
        </w:tc>
        <w:tc>
          <w:tcPr>
            <w:tcW w:w="1851" w:type="dxa"/>
          </w:tcPr>
          <w:p w14:paraId="7D787D6D"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23.6± 2.6</w:t>
            </w:r>
          </w:p>
        </w:tc>
      </w:tr>
      <w:tr w:rsidR="004D48A0" w:rsidRPr="008835FB" w14:paraId="7EC6E2B3" w14:textId="77777777" w:rsidTr="00A8291C">
        <w:tc>
          <w:tcPr>
            <w:tcW w:w="2547" w:type="dxa"/>
          </w:tcPr>
          <w:p w14:paraId="6128BB89" w14:textId="6AA4FD0A"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Proportion with BMI ≥ 30 kg/m</w:t>
            </w:r>
            <w:r w:rsidRPr="008835FB">
              <w:rPr>
                <w:rFonts w:ascii="Times New Roman" w:hAnsi="Times New Roman" w:cs="Times New Roman"/>
                <w:sz w:val="24"/>
                <w:szCs w:val="24"/>
                <w:vertAlign w:val="superscript"/>
                <w:lang w:val="en-US"/>
              </w:rPr>
              <w:t>2</w:t>
            </w:r>
          </w:p>
        </w:tc>
        <w:tc>
          <w:tcPr>
            <w:tcW w:w="977" w:type="dxa"/>
          </w:tcPr>
          <w:p w14:paraId="07AB4EF3" w14:textId="7EB3E9ED"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7.7%</w:t>
            </w:r>
          </w:p>
        </w:tc>
        <w:tc>
          <w:tcPr>
            <w:tcW w:w="1427" w:type="dxa"/>
          </w:tcPr>
          <w:p w14:paraId="52006C7C"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0</w:t>
            </w:r>
          </w:p>
        </w:tc>
        <w:tc>
          <w:tcPr>
            <w:tcW w:w="1694" w:type="dxa"/>
          </w:tcPr>
          <w:p w14:paraId="754EB154"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34.6%</w:t>
            </w:r>
          </w:p>
        </w:tc>
        <w:tc>
          <w:tcPr>
            <w:tcW w:w="1851" w:type="dxa"/>
          </w:tcPr>
          <w:p w14:paraId="66F5CD03"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0</w:t>
            </w:r>
          </w:p>
        </w:tc>
      </w:tr>
      <w:tr w:rsidR="004D48A0" w:rsidRPr="008835FB" w14:paraId="4A7CF6D2" w14:textId="77777777" w:rsidTr="00A8291C">
        <w:tc>
          <w:tcPr>
            <w:tcW w:w="2547" w:type="dxa"/>
          </w:tcPr>
          <w:p w14:paraId="142E723A" w14:textId="568C5D12"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Body fat mass (BF)(%)</w:t>
            </w:r>
          </w:p>
        </w:tc>
        <w:tc>
          <w:tcPr>
            <w:tcW w:w="977" w:type="dxa"/>
          </w:tcPr>
          <w:p w14:paraId="2EF3DB79" w14:textId="34A25309"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46± 5.9</w:t>
            </w:r>
          </w:p>
        </w:tc>
        <w:tc>
          <w:tcPr>
            <w:tcW w:w="1427" w:type="dxa"/>
          </w:tcPr>
          <w:p w14:paraId="5C3780E7"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38.1± 1.9</w:t>
            </w:r>
          </w:p>
        </w:tc>
        <w:tc>
          <w:tcPr>
            <w:tcW w:w="1694" w:type="dxa"/>
          </w:tcPr>
          <w:p w14:paraId="585916DA"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43.2± 5</w:t>
            </w:r>
          </w:p>
        </w:tc>
        <w:tc>
          <w:tcPr>
            <w:tcW w:w="1851" w:type="dxa"/>
          </w:tcPr>
          <w:p w14:paraId="6CCE897A"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 xml:space="preserve">35.6± 7.3  </w:t>
            </w:r>
          </w:p>
        </w:tc>
      </w:tr>
      <w:tr w:rsidR="004D48A0" w:rsidRPr="008835FB" w14:paraId="2F1AB169" w14:textId="77777777" w:rsidTr="00A8291C">
        <w:tc>
          <w:tcPr>
            <w:tcW w:w="2547" w:type="dxa"/>
          </w:tcPr>
          <w:p w14:paraId="33357080" w14:textId="61DB5FB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Proportion with BF &gt;42%</w:t>
            </w:r>
          </w:p>
        </w:tc>
        <w:tc>
          <w:tcPr>
            <w:tcW w:w="977" w:type="dxa"/>
          </w:tcPr>
          <w:p w14:paraId="3715A68A" w14:textId="46B2A169"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84.6%</w:t>
            </w:r>
          </w:p>
        </w:tc>
        <w:tc>
          <w:tcPr>
            <w:tcW w:w="1427" w:type="dxa"/>
          </w:tcPr>
          <w:p w14:paraId="54A2C437"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0</w:t>
            </w:r>
          </w:p>
        </w:tc>
        <w:tc>
          <w:tcPr>
            <w:tcW w:w="1694" w:type="dxa"/>
          </w:tcPr>
          <w:p w14:paraId="034E41C8"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69.8%</w:t>
            </w:r>
          </w:p>
        </w:tc>
        <w:tc>
          <w:tcPr>
            <w:tcW w:w="1851" w:type="dxa"/>
          </w:tcPr>
          <w:p w14:paraId="6C3E5A4A"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0</w:t>
            </w:r>
          </w:p>
        </w:tc>
      </w:tr>
      <w:tr w:rsidR="004D48A0" w:rsidRPr="008835FB" w14:paraId="7C72D616" w14:textId="77777777" w:rsidTr="00A8291C">
        <w:tc>
          <w:tcPr>
            <w:tcW w:w="2547" w:type="dxa"/>
          </w:tcPr>
          <w:p w14:paraId="0FB8BCB9" w14:textId="37F3EA10"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Waist circumference (WC) (cm)</w:t>
            </w:r>
          </w:p>
        </w:tc>
        <w:tc>
          <w:tcPr>
            <w:tcW w:w="977" w:type="dxa"/>
          </w:tcPr>
          <w:p w14:paraId="2E14E289" w14:textId="43CF6166"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83.8± 12.8</w:t>
            </w:r>
          </w:p>
        </w:tc>
        <w:tc>
          <w:tcPr>
            <w:tcW w:w="1427" w:type="dxa"/>
          </w:tcPr>
          <w:p w14:paraId="72436FFE"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70.2± 6.3</w:t>
            </w:r>
          </w:p>
        </w:tc>
        <w:tc>
          <w:tcPr>
            <w:tcW w:w="1694" w:type="dxa"/>
          </w:tcPr>
          <w:p w14:paraId="202C5564"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95.3± 9.5</w:t>
            </w:r>
          </w:p>
        </w:tc>
        <w:tc>
          <w:tcPr>
            <w:tcW w:w="1851" w:type="dxa"/>
          </w:tcPr>
          <w:p w14:paraId="5FD4A961"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78.5± 6.8</w:t>
            </w:r>
          </w:p>
        </w:tc>
      </w:tr>
      <w:tr w:rsidR="004D48A0" w:rsidRPr="008835FB" w14:paraId="5625263B" w14:textId="77777777" w:rsidTr="00A8291C">
        <w:tc>
          <w:tcPr>
            <w:tcW w:w="2547" w:type="dxa"/>
          </w:tcPr>
          <w:p w14:paraId="3A7DED07" w14:textId="236747F3"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Proportion with WC≥88 cm</w:t>
            </w:r>
          </w:p>
        </w:tc>
        <w:tc>
          <w:tcPr>
            <w:tcW w:w="977" w:type="dxa"/>
          </w:tcPr>
          <w:p w14:paraId="5C8C00C1" w14:textId="34FF1A8A"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46.1%</w:t>
            </w:r>
          </w:p>
        </w:tc>
        <w:tc>
          <w:tcPr>
            <w:tcW w:w="1427" w:type="dxa"/>
          </w:tcPr>
          <w:p w14:paraId="0205C236"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N/A</w:t>
            </w:r>
          </w:p>
        </w:tc>
        <w:tc>
          <w:tcPr>
            <w:tcW w:w="1694" w:type="dxa"/>
          </w:tcPr>
          <w:p w14:paraId="31F839C8"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81.9%</w:t>
            </w:r>
          </w:p>
        </w:tc>
        <w:tc>
          <w:tcPr>
            <w:tcW w:w="1851" w:type="dxa"/>
          </w:tcPr>
          <w:p w14:paraId="1ACD6EEC"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0</w:t>
            </w:r>
          </w:p>
        </w:tc>
      </w:tr>
      <w:tr w:rsidR="004D48A0" w:rsidRPr="008835FB" w14:paraId="01037D44" w14:textId="77777777" w:rsidTr="00A8291C">
        <w:tc>
          <w:tcPr>
            <w:tcW w:w="2547" w:type="dxa"/>
          </w:tcPr>
          <w:p w14:paraId="4E70B10C" w14:textId="4C3FEA7A" w:rsidR="004D48A0" w:rsidRPr="008835FB" w:rsidRDefault="004D48A0" w:rsidP="004D48A0">
            <w:pPr>
              <w:rPr>
                <w:rFonts w:ascii="Times New Roman" w:hAnsi="Times New Roman" w:cs="Times New Roman"/>
                <w:sz w:val="24"/>
                <w:szCs w:val="24"/>
              </w:rPr>
            </w:pPr>
            <w:r w:rsidRPr="008835FB">
              <w:rPr>
                <w:rFonts w:ascii="Times New Roman" w:hAnsi="Times New Roman" w:cs="Times New Roman"/>
                <w:sz w:val="24"/>
                <w:szCs w:val="24"/>
              </w:rPr>
              <w:t>Skeletal muscle index (SMI) (kg/m</w:t>
            </w:r>
            <w:r w:rsidRPr="008835FB">
              <w:rPr>
                <w:rFonts w:ascii="Times New Roman" w:hAnsi="Times New Roman" w:cs="Times New Roman"/>
                <w:sz w:val="24"/>
                <w:szCs w:val="24"/>
                <w:vertAlign w:val="superscript"/>
              </w:rPr>
              <w:t>2</w:t>
            </w:r>
            <w:r w:rsidRPr="008835FB">
              <w:rPr>
                <w:rFonts w:ascii="Times New Roman" w:hAnsi="Times New Roman" w:cs="Times New Roman"/>
                <w:sz w:val="24"/>
                <w:szCs w:val="24"/>
              </w:rPr>
              <w:t>)</w:t>
            </w:r>
          </w:p>
        </w:tc>
        <w:tc>
          <w:tcPr>
            <w:tcW w:w="977" w:type="dxa"/>
          </w:tcPr>
          <w:p w14:paraId="6A387EBF" w14:textId="3F5EFA7F"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5.2± 0.8</w:t>
            </w:r>
          </w:p>
        </w:tc>
        <w:tc>
          <w:tcPr>
            <w:tcW w:w="1427" w:type="dxa"/>
          </w:tcPr>
          <w:p w14:paraId="14635303"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N/A</w:t>
            </w:r>
          </w:p>
        </w:tc>
        <w:tc>
          <w:tcPr>
            <w:tcW w:w="1694" w:type="dxa"/>
          </w:tcPr>
          <w:p w14:paraId="4174439A"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6.7± 0.8</w:t>
            </w:r>
          </w:p>
        </w:tc>
        <w:tc>
          <w:tcPr>
            <w:tcW w:w="1851" w:type="dxa"/>
          </w:tcPr>
          <w:p w14:paraId="2452368D"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6.6± 0.8</w:t>
            </w:r>
          </w:p>
        </w:tc>
      </w:tr>
      <w:tr w:rsidR="004D48A0" w:rsidRPr="008835FB" w14:paraId="7524058F" w14:textId="77777777" w:rsidTr="00A8291C">
        <w:tc>
          <w:tcPr>
            <w:tcW w:w="2547" w:type="dxa"/>
          </w:tcPr>
          <w:p w14:paraId="27BF1A4B" w14:textId="4B1322CF"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Grip strength (kg)</w:t>
            </w:r>
          </w:p>
        </w:tc>
        <w:tc>
          <w:tcPr>
            <w:tcW w:w="977" w:type="dxa"/>
          </w:tcPr>
          <w:p w14:paraId="7DE95C76" w14:textId="6760AF0F"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19.8± 4.3</w:t>
            </w:r>
          </w:p>
        </w:tc>
        <w:tc>
          <w:tcPr>
            <w:tcW w:w="1427" w:type="dxa"/>
          </w:tcPr>
          <w:p w14:paraId="7C8D1500"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N/A</w:t>
            </w:r>
          </w:p>
        </w:tc>
        <w:tc>
          <w:tcPr>
            <w:tcW w:w="1694" w:type="dxa"/>
          </w:tcPr>
          <w:p w14:paraId="4B6B893A"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25.0±    3.8</w:t>
            </w:r>
          </w:p>
        </w:tc>
        <w:tc>
          <w:tcPr>
            <w:tcW w:w="1851" w:type="dxa"/>
          </w:tcPr>
          <w:p w14:paraId="777C4305"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24.1± 4.2</w:t>
            </w:r>
          </w:p>
        </w:tc>
      </w:tr>
      <w:tr w:rsidR="004D48A0" w:rsidRPr="008835FB" w14:paraId="6A0082AB" w14:textId="77777777" w:rsidTr="00A8291C">
        <w:tc>
          <w:tcPr>
            <w:tcW w:w="2547" w:type="dxa"/>
          </w:tcPr>
          <w:p w14:paraId="3BDF40A5" w14:textId="382B4CE5"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Time for five repeated chair stands (sec)</w:t>
            </w:r>
          </w:p>
        </w:tc>
        <w:tc>
          <w:tcPr>
            <w:tcW w:w="977" w:type="dxa"/>
          </w:tcPr>
          <w:p w14:paraId="01F62AC6" w14:textId="18FF7726"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19.7± 9.7</w:t>
            </w:r>
          </w:p>
        </w:tc>
        <w:tc>
          <w:tcPr>
            <w:tcW w:w="1427" w:type="dxa"/>
          </w:tcPr>
          <w:p w14:paraId="5BD3B017" w14:textId="77777777" w:rsidR="004D48A0" w:rsidRPr="008835FB" w:rsidRDefault="004D48A0" w:rsidP="004D48A0">
            <w:pPr>
              <w:rPr>
                <w:rFonts w:ascii="Times New Roman" w:hAnsi="Times New Roman" w:cs="Times New Roman"/>
                <w:sz w:val="24"/>
                <w:szCs w:val="24"/>
              </w:rPr>
            </w:pPr>
            <w:r w:rsidRPr="008835FB">
              <w:rPr>
                <w:rFonts w:ascii="Times New Roman" w:hAnsi="Times New Roman" w:cs="Times New Roman"/>
                <w:sz w:val="24"/>
                <w:szCs w:val="24"/>
                <w:lang w:val="en-US"/>
              </w:rPr>
              <w:t>N/A</w:t>
            </w:r>
          </w:p>
        </w:tc>
        <w:tc>
          <w:tcPr>
            <w:tcW w:w="1694" w:type="dxa"/>
          </w:tcPr>
          <w:p w14:paraId="63174B1B"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11.8± 1.7</w:t>
            </w:r>
          </w:p>
        </w:tc>
        <w:tc>
          <w:tcPr>
            <w:tcW w:w="1851" w:type="dxa"/>
          </w:tcPr>
          <w:p w14:paraId="0FA9391B"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11.1± 1.8</w:t>
            </w:r>
          </w:p>
        </w:tc>
      </w:tr>
      <w:tr w:rsidR="004D48A0" w:rsidRPr="008835FB" w14:paraId="347D66A0" w14:textId="77777777" w:rsidTr="00A8291C">
        <w:tc>
          <w:tcPr>
            <w:tcW w:w="2547" w:type="dxa"/>
          </w:tcPr>
          <w:p w14:paraId="2D4FF089" w14:textId="7031C408"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Gait speed (m/sec)</w:t>
            </w:r>
          </w:p>
        </w:tc>
        <w:tc>
          <w:tcPr>
            <w:tcW w:w="977" w:type="dxa"/>
          </w:tcPr>
          <w:p w14:paraId="30A1CD5D" w14:textId="5E781011"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1.01±0.23</w:t>
            </w:r>
          </w:p>
        </w:tc>
        <w:tc>
          <w:tcPr>
            <w:tcW w:w="1427" w:type="dxa"/>
          </w:tcPr>
          <w:p w14:paraId="4A502A32"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1.1±0.2</w:t>
            </w:r>
          </w:p>
        </w:tc>
        <w:tc>
          <w:tcPr>
            <w:tcW w:w="1694" w:type="dxa"/>
          </w:tcPr>
          <w:p w14:paraId="006FAFF6"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1.15±0.2</w:t>
            </w:r>
          </w:p>
        </w:tc>
        <w:tc>
          <w:tcPr>
            <w:tcW w:w="1851" w:type="dxa"/>
          </w:tcPr>
          <w:p w14:paraId="57BE2424"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1.2±0.2</w:t>
            </w:r>
          </w:p>
        </w:tc>
      </w:tr>
      <w:tr w:rsidR="004D48A0" w:rsidRPr="00B0682E" w14:paraId="38D998E4" w14:textId="77777777" w:rsidTr="00A8291C">
        <w:trPr>
          <w:trHeight w:val="1112"/>
        </w:trPr>
        <w:tc>
          <w:tcPr>
            <w:tcW w:w="2547" w:type="dxa"/>
          </w:tcPr>
          <w:p w14:paraId="403A54C0" w14:textId="77777777" w:rsidR="004D48A0" w:rsidRPr="008835FB" w:rsidRDefault="004D48A0" w:rsidP="004D48A0">
            <w:pPr>
              <w:rPr>
                <w:rFonts w:ascii="Times New Roman" w:hAnsi="Times New Roman" w:cs="Times New Roman"/>
                <w:b/>
                <w:sz w:val="24"/>
                <w:szCs w:val="24"/>
                <w:lang w:val="en-US"/>
              </w:rPr>
            </w:pPr>
            <w:r w:rsidRPr="008835FB">
              <w:rPr>
                <w:rFonts w:ascii="Times New Roman" w:hAnsi="Times New Roman" w:cs="Times New Roman"/>
                <w:b/>
                <w:sz w:val="24"/>
                <w:szCs w:val="24"/>
                <w:lang w:val="en-US"/>
              </w:rPr>
              <w:t>H70 (men)</w:t>
            </w:r>
          </w:p>
          <w:p w14:paraId="18D22EAE" w14:textId="77777777" w:rsidR="004D48A0" w:rsidRPr="008835FB" w:rsidRDefault="004D48A0" w:rsidP="004D48A0">
            <w:pPr>
              <w:rPr>
                <w:rFonts w:ascii="Times New Roman" w:hAnsi="Times New Roman" w:cs="Times New Roman"/>
                <w:b/>
                <w:sz w:val="24"/>
                <w:szCs w:val="24"/>
                <w:lang w:val="en-US"/>
              </w:rPr>
            </w:pPr>
          </w:p>
          <w:p w14:paraId="77345E79" w14:textId="77777777" w:rsidR="004D48A0" w:rsidRPr="008835FB" w:rsidRDefault="004D48A0" w:rsidP="004D48A0">
            <w:pPr>
              <w:rPr>
                <w:rFonts w:ascii="Times New Roman" w:hAnsi="Times New Roman" w:cs="Times New Roman"/>
                <w:b/>
                <w:sz w:val="24"/>
                <w:szCs w:val="24"/>
                <w:lang w:val="en-US"/>
              </w:rPr>
            </w:pPr>
          </w:p>
        </w:tc>
        <w:tc>
          <w:tcPr>
            <w:tcW w:w="977" w:type="dxa"/>
          </w:tcPr>
          <w:p w14:paraId="49D6DC7E" w14:textId="1F870A29" w:rsidR="004D48A0" w:rsidRPr="008835FB" w:rsidRDefault="004D48A0" w:rsidP="004D48A0">
            <w:pPr>
              <w:rPr>
                <w:rFonts w:ascii="Times New Roman" w:hAnsi="Times New Roman" w:cs="Times New Roman"/>
                <w:b/>
                <w:sz w:val="24"/>
                <w:szCs w:val="24"/>
                <w:lang w:val="en-US"/>
              </w:rPr>
            </w:pPr>
            <w:r w:rsidRPr="008835FB">
              <w:rPr>
                <w:rFonts w:ascii="Times New Roman" w:hAnsi="Times New Roman" w:cs="Times New Roman"/>
                <w:b/>
                <w:sz w:val="24"/>
                <w:szCs w:val="24"/>
                <w:lang w:val="en-US"/>
              </w:rPr>
              <w:t>Sarcopenic obesity</w:t>
            </w:r>
          </w:p>
          <w:p w14:paraId="52D5BBD8" w14:textId="77777777" w:rsidR="004D48A0" w:rsidRPr="008835FB" w:rsidRDefault="004D48A0" w:rsidP="004D48A0">
            <w:pPr>
              <w:rPr>
                <w:rFonts w:ascii="Times New Roman" w:hAnsi="Times New Roman" w:cs="Times New Roman"/>
                <w:b/>
                <w:sz w:val="24"/>
                <w:szCs w:val="24"/>
                <w:lang w:val="en-US"/>
              </w:rPr>
            </w:pPr>
            <w:r w:rsidRPr="008835FB">
              <w:rPr>
                <w:rFonts w:ascii="Times New Roman" w:hAnsi="Times New Roman" w:cs="Times New Roman"/>
                <w:b/>
                <w:sz w:val="24"/>
                <w:szCs w:val="24"/>
                <w:lang w:val="en-US"/>
              </w:rPr>
              <w:t>n=23 (11.4%)</w:t>
            </w:r>
          </w:p>
        </w:tc>
        <w:tc>
          <w:tcPr>
            <w:tcW w:w="1427" w:type="dxa"/>
          </w:tcPr>
          <w:p w14:paraId="6C9420C9" w14:textId="77777777" w:rsidR="004D48A0" w:rsidRPr="008835FB" w:rsidRDefault="004D48A0" w:rsidP="004D48A0">
            <w:pPr>
              <w:rPr>
                <w:rFonts w:ascii="Times New Roman" w:hAnsi="Times New Roman" w:cs="Times New Roman"/>
                <w:b/>
                <w:sz w:val="24"/>
                <w:szCs w:val="24"/>
                <w:lang w:val="en-US"/>
              </w:rPr>
            </w:pPr>
            <w:r w:rsidRPr="008835FB">
              <w:rPr>
                <w:rFonts w:ascii="Times New Roman" w:hAnsi="Times New Roman" w:cs="Times New Roman"/>
                <w:b/>
                <w:sz w:val="24"/>
                <w:szCs w:val="24"/>
                <w:lang w:val="en-US"/>
              </w:rPr>
              <w:t>Sarcopenia (without obesity)</w:t>
            </w:r>
          </w:p>
          <w:p w14:paraId="09BABEA0" w14:textId="77777777" w:rsidR="004D48A0" w:rsidRPr="008835FB" w:rsidRDefault="004D48A0" w:rsidP="004D48A0">
            <w:pPr>
              <w:rPr>
                <w:rFonts w:ascii="Times New Roman" w:hAnsi="Times New Roman" w:cs="Times New Roman"/>
                <w:b/>
                <w:sz w:val="24"/>
                <w:szCs w:val="24"/>
                <w:lang w:val="en-US"/>
              </w:rPr>
            </w:pPr>
            <w:r w:rsidRPr="008835FB">
              <w:rPr>
                <w:rFonts w:ascii="Times New Roman" w:hAnsi="Times New Roman" w:cs="Times New Roman"/>
                <w:b/>
                <w:sz w:val="24"/>
                <w:szCs w:val="24"/>
                <w:lang w:val="en-US"/>
              </w:rPr>
              <w:t xml:space="preserve"> n=1 (0.5%)</w:t>
            </w:r>
          </w:p>
        </w:tc>
        <w:tc>
          <w:tcPr>
            <w:tcW w:w="1694" w:type="dxa"/>
          </w:tcPr>
          <w:p w14:paraId="5C2FC07D" w14:textId="77777777" w:rsidR="004D48A0" w:rsidRPr="008835FB" w:rsidRDefault="004D48A0" w:rsidP="004D48A0">
            <w:pPr>
              <w:rPr>
                <w:rFonts w:ascii="Times New Roman" w:hAnsi="Times New Roman" w:cs="Times New Roman"/>
                <w:b/>
                <w:sz w:val="24"/>
                <w:szCs w:val="24"/>
                <w:lang w:val="en-US"/>
              </w:rPr>
            </w:pPr>
            <w:r w:rsidRPr="008835FB">
              <w:rPr>
                <w:rFonts w:ascii="Times New Roman" w:hAnsi="Times New Roman" w:cs="Times New Roman"/>
                <w:b/>
                <w:sz w:val="24"/>
                <w:szCs w:val="24"/>
                <w:lang w:val="en-US"/>
              </w:rPr>
              <w:t xml:space="preserve">Obesity (without sarcopenia) </w:t>
            </w:r>
          </w:p>
          <w:p w14:paraId="2EF85660" w14:textId="77777777" w:rsidR="004D48A0" w:rsidRPr="008835FB" w:rsidRDefault="004D48A0" w:rsidP="004D48A0">
            <w:pPr>
              <w:rPr>
                <w:rFonts w:ascii="Times New Roman" w:hAnsi="Times New Roman" w:cs="Times New Roman"/>
                <w:b/>
                <w:sz w:val="24"/>
                <w:szCs w:val="24"/>
                <w:lang w:val="en-US"/>
              </w:rPr>
            </w:pPr>
            <w:r w:rsidRPr="008835FB">
              <w:rPr>
                <w:rFonts w:ascii="Times New Roman" w:hAnsi="Times New Roman" w:cs="Times New Roman"/>
                <w:b/>
                <w:sz w:val="24"/>
                <w:szCs w:val="24"/>
                <w:lang w:val="en-US"/>
              </w:rPr>
              <w:t>n=119 (59%)</w:t>
            </w:r>
          </w:p>
        </w:tc>
        <w:tc>
          <w:tcPr>
            <w:tcW w:w="1851" w:type="dxa"/>
          </w:tcPr>
          <w:p w14:paraId="081667FC" w14:textId="77777777" w:rsidR="004D48A0" w:rsidRPr="008835FB" w:rsidRDefault="004D48A0" w:rsidP="004D48A0">
            <w:pPr>
              <w:rPr>
                <w:rFonts w:ascii="Times New Roman" w:hAnsi="Times New Roman" w:cs="Times New Roman"/>
                <w:b/>
                <w:sz w:val="24"/>
                <w:szCs w:val="24"/>
                <w:lang w:val="en-US"/>
              </w:rPr>
            </w:pPr>
            <w:r w:rsidRPr="008835FB">
              <w:rPr>
                <w:rFonts w:ascii="Times New Roman" w:hAnsi="Times New Roman" w:cs="Times New Roman"/>
                <w:b/>
                <w:sz w:val="24"/>
                <w:szCs w:val="24"/>
                <w:lang w:val="en-US"/>
              </w:rPr>
              <w:t>No sarcopenia or obesity</w:t>
            </w:r>
          </w:p>
          <w:p w14:paraId="5E9FF07B" w14:textId="77777777" w:rsidR="004D48A0" w:rsidRPr="008835FB" w:rsidRDefault="004D48A0" w:rsidP="004D48A0">
            <w:pPr>
              <w:rPr>
                <w:rFonts w:ascii="Times New Roman" w:hAnsi="Times New Roman" w:cs="Times New Roman"/>
                <w:b/>
                <w:sz w:val="24"/>
                <w:szCs w:val="24"/>
                <w:lang w:val="en-US"/>
              </w:rPr>
            </w:pPr>
            <w:r w:rsidRPr="008835FB">
              <w:rPr>
                <w:rFonts w:ascii="Times New Roman" w:hAnsi="Times New Roman" w:cs="Times New Roman"/>
                <w:b/>
                <w:sz w:val="24"/>
                <w:szCs w:val="24"/>
                <w:lang w:val="en-US"/>
              </w:rPr>
              <w:t>n=59 (29%)</w:t>
            </w:r>
          </w:p>
        </w:tc>
      </w:tr>
      <w:tr w:rsidR="004D48A0" w:rsidRPr="008835FB" w14:paraId="50D7D8A4" w14:textId="77777777" w:rsidTr="00A8291C">
        <w:tc>
          <w:tcPr>
            <w:tcW w:w="2547" w:type="dxa"/>
          </w:tcPr>
          <w:p w14:paraId="52308E54" w14:textId="52559663"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rPr>
              <w:t>Age (yrs)</w:t>
            </w:r>
          </w:p>
        </w:tc>
        <w:tc>
          <w:tcPr>
            <w:tcW w:w="977" w:type="dxa"/>
          </w:tcPr>
          <w:p w14:paraId="0ECB467C" w14:textId="5C7108F3"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75.4± 0.2</w:t>
            </w:r>
          </w:p>
        </w:tc>
        <w:tc>
          <w:tcPr>
            <w:tcW w:w="1427" w:type="dxa"/>
          </w:tcPr>
          <w:p w14:paraId="275BCCDA"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N/A</w:t>
            </w:r>
          </w:p>
        </w:tc>
        <w:tc>
          <w:tcPr>
            <w:tcW w:w="1694" w:type="dxa"/>
          </w:tcPr>
          <w:p w14:paraId="07CE9DD1"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75.6± 0.4</w:t>
            </w:r>
          </w:p>
        </w:tc>
        <w:tc>
          <w:tcPr>
            <w:tcW w:w="1851" w:type="dxa"/>
          </w:tcPr>
          <w:p w14:paraId="1C890D81"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75.6± 0.3</w:t>
            </w:r>
          </w:p>
        </w:tc>
      </w:tr>
      <w:tr w:rsidR="004D48A0" w:rsidRPr="008835FB" w14:paraId="1B731E74" w14:textId="77777777" w:rsidTr="00A8291C">
        <w:tc>
          <w:tcPr>
            <w:tcW w:w="2547" w:type="dxa"/>
          </w:tcPr>
          <w:p w14:paraId="77AB29BC" w14:textId="38773140"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Height (cm)</w:t>
            </w:r>
          </w:p>
        </w:tc>
        <w:tc>
          <w:tcPr>
            <w:tcW w:w="977" w:type="dxa"/>
          </w:tcPr>
          <w:p w14:paraId="039EF010" w14:textId="3CE8963B"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172.9± 7.7</w:t>
            </w:r>
          </w:p>
        </w:tc>
        <w:tc>
          <w:tcPr>
            <w:tcW w:w="1427" w:type="dxa"/>
          </w:tcPr>
          <w:p w14:paraId="036C392F"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N/A</w:t>
            </w:r>
          </w:p>
        </w:tc>
        <w:tc>
          <w:tcPr>
            <w:tcW w:w="1694" w:type="dxa"/>
          </w:tcPr>
          <w:p w14:paraId="69DA695C"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176± 6.4</w:t>
            </w:r>
          </w:p>
        </w:tc>
        <w:tc>
          <w:tcPr>
            <w:tcW w:w="1851" w:type="dxa"/>
          </w:tcPr>
          <w:p w14:paraId="7B08CB7B"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173.5± 5.5</w:t>
            </w:r>
          </w:p>
        </w:tc>
      </w:tr>
      <w:tr w:rsidR="004D48A0" w:rsidRPr="008835FB" w14:paraId="745124CC" w14:textId="77777777" w:rsidTr="00A8291C">
        <w:tc>
          <w:tcPr>
            <w:tcW w:w="2547" w:type="dxa"/>
          </w:tcPr>
          <w:p w14:paraId="4E5ADFEA" w14:textId="4FA9438F"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Weight (kg)</w:t>
            </w:r>
          </w:p>
        </w:tc>
        <w:tc>
          <w:tcPr>
            <w:tcW w:w="977" w:type="dxa"/>
          </w:tcPr>
          <w:p w14:paraId="2A6409DB" w14:textId="14AF3C78"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80.6± 11.1</w:t>
            </w:r>
          </w:p>
        </w:tc>
        <w:tc>
          <w:tcPr>
            <w:tcW w:w="1427" w:type="dxa"/>
          </w:tcPr>
          <w:p w14:paraId="5ADAD57F"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N/A</w:t>
            </w:r>
          </w:p>
        </w:tc>
        <w:tc>
          <w:tcPr>
            <w:tcW w:w="1694" w:type="dxa"/>
          </w:tcPr>
          <w:p w14:paraId="183D5928"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86.1± 12.7</w:t>
            </w:r>
          </w:p>
        </w:tc>
        <w:tc>
          <w:tcPr>
            <w:tcW w:w="1851" w:type="dxa"/>
          </w:tcPr>
          <w:p w14:paraId="04921C37"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74.9± 8.5</w:t>
            </w:r>
          </w:p>
        </w:tc>
      </w:tr>
      <w:tr w:rsidR="004D48A0" w:rsidRPr="008835FB" w14:paraId="0FC1C328" w14:textId="77777777" w:rsidTr="00A8291C">
        <w:tc>
          <w:tcPr>
            <w:tcW w:w="2547" w:type="dxa"/>
          </w:tcPr>
          <w:p w14:paraId="1DDAB362" w14:textId="2B91A09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Body mass index (BMI)(kg/m</w:t>
            </w:r>
            <w:r w:rsidRPr="008835FB">
              <w:rPr>
                <w:rFonts w:ascii="Times New Roman" w:hAnsi="Times New Roman" w:cs="Times New Roman"/>
                <w:sz w:val="24"/>
                <w:szCs w:val="24"/>
                <w:vertAlign w:val="superscript"/>
                <w:lang w:val="en-US"/>
              </w:rPr>
              <w:t>2</w:t>
            </w:r>
            <w:r w:rsidRPr="008835FB">
              <w:rPr>
                <w:rFonts w:ascii="Times New Roman" w:hAnsi="Times New Roman" w:cs="Times New Roman"/>
                <w:sz w:val="24"/>
                <w:szCs w:val="24"/>
                <w:lang w:val="en-US"/>
              </w:rPr>
              <w:t>)</w:t>
            </w:r>
          </w:p>
        </w:tc>
        <w:tc>
          <w:tcPr>
            <w:tcW w:w="977" w:type="dxa"/>
          </w:tcPr>
          <w:p w14:paraId="67FD9680" w14:textId="17483E4F"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26.9± 3.4</w:t>
            </w:r>
          </w:p>
        </w:tc>
        <w:tc>
          <w:tcPr>
            <w:tcW w:w="1427" w:type="dxa"/>
          </w:tcPr>
          <w:p w14:paraId="06839807"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N/A</w:t>
            </w:r>
          </w:p>
        </w:tc>
        <w:tc>
          <w:tcPr>
            <w:tcW w:w="1694" w:type="dxa"/>
          </w:tcPr>
          <w:p w14:paraId="016BEAC3"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27.4±  3.6</w:t>
            </w:r>
          </w:p>
        </w:tc>
        <w:tc>
          <w:tcPr>
            <w:tcW w:w="1851" w:type="dxa"/>
          </w:tcPr>
          <w:p w14:paraId="2419E062"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 xml:space="preserve">24.8± 2.6  </w:t>
            </w:r>
          </w:p>
        </w:tc>
      </w:tr>
      <w:tr w:rsidR="004D48A0" w:rsidRPr="008835FB" w14:paraId="2C6FA488" w14:textId="77777777" w:rsidTr="00A8291C">
        <w:tc>
          <w:tcPr>
            <w:tcW w:w="2547" w:type="dxa"/>
          </w:tcPr>
          <w:p w14:paraId="4554C748" w14:textId="0CCA79F4"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Proportion with BMI ≥30 kg/m</w:t>
            </w:r>
            <w:r w:rsidRPr="008835FB">
              <w:rPr>
                <w:rFonts w:ascii="Times New Roman" w:hAnsi="Times New Roman" w:cs="Times New Roman"/>
                <w:sz w:val="24"/>
                <w:szCs w:val="24"/>
                <w:vertAlign w:val="superscript"/>
                <w:lang w:val="en-US"/>
              </w:rPr>
              <w:t>2</w:t>
            </w:r>
          </w:p>
        </w:tc>
        <w:tc>
          <w:tcPr>
            <w:tcW w:w="977" w:type="dxa"/>
          </w:tcPr>
          <w:p w14:paraId="17689350" w14:textId="1ABDA7A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13%</w:t>
            </w:r>
          </w:p>
        </w:tc>
        <w:tc>
          <w:tcPr>
            <w:tcW w:w="1427" w:type="dxa"/>
          </w:tcPr>
          <w:p w14:paraId="21E8219E"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N/A</w:t>
            </w:r>
          </w:p>
        </w:tc>
        <w:tc>
          <w:tcPr>
            <w:tcW w:w="1694" w:type="dxa"/>
          </w:tcPr>
          <w:p w14:paraId="615E7969"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23%</w:t>
            </w:r>
          </w:p>
        </w:tc>
        <w:tc>
          <w:tcPr>
            <w:tcW w:w="1851" w:type="dxa"/>
          </w:tcPr>
          <w:p w14:paraId="00648C86"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0</w:t>
            </w:r>
          </w:p>
        </w:tc>
      </w:tr>
      <w:tr w:rsidR="004D48A0" w:rsidRPr="008835FB" w14:paraId="1BAFC380" w14:textId="77777777" w:rsidTr="00A8291C">
        <w:tc>
          <w:tcPr>
            <w:tcW w:w="2547" w:type="dxa"/>
          </w:tcPr>
          <w:p w14:paraId="56E71ABB" w14:textId="4EB548DA"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Body fat mass (BF)(%)</w:t>
            </w:r>
          </w:p>
        </w:tc>
        <w:tc>
          <w:tcPr>
            <w:tcW w:w="977" w:type="dxa"/>
          </w:tcPr>
          <w:p w14:paraId="5207C38F" w14:textId="01E853F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40.3± 4.6</w:t>
            </w:r>
          </w:p>
        </w:tc>
        <w:tc>
          <w:tcPr>
            <w:tcW w:w="1427" w:type="dxa"/>
          </w:tcPr>
          <w:p w14:paraId="0EE6181F"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N/A</w:t>
            </w:r>
          </w:p>
        </w:tc>
        <w:tc>
          <w:tcPr>
            <w:tcW w:w="1694" w:type="dxa"/>
          </w:tcPr>
          <w:p w14:paraId="2C382891"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33.6± 5.1</w:t>
            </w:r>
          </w:p>
        </w:tc>
        <w:tc>
          <w:tcPr>
            <w:tcW w:w="1851" w:type="dxa"/>
          </w:tcPr>
          <w:p w14:paraId="01790B36"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23.8± 6</w:t>
            </w:r>
          </w:p>
        </w:tc>
      </w:tr>
      <w:tr w:rsidR="004D48A0" w:rsidRPr="008835FB" w14:paraId="1A11F987" w14:textId="77777777" w:rsidTr="00A8291C">
        <w:tc>
          <w:tcPr>
            <w:tcW w:w="2547" w:type="dxa"/>
          </w:tcPr>
          <w:p w14:paraId="3712CC52" w14:textId="1BB8AA6A"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Proportion with BF &gt;30%</w:t>
            </w:r>
          </w:p>
        </w:tc>
        <w:tc>
          <w:tcPr>
            <w:tcW w:w="977" w:type="dxa"/>
          </w:tcPr>
          <w:p w14:paraId="40EBD7C6" w14:textId="3D5F5DCF"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100%</w:t>
            </w:r>
          </w:p>
        </w:tc>
        <w:tc>
          <w:tcPr>
            <w:tcW w:w="1427" w:type="dxa"/>
          </w:tcPr>
          <w:p w14:paraId="32C196D8"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N/A</w:t>
            </w:r>
          </w:p>
        </w:tc>
        <w:tc>
          <w:tcPr>
            <w:tcW w:w="1694" w:type="dxa"/>
          </w:tcPr>
          <w:p w14:paraId="47C49869"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83%</w:t>
            </w:r>
          </w:p>
        </w:tc>
        <w:tc>
          <w:tcPr>
            <w:tcW w:w="1851" w:type="dxa"/>
          </w:tcPr>
          <w:p w14:paraId="5C17D9F8"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0</w:t>
            </w:r>
          </w:p>
        </w:tc>
      </w:tr>
      <w:tr w:rsidR="004D48A0" w:rsidRPr="008835FB" w14:paraId="4266FE91" w14:textId="77777777" w:rsidTr="00A8291C">
        <w:tc>
          <w:tcPr>
            <w:tcW w:w="2547" w:type="dxa"/>
          </w:tcPr>
          <w:p w14:paraId="44DF8776" w14:textId="166E6878"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Waist circumference (WC)(cm)</w:t>
            </w:r>
          </w:p>
        </w:tc>
        <w:tc>
          <w:tcPr>
            <w:tcW w:w="977" w:type="dxa"/>
          </w:tcPr>
          <w:p w14:paraId="3E9E823D" w14:textId="18C90555"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99.8± 9.9</w:t>
            </w:r>
          </w:p>
        </w:tc>
        <w:tc>
          <w:tcPr>
            <w:tcW w:w="1427" w:type="dxa"/>
          </w:tcPr>
          <w:p w14:paraId="61F741F7"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N/A</w:t>
            </w:r>
          </w:p>
        </w:tc>
        <w:tc>
          <w:tcPr>
            <w:tcW w:w="1694" w:type="dxa"/>
          </w:tcPr>
          <w:p w14:paraId="65AA7878"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101.3± 9.8</w:t>
            </w:r>
          </w:p>
        </w:tc>
        <w:tc>
          <w:tcPr>
            <w:tcW w:w="1851" w:type="dxa"/>
          </w:tcPr>
          <w:p w14:paraId="57DC8855"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91.5± 7.3</w:t>
            </w:r>
          </w:p>
        </w:tc>
      </w:tr>
      <w:tr w:rsidR="004D48A0" w:rsidRPr="008835FB" w14:paraId="42085F89" w14:textId="77777777" w:rsidTr="00A8291C">
        <w:tc>
          <w:tcPr>
            <w:tcW w:w="2547" w:type="dxa"/>
          </w:tcPr>
          <w:p w14:paraId="421C1BFB" w14:textId="24AA93C5"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lastRenderedPageBreak/>
              <w:t>Proportion with WC ≥102 cm</w:t>
            </w:r>
          </w:p>
        </w:tc>
        <w:tc>
          <w:tcPr>
            <w:tcW w:w="977" w:type="dxa"/>
          </w:tcPr>
          <w:p w14:paraId="0440EAC7" w14:textId="6C23CB84"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30%</w:t>
            </w:r>
          </w:p>
        </w:tc>
        <w:tc>
          <w:tcPr>
            <w:tcW w:w="1427" w:type="dxa"/>
          </w:tcPr>
          <w:p w14:paraId="497B8F90"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N/A</w:t>
            </w:r>
          </w:p>
        </w:tc>
        <w:tc>
          <w:tcPr>
            <w:tcW w:w="1694" w:type="dxa"/>
          </w:tcPr>
          <w:p w14:paraId="243F54CA"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52%</w:t>
            </w:r>
          </w:p>
        </w:tc>
        <w:tc>
          <w:tcPr>
            <w:tcW w:w="1851" w:type="dxa"/>
          </w:tcPr>
          <w:p w14:paraId="2CA49C2E"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0</w:t>
            </w:r>
          </w:p>
        </w:tc>
      </w:tr>
      <w:tr w:rsidR="004D48A0" w:rsidRPr="008835FB" w14:paraId="5383BA4B" w14:textId="77777777" w:rsidTr="00A8291C">
        <w:tc>
          <w:tcPr>
            <w:tcW w:w="2547" w:type="dxa"/>
          </w:tcPr>
          <w:p w14:paraId="5DB7032C" w14:textId="3EF3ADAE" w:rsidR="004D48A0" w:rsidRPr="008835FB" w:rsidRDefault="004D48A0" w:rsidP="004D48A0">
            <w:pPr>
              <w:rPr>
                <w:rFonts w:ascii="Times New Roman" w:hAnsi="Times New Roman" w:cs="Times New Roman"/>
                <w:sz w:val="24"/>
                <w:szCs w:val="24"/>
              </w:rPr>
            </w:pPr>
            <w:r w:rsidRPr="008835FB">
              <w:rPr>
                <w:rFonts w:ascii="Times New Roman" w:hAnsi="Times New Roman" w:cs="Times New Roman"/>
                <w:sz w:val="24"/>
                <w:szCs w:val="24"/>
              </w:rPr>
              <w:t>Skeletal muscle index (SMI) (kg/m</w:t>
            </w:r>
            <w:r w:rsidRPr="008835FB">
              <w:rPr>
                <w:rFonts w:ascii="Times New Roman" w:hAnsi="Times New Roman" w:cs="Times New Roman"/>
                <w:sz w:val="24"/>
                <w:szCs w:val="24"/>
                <w:vertAlign w:val="superscript"/>
              </w:rPr>
              <w:t>2</w:t>
            </w:r>
            <w:r w:rsidRPr="008835FB">
              <w:rPr>
                <w:rFonts w:ascii="Times New Roman" w:hAnsi="Times New Roman" w:cs="Times New Roman"/>
                <w:sz w:val="24"/>
                <w:szCs w:val="24"/>
              </w:rPr>
              <w:t>)</w:t>
            </w:r>
          </w:p>
        </w:tc>
        <w:tc>
          <w:tcPr>
            <w:tcW w:w="977" w:type="dxa"/>
          </w:tcPr>
          <w:p w14:paraId="5645E7E8" w14:textId="7F80EC1B"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7.8± 0.6</w:t>
            </w:r>
          </w:p>
        </w:tc>
        <w:tc>
          <w:tcPr>
            <w:tcW w:w="1427" w:type="dxa"/>
          </w:tcPr>
          <w:p w14:paraId="52DE80A7"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N/A</w:t>
            </w:r>
          </w:p>
        </w:tc>
        <w:tc>
          <w:tcPr>
            <w:tcW w:w="1694" w:type="dxa"/>
          </w:tcPr>
          <w:p w14:paraId="3CFA6A8C"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8.6± 6</w:t>
            </w:r>
          </w:p>
        </w:tc>
        <w:tc>
          <w:tcPr>
            <w:tcW w:w="1851" w:type="dxa"/>
          </w:tcPr>
          <w:p w14:paraId="6DD65B91"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8.9± 0.5</w:t>
            </w:r>
          </w:p>
        </w:tc>
      </w:tr>
      <w:tr w:rsidR="004D48A0" w:rsidRPr="008835FB" w14:paraId="5EA464EA" w14:textId="77777777" w:rsidTr="00A8291C">
        <w:tc>
          <w:tcPr>
            <w:tcW w:w="2547" w:type="dxa"/>
          </w:tcPr>
          <w:p w14:paraId="721761C9" w14:textId="255AC022"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Grip strength (kg)</w:t>
            </w:r>
          </w:p>
        </w:tc>
        <w:tc>
          <w:tcPr>
            <w:tcW w:w="977" w:type="dxa"/>
          </w:tcPr>
          <w:p w14:paraId="7F8EA962" w14:textId="68ACA48B"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32.7± 8.0</w:t>
            </w:r>
          </w:p>
        </w:tc>
        <w:tc>
          <w:tcPr>
            <w:tcW w:w="1427" w:type="dxa"/>
          </w:tcPr>
          <w:p w14:paraId="1F050226"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N/A</w:t>
            </w:r>
          </w:p>
        </w:tc>
        <w:tc>
          <w:tcPr>
            <w:tcW w:w="1694" w:type="dxa"/>
          </w:tcPr>
          <w:p w14:paraId="1E3034DD"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39.5± 6.5</w:t>
            </w:r>
          </w:p>
        </w:tc>
        <w:tc>
          <w:tcPr>
            <w:tcW w:w="1851" w:type="dxa"/>
          </w:tcPr>
          <w:p w14:paraId="3A68B995"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38.6± 7.5</w:t>
            </w:r>
          </w:p>
        </w:tc>
      </w:tr>
      <w:tr w:rsidR="004D48A0" w:rsidRPr="008835FB" w14:paraId="4B2C802A" w14:textId="77777777" w:rsidTr="00A8291C">
        <w:tc>
          <w:tcPr>
            <w:tcW w:w="2547" w:type="dxa"/>
          </w:tcPr>
          <w:p w14:paraId="5D5968AF" w14:textId="25899C9D"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Time for five repeated chair stands (sec)</w:t>
            </w:r>
          </w:p>
        </w:tc>
        <w:tc>
          <w:tcPr>
            <w:tcW w:w="977" w:type="dxa"/>
          </w:tcPr>
          <w:p w14:paraId="63C05267" w14:textId="731DA009"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18.4± 5.5</w:t>
            </w:r>
          </w:p>
        </w:tc>
        <w:tc>
          <w:tcPr>
            <w:tcW w:w="1427" w:type="dxa"/>
          </w:tcPr>
          <w:p w14:paraId="64261ABF"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N/A</w:t>
            </w:r>
          </w:p>
        </w:tc>
        <w:tc>
          <w:tcPr>
            <w:tcW w:w="1694" w:type="dxa"/>
          </w:tcPr>
          <w:p w14:paraId="24DD0FB8"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12.1± 3</w:t>
            </w:r>
          </w:p>
        </w:tc>
        <w:tc>
          <w:tcPr>
            <w:tcW w:w="1851" w:type="dxa"/>
          </w:tcPr>
          <w:p w14:paraId="4FB0C2C3"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11± 2.7</w:t>
            </w:r>
          </w:p>
        </w:tc>
      </w:tr>
      <w:tr w:rsidR="004D48A0" w:rsidRPr="008835FB" w14:paraId="3E7854B7" w14:textId="77777777" w:rsidTr="00A8291C">
        <w:tc>
          <w:tcPr>
            <w:tcW w:w="2547" w:type="dxa"/>
          </w:tcPr>
          <w:p w14:paraId="5A80304D" w14:textId="2B49F8B8"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Gait speed (m/sec)</w:t>
            </w:r>
          </w:p>
        </w:tc>
        <w:tc>
          <w:tcPr>
            <w:tcW w:w="977" w:type="dxa"/>
          </w:tcPr>
          <w:p w14:paraId="053DB67C" w14:textId="7803DA5F"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1.0± 0.3</w:t>
            </w:r>
          </w:p>
        </w:tc>
        <w:tc>
          <w:tcPr>
            <w:tcW w:w="1427" w:type="dxa"/>
          </w:tcPr>
          <w:p w14:paraId="2B8E63C0"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1.43</w:t>
            </w:r>
          </w:p>
        </w:tc>
        <w:tc>
          <w:tcPr>
            <w:tcW w:w="1694" w:type="dxa"/>
          </w:tcPr>
          <w:p w14:paraId="10959924"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 xml:space="preserve">1.2± 0.2  </w:t>
            </w:r>
          </w:p>
        </w:tc>
        <w:tc>
          <w:tcPr>
            <w:tcW w:w="1851" w:type="dxa"/>
          </w:tcPr>
          <w:p w14:paraId="5620AC21"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1.3± 0.1</w:t>
            </w:r>
          </w:p>
        </w:tc>
      </w:tr>
      <w:tr w:rsidR="004D48A0" w:rsidRPr="00B0682E" w14:paraId="716F7003" w14:textId="77777777" w:rsidTr="00A8291C">
        <w:tc>
          <w:tcPr>
            <w:tcW w:w="2547" w:type="dxa"/>
          </w:tcPr>
          <w:p w14:paraId="7CF3EE6B" w14:textId="4FD781D6" w:rsidR="004D48A0" w:rsidRPr="008835FB" w:rsidRDefault="004D48A0" w:rsidP="004D48A0">
            <w:pPr>
              <w:rPr>
                <w:rFonts w:ascii="Times New Roman" w:hAnsi="Times New Roman" w:cs="Times New Roman"/>
                <w:b/>
                <w:sz w:val="24"/>
                <w:szCs w:val="24"/>
                <w:lang w:val="en-US"/>
              </w:rPr>
            </w:pPr>
            <w:r w:rsidRPr="008835FB">
              <w:rPr>
                <w:rFonts w:ascii="Times New Roman" w:hAnsi="Times New Roman" w:cs="Times New Roman"/>
                <w:b/>
                <w:sz w:val="24"/>
                <w:szCs w:val="24"/>
                <w:lang w:val="en-US"/>
              </w:rPr>
              <w:t>ULSAM (men)</w:t>
            </w:r>
          </w:p>
        </w:tc>
        <w:tc>
          <w:tcPr>
            <w:tcW w:w="977" w:type="dxa"/>
          </w:tcPr>
          <w:p w14:paraId="2956CB72" w14:textId="3548C755" w:rsidR="004D48A0" w:rsidRPr="008835FB" w:rsidRDefault="004D48A0" w:rsidP="004D48A0">
            <w:pPr>
              <w:rPr>
                <w:rFonts w:ascii="Times New Roman" w:hAnsi="Times New Roman" w:cs="Times New Roman"/>
                <w:b/>
                <w:sz w:val="24"/>
                <w:szCs w:val="24"/>
                <w:lang w:val="en-US"/>
              </w:rPr>
            </w:pPr>
            <w:r w:rsidRPr="008835FB">
              <w:rPr>
                <w:rFonts w:ascii="Times New Roman" w:hAnsi="Times New Roman" w:cs="Times New Roman"/>
                <w:b/>
                <w:sz w:val="24"/>
                <w:szCs w:val="24"/>
                <w:lang w:val="en-US"/>
              </w:rPr>
              <w:t>Sarcopenic obesity</w:t>
            </w:r>
          </w:p>
          <w:p w14:paraId="01C79B86" w14:textId="77777777" w:rsidR="004D48A0" w:rsidRPr="008835FB" w:rsidRDefault="004D48A0" w:rsidP="004D48A0">
            <w:pPr>
              <w:rPr>
                <w:rFonts w:ascii="Times New Roman" w:hAnsi="Times New Roman" w:cs="Times New Roman"/>
                <w:b/>
                <w:sz w:val="24"/>
                <w:szCs w:val="24"/>
                <w:lang w:val="en-US"/>
              </w:rPr>
            </w:pPr>
            <w:r w:rsidRPr="008835FB">
              <w:rPr>
                <w:rFonts w:ascii="Times New Roman" w:hAnsi="Times New Roman" w:cs="Times New Roman"/>
                <w:b/>
                <w:sz w:val="24"/>
                <w:szCs w:val="24"/>
                <w:lang w:val="en-US"/>
              </w:rPr>
              <w:t>n=29 (10%)</w:t>
            </w:r>
          </w:p>
        </w:tc>
        <w:tc>
          <w:tcPr>
            <w:tcW w:w="1427" w:type="dxa"/>
          </w:tcPr>
          <w:p w14:paraId="61A6259D" w14:textId="77777777" w:rsidR="004D48A0" w:rsidRPr="008835FB" w:rsidRDefault="004D48A0" w:rsidP="004D48A0">
            <w:pPr>
              <w:rPr>
                <w:rFonts w:ascii="Times New Roman" w:hAnsi="Times New Roman" w:cs="Times New Roman"/>
                <w:b/>
                <w:sz w:val="24"/>
                <w:szCs w:val="24"/>
                <w:lang w:val="en-US"/>
              </w:rPr>
            </w:pPr>
            <w:r w:rsidRPr="008835FB">
              <w:rPr>
                <w:rFonts w:ascii="Times New Roman" w:hAnsi="Times New Roman" w:cs="Times New Roman"/>
                <w:b/>
                <w:sz w:val="24"/>
                <w:szCs w:val="24"/>
                <w:lang w:val="en-US"/>
              </w:rPr>
              <w:t>Sarcopenia (without obesity)</w:t>
            </w:r>
          </w:p>
          <w:p w14:paraId="3DFDF23F" w14:textId="77777777" w:rsidR="004D48A0" w:rsidRPr="008835FB" w:rsidRDefault="004D48A0" w:rsidP="004D48A0">
            <w:pPr>
              <w:rPr>
                <w:rFonts w:ascii="Times New Roman" w:hAnsi="Times New Roman" w:cs="Times New Roman"/>
                <w:b/>
                <w:sz w:val="24"/>
                <w:szCs w:val="24"/>
                <w:lang w:val="en-US"/>
              </w:rPr>
            </w:pPr>
            <w:r w:rsidRPr="008835FB">
              <w:rPr>
                <w:rFonts w:ascii="Times New Roman" w:hAnsi="Times New Roman" w:cs="Times New Roman"/>
                <w:b/>
                <w:sz w:val="24"/>
                <w:szCs w:val="24"/>
                <w:lang w:val="en-US"/>
              </w:rPr>
              <w:t>n=29 (10%)</w:t>
            </w:r>
          </w:p>
        </w:tc>
        <w:tc>
          <w:tcPr>
            <w:tcW w:w="1694" w:type="dxa"/>
          </w:tcPr>
          <w:p w14:paraId="52432F2E" w14:textId="77777777" w:rsidR="004D48A0" w:rsidRPr="008835FB" w:rsidRDefault="004D48A0" w:rsidP="004D48A0">
            <w:pPr>
              <w:rPr>
                <w:rFonts w:ascii="Times New Roman" w:hAnsi="Times New Roman" w:cs="Times New Roman"/>
                <w:b/>
                <w:sz w:val="24"/>
                <w:szCs w:val="24"/>
                <w:lang w:val="en-US"/>
              </w:rPr>
            </w:pPr>
            <w:r w:rsidRPr="008835FB">
              <w:rPr>
                <w:rFonts w:ascii="Times New Roman" w:hAnsi="Times New Roman" w:cs="Times New Roman"/>
                <w:b/>
                <w:sz w:val="24"/>
                <w:szCs w:val="24"/>
                <w:lang w:val="en-US"/>
              </w:rPr>
              <w:t>Obesity</w:t>
            </w:r>
          </w:p>
          <w:p w14:paraId="7675DECF" w14:textId="77777777" w:rsidR="004D48A0" w:rsidRPr="008835FB" w:rsidRDefault="004D48A0" w:rsidP="004D48A0">
            <w:pPr>
              <w:rPr>
                <w:rFonts w:ascii="Times New Roman" w:hAnsi="Times New Roman" w:cs="Times New Roman"/>
                <w:b/>
                <w:sz w:val="24"/>
                <w:szCs w:val="24"/>
                <w:lang w:val="en-US"/>
              </w:rPr>
            </w:pPr>
            <w:r w:rsidRPr="008835FB">
              <w:rPr>
                <w:rFonts w:ascii="Times New Roman" w:hAnsi="Times New Roman" w:cs="Times New Roman"/>
                <w:b/>
                <w:sz w:val="24"/>
                <w:szCs w:val="24"/>
                <w:lang w:val="en-US"/>
              </w:rPr>
              <w:t>(without sarcopenia)</w:t>
            </w:r>
          </w:p>
          <w:p w14:paraId="22F1A902" w14:textId="77777777" w:rsidR="004D48A0" w:rsidRPr="008835FB" w:rsidRDefault="004D48A0" w:rsidP="004D48A0">
            <w:pPr>
              <w:rPr>
                <w:rFonts w:ascii="Times New Roman" w:hAnsi="Times New Roman" w:cs="Times New Roman"/>
                <w:b/>
                <w:sz w:val="24"/>
                <w:szCs w:val="24"/>
                <w:lang w:val="en-US"/>
              </w:rPr>
            </w:pPr>
            <w:r w:rsidRPr="008835FB">
              <w:rPr>
                <w:rFonts w:ascii="Times New Roman" w:hAnsi="Times New Roman" w:cs="Times New Roman"/>
                <w:b/>
                <w:sz w:val="24"/>
                <w:szCs w:val="24"/>
                <w:lang w:val="en-US"/>
              </w:rPr>
              <w:t>n=128 (44%)</w:t>
            </w:r>
          </w:p>
        </w:tc>
        <w:tc>
          <w:tcPr>
            <w:tcW w:w="1851" w:type="dxa"/>
          </w:tcPr>
          <w:p w14:paraId="2BED644E" w14:textId="77777777" w:rsidR="004D48A0" w:rsidRPr="008835FB" w:rsidRDefault="004D48A0" w:rsidP="004D48A0">
            <w:pPr>
              <w:rPr>
                <w:rFonts w:ascii="Times New Roman" w:hAnsi="Times New Roman" w:cs="Times New Roman"/>
                <w:b/>
                <w:sz w:val="24"/>
                <w:szCs w:val="24"/>
                <w:lang w:val="en-US"/>
              </w:rPr>
            </w:pPr>
            <w:r w:rsidRPr="008835FB">
              <w:rPr>
                <w:rFonts w:ascii="Times New Roman" w:hAnsi="Times New Roman" w:cs="Times New Roman"/>
                <w:b/>
                <w:sz w:val="24"/>
                <w:szCs w:val="24"/>
                <w:lang w:val="en-US"/>
              </w:rPr>
              <w:t>No sarcopenia or obesity</w:t>
            </w:r>
          </w:p>
          <w:p w14:paraId="4D2DCF1D" w14:textId="77777777" w:rsidR="004D48A0" w:rsidRPr="008835FB" w:rsidRDefault="004D48A0" w:rsidP="004D48A0">
            <w:pPr>
              <w:rPr>
                <w:rFonts w:ascii="Times New Roman" w:hAnsi="Times New Roman" w:cs="Times New Roman"/>
                <w:b/>
                <w:sz w:val="24"/>
                <w:szCs w:val="24"/>
                <w:lang w:val="en-US"/>
              </w:rPr>
            </w:pPr>
            <w:r w:rsidRPr="008835FB">
              <w:rPr>
                <w:rFonts w:ascii="Times New Roman" w:hAnsi="Times New Roman" w:cs="Times New Roman"/>
                <w:b/>
                <w:sz w:val="24"/>
                <w:szCs w:val="24"/>
                <w:lang w:val="en-US"/>
              </w:rPr>
              <w:t>n=102 (35%)</w:t>
            </w:r>
          </w:p>
        </w:tc>
      </w:tr>
      <w:tr w:rsidR="004D48A0" w:rsidRPr="008835FB" w14:paraId="1FE86BAC" w14:textId="77777777" w:rsidTr="00A8291C">
        <w:tc>
          <w:tcPr>
            <w:tcW w:w="2547" w:type="dxa"/>
          </w:tcPr>
          <w:p w14:paraId="6553332F" w14:textId="199CC42A"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rPr>
              <w:t>Age (yrs)</w:t>
            </w:r>
          </w:p>
        </w:tc>
        <w:tc>
          <w:tcPr>
            <w:tcW w:w="977" w:type="dxa"/>
          </w:tcPr>
          <w:p w14:paraId="5B29132E" w14:textId="7CAADE7F"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86.5</w:t>
            </w:r>
            <w:r w:rsidRPr="008835FB">
              <w:rPr>
                <w:rFonts w:ascii="Times New Roman" w:hAnsi="Times New Roman" w:cs="Times New Roman"/>
                <w:sz w:val="24"/>
                <w:szCs w:val="24"/>
              </w:rPr>
              <w:t>± 0.9</w:t>
            </w:r>
          </w:p>
        </w:tc>
        <w:tc>
          <w:tcPr>
            <w:tcW w:w="1427" w:type="dxa"/>
          </w:tcPr>
          <w:p w14:paraId="51D1C1B9" w14:textId="77777777" w:rsidR="004D48A0" w:rsidRPr="008835FB" w:rsidRDefault="004D48A0" w:rsidP="004D48A0">
            <w:pPr>
              <w:rPr>
                <w:rFonts w:ascii="Times New Roman" w:hAnsi="Times New Roman" w:cs="Times New Roman"/>
                <w:sz w:val="24"/>
                <w:szCs w:val="24"/>
              </w:rPr>
            </w:pPr>
            <w:r w:rsidRPr="008835FB">
              <w:rPr>
                <w:rFonts w:ascii="Times New Roman" w:hAnsi="Times New Roman" w:cs="Times New Roman"/>
                <w:sz w:val="24"/>
                <w:szCs w:val="24"/>
              </w:rPr>
              <w:t xml:space="preserve">86.5± 1.0  </w:t>
            </w:r>
          </w:p>
        </w:tc>
        <w:tc>
          <w:tcPr>
            <w:tcW w:w="1694" w:type="dxa"/>
          </w:tcPr>
          <w:p w14:paraId="7701B344"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86.6± 1.0</w:t>
            </w:r>
          </w:p>
        </w:tc>
        <w:tc>
          <w:tcPr>
            <w:tcW w:w="1851" w:type="dxa"/>
          </w:tcPr>
          <w:p w14:paraId="17472879"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 xml:space="preserve">86.6± 1.1  </w:t>
            </w:r>
          </w:p>
        </w:tc>
      </w:tr>
      <w:tr w:rsidR="004D48A0" w:rsidRPr="008835FB" w14:paraId="786FA0FD" w14:textId="77777777" w:rsidTr="00A8291C">
        <w:tc>
          <w:tcPr>
            <w:tcW w:w="2547" w:type="dxa"/>
          </w:tcPr>
          <w:p w14:paraId="07354D6D" w14:textId="2E1E356F"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Height (cm)</w:t>
            </w:r>
          </w:p>
        </w:tc>
        <w:tc>
          <w:tcPr>
            <w:tcW w:w="977" w:type="dxa"/>
          </w:tcPr>
          <w:p w14:paraId="3277646D" w14:textId="06AC32BB"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171.7± 5.4</w:t>
            </w:r>
          </w:p>
        </w:tc>
        <w:tc>
          <w:tcPr>
            <w:tcW w:w="1427" w:type="dxa"/>
          </w:tcPr>
          <w:p w14:paraId="29547341"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 xml:space="preserve">171.1± 7.2  </w:t>
            </w:r>
          </w:p>
        </w:tc>
        <w:tc>
          <w:tcPr>
            <w:tcW w:w="1694" w:type="dxa"/>
          </w:tcPr>
          <w:p w14:paraId="27D64D4C"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172.9± 6</w:t>
            </w:r>
          </w:p>
        </w:tc>
        <w:tc>
          <w:tcPr>
            <w:tcW w:w="1851" w:type="dxa"/>
          </w:tcPr>
          <w:p w14:paraId="6360176D"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172.3 ± 5.8</w:t>
            </w:r>
          </w:p>
        </w:tc>
      </w:tr>
      <w:tr w:rsidR="004D48A0" w:rsidRPr="008835FB" w14:paraId="6038C39F" w14:textId="77777777" w:rsidTr="00A8291C">
        <w:tc>
          <w:tcPr>
            <w:tcW w:w="2547" w:type="dxa"/>
          </w:tcPr>
          <w:p w14:paraId="4F7F8CF5" w14:textId="57F4A350"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Weight (kg)</w:t>
            </w:r>
          </w:p>
        </w:tc>
        <w:tc>
          <w:tcPr>
            <w:tcW w:w="977" w:type="dxa"/>
          </w:tcPr>
          <w:p w14:paraId="6D7FF56E" w14:textId="06A02E34"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73.8± 8.1</w:t>
            </w:r>
          </w:p>
        </w:tc>
        <w:tc>
          <w:tcPr>
            <w:tcW w:w="1427" w:type="dxa"/>
          </w:tcPr>
          <w:p w14:paraId="60F76FF9"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 xml:space="preserve">64± 7.9      </w:t>
            </w:r>
          </w:p>
        </w:tc>
        <w:tc>
          <w:tcPr>
            <w:tcW w:w="1694" w:type="dxa"/>
          </w:tcPr>
          <w:p w14:paraId="0F8F9CC5"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 xml:space="preserve">83.7± 9.7  </w:t>
            </w:r>
          </w:p>
        </w:tc>
        <w:tc>
          <w:tcPr>
            <w:tcW w:w="1851" w:type="dxa"/>
          </w:tcPr>
          <w:p w14:paraId="137DE7F8"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70.8± 7.9</w:t>
            </w:r>
          </w:p>
        </w:tc>
      </w:tr>
      <w:tr w:rsidR="004D48A0" w:rsidRPr="008835FB" w14:paraId="4E5E063C" w14:textId="77777777" w:rsidTr="00A8291C">
        <w:tc>
          <w:tcPr>
            <w:tcW w:w="2547" w:type="dxa"/>
          </w:tcPr>
          <w:p w14:paraId="5F2A128C"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Body mass index (BMI)</w:t>
            </w:r>
          </w:p>
          <w:p w14:paraId="6CD0B538" w14:textId="6C166092"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(kg/m</w:t>
            </w:r>
            <w:r w:rsidRPr="008835FB">
              <w:rPr>
                <w:rFonts w:ascii="Times New Roman" w:hAnsi="Times New Roman" w:cs="Times New Roman"/>
                <w:sz w:val="24"/>
                <w:szCs w:val="24"/>
                <w:vertAlign w:val="superscript"/>
                <w:lang w:val="en-US"/>
              </w:rPr>
              <w:t>2</w:t>
            </w:r>
            <w:r w:rsidRPr="008835FB">
              <w:rPr>
                <w:rFonts w:ascii="Times New Roman" w:hAnsi="Times New Roman" w:cs="Times New Roman"/>
                <w:sz w:val="24"/>
                <w:szCs w:val="24"/>
                <w:lang w:val="en-US"/>
              </w:rPr>
              <w:t>)</w:t>
            </w:r>
          </w:p>
        </w:tc>
        <w:tc>
          <w:tcPr>
            <w:tcW w:w="977" w:type="dxa"/>
          </w:tcPr>
          <w:p w14:paraId="7CB5A33E" w14:textId="7B315854"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25± 2.4</w:t>
            </w:r>
          </w:p>
        </w:tc>
        <w:tc>
          <w:tcPr>
            <w:tcW w:w="1427" w:type="dxa"/>
          </w:tcPr>
          <w:p w14:paraId="5F4484B9"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21.8± 2.0</w:t>
            </w:r>
          </w:p>
        </w:tc>
        <w:tc>
          <w:tcPr>
            <w:tcW w:w="1694" w:type="dxa"/>
          </w:tcPr>
          <w:p w14:paraId="62A48924"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 xml:space="preserve">28± 2.9  </w:t>
            </w:r>
          </w:p>
        </w:tc>
        <w:tc>
          <w:tcPr>
            <w:tcW w:w="1851" w:type="dxa"/>
          </w:tcPr>
          <w:p w14:paraId="5D2E2569"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23.8± 2.6</w:t>
            </w:r>
          </w:p>
        </w:tc>
      </w:tr>
      <w:tr w:rsidR="004D48A0" w:rsidRPr="008835FB" w14:paraId="5ED2DF3C" w14:textId="77777777" w:rsidTr="00A8291C">
        <w:tc>
          <w:tcPr>
            <w:tcW w:w="2547" w:type="dxa"/>
          </w:tcPr>
          <w:p w14:paraId="2C982F4F" w14:textId="3183A778"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Proportion with BMI ≥30kg/m</w:t>
            </w:r>
            <w:r w:rsidRPr="008835FB">
              <w:rPr>
                <w:rFonts w:ascii="Times New Roman" w:hAnsi="Times New Roman" w:cs="Times New Roman"/>
                <w:sz w:val="24"/>
                <w:szCs w:val="24"/>
                <w:vertAlign w:val="superscript"/>
                <w:lang w:val="en-US"/>
              </w:rPr>
              <w:t>2</w:t>
            </w:r>
          </w:p>
        </w:tc>
        <w:tc>
          <w:tcPr>
            <w:tcW w:w="977" w:type="dxa"/>
          </w:tcPr>
          <w:p w14:paraId="08220484" w14:textId="5885DC64"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3%</w:t>
            </w:r>
          </w:p>
        </w:tc>
        <w:tc>
          <w:tcPr>
            <w:tcW w:w="1427" w:type="dxa"/>
          </w:tcPr>
          <w:p w14:paraId="1C13F1D4"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0</w:t>
            </w:r>
          </w:p>
        </w:tc>
        <w:tc>
          <w:tcPr>
            <w:tcW w:w="1694" w:type="dxa"/>
          </w:tcPr>
          <w:p w14:paraId="44311C7F"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14%</w:t>
            </w:r>
          </w:p>
        </w:tc>
        <w:tc>
          <w:tcPr>
            <w:tcW w:w="1851" w:type="dxa"/>
          </w:tcPr>
          <w:p w14:paraId="2B1EFCBE"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0</w:t>
            </w:r>
          </w:p>
        </w:tc>
      </w:tr>
      <w:tr w:rsidR="004D48A0" w:rsidRPr="008835FB" w14:paraId="0373E223" w14:textId="77777777" w:rsidTr="00A8291C">
        <w:tc>
          <w:tcPr>
            <w:tcW w:w="2547" w:type="dxa"/>
          </w:tcPr>
          <w:p w14:paraId="5D56A150" w14:textId="22BC65C3"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Body fat mass (BF) (%)</w:t>
            </w:r>
          </w:p>
        </w:tc>
        <w:tc>
          <w:tcPr>
            <w:tcW w:w="977" w:type="dxa"/>
          </w:tcPr>
          <w:p w14:paraId="5ACAF54F" w14:textId="2E9A8BE1"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33.8± 3.4</w:t>
            </w:r>
          </w:p>
        </w:tc>
        <w:tc>
          <w:tcPr>
            <w:tcW w:w="1427" w:type="dxa"/>
          </w:tcPr>
          <w:p w14:paraId="3731C2D9"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22.4± 5.3</w:t>
            </w:r>
          </w:p>
        </w:tc>
        <w:tc>
          <w:tcPr>
            <w:tcW w:w="1694" w:type="dxa"/>
          </w:tcPr>
          <w:p w14:paraId="0B0CCEEF"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33.3± 4.6</w:t>
            </w:r>
          </w:p>
        </w:tc>
        <w:tc>
          <w:tcPr>
            <w:tcW w:w="1851" w:type="dxa"/>
          </w:tcPr>
          <w:p w14:paraId="056B60F9"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23.1± 5.0</w:t>
            </w:r>
          </w:p>
        </w:tc>
      </w:tr>
      <w:tr w:rsidR="004D48A0" w:rsidRPr="008835FB" w14:paraId="7CE53782" w14:textId="77777777" w:rsidTr="00A8291C">
        <w:tc>
          <w:tcPr>
            <w:tcW w:w="2547" w:type="dxa"/>
          </w:tcPr>
          <w:p w14:paraId="645B9656" w14:textId="3098A20A"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Proportion with BF &gt; 30%</w:t>
            </w:r>
          </w:p>
        </w:tc>
        <w:tc>
          <w:tcPr>
            <w:tcW w:w="977" w:type="dxa"/>
          </w:tcPr>
          <w:p w14:paraId="0FB71C9A" w14:textId="177F1B95"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90%</w:t>
            </w:r>
          </w:p>
        </w:tc>
        <w:tc>
          <w:tcPr>
            <w:tcW w:w="1427" w:type="dxa"/>
          </w:tcPr>
          <w:p w14:paraId="7ED10926"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0</w:t>
            </w:r>
          </w:p>
        </w:tc>
        <w:tc>
          <w:tcPr>
            <w:tcW w:w="1694" w:type="dxa"/>
          </w:tcPr>
          <w:p w14:paraId="3458E267"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78.9%</w:t>
            </w:r>
          </w:p>
        </w:tc>
        <w:tc>
          <w:tcPr>
            <w:tcW w:w="1851" w:type="dxa"/>
          </w:tcPr>
          <w:p w14:paraId="50F25CF6"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0</w:t>
            </w:r>
          </w:p>
        </w:tc>
      </w:tr>
      <w:tr w:rsidR="004D48A0" w:rsidRPr="008835FB" w14:paraId="4FA4D91B" w14:textId="77777777" w:rsidTr="00A8291C">
        <w:tc>
          <w:tcPr>
            <w:tcW w:w="2547" w:type="dxa"/>
          </w:tcPr>
          <w:p w14:paraId="14284D8A" w14:textId="6A8D15F3"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Waist circumference (WC) (cm)</w:t>
            </w:r>
          </w:p>
        </w:tc>
        <w:tc>
          <w:tcPr>
            <w:tcW w:w="977" w:type="dxa"/>
          </w:tcPr>
          <w:p w14:paraId="008F76E2" w14:textId="1052AD71"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 xml:space="preserve">100.2± 8.5  </w:t>
            </w:r>
          </w:p>
        </w:tc>
        <w:tc>
          <w:tcPr>
            <w:tcW w:w="1427" w:type="dxa"/>
          </w:tcPr>
          <w:p w14:paraId="1AD06AEF"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90.4± 6.9</w:t>
            </w:r>
          </w:p>
        </w:tc>
        <w:tc>
          <w:tcPr>
            <w:tcW w:w="1694" w:type="dxa"/>
          </w:tcPr>
          <w:p w14:paraId="48A31A75"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106.5± 7.3</w:t>
            </w:r>
          </w:p>
        </w:tc>
        <w:tc>
          <w:tcPr>
            <w:tcW w:w="1851" w:type="dxa"/>
          </w:tcPr>
          <w:p w14:paraId="343AD25C"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93.3± 6.7</w:t>
            </w:r>
          </w:p>
        </w:tc>
      </w:tr>
      <w:tr w:rsidR="004D48A0" w:rsidRPr="008835FB" w14:paraId="6DD0FA92" w14:textId="77777777" w:rsidTr="00A8291C">
        <w:tc>
          <w:tcPr>
            <w:tcW w:w="2547" w:type="dxa"/>
          </w:tcPr>
          <w:p w14:paraId="4BFB6CD5" w14:textId="418FED95"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Proportion with WC ≥102 cm</w:t>
            </w:r>
          </w:p>
        </w:tc>
        <w:tc>
          <w:tcPr>
            <w:tcW w:w="977" w:type="dxa"/>
          </w:tcPr>
          <w:p w14:paraId="0229B7CE" w14:textId="58F99AC9"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41%</w:t>
            </w:r>
          </w:p>
        </w:tc>
        <w:tc>
          <w:tcPr>
            <w:tcW w:w="1427" w:type="dxa"/>
          </w:tcPr>
          <w:p w14:paraId="157D08E5"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0</w:t>
            </w:r>
          </w:p>
        </w:tc>
        <w:tc>
          <w:tcPr>
            <w:tcW w:w="1694" w:type="dxa"/>
          </w:tcPr>
          <w:p w14:paraId="78CAEF5D"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75%</w:t>
            </w:r>
          </w:p>
        </w:tc>
        <w:tc>
          <w:tcPr>
            <w:tcW w:w="1851" w:type="dxa"/>
          </w:tcPr>
          <w:p w14:paraId="1C4DC025"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0</w:t>
            </w:r>
          </w:p>
        </w:tc>
      </w:tr>
      <w:tr w:rsidR="004D48A0" w:rsidRPr="008835FB" w14:paraId="0A9B5FFE" w14:textId="77777777" w:rsidTr="00A8291C">
        <w:tc>
          <w:tcPr>
            <w:tcW w:w="2547" w:type="dxa"/>
          </w:tcPr>
          <w:p w14:paraId="5F9FA483" w14:textId="499A52F5"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Appendicular skeletal muscle index (ASMI) (kg/m</w:t>
            </w:r>
            <w:r w:rsidRPr="008835FB">
              <w:rPr>
                <w:rFonts w:ascii="Times New Roman" w:hAnsi="Times New Roman" w:cs="Times New Roman"/>
                <w:sz w:val="24"/>
                <w:szCs w:val="24"/>
                <w:vertAlign w:val="superscript"/>
                <w:lang w:val="en-US"/>
              </w:rPr>
              <w:t>2</w:t>
            </w:r>
            <w:r w:rsidRPr="008835FB">
              <w:rPr>
                <w:rFonts w:ascii="Times New Roman" w:hAnsi="Times New Roman" w:cs="Times New Roman"/>
                <w:sz w:val="24"/>
                <w:szCs w:val="24"/>
                <w:lang w:val="en-US"/>
              </w:rPr>
              <w:t>)</w:t>
            </w:r>
          </w:p>
        </w:tc>
        <w:tc>
          <w:tcPr>
            <w:tcW w:w="977" w:type="dxa"/>
          </w:tcPr>
          <w:p w14:paraId="0529968C" w14:textId="176D605A"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6.4± 0.5</w:t>
            </w:r>
          </w:p>
        </w:tc>
        <w:tc>
          <w:tcPr>
            <w:tcW w:w="1427" w:type="dxa"/>
          </w:tcPr>
          <w:p w14:paraId="278134BB"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6.5± 0.4</w:t>
            </w:r>
          </w:p>
        </w:tc>
        <w:tc>
          <w:tcPr>
            <w:tcW w:w="1694" w:type="dxa"/>
          </w:tcPr>
          <w:p w14:paraId="22D0A26E"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7.8± 0.6</w:t>
            </w:r>
          </w:p>
        </w:tc>
        <w:tc>
          <w:tcPr>
            <w:tcW w:w="1851" w:type="dxa"/>
          </w:tcPr>
          <w:p w14:paraId="38F42E27"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7.5± 0.6</w:t>
            </w:r>
          </w:p>
        </w:tc>
      </w:tr>
      <w:tr w:rsidR="004D48A0" w:rsidRPr="008835FB" w14:paraId="403D9FBD" w14:textId="77777777" w:rsidTr="00A8291C">
        <w:tc>
          <w:tcPr>
            <w:tcW w:w="2547" w:type="dxa"/>
          </w:tcPr>
          <w:p w14:paraId="62BCA6FF" w14:textId="406D5513"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Grip strength (kg)</w:t>
            </w:r>
          </w:p>
        </w:tc>
        <w:tc>
          <w:tcPr>
            <w:tcW w:w="977" w:type="dxa"/>
          </w:tcPr>
          <w:p w14:paraId="05BE543D" w14:textId="5524DDE5"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25.8± 5.3</w:t>
            </w:r>
          </w:p>
        </w:tc>
        <w:tc>
          <w:tcPr>
            <w:tcW w:w="1427" w:type="dxa"/>
          </w:tcPr>
          <w:p w14:paraId="71B26E24"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28.1± 5.6</w:t>
            </w:r>
          </w:p>
        </w:tc>
        <w:tc>
          <w:tcPr>
            <w:tcW w:w="1694" w:type="dxa"/>
          </w:tcPr>
          <w:p w14:paraId="65384DF1"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30.4± 6.5</w:t>
            </w:r>
          </w:p>
        </w:tc>
        <w:tc>
          <w:tcPr>
            <w:tcW w:w="1851" w:type="dxa"/>
          </w:tcPr>
          <w:p w14:paraId="3C1301EC"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31.4± 6.5</w:t>
            </w:r>
          </w:p>
        </w:tc>
      </w:tr>
      <w:tr w:rsidR="004D48A0" w:rsidRPr="008835FB" w14:paraId="01E96629" w14:textId="77777777" w:rsidTr="00A8291C">
        <w:tc>
          <w:tcPr>
            <w:tcW w:w="2547" w:type="dxa"/>
          </w:tcPr>
          <w:p w14:paraId="4C46A2B1" w14:textId="3D658C19"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Time for five repeated chair stands (sec)</w:t>
            </w:r>
          </w:p>
        </w:tc>
        <w:tc>
          <w:tcPr>
            <w:tcW w:w="977" w:type="dxa"/>
          </w:tcPr>
          <w:p w14:paraId="1725E9CF" w14:textId="6601436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22± 10</w:t>
            </w:r>
          </w:p>
        </w:tc>
        <w:tc>
          <w:tcPr>
            <w:tcW w:w="1427" w:type="dxa"/>
          </w:tcPr>
          <w:p w14:paraId="24875D01"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17± 3</w:t>
            </w:r>
          </w:p>
        </w:tc>
        <w:tc>
          <w:tcPr>
            <w:tcW w:w="1694" w:type="dxa"/>
          </w:tcPr>
          <w:p w14:paraId="7807A8AE"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18± 7</w:t>
            </w:r>
          </w:p>
        </w:tc>
        <w:tc>
          <w:tcPr>
            <w:tcW w:w="1851" w:type="dxa"/>
          </w:tcPr>
          <w:p w14:paraId="58DF19B0"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17± 8</w:t>
            </w:r>
          </w:p>
        </w:tc>
      </w:tr>
      <w:tr w:rsidR="004D48A0" w:rsidRPr="008835FB" w14:paraId="05888EA2" w14:textId="77777777" w:rsidTr="00A8291C">
        <w:tc>
          <w:tcPr>
            <w:tcW w:w="2547" w:type="dxa"/>
          </w:tcPr>
          <w:p w14:paraId="1C75DF8F" w14:textId="7BBC7EE2"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Gait speed (m/sec)</w:t>
            </w:r>
          </w:p>
        </w:tc>
        <w:tc>
          <w:tcPr>
            <w:tcW w:w="977" w:type="dxa"/>
          </w:tcPr>
          <w:p w14:paraId="7200D19D" w14:textId="32C4C54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1.2± 0.3</w:t>
            </w:r>
          </w:p>
        </w:tc>
        <w:tc>
          <w:tcPr>
            <w:tcW w:w="1427" w:type="dxa"/>
          </w:tcPr>
          <w:p w14:paraId="24766003"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1.3± 0.3</w:t>
            </w:r>
          </w:p>
        </w:tc>
        <w:tc>
          <w:tcPr>
            <w:tcW w:w="1694" w:type="dxa"/>
          </w:tcPr>
          <w:p w14:paraId="6C4E13C0"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1.4± 0.3</w:t>
            </w:r>
          </w:p>
        </w:tc>
        <w:tc>
          <w:tcPr>
            <w:tcW w:w="1851" w:type="dxa"/>
          </w:tcPr>
          <w:p w14:paraId="0A58A397" w14:textId="77777777" w:rsidR="004D48A0" w:rsidRPr="008835FB" w:rsidRDefault="004D48A0" w:rsidP="004D48A0">
            <w:pPr>
              <w:rPr>
                <w:rFonts w:ascii="Times New Roman" w:hAnsi="Times New Roman" w:cs="Times New Roman"/>
                <w:sz w:val="24"/>
                <w:szCs w:val="24"/>
                <w:lang w:val="en-US"/>
              </w:rPr>
            </w:pPr>
            <w:r w:rsidRPr="008835FB">
              <w:rPr>
                <w:rFonts w:ascii="Times New Roman" w:hAnsi="Times New Roman" w:cs="Times New Roman"/>
                <w:sz w:val="24"/>
                <w:szCs w:val="24"/>
                <w:lang w:val="en-US"/>
              </w:rPr>
              <w:t>1.4± 0.3</w:t>
            </w:r>
          </w:p>
        </w:tc>
      </w:tr>
    </w:tbl>
    <w:p w14:paraId="0C3F8223" w14:textId="7B702631" w:rsidR="00F457AA" w:rsidRPr="008835FB" w:rsidRDefault="00F457AA">
      <w:pPr>
        <w:rPr>
          <w:rFonts w:ascii="Times New Roman" w:hAnsi="Times New Roman" w:cs="Times New Roman"/>
          <w:sz w:val="24"/>
          <w:szCs w:val="24"/>
          <w:highlight w:val="yellow"/>
        </w:rPr>
      </w:pPr>
    </w:p>
    <w:p w14:paraId="18762FD2" w14:textId="0915553F" w:rsidR="00F457AA" w:rsidRPr="008835FB" w:rsidRDefault="00F457AA">
      <w:pPr>
        <w:rPr>
          <w:rFonts w:ascii="Times New Roman" w:hAnsi="Times New Roman" w:cs="Times New Roman"/>
          <w:sz w:val="24"/>
          <w:szCs w:val="24"/>
          <w:highlight w:val="yellow"/>
        </w:rPr>
      </w:pPr>
    </w:p>
    <w:p w14:paraId="12741015" w14:textId="09999FF8" w:rsidR="00F457AA" w:rsidRPr="008835FB" w:rsidRDefault="00F457AA">
      <w:pPr>
        <w:rPr>
          <w:rFonts w:ascii="Times New Roman" w:hAnsi="Times New Roman" w:cs="Times New Roman"/>
          <w:sz w:val="24"/>
          <w:szCs w:val="24"/>
          <w:highlight w:val="yellow"/>
        </w:rPr>
      </w:pPr>
    </w:p>
    <w:p w14:paraId="659A9242" w14:textId="77777777" w:rsidR="00F457AA" w:rsidRPr="008835FB" w:rsidRDefault="00F457AA">
      <w:pPr>
        <w:rPr>
          <w:rFonts w:ascii="Times New Roman" w:hAnsi="Times New Roman" w:cs="Times New Roman"/>
          <w:sz w:val="24"/>
          <w:szCs w:val="24"/>
          <w:highlight w:val="yellow"/>
        </w:rPr>
      </w:pPr>
    </w:p>
    <w:p w14:paraId="0892D33A" w14:textId="77777777" w:rsidR="007D1D3A" w:rsidRPr="008835FB" w:rsidRDefault="007D1D3A">
      <w:pPr>
        <w:rPr>
          <w:rFonts w:ascii="Times New Roman" w:hAnsi="Times New Roman" w:cs="Times New Roman"/>
          <w:sz w:val="24"/>
          <w:szCs w:val="24"/>
          <w:highlight w:val="yellow"/>
        </w:rPr>
      </w:pPr>
    </w:p>
    <w:p w14:paraId="52246A0B" w14:textId="6E294149" w:rsidR="00853BBD" w:rsidRPr="008835FB" w:rsidRDefault="005641A4">
      <w:pPr>
        <w:rPr>
          <w:rFonts w:ascii="Times New Roman" w:hAnsi="Times New Roman" w:cs="Times New Roman"/>
          <w:sz w:val="24"/>
          <w:szCs w:val="24"/>
        </w:rPr>
      </w:pPr>
      <w:r w:rsidRPr="008835FB">
        <w:rPr>
          <w:rFonts w:ascii="Times New Roman" w:hAnsi="Times New Roman" w:cs="Times New Roman"/>
          <w:sz w:val="24"/>
          <w:szCs w:val="24"/>
          <w:highlight w:val="yellow"/>
        </w:rPr>
        <w:t xml:space="preserve"> </w:t>
      </w:r>
    </w:p>
    <w:p w14:paraId="10660835" w14:textId="77777777" w:rsidR="005F477A" w:rsidRPr="008835FB" w:rsidRDefault="005F477A">
      <w:pPr>
        <w:rPr>
          <w:rFonts w:ascii="Times New Roman" w:hAnsi="Times New Roman" w:cs="Times New Roman"/>
          <w:sz w:val="24"/>
          <w:szCs w:val="24"/>
        </w:rPr>
      </w:pPr>
    </w:p>
    <w:p w14:paraId="31D607A3" w14:textId="77777777" w:rsidR="005F477A" w:rsidRPr="008835FB" w:rsidRDefault="005F477A">
      <w:pPr>
        <w:rPr>
          <w:rFonts w:ascii="Times New Roman" w:hAnsi="Times New Roman" w:cs="Times New Roman"/>
          <w:sz w:val="24"/>
          <w:szCs w:val="24"/>
        </w:rPr>
      </w:pPr>
    </w:p>
    <w:p w14:paraId="5A469831" w14:textId="77777777" w:rsidR="005F477A" w:rsidRPr="008835FB" w:rsidRDefault="005F477A">
      <w:pPr>
        <w:rPr>
          <w:rFonts w:ascii="Times New Roman" w:hAnsi="Times New Roman" w:cs="Times New Roman"/>
          <w:sz w:val="24"/>
          <w:szCs w:val="24"/>
        </w:rPr>
      </w:pPr>
    </w:p>
    <w:p w14:paraId="5AD36E50" w14:textId="77777777" w:rsidR="005F477A" w:rsidRPr="008835FB" w:rsidRDefault="005F477A">
      <w:pPr>
        <w:rPr>
          <w:rFonts w:ascii="Times New Roman" w:hAnsi="Times New Roman" w:cs="Times New Roman"/>
          <w:sz w:val="24"/>
          <w:szCs w:val="24"/>
        </w:rPr>
      </w:pPr>
    </w:p>
    <w:p w14:paraId="21B4179A" w14:textId="77777777" w:rsidR="005F477A" w:rsidRPr="008835FB" w:rsidRDefault="005F477A">
      <w:pPr>
        <w:rPr>
          <w:rFonts w:ascii="Times New Roman" w:hAnsi="Times New Roman" w:cs="Times New Roman"/>
          <w:sz w:val="24"/>
          <w:szCs w:val="24"/>
        </w:rPr>
      </w:pPr>
    </w:p>
    <w:p w14:paraId="5FA7A59F" w14:textId="77777777" w:rsidR="005F477A" w:rsidRPr="008835FB" w:rsidRDefault="005F477A">
      <w:pPr>
        <w:rPr>
          <w:rFonts w:ascii="Times New Roman" w:hAnsi="Times New Roman" w:cs="Times New Roman"/>
          <w:sz w:val="24"/>
          <w:szCs w:val="24"/>
        </w:rPr>
      </w:pPr>
    </w:p>
    <w:p w14:paraId="67C95B3F" w14:textId="77777777" w:rsidR="005F477A" w:rsidRPr="008835FB" w:rsidRDefault="005F477A">
      <w:pPr>
        <w:rPr>
          <w:rFonts w:ascii="Times New Roman" w:hAnsi="Times New Roman" w:cs="Times New Roman"/>
          <w:sz w:val="24"/>
          <w:szCs w:val="24"/>
        </w:rPr>
      </w:pPr>
    </w:p>
    <w:p w14:paraId="5030D071" w14:textId="77777777" w:rsidR="005F477A" w:rsidRPr="008835FB" w:rsidRDefault="005F477A">
      <w:pPr>
        <w:rPr>
          <w:rFonts w:ascii="Times New Roman" w:hAnsi="Times New Roman" w:cs="Times New Roman"/>
          <w:sz w:val="24"/>
          <w:szCs w:val="24"/>
        </w:rPr>
      </w:pPr>
    </w:p>
    <w:p w14:paraId="124EA096" w14:textId="77777777" w:rsidR="005F477A" w:rsidRPr="008835FB" w:rsidRDefault="005F477A">
      <w:pPr>
        <w:rPr>
          <w:rFonts w:ascii="Times New Roman" w:hAnsi="Times New Roman" w:cs="Times New Roman"/>
          <w:sz w:val="24"/>
          <w:szCs w:val="24"/>
        </w:rPr>
      </w:pPr>
    </w:p>
    <w:p w14:paraId="750B597A" w14:textId="2CB56B7A" w:rsidR="006E5826" w:rsidRPr="008835FB" w:rsidRDefault="006E5826">
      <w:pPr>
        <w:rPr>
          <w:rFonts w:ascii="Times New Roman" w:hAnsi="Times New Roman" w:cs="Times New Roman"/>
          <w:sz w:val="24"/>
          <w:szCs w:val="24"/>
        </w:rPr>
      </w:pPr>
    </w:p>
    <w:p w14:paraId="61BCAF7D" w14:textId="492D1639" w:rsidR="005F477A" w:rsidRPr="008835FB" w:rsidRDefault="005F477A">
      <w:pPr>
        <w:rPr>
          <w:rFonts w:ascii="Times New Roman" w:hAnsi="Times New Roman" w:cs="Times New Roman"/>
          <w:sz w:val="24"/>
          <w:szCs w:val="24"/>
        </w:rPr>
      </w:pPr>
    </w:p>
    <w:p w14:paraId="455AF26E" w14:textId="77777777" w:rsidR="00472FE0" w:rsidRDefault="00472FE0">
      <w:pPr>
        <w:rPr>
          <w:rFonts w:ascii="Times New Roman" w:hAnsi="Times New Roman" w:cs="Times New Roman"/>
          <w:b/>
          <w:bCs/>
          <w:sz w:val="24"/>
          <w:szCs w:val="24"/>
          <w:lang w:val="en-US"/>
        </w:rPr>
      </w:pPr>
    </w:p>
    <w:p w14:paraId="75C5B5AD" w14:textId="77777777" w:rsidR="00472FE0" w:rsidRDefault="00472FE0">
      <w:pPr>
        <w:rPr>
          <w:rFonts w:ascii="Times New Roman" w:hAnsi="Times New Roman" w:cs="Times New Roman"/>
          <w:b/>
          <w:bCs/>
          <w:sz w:val="24"/>
          <w:szCs w:val="24"/>
          <w:lang w:val="en-US"/>
        </w:rPr>
      </w:pPr>
    </w:p>
    <w:p w14:paraId="39AFF54C" w14:textId="77777777" w:rsidR="00472FE0" w:rsidRDefault="00472FE0">
      <w:pPr>
        <w:rPr>
          <w:rFonts w:ascii="Times New Roman" w:hAnsi="Times New Roman" w:cs="Times New Roman"/>
          <w:b/>
          <w:bCs/>
          <w:sz w:val="24"/>
          <w:szCs w:val="24"/>
          <w:lang w:val="en-US"/>
        </w:rPr>
      </w:pPr>
    </w:p>
    <w:p w14:paraId="054AEEAC" w14:textId="0ADA4C40" w:rsidR="00472FE0" w:rsidRDefault="00472FE0">
      <w:pPr>
        <w:rPr>
          <w:rFonts w:ascii="Times New Roman" w:hAnsi="Times New Roman" w:cs="Times New Roman"/>
          <w:b/>
          <w:bCs/>
          <w:sz w:val="24"/>
          <w:szCs w:val="24"/>
          <w:lang w:val="en-US"/>
        </w:rPr>
      </w:pPr>
      <w:r>
        <w:rPr>
          <w:rFonts w:ascii="Times New Roman" w:hAnsi="Times New Roman" w:cs="Times New Roman"/>
          <w:sz w:val="24"/>
          <w:szCs w:val="24"/>
          <w:lang w:val="en-US"/>
        </w:rPr>
        <w:t>*Groups based on body composition phenotypes.</w:t>
      </w:r>
    </w:p>
    <w:p w14:paraId="375F3C8D" w14:textId="77777777" w:rsidR="00472FE0" w:rsidRDefault="00472FE0">
      <w:pPr>
        <w:rPr>
          <w:rFonts w:ascii="Times New Roman" w:hAnsi="Times New Roman" w:cs="Times New Roman"/>
          <w:b/>
          <w:bCs/>
          <w:sz w:val="24"/>
          <w:szCs w:val="24"/>
          <w:lang w:val="en-US"/>
        </w:rPr>
      </w:pPr>
    </w:p>
    <w:p w14:paraId="2E9E0962" w14:textId="4493E20E" w:rsidR="00CA27EF" w:rsidRPr="008835FB" w:rsidRDefault="00BC5D35">
      <w:pPr>
        <w:rPr>
          <w:rFonts w:ascii="Times New Roman" w:hAnsi="Times New Roman" w:cs="Times New Roman"/>
          <w:sz w:val="24"/>
          <w:szCs w:val="24"/>
          <w:lang w:val="en-US"/>
        </w:rPr>
      </w:pPr>
      <w:r w:rsidRPr="008835FB">
        <w:rPr>
          <w:rFonts w:ascii="Times New Roman" w:hAnsi="Times New Roman" w:cs="Times New Roman"/>
          <w:b/>
          <w:bCs/>
          <w:sz w:val="24"/>
          <w:szCs w:val="24"/>
          <w:lang w:val="en-US"/>
        </w:rPr>
        <w:t xml:space="preserve">Table </w:t>
      </w:r>
      <w:r w:rsidR="007345BA">
        <w:rPr>
          <w:rFonts w:ascii="Times New Roman" w:hAnsi="Times New Roman" w:cs="Times New Roman"/>
          <w:b/>
          <w:bCs/>
          <w:sz w:val="24"/>
          <w:szCs w:val="24"/>
          <w:lang w:val="en-US"/>
        </w:rPr>
        <w:t>S</w:t>
      </w:r>
      <w:r w:rsidRPr="008835FB">
        <w:rPr>
          <w:rFonts w:ascii="Times New Roman" w:hAnsi="Times New Roman" w:cs="Times New Roman"/>
          <w:b/>
          <w:bCs/>
          <w:sz w:val="24"/>
          <w:szCs w:val="24"/>
          <w:lang w:val="en-US"/>
        </w:rPr>
        <w:t>2.</w:t>
      </w:r>
      <w:r w:rsidRPr="008835FB">
        <w:rPr>
          <w:rFonts w:ascii="Times New Roman" w:hAnsi="Times New Roman" w:cs="Times New Roman"/>
          <w:sz w:val="24"/>
          <w:szCs w:val="24"/>
          <w:lang w:val="en-US"/>
        </w:rPr>
        <w:t xml:space="preserve"> Prevalence of </w:t>
      </w:r>
      <w:r w:rsidR="009256F8">
        <w:rPr>
          <w:rFonts w:ascii="Times New Roman" w:hAnsi="Times New Roman" w:cs="Times New Roman"/>
          <w:sz w:val="24"/>
          <w:szCs w:val="24"/>
          <w:lang w:val="en-US"/>
        </w:rPr>
        <w:t>SO</w:t>
      </w:r>
      <w:r w:rsidR="00452815" w:rsidRPr="008835FB">
        <w:rPr>
          <w:rFonts w:ascii="Times New Roman" w:hAnsi="Times New Roman" w:cs="Times New Roman"/>
          <w:sz w:val="24"/>
          <w:szCs w:val="24"/>
          <w:lang w:val="en-US"/>
        </w:rPr>
        <w:t xml:space="preserve">, </w:t>
      </w:r>
      <w:r w:rsidR="00B9254B" w:rsidRPr="008835FB">
        <w:rPr>
          <w:rFonts w:ascii="Times New Roman" w:hAnsi="Times New Roman" w:cs="Times New Roman"/>
          <w:sz w:val="24"/>
          <w:szCs w:val="24"/>
          <w:lang w:val="en-US"/>
        </w:rPr>
        <w:t>s</w:t>
      </w:r>
      <w:r w:rsidR="00452815" w:rsidRPr="008835FB">
        <w:rPr>
          <w:rFonts w:ascii="Times New Roman" w:hAnsi="Times New Roman" w:cs="Times New Roman"/>
          <w:sz w:val="24"/>
          <w:szCs w:val="24"/>
          <w:lang w:val="en-US"/>
        </w:rPr>
        <w:t>arcopenia, obesity and no sarcope</w:t>
      </w:r>
      <w:r w:rsidR="00B9254B" w:rsidRPr="008835FB">
        <w:rPr>
          <w:rFonts w:ascii="Times New Roman" w:hAnsi="Times New Roman" w:cs="Times New Roman"/>
          <w:sz w:val="24"/>
          <w:szCs w:val="24"/>
          <w:lang w:val="en-US"/>
        </w:rPr>
        <w:t>nia</w:t>
      </w:r>
      <w:r w:rsidR="009256F8">
        <w:rPr>
          <w:rFonts w:ascii="Times New Roman" w:hAnsi="Times New Roman" w:cs="Times New Roman"/>
          <w:sz w:val="24"/>
          <w:szCs w:val="24"/>
          <w:lang w:val="en-US"/>
        </w:rPr>
        <w:t>/</w:t>
      </w:r>
      <w:r w:rsidR="00B9254B" w:rsidRPr="008835FB">
        <w:rPr>
          <w:rFonts w:ascii="Times New Roman" w:hAnsi="Times New Roman" w:cs="Times New Roman"/>
          <w:sz w:val="24"/>
          <w:szCs w:val="24"/>
          <w:lang w:val="en-US"/>
        </w:rPr>
        <w:t xml:space="preserve">obesity in three cohorts of older </w:t>
      </w:r>
      <w:r w:rsidR="00273DAA">
        <w:rPr>
          <w:rFonts w:ascii="Times New Roman" w:hAnsi="Times New Roman" w:cs="Times New Roman"/>
          <w:sz w:val="24"/>
          <w:szCs w:val="24"/>
          <w:lang w:val="en-US"/>
        </w:rPr>
        <w:t>adults</w:t>
      </w:r>
      <w:r w:rsidR="00165961">
        <w:rPr>
          <w:rFonts w:ascii="Times New Roman" w:hAnsi="Times New Roman" w:cs="Times New Roman"/>
          <w:sz w:val="24"/>
          <w:szCs w:val="24"/>
          <w:lang w:val="en-US"/>
        </w:rPr>
        <w:t>, n (</w:t>
      </w:r>
      <w:r w:rsidR="00B0682E">
        <w:rPr>
          <w:rFonts w:ascii="Times New Roman" w:hAnsi="Times New Roman" w:cs="Times New Roman"/>
          <w:sz w:val="24"/>
          <w:szCs w:val="24"/>
          <w:lang w:val="en-US"/>
        </w:rPr>
        <w:t>%)</w:t>
      </w:r>
      <w:r w:rsidR="00DA3E17" w:rsidRPr="008835FB">
        <w:rPr>
          <w:rFonts w:ascii="Times New Roman" w:hAnsi="Times New Roman" w:cs="Times New Roman"/>
          <w:sz w:val="24"/>
          <w:szCs w:val="24"/>
          <w:lang w:val="en-US"/>
        </w:rPr>
        <w:t xml:space="preserve">. </w:t>
      </w:r>
    </w:p>
    <w:tbl>
      <w:tblPr>
        <w:tblStyle w:val="Tabellrutnt"/>
        <w:tblW w:w="0" w:type="auto"/>
        <w:tblLook w:val="04A0" w:firstRow="1" w:lastRow="0" w:firstColumn="1" w:lastColumn="0" w:noHBand="0" w:noVBand="1"/>
      </w:tblPr>
      <w:tblGrid>
        <w:gridCol w:w="2070"/>
        <w:gridCol w:w="1748"/>
        <w:gridCol w:w="1748"/>
        <w:gridCol w:w="1748"/>
        <w:gridCol w:w="1748"/>
      </w:tblGrid>
      <w:tr w:rsidR="00FA6296" w:rsidRPr="008835FB" w14:paraId="0E2D686D" w14:textId="2E99D0AF" w:rsidTr="00FA6296">
        <w:tc>
          <w:tcPr>
            <w:tcW w:w="2070" w:type="dxa"/>
          </w:tcPr>
          <w:p w14:paraId="06895A8D" w14:textId="275C7391" w:rsidR="00FA6296" w:rsidRPr="008835FB" w:rsidRDefault="00FA6296">
            <w:pPr>
              <w:rPr>
                <w:rFonts w:ascii="Times New Roman" w:hAnsi="Times New Roman" w:cs="Times New Roman"/>
                <w:sz w:val="24"/>
                <w:szCs w:val="24"/>
                <w:lang w:val="en-US"/>
              </w:rPr>
            </w:pPr>
          </w:p>
        </w:tc>
        <w:tc>
          <w:tcPr>
            <w:tcW w:w="1748" w:type="dxa"/>
          </w:tcPr>
          <w:p w14:paraId="5E63904A" w14:textId="2F9FFAE2" w:rsidR="00FA6296" w:rsidRPr="008835FB" w:rsidRDefault="00A962DC">
            <w:pPr>
              <w:rPr>
                <w:rFonts w:ascii="Times New Roman" w:hAnsi="Times New Roman" w:cs="Times New Roman"/>
                <w:sz w:val="24"/>
                <w:szCs w:val="24"/>
              </w:rPr>
            </w:pPr>
            <w:r w:rsidRPr="008835FB">
              <w:rPr>
                <w:rFonts w:ascii="Times New Roman" w:hAnsi="Times New Roman" w:cs="Times New Roman"/>
                <w:sz w:val="24"/>
                <w:szCs w:val="24"/>
              </w:rPr>
              <w:t>Sarcopenic Obesity</w:t>
            </w:r>
          </w:p>
        </w:tc>
        <w:tc>
          <w:tcPr>
            <w:tcW w:w="1748" w:type="dxa"/>
          </w:tcPr>
          <w:p w14:paraId="2CA34226" w14:textId="7FD2C324" w:rsidR="00FA6296" w:rsidRPr="008835FB" w:rsidRDefault="00A962DC">
            <w:pPr>
              <w:rPr>
                <w:rFonts w:ascii="Times New Roman" w:hAnsi="Times New Roman" w:cs="Times New Roman"/>
                <w:sz w:val="24"/>
                <w:szCs w:val="24"/>
              </w:rPr>
            </w:pPr>
            <w:r w:rsidRPr="008835FB">
              <w:rPr>
                <w:rFonts w:ascii="Times New Roman" w:hAnsi="Times New Roman" w:cs="Times New Roman"/>
                <w:sz w:val="24"/>
                <w:szCs w:val="24"/>
              </w:rPr>
              <w:t>Sarcopenia</w:t>
            </w:r>
            <w:r w:rsidR="006A13EE" w:rsidRPr="008835FB">
              <w:rPr>
                <w:rFonts w:ascii="Times New Roman" w:hAnsi="Times New Roman" w:cs="Times New Roman"/>
                <w:sz w:val="24"/>
                <w:szCs w:val="24"/>
              </w:rPr>
              <w:t xml:space="preserve"> (without obesity)</w:t>
            </w:r>
          </w:p>
        </w:tc>
        <w:tc>
          <w:tcPr>
            <w:tcW w:w="1748" w:type="dxa"/>
          </w:tcPr>
          <w:p w14:paraId="01503474" w14:textId="77777777" w:rsidR="00FA6296" w:rsidRPr="008835FB" w:rsidRDefault="005829B1">
            <w:pPr>
              <w:rPr>
                <w:rFonts w:ascii="Times New Roman" w:hAnsi="Times New Roman" w:cs="Times New Roman"/>
                <w:sz w:val="24"/>
                <w:szCs w:val="24"/>
              </w:rPr>
            </w:pPr>
            <w:r w:rsidRPr="008835FB">
              <w:rPr>
                <w:rFonts w:ascii="Times New Roman" w:hAnsi="Times New Roman" w:cs="Times New Roman"/>
                <w:sz w:val="24"/>
                <w:szCs w:val="24"/>
              </w:rPr>
              <w:t>Obesity</w:t>
            </w:r>
          </w:p>
          <w:p w14:paraId="61FF0CCE" w14:textId="2723D122" w:rsidR="005829B1" w:rsidRPr="008835FB" w:rsidRDefault="005829B1">
            <w:pPr>
              <w:rPr>
                <w:rFonts w:ascii="Times New Roman" w:hAnsi="Times New Roman" w:cs="Times New Roman"/>
                <w:sz w:val="24"/>
                <w:szCs w:val="24"/>
              </w:rPr>
            </w:pPr>
            <w:r w:rsidRPr="008835FB">
              <w:rPr>
                <w:rFonts w:ascii="Times New Roman" w:hAnsi="Times New Roman" w:cs="Times New Roman"/>
                <w:sz w:val="24"/>
                <w:szCs w:val="24"/>
              </w:rPr>
              <w:t>(without sarcopenia)</w:t>
            </w:r>
          </w:p>
        </w:tc>
        <w:tc>
          <w:tcPr>
            <w:tcW w:w="1748" w:type="dxa"/>
          </w:tcPr>
          <w:p w14:paraId="5DE7904E" w14:textId="28D23430" w:rsidR="00FA6296" w:rsidRPr="008835FB" w:rsidRDefault="005C53B8">
            <w:pPr>
              <w:rPr>
                <w:rFonts w:ascii="Times New Roman" w:hAnsi="Times New Roman" w:cs="Times New Roman"/>
                <w:sz w:val="24"/>
                <w:szCs w:val="24"/>
              </w:rPr>
            </w:pPr>
            <w:r w:rsidRPr="008835FB">
              <w:rPr>
                <w:rFonts w:ascii="Times New Roman" w:hAnsi="Times New Roman" w:cs="Times New Roman"/>
                <w:sz w:val="24"/>
                <w:szCs w:val="24"/>
              </w:rPr>
              <w:t>No sarcopenia or obesity</w:t>
            </w:r>
          </w:p>
        </w:tc>
      </w:tr>
      <w:tr w:rsidR="00FA6296" w:rsidRPr="008835FB" w14:paraId="3DACF20F" w14:textId="77777777" w:rsidTr="00FA6296">
        <w:tc>
          <w:tcPr>
            <w:tcW w:w="2070" w:type="dxa"/>
          </w:tcPr>
          <w:p w14:paraId="6409E3AD" w14:textId="208B4C7A" w:rsidR="00FA6296" w:rsidRPr="008835FB" w:rsidRDefault="00FA6296" w:rsidP="00FA6296">
            <w:pPr>
              <w:rPr>
                <w:rFonts w:ascii="Times New Roman" w:hAnsi="Times New Roman" w:cs="Times New Roman"/>
                <w:b/>
                <w:bCs/>
                <w:sz w:val="24"/>
                <w:szCs w:val="24"/>
              </w:rPr>
            </w:pPr>
            <w:r w:rsidRPr="008835FB">
              <w:rPr>
                <w:rFonts w:ascii="Times New Roman" w:hAnsi="Times New Roman" w:cs="Times New Roman"/>
                <w:b/>
                <w:bCs/>
                <w:sz w:val="24"/>
                <w:szCs w:val="24"/>
              </w:rPr>
              <w:t xml:space="preserve">H70 </w:t>
            </w:r>
            <w:r w:rsidR="00C12DB7" w:rsidRPr="008835FB">
              <w:rPr>
                <w:rFonts w:ascii="Times New Roman" w:hAnsi="Times New Roman" w:cs="Times New Roman"/>
                <w:b/>
                <w:bCs/>
                <w:sz w:val="24"/>
                <w:szCs w:val="24"/>
              </w:rPr>
              <w:t>(w</w:t>
            </w:r>
            <w:r w:rsidRPr="008835FB">
              <w:rPr>
                <w:rFonts w:ascii="Times New Roman" w:hAnsi="Times New Roman" w:cs="Times New Roman"/>
                <w:b/>
                <w:bCs/>
                <w:sz w:val="24"/>
                <w:szCs w:val="24"/>
              </w:rPr>
              <w:t>omen</w:t>
            </w:r>
            <w:r w:rsidR="00C12DB7" w:rsidRPr="008835FB">
              <w:rPr>
                <w:rFonts w:ascii="Times New Roman" w:hAnsi="Times New Roman" w:cs="Times New Roman"/>
                <w:b/>
                <w:bCs/>
                <w:sz w:val="24"/>
                <w:szCs w:val="24"/>
              </w:rPr>
              <w:t>)</w:t>
            </w:r>
          </w:p>
        </w:tc>
        <w:tc>
          <w:tcPr>
            <w:tcW w:w="1748" w:type="dxa"/>
          </w:tcPr>
          <w:p w14:paraId="6A704660" w14:textId="4E093474" w:rsidR="00FA6296" w:rsidRPr="008835FB" w:rsidRDefault="00884A6F" w:rsidP="00FA6296">
            <w:pPr>
              <w:rPr>
                <w:rFonts w:ascii="Times New Roman" w:hAnsi="Times New Roman" w:cs="Times New Roman"/>
                <w:sz w:val="24"/>
                <w:szCs w:val="24"/>
              </w:rPr>
            </w:pPr>
            <w:r w:rsidRPr="008835FB">
              <w:rPr>
                <w:rFonts w:ascii="Times New Roman" w:hAnsi="Times New Roman" w:cs="Times New Roman"/>
                <w:sz w:val="24"/>
                <w:szCs w:val="24"/>
              </w:rPr>
              <w:t>11(</w:t>
            </w:r>
            <w:r w:rsidR="00232491" w:rsidRPr="008835FB">
              <w:rPr>
                <w:rFonts w:ascii="Times New Roman" w:hAnsi="Times New Roman" w:cs="Times New Roman"/>
                <w:sz w:val="24"/>
                <w:szCs w:val="24"/>
              </w:rPr>
              <w:t>5)</w:t>
            </w:r>
          </w:p>
        </w:tc>
        <w:tc>
          <w:tcPr>
            <w:tcW w:w="1748" w:type="dxa"/>
          </w:tcPr>
          <w:p w14:paraId="7048CB9B" w14:textId="3AEC1588" w:rsidR="00FA6296" w:rsidRPr="008835FB" w:rsidRDefault="00232491" w:rsidP="00FA6296">
            <w:pPr>
              <w:rPr>
                <w:rFonts w:ascii="Times New Roman" w:hAnsi="Times New Roman" w:cs="Times New Roman"/>
                <w:sz w:val="24"/>
                <w:szCs w:val="24"/>
              </w:rPr>
            </w:pPr>
            <w:r w:rsidRPr="008835FB">
              <w:rPr>
                <w:rFonts w:ascii="Times New Roman" w:hAnsi="Times New Roman" w:cs="Times New Roman"/>
                <w:sz w:val="24"/>
                <w:szCs w:val="24"/>
              </w:rPr>
              <w:t>5(2)</w:t>
            </w:r>
          </w:p>
        </w:tc>
        <w:tc>
          <w:tcPr>
            <w:tcW w:w="1748" w:type="dxa"/>
          </w:tcPr>
          <w:p w14:paraId="33B7E761" w14:textId="403C1A59" w:rsidR="00FA6296" w:rsidRPr="008835FB" w:rsidRDefault="0012794B" w:rsidP="00FA6296">
            <w:pPr>
              <w:rPr>
                <w:rFonts w:ascii="Times New Roman" w:hAnsi="Times New Roman" w:cs="Times New Roman"/>
                <w:sz w:val="24"/>
                <w:szCs w:val="24"/>
              </w:rPr>
            </w:pPr>
            <w:r w:rsidRPr="008835FB">
              <w:rPr>
                <w:rFonts w:ascii="Times New Roman" w:hAnsi="Times New Roman" w:cs="Times New Roman"/>
                <w:sz w:val="24"/>
                <w:szCs w:val="24"/>
              </w:rPr>
              <w:t>95(41)</w:t>
            </w:r>
          </w:p>
        </w:tc>
        <w:tc>
          <w:tcPr>
            <w:tcW w:w="1748" w:type="dxa"/>
          </w:tcPr>
          <w:p w14:paraId="313447A2" w14:textId="6E3AF10C" w:rsidR="00FA6296" w:rsidRPr="008835FB" w:rsidRDefault="0012794B" w:rsidP="00FA6296">
            <w:pPr>
              <w:rPr>
                <w:rFonts w:ascii="Times New Roman" w:hAnsi="Times New Roman" w:cs="Times New Roman"/>
                <w:sz w:val="24"/>
                <w:szCs w:val="24"/>
              </w:rPr>
            </w:pPr>
            <w:r w:rsidRPr="008835FB">
              <w:rPr>
                <w:rFonts w:ascii="Times New Roman" w:hAnsi="Times New Roman" w:cs="Times New Roman"/>
                <w:sz w:val="24"/>
                <w:szCs w:val="24"/>
              </w:rPr>
              <w:t>122(</w:t>
            </w:r>
            <w:r w:rsidR="00A842AD" w:rsidRPr="008835FB">
              <w:rPr>
                <w:rFonts w:ascii="Times New Roman" w:hAnsi="Times New Roman" w:cs="Times New Roman"/>
                <w:sz w:val="24"/>
                <w:szCs w:val="24"/>
              </w:rPr>
              <w:t>52)</w:t>
            </w:r>
          </w:p>
        </w:tc>
      </w:tr>
      <w:tr w:rsidR="00FA6296" w:rsidRPr="008835FB" w14:paraId="6A5E935E" w14:textId="02B858F8" w:rsidTr="00FA6296">
        <w:tc>
          <w:tcPr>
            <w:tcW w:w="2070" w:type="dxa"/>
          </w:tcPr>
          <w:p w14:paraId="7F0BCF0C" w14:textId="6C415B94" w:rsidR="00FA6296" w:rsidRPr="008835FB" w:rsidRDefault="00FA6296" w:rsidP="00FA6296">
            <w:pPr>
              <w:rPr>
                <w:rFonts w:ascii="Times New Roman" w:hAnsi="Times New Roman" w:cs="Times New Roman"/>
                <w:b/>
                <w:bCs/>
                <w:sz w:val="24"/>
                <w:szCs w:val="24"/>
              </w:rPr>
            </w:pPr>
            <w:r w:rsidRPr="008835FB">
              <w:rPr>
                <w:rFonts w:ascii="Times New Roman" w:hAnsi="Times New Roman" w:cs="Times New Roman"/>
                <w:b/>
                <w:bCs/>
                <w:sz w:val="24"/>
                <w:szCs w:val="24"/>
              </w:rPr>
              <w:t xml:space="preserve">H70 </w:t>
            </w:r>
            <w:r w:rsidR="00C12DB7" w:rsidRPr="008835FB">
              <w:rPr>
                <w:rFonts w:ascii="Times New Roman" w:hAnsi="Times New Roman" w:cs="Times New Roman"/>
                <w:b/>
                <w:bCs/>
                <w:sz w:val="24"/>
                <w:szCs w:val="24"/>
              </w:rPr>
              <w:t>(m</w:t>
            </w:r>
            <w:r w:rsidRPr="008835FB">
              <w:rPr>
                <w:rFonts w:ascii="Times New Roman" w:hAnsi="Times New Roman" w:cs="Times New Roman"/>
                <w:b/>
                <w:bCs/>
                <w:sz w:val="24"/>
                <w:szCs w:val="24"/>
              </w:rPr>
              <w:t>en</w:t>
            </w:r>
            <w:r w:rsidR="00C12DB7" w:rsidRPr="008835FB">
              <w:rPr>
                <w:rFonts w:ascii="Times New Roman" w:hAnsi="Times New Roman" w:cs="Times New Roman"/>
                <w:b/>
                <w:bCs/>
                <w:sz w:val="24"/>
                <w:szCs w:val="24"/>
              </w:rPr>
              <w:t>)</w:t>
            </w:r>
          </w:p>
        </w:tc>
        <w:tc>
          <w:tcPr>
            <w:tcW w:w="1748" w:type="dxa"/>
          </w:tcPr>
          <w:p w14:paraId="0312FB12" w14:textId="32BF0A37" w:rsidR="00FA6296" w:rsidRPr="008835FB" w:rsidRDefault="00A842AD" w:rsidP="00FA6296">
            <w:pPr>
              <w:rPr>
                <w:rFonts w:ascii="Times New Roman" w:hAnsi="Times New Roman" w:cs="Times New Roman"/>
                <w:sz w:val="24"/>
                <w:szCs w:val="24"/>
              </w:rPr>
            </w:pPr>
            <w:r w:rsidRPr="008835FB">
              <w:rPr>
                <w:rFonts w:ascii="Times New Roman" w:hAnsi="Times New Roman" w:cs="Times New Roman"/>
                <w:sz w:val="24"/>
                <w:szCs w:val="24"/>
              </w:rPr>
              <w:t>23(</w:t>
            </w:r>
            <w:r w:rsidR="00C04AD2" w:rsidRPr="008835FB">
              <w:rPr>
                <w:rFonts w:ascii="Times New Roman" w:hAnsi="Times New Roman" w:cs="Times New Roman"/>
                <w:sz w:val="24"/>
                <w:szCs w:val="24"/>
              </w:rPr>
              <w:t>13)</w:t>
            </w:r>
          </w:p>
        </w:tc>
        <w:tc>
          <w:tcPr>
            <w:tcW w:w="1748" w:type="dxa"/>
          </w:tcPr>
          <w:p w14:paraId="0A3690D3" w14:textId="47617A17" w:rsidR="00FA6296" w:rsidRPr="008835FB" w:rsidRDefault="00C04AD2" w:rsidP="00FA6296">
            <w:pPr>
              <w:rPr>
                <w:rFonts w:ascii="Times New Roman" w:hAnsi="Times New Roman" w:cs="Times New Roman"/>
                <w:sz w:val="24"/>
                <w:szCs w:val="24"/>
              </w:rPr>
            </w:pPr>
            <w:r w:rsidRPr="008835FB">
              <w:rPr>
                <w:rFonts w:ascii="Times New Roman" w:hAnsi="Times New Roman" w:cs="Times New Roman"/>
                <w:sz w:val="24"/>
                <w:szCs w:val="24"/>
              </w:rPr>
              <w:t>1(1)</w:t>
            </w:r>
          </w:p>
        </w:tc>
        <w:tc>
          <w:tcPr>
            <w:tcW w:w="1748" w:type="dxa"/>
          </w:tcPr>
          <w:p w14:paraId="2DF83E0A" w14:textId="5A0029BD" w:rsidR="00FA6296" w:rsidRPr="008835FB" w:rsidRDefault="00495C15" w:rsidP="00FA6296">
            <w:pPr>
              <w:rPr>
                <w:rFonts w:ascii="Times New Roman" w:hAnsi="Times New Roman" w:cs="Times New Roman"/>
                <w:sz w:val="24"/>
                <w:szCs w:val="24"/>
              </w:rPr>
            </w:pPr>
            <w:r w:rsidRPr="008835FB">
              <w:rPr>
                <w:rFonts w:ascii="Times New Roman" w:hAnsi="Times New Roman" w:cs="Times New Roman"/>
                <w:sz w:val="24"/>
                <w:szCs w:val="24"/>
              </w:rPr>
              <w:t>87(51)</w:t>
            </w:r>
          </w:p>
        </w:tc>
        <w:tc>
          <w:tcPr>
            <w:tcW w:w="1748" w:type="dxa"/>
          </w:tcPr>
          <w:p w14:paraId="7539D724" w14:textId="1E95FC40" w:rsidR="00FA6296" w:rsidRPr="008835FB" w:rsidRDefault="00495C15" w:rsidP="00FA6296">
            <w:pPr>
              <w:rPr>
                <w:rFonts w:ascii="Times New Roman" w:hAnsi="Times New Roman" w:cs="Times New Roman"/>
                <w:sz w:val="24"/>
                <w:szCs w:val="24"/>
              </w:rPr>
            </w:pPr>
            <w:r w:rsidRPr="008835FB">
              <w:rPr>
                <w:rFonts w:ascii="Times New Roman" w:hAnsi="Times New Roman" w:cs="Times New Roman"/>
                <w:sz w:val="24"/>
                <w:szCs w:val="24"/>
              </w:rPr>
              <w:t>61(</w:t>
            </w:r>
            <w:r w:rsidR="00FB7297" w:rsidRPr="008835FB">
              <w:rPr>
                <w:rFonts w:ascii="Times New Roman" w:hAnsi="Times New Roman" w:cs="Times New Roman"/>
                <w:sz w:val="24"/>
                <w:szCs w:val="24"/>
              </w:rPr>
              <w:t>35)</w:t>
            </w:r>
          </w:p>
        </w:tc>
      </w:tr>
      <w:tr w:rsidR="00FA6296" w:rsidRPr="008835FB" w14:paraId="586C739C" w14:textId="77338401" w:rsidTr="00FA6296">
        <w:tc>
          <w:tcPr>
            <w:tcW w:w="2070" w:type="dxa"/>
          </w:tcPr>
          <w:p w14:paraId="49486E21" w14:textId="58A0594F" w:rsidR="00FA6296" w:rsidRPr="008835FB" w:rsidRDefault="00FA6296" w:rsidP="00FA6296">
            <w:pPr>
              <w:rPr>
                <w:rFonts w:ascii="Times New Roman" w:hAnsi="Times New Roman" w:cs="Times New Roman"/>
                <w:b/>
                <w:bCs/>
                <w:sz w:val="24"/>
                <w:szCs w:val="24"/>
              </w:rPr>
            </w:pPr>
            <w:r w:rsidRPr="008835FB">
              <w:rPr>
                <w:rFonts w:ascii="Times New Roman" w:hAnsi="Times New Roman" w:cs="Times New Roman"/>
                <w:b/>
                <w:bCs/>
                <w:sz w:val="24"/>
                <w:szCs w:val="24"/>
              </w:rPr>
              <w:t>ULSAM</w:t>
            </w:r>
          </w:p>
        </w:tc>
        <w:tc>
          <w:tcPr>
            <w:tcW w:w="1748" w:type="dxa"/>
          </w:tcPr>
          <w:p w14:paraId="7AB5D59B" w14:textId="70A79AA6" w:rsidR="00FA6296" w:rsidRPr="008835FB" w:rsidRDefault="003C1085" w:rsidP="00FA6296">
            <w:pPr>
              <w:rPr>
                <w:rFonts w:ascii="Times New Roman" w:hAnsi="Times New Roman" w:cs="Times New Roman"/>
                <w:sz w:val="24"/>
                <w:szCs w:val="24"/>
              </w:rPr>
            </w:pPr>
            <w:r w:rsidRPr="008835FB">
              <w:rPr>
                <w:rFonts w:ascii="Times New Roman" w:hAnsi="Times New Roman" w:cs="Times New Roman"/>
                <w:sz w:val="24"/>
                <w:szCs w:val="24"/>
              </w:rPr>
              <w:t>20(7)</w:t>
            </w:r>
          </w:p>
        </w:tc>
        <w:tc>
          <w:tcPr>
            <w:tcW w:w="1748" w:type="dxa"/>
          </w:tcPr>
          <w:p w14:paraId="2CD0918C" w14:textId="0DAF49FD" w:rsidR="00FA6296" w:rsidRPr="008835FB" w:rsidRDefault="008922EC" w:rsidP="00FA6296">
            <w:pPr>
              <w:rPr>
                <w:rFonts w:ascii="Times New Roman" w:hAnsi="Times New Roman" w:cs="Times New Roman"/>
                <w:sz w:val="24"/>
                <w:szCs w:val="24"/>
              </w:rPr>
            </w:pPr>
            <w:r w:rsidRPr="008835FB">
              <w:rPr>
                <w:rFonts w:ascii="Times New Roman" w:hAnsi="Times New Roman" w:cs="Times New Roman"/>
                <w:sz w:val="24"/>
                <w:szCs w:val="24"/>
              </w:rPr>
              <w:t>30(10)</w:t>
            </w:r>
          </w:p>
        </w:tc>
        <w:tc>
          <w:tcPr>
            <w:tcW w:w="1748" w:type="dxa"/>
          </w:tcPr>
          <w:p w14:paraId="2D4BC15F" w14:textId="04E14D90" w:rsidR="00FA6296" w:rsidRPr="008835FB" w:rsidRDefault="008922EC" w:rsidP="00FA6296">
            <w:pPr>
              <w:rPr>
                <w:rFonts w:ascii="Times New Roman" w:hAnsi="Times New Roman" w:cs="Times New Roman"/>
                <w:sz w:val="24"/>
                <w:szCs w:val="24"/>
              </w:rPr>
            </w:pPr>
            <w:r w:rsidRPr="008835FB">
              <w:rPr>
                <w:rFonts w:ascii="Times New Roman" w:hAnsi="Times New Roman" w:cs="Times New Roman"/>
                <w:sz w:val="24"/>
                <w:szCs w:val="24"/>
              </w:rPr>
              <w:t>106(</w:t>
            </w:r>
            <w:r w:rsidR="004F692B" w:rsidRPr="008835FB">
              <w:rPr>
                <w:rFonts w:ascii="Times New Roman" w:hAnsi="Times New Roman" w:cs="Times New Roman"/>
                <w:sz w:val="24"/>
                <w:szCs w:val="24"/>
              </w:rPr>
              <w:t>37)</w:t>
            </w:r>
          </w:p>
        </w:tc>
        <w:tc>
          <w:tcPr>
            <w:tcW w:w="1748" w:type="dxa"/>
          </w:tcPr>
          <w:p w14:paraId="0E5C1014" w14:textId="621227BD" w:rsidR="00FA6296" w:rsidRPr="008835FB" w:rsidRDefault="004F692B" w:rsidP="00FA6296">
            <w:pPr>
              <w:rPr>
                <w:rFonts w:ascii="Times New Roman" w:hAnsi="Times New Roman" w:cs="Times New Roman"/>
                <w:sz w:val="24"/>
                <w:szCs w:val="24"/>
              </w:rPr>
            </w:pPr>
            <w:r w:rsidRPr="008835FB">
              <w:rPr>
                <w:rFonts w:ascii="Times New Roman" w:hAnsi="Times New Roman" w:cs="Times New Roman"/>
                <w:sz w:val="24"/>
                <w:szCs w:val="24"/>
              </w:rPr>
              <w:t>130(45)</w:t>
            </w:r>
          </w:p>
        </w:tc>
      </w:tr>
    </w:tbl>
    <w:p w14:paraId="7F0C9CFE" w14:textId="7AFE5D7D" w:rsidR="00CA27EF" w:rsidRDefault="00813D95">
      <w:pPr>
        <w:rPr>
          <w:rFonts w:ascii="Times New Roman" w:hAnsi="Times New Roman" w:cs="Times New Roman"/>
          <w:sz w:val="24"/>
          <w:szCs w:val="24"/>
          <w:lang w:val="en-US"/>
        </w:rPr>
      </w:pPr>
      <w:r w:rsidRPr="008835FB">
        <w:rPr>
          <w:rFonts w:ascii="Times New Roman" w:hAnsi="Times New Roman" w:cs="Times New Roman"/>
          <w:sz w:val="24"/>
          <w:szCs w:val="24"/>
          <w:lang w:val="en-US"/>
        </w:rPr>
        <w:lastRenderedPageBreak/>
        <w:t xml:space="preserve">Sarcopenia is defined according to EWGSOP2 and obesity by </w:t>
      </w:r>
      <w:r w:rsidR="002373E4">
        <w:rPr>
          <w:rFonts w:ascii="Times New Roman" w:hAnsi="Times New Roman" w:cs="Times New Roman"/>
          <w:b/>
          <w:bCs/>
          <w:sz w:val="24"/>
          <w:szCs w:val="24"/>
          <w:lang w:val="en-US"/>
        </w:rPr>
        <w:t>high</w:t>
      </w:r>
      <w:r w:rsidRPr="000A0D46">
        <w:rPr>
          <w:rFonts w:ascii="Times New Roman" w:hAnsi="Times New Roman" w:cs="Times New Roman"/>
          <w:b/>
          <w:bCs/>
          <w:sz w:val="24"/>
          <w:szCs w:val="24"/>
          <w:lang w:val="en-US"/>
        </w:rPr>
        <w:t xml:space="preserve"> body fat (%),</w:t>
      </w:r>
      <w:r w:rsidRPr="008835FB">
        <w:rPr>
          <w:rFonts w:ascii="Times New Roman" w:hAnsi="Times New Roman" w:cs="Times New Roman"/>
          <w:sz w:val="24"/>
          <w:szCs w:val="24"/>
          <w:lang w:val="en-US"/>
        </w:rPr>
        <w:t xml:space="preserve"> for women &gt;42% and men &gt;30%.</w:t>
      </w:r>
    </w:p>
    <w:p w14:paraId="0B5578B4" w14:textId="77777777" w:rsidR="00924D5F" w:rsidRPr="008835FB" w:rsidRDefault="00924D5F">
      <w:pPr>
        <w:rPr>
          <w:rFonts w:ascii="Times New Roman" w:hAnsi="Times New Roman" w:cs="Times New Roman"/>
          <w:sz w:val="24"/>
          <w:szCs w:val="24"/>
          <w:lang w:val="en-US"/>
        </w:rPr>
      </w:pPr>
    </w:p>
    <w:p w14:paraId="08F20DEF" w14:textId="4ACB0080" w:rsidR="00CA27EF" w:rsidRPr="008835FB" w:rsidRDefault="006E5826">
      <w:pPr>
        <w:rPr>
          <w:rFonts w:ascii="Times New Roman" w:hAnsi="Times New Roman" w:cs="Times New Roman"/>
          <w:sz w:val="24"/>
          <w:szCs w:val="24"/>
          <w:lang w:val="en-US"/>
        </w:rPr>
      </w:pPr>
      <w:r w:rsidRPr="008835FB">
        <w:rPr>
          <w:rFonts w:ascii="Times New Roman" w:hAnsi="Times New Roman" w:cs="Times New Roman"/>
          <w:b/>
          <w:bCs/>
          <w:sz w:val="24"/>
          <w:szCs w:val="24"/>
          <w:lang w:val="en-US"/>
        </w:rPr>
        <w:t xml:space="preserve">Table </w:t>
      </w:r>
      <w:r w:rsidR="007345BA">
        <w:rPr>
          <w:rFonts w:ascii="Times New Roman" w:hAnsi="Times New Roman" w:cs="Times New Roman"/>
          <w:b/>
          <w:bCs/>
          <w:sz w:val="24"/>
          <w:szCs w:val="24"/>
          <w:lang w:val="en-US"/>
        </w:rPr>
        <w:t>S</w:t>
      </w:r>
      <w:r w:rsidRPr="008835FB">
        <w:rPr>
          <w:rFonts w:ascii="Times New Roman" w:hAnsi="Times New Roman" w:cs="Times New Roman"/>
          <w:b/>
          <w:bCs/>
          <w:sz w:val="24"/>
          <w:szCs w:val="24"/>
          <w:lang w:val="en-US"/>
        </w:rPr>
        <w:t>3.</w:t>
      </w:r>
      <w:r w:rsidR="003E1D76" w:rsidRPr="008835FB">
        <w:rPr>
          <w:rFonts w:ascii="Times New Roman" w:hAnsi="Times New Roman" w:cs="Times New Roman"/>
          <w:sz w:val="24"/>
          <w:szCs w:val="24"/>
          <w:lang w:val="en-US"/>
        </w:rPr>
        <w:t xml:space="preserve"> Mortality associated with various body composition phenotypes in three cohorts of older </w:t>
      </w:r>
      <w:r w:rsidR="00762847">
        <w:rPr>
          <w:rFonts w:ascii="Times New Roman" w:hAnsi="Times New Roman" w:cs="Times New Roman"/>
          <w:sz w:val="24"/>
          <w:szCs w:val="24"/>
          <w:lang w:val="en-US"/>
        </w:rPr>
        <w:t>adults</w:t>
      </w:r>
      <w:r w:rsidR="00647278" w:rsidRPr="008835FB">
        <w:rPr>
          <w:rFonts w:ascii="Times New Roman" w:hAnsi="Times New Roman" w:cs="Times New Roman"/>
          <w:sz w:val="24"/>
          <w:szCs w:val="24"/>
          <w:lang w:val="en-US"/>
        </w:rPr>
        <w:t>.</w:t>
      </w:r>
    </w:p>
    <w:tbl>
      <w:tblPr>
        <w:tblStyle w:val="Tabellrutnt"/>
        <w:tblW w:w="9067" w:type="dxa"/>
        <w:tblLook w:val="04A0" w:firstRow="1" w:lastRow="0" w:firstColumn="1" w:lastColumn="0" w:noHBand="0" w:noVBand="1"/>
      </w:tblPr>
      <w:tblGrid>
        <w:gridCol w:w="3584"/>
        <w:gridCol w:w="1814"/>
        <w:gridCol w:w="2110"/>
        <w:gridCol w:w="1559"/>
      </w:tblGrid>
      <w:tr w:rsidR="005641A4" w:rsidRPr="008835FB" w14:paraId="29E52CCF" w14:textId="77777777" w:rsidTr="00246E2E">
        <w:tc>
          <w:tcPr>
            <w:tcW w:w="3584" w:type="dxa"/>
          </w:tcPr>
          <w:p w14:paraId="5A050308" w14:textId="77777777" w:rsidR="005641A4" w:rsidRPr="008835FB" w:rsidRDefault="005641A4" w:rsidP="00EA7833">
            <w:pPr>
              <w:rPr>
                <w:rFonts w:ascii="Times New Roman" w:hAnsi="Times New Roman" w:cs="Times New Roman"/>
                <w:sz w:val="24"/>
                <w:szCs w:val="24"/>
                <w:lang w:val="en-US"/>
              </w:rPr>
            </w:pPr>
            <w:r w:rsidRPr="008835FB">
              <w:rPr>
                <w:rFonts w:ascii="Times New Roman" w:hAnsi="Times New Roman" w:cs="Times New Roman"/>
                <w:sz w:val="24"/>
                <w:szCs w:val="24"/>
                <w:lang w:val="en-US"/>
              </w:rPr>
              <w:t>Exposures</w:t>
            </w:r>
          </w:p>
        </w:tc>
        <w:tc>
          <w:tcPr>
            <w:tcW w:w="1814" w:type="dxa"/>
          </w:tcPr>
          <w:p w14:paraId="0D523E59" w14:textId="77777777" w:rsidR="005641A4" w:rsidRPr="008835FB" w:rsidRDefault="005641A4" w:rsidP="00EA7833">
            <w:pPr>
              <w:rPr>
                <w:rFonts w:ascii="Times New Roman" w:hAnsi="Times New Roman" w:cs="Times New Roman"/>
                <w:sz w:val="24"/>
                <w:szCs w:val="24"/>
                <w:lang w:val="en-US"/>
              </w:rPr>
            </w:pPr>
            <w:r w:rsidRPr="008835FB">
              <w:rPr>
                <w:rFonts w:ascii="Times New Roman" w:hAnsi="Times New Roman" w:cs="Times New Roman"/>
                <w:sz w:val="24"/>
                <w:szCs w:val="24"/>
                <w:lang w:val="en-US"/>
              </w:rPr>
              <w:t>Model 1</w:t>
            </w:r>
          </w:p>
          <w:p w14:paraId="272E9A26" w14:textId="77777777" w:rsidR="005641A4" w:rsidRPr="008835FB" w:rsidRDefault="005641A4" w:rsidP="00EA7833">
            <w:pPr>
              <w:rPr>
                <w:rFonts w:ascii="Times New Roman" w:hAnsi="Times New Roman" w:cs="Times New Roman"/>
                <w:sz w:val="24"/>
                <w:szCs w:val="24"/>
                <w:lang w:val="en-US"/>
              </w:rPr>
            </w:pPr>
            <w:r w:rsidRPr="008835FB">
              <w:rPr>
                <w:rFonts w:ascii="Times New Roman" w:hAnsi="Times New Roman" w:cs="Times New Roman"/>
                <w:sz w:val="24"/>
                <w:szCs w:val="24"/>
                <w:lang w:val="en-US"/>
              </w:rPr>
              <w:t>HR (95% CI)</w:t>
            </w:r>
          </w:p>
        </w:tc>
        <w:tc>
          <w:tcPr>
            <w:tcW w:w="2110" w:type="dxa"/>
          </w:tcPr>
          <w:p w14:paraId="41DC7806" w14:textId="77777777" w:rsidR="005641A4" w:rsidRPr="008835FB" w:rsidRDefault="005641A4" w:rsidP="00EA7833">
            <w:pPr>
              <w:rPr>
                <w:rFonts w:ascii="Times New Roman" w:hAnsi="Times New Roman" w:cs="Times New Roman"/>
                <w:sz w:val="24"/>
                <w:szCs w:val="24"/>
                <w:lang w:val="en-US"/>
              </w:rPr>
            </w:pPr>
            <w:r w:rsidRPr="008835FB">
              <w:rPr>
                <w:rFonts w:ascii="Times New Roman" w:hAnsi="Times New Roman" w:cs="Times New Roman"/>
                <w:sz w:val="24"/>
                <w:szCs w:val="24"/>
                <w:lang w:val="en-US"/>
              </w:rPr>
              <w:t>Model 2</w:t>
            </w:r>
          </w:p>
          <w:p w14:paraId="41F55E50" w14:textId="77777777" w:rsidR="005641A4" w:rsidRPr="008835FB" w:rsidRDefault="005641A4" w:rsidP="00EA7833">
            <w:pPr>
              <w:rPr>
                <w:rFonts w:ascii="Times New Roman" w:hAnsi="Times New Roman" w:cs="Times New Roman"/>
                <w:sz w:val="24"/>
                <w:szCs w:val="24"/>
                <w:lang w:val="en-US"/>
              </w:rPr>
            </w:pPr>
            <w:r w:rsidRPr="008835FB">
              <w:rPr>
                <w:rFonts w:ascii="Times New Roman" w:hAnsi="Times New Roman" w:cs="Times New Roman"/>
                <w:sz w:val="24"/>
                <w:szCs w:val="24"/>
                <w:lang w:val="en-US"/>
              </w:rPr>
              <w:t>HR (95% CI)</w:t>
            </w:r>
          </w:p>
        </w:tc>
        <w:tc>
          <w:tcPr>
            <w:tcW w:w="1559" w:type="dxa"/>
          </w:tcPr>
          <w:p w14:paraId="7D2FFE9F" w14:textId="77777777" w:rsidR="005641A4" w:rsidRPr="008835FB" w:rsidRDefault="005641A4" w:rsidP="00EA7833">
            <w:pPr>
              <w:rPr>
                <w:rFonts w:ascii="Times New Roman" w:hAnsi="Times New Roman" w:cs="Times New Roman"/>
                <w:sz w:val="24"/>
                <w:szCs w:val="24"/>
                <w:lang w:val="en-US"/>
              </w:rPr>
            </w:pPr>
            <w:r w:rsidRPr="008835FB">
              <w:rPr>
                <w:rFonts w:ascii="Times New Roman" w:hAnsi="Times New Roman" w:cs="Times New Roman"/>
                <w:sz w:val="24"/>
                <w:szCs w:val="24"/>
                <w:lang w:val="en-US"/>
              </w:rPr>
              <w:t>Model 3</w:t>
            </w:r>
          </w:p>
          <w:p w14:paraId="3548189E" w14:textId="77777777" w:rsidR="005641A4" w:rsidRPr="008835FB" w:rsidRDefault="005641A4" w:rsidP="00EA7833">
            <w:pPr>
              <w:rPr>
                <w:rFonts w:ascii="Times New Roman" w:hAnsi="Times New Roman" w:cs="Times New Roman"/>
                <w:sz w:val="24"/>
                <w:szCs w:val="24"/>
                <w:lang w:val="en-US"/>
              </w:rPr>
            </w:pPr>
            <w:r w:rsidRPr="008835FB">
              <w:rPr>
                <w:rFonts w:ascii="Times New Roman" w:hAnsi="Times New Roman" w:cs="Times New Roman"/>
                <w:sz w:val="24"/>
                <w:szCs w:val="24"/>
                <w:lang w:val="en-US"/>
              </w:rPr>
              <w:t>HR (95% CI)</w:t>
            </w:r>
          </w:p>
        </w:tc>
      </w:tr>
      <w:tr w:rsidR="005641A4" w:rsidRPr="008835FB" w14:paraId="673A017E" w14:textId="77777777" w:rsidTr="00246E2E">
        <w:tc>
          <w:tcPr>
            <w:tcW w:w="3584" w:type="dxa"/>
          </w:tcPr>
          <w:p w14:paraId="57F4B8A5" w14:textId="77777777" w:rsidR="005641A4" w:rsidRPr="008835FB" w:rsidRDefault="005641A4" w:rsidP="00EA7833">
            <w:pPr>
              <w:rPr>
                <w:rFonts w:ascii="Times New Roman" w:hAnsi="Times New Roman" w:cs="Times New Roman"/>
                <w:sz w:val="24"/>
                <w:szCs w:val="24"/>
                <w:lang w:val="en-US"/>
              </w:rPr>
            </w:pPr>
            <w:r w:rsidRPr="008835FB">
              <w:rPr>
                <w:rFonts w:ascii="Times New Roman" w:hAnsi="Times New Roman" w:cs="Times New Roman"/>
                <w:b/>
                <w:sz w:val="24"/>
                <w:szCs w:val="24"/>
                <w:lang w:val="en-US"/>
              </w:rPr>
              <w:t>H70 (women)</w:t>
            </w:r>
          </w:p>
        </w:tc>
        <w:tc>
          <w:tcPr>
            <w:tcW w:w="1814" w:type="dxa"/>
          </w:tcPr>
          <w:p w14:paraId="625C7BAA" w14:textId="77777777" w:rsidR="005641A4" w:rsidRPr="008835FB" w:rsidRDefault="005641A4" w:rsidP="00EA7833">
            <w:pPr>
              <w:rPr>
                <w:rFonts w:ascii="Times New Roman" w:hAnsi="Times New Roman" w:cs="Times New Roman"/>
                <w:sz w:val="24"/>
                <w:szCs w:val="24"/>
                <w:lang w:val="en-US"/>
              </w:rPr>
            </w:pPr>
          </w:p>
        </w:tc>
        <w:tc>
          <w:tcPr>
            <w:tcW w:w="2110" w:type="dxa"/>
          </w:tcPr>
          <w:p w14:paraId="11010DEA" w14:textId="77777777" w:rsidR="005641A4" w:rsidRPr="008835FB" w:rsidRDefault="005641A4" w:rsidP="00EA7833">
            <w:pPr>
              <w:rPr>
                <w:rFonts w:ascii="Times New Roman" w:hAnsi="Times New Roman" w:cs="Times New Roman"/>
                <w:sz w:val="24"/>
                <w:szCs w:val="24"/>
                <w:lang w:val="en-US"/>
              </w:rPr>
            </w:pPr>
          </w:p>
        </w:tc>
        <w:tc>
          <w:tcPr>
            <w:tcW w:w="1559" w:type="dxa"/>
          </w:tcPr>
          <w:p w14:paraId="707F85B9" w14:textId="77777777" w:rsidR="005641A4" w:rsidRPr="008835FB" w:rsidRDefault="005641A4" w:rsidP="00EA7833">
            <w:pPr>
              <w:rPr>
                <w:rFonts w:ascii="Times New Roman" w:hAnsi="Times New Roman" w:cs="Times New Roman"/>
                <w:sz w:val="24"/>
                <w:szCs w:val="24"/>
                <w:lang w:val="en-US"/>
              </w:rPr>
            </w:pPr>
          </w:p>
        </w:tc>
      </w:tr>
      <w:tr w:rsidR="005A3AF9" w:rsidRPr="008835FB" w14:paraId="22919A59" w14:textId="77777777" w:rsidTr="00246E2E">
        <w:tc>
          <w:tcPr>
            <w:tcW w:w="3584" w:type="dxa"/>
          </w:tcPr>
          <w:p w14:paraId="37581F35" w14:textId="77777777" w:rsidR="005A3AF9" w:rsidRPr="008835FB" w:rsidRDefault="005A3AF9" w:rsidP="005A3AF9">
            <w:pPr>
              <w:rPr>
                <w:rFonts w:ascii="Times New Roman" w:hAnsi="Times New Roman" w:cs="Times New Roman"/>
                <w:sz w:val="24"/>
                <w:szCs w:val="24"/>
                <w:lang w:val="en-US"/>
              </w:rPr>
            </w:pPr>
            <w:r w:rsidRPr="008835FB">
              <w:rPr>
                <w:rFonts w:ascii="Times New Roman" w:hAnsi="Times New Roman" w:cs="Times New Roman"/>
                <w:sz w:val="24"/>
                <w:szCs w:val="24"/>
                <w:lang w:val="en-US"/>
              </w:rPr>
              <w:t>Sarcopenic obesity</w:t>
            </w:r>
          </w:p>
        </w:tc>
        <w:tc>
          <w:tcPr>
            <w:tcW w:w="1814" w:type="dxa"/>
          </w:tcPr>
          <w:p w14:paraId="4AB20553" w14:textId="754D0F6E" w:rsidR="005A3AF9" w:rsidRPr="008835FB" w:rsidRDefault="005A3AF9" w:rsidP="005A3AF9">
            <w:pPr>
              <w:rPr>
                <w:rFonts w:ascii="Times New Roman" w:hAnsi="Times New Roman" w:cs="Times New Roman"/>
                <w:sz w:val="24"/>
                <w:szCs w:val="24"/>
                <w:lang w:val="en-US"/>
              </w:rPr>
            </w:pPr>
            <w:r w:rsidRPr="008835FB">
              <w:rPr>
                <w:rFonts w:ascii="Times New Roman" w:hAnsi="Times New Roman" w:cs="Times New Roman"/>
                <w:sz w:val="24"/>
                <w:szCs w:val="24"/>
                <w:lang w:val="en-US"/>
              </w:rPr>
              <w:t>3.2</w:t>
            </w:r>
            <w:r w:rsidR="0077407C" w:rsidRPr="008835FB">
              <w:rPr>
                <w:rFonts w:ascii="Times New Roman" w:hAnsi="Times New Roman" w:cs="Times New Roman"/>
                <w:sz w:val="24"/>
                <w:szCs w:val="24"/>
                <w:lang w:val="en-US"/>
              </w:rPr>
              <w:t xml:space="preserve"> </w:t>
            </w:r>
            <w:r w:rsidRPr="008835FB">
              <w:rPr>
                <w:rFonts w:ascii="Times New Roman" w:hAnsi="Times New Roman" w:cs="Times New Roman"/>
                <w:sz w:val="24"/>
                <w:szCs w:val="24"/>
                <w:lang w:val="en-US"/>
              </w:rPr>
              <w:t>(1.2-8.8)</w:t>
            </w:r>
          </w:p>
        </w:tc>
        <w:tc>
          <w:tcPr>
            <w:tcW w:w="2110" w:type="dxa"/>
          </w:tcPr>
          <w:p w14:paraId="2A832F86" w14:textId="252C40B3" w:rsidR="005A3AF9" w:rsidRPr="008835FB" w:rsidRDefault="005A3AF9" w:rsidP="005A3AF9">
            <w:pPr>
              <w:rPr>
                <w:rFonts w:ascii="Times New Roman" w:hAnsi="Times New Roman" w:cs="Times New Roman"/>
                <w:sz w:val="24"/>
                <w:szCs w:val="24"/>
                <w:lang w:val="en-US"/>
              </w:rPr>
            </w:pPr>
            <w:r w:rsidRPr="008835FB">
              <w:rPr>
                <w:rFonts w:ascii="Times New Roman" w:hAnsi="Times New Roman" w:cs="Times New Roman"/>
                <w:sz w:val="24"/>
                <w:szCs w:val="24"/>
                <w:lang w:val="en-US"/>
              </w:rPr>
              <w:t>2.0 (0.7-6.0)</w:t>
            </w:r>
          </w:p>
        </w:tc>
        <w:tc>
          <w:tcPr>
            <w:tcW w:w="1559" w:type="dxa"/>
          </w:tcPr>
          <w:p w14:paraId="05C2F084" w14:textId="13C99F05" w:rsidR="005A3AF9" w:rsidRPr="008835FB" w:rsidRDefault="000B6151" w:rsidP="005A3AF9">
            <w:pPr>
              <w:rPr>
                <w:rFonts w:ascii="Times New Roman" w:hAnsi="Times New Roman" w:cs="Times New Roman"/>
                <w:sz w:val="24"/>
                <w:szCs w:val="24"/>
                <w:lang w:val="en-US"/>
              </w:rPr>
            </w:pPr>
            <w:r w:rsidRPr="008835FB">
              <w:rPr>
                <w:rFonts w:ascii="Times New Roman" w:hAnsi="Times New Roman" w:cs="Times New Roman"/>
                <w:sz w:val="24"/>
                <w:szCs w:val="24"/>
                <w:lang w:val="en-US"/>
              </w:rPr>
              <w:t>1.4</w:t>
            </w:r>
            <w:r w:rsidR="0077407C" w:rsidRPr="008835FB">
              <w:rPr>
                <w:rFonts w:ascii="Times New Roman" w:hAnsi="Times New Roman" w:cs="Times New Roman"/>
                <w:sz w:val="24"/>
                <w:szCs w:val="24"/>
                <w:lang w:val="en-US"/>
              </w:rPr>
              <w:t xml:space="preserve"> </w:t>
            </w:r>
            <w:r w:rsidRPr="008835FB">
              <w:rPr>
                <w:rFonts w:ascii="Times New Roman" w:hAnsi="Times New Roman" w:cs="Times New Roman"/>
                <w:sz w:val="24"/>
                <w:szCs w:val="24"/>
                <w:lang w:val="en-US"/>
              </w:rPr>
              <w:t>(0.6-3.2)</w:t>
            </w:r>
          </w:p>
        </w:tc>
      </w:tr>
      <w:tr w:rsidR="005A3AF9" w:rsidRPr="008835FB" w14:paraId="4FCCDB2C" w14:textId="77777777" w:rsidTr="00246E2E">
        <w:tc>
          <w:tcPr>
            <w:tcW w:w="3584" w:type="dxa"/>
          </w:tcPr>
          <w:p w14:paraId="46DB0A1E" w14:textId="77777777" w:rsidR="005A3AF9" w:rsidRPr="008835FB" w:rsidRDefault="005A3AF9" w:rsidP="005A3AF9">
            <w:pPr>
              <w:rPr>
                <w:rFonts w:ascii="Times New Roman" w:hAnsi="Times New Roman" w:cs="Times New Roman"/>
                <w:sz w:val="24"/>
                <w:szCs w:val="24"/>
                <w:lang w:val="en-US"/>
              </w:rPr>
            </w:pPr>
            <w:r w:rsidRPr="008835FB">
              <w:rPr>
                <w:rFonts w:ascii="Times New Roman" w:hAnsi="Times New Roman" w:cs="Times New Roman"/>
                <w:sz w:val="24"/>
                <w:szCs w:val="24"/>
                <w:lang w:val="en-US"/>
              </w:rPr>
              <w:t>Obesity (without sarcopenia)</w:t>
            </w:r>
          </w:p>
        </w:tc>
        <w:tc>
          <w:tcPr>
            <w:tcW w:w="1814" w:type="dxa"/>
          </w:tcPr>
          <w:p w14:paraId="5C200D2B" w14:textId="38E64760" w:rsidR="005A3AF9" w:rsidRPr="008835FB" w:rsidRDefault="005A3AF9" w:rsidP="005A3AF9">
            <w:pPr>
              <w:rPr>
                <w:rFonts w:ascii="Times New Roman" w:hAnsi="Times New Roman" w:cs="Times New Roman"/>
                <w:sz w:val="24"/>
                <w:szCs w:val="24"/>
                <w:lang w:val="en-US"/>
              </w:rPr>
            </w:pPr>
            <w:r w:rsidRPr="008835FB">
              <w:rPr>
                <w:rFonts w:ascii="Times New Roman" w:hAnsi="Times New Roman" w:cs="Times New Roman"/>
                <w:sz w:val="24"/>
                <w:szCs w:val="24"/>
                <w:lang w:val="en-US"/>
              </w:rPr>
              <w:t>1.5</w:t>
            </w:r>
            <w:r w:rsidR="0077407C" w:rsidRPr="008835FB">
              <w:rPr>
                <w:rFonts w:ascii="Times New Roman" w:hAnsi="Times New Roman" w:cs="Times New Roman"/>
                <w:sz w:val="24"/>
                <w:szCs w:val="24"/>
                <w:lang w:val="en-US"/>
              </w:rPr>
              <w:t xml:space="preserve"> </w:t>
            </w:r>
            <w:r w:rsidRPr="008835FB">
              <w:rPr>
                <w:rFonts w:ascii="Times New Roman" w:hAnsi="Times New Roman" w:cs="Times New Roman"/>
                <w:sz w:val="24"/>
                <w:szCs w:val="24"/>
                <w:lang w:val="en-US"/>
              </w:rPr>
              <w:t>(0.8-2.8)</w:t>
            </w:r>
          </w:p>
        </w:tc>
        <w:tc>
          <w:tcPr>
            <w:tcW w:w="2110" w:type="dxa"/>
          </w:tcPr>
          <w:p w14:paraId="54A61684" w14:textId="2DBAC9BA" w:rsidR="005A3AF9" w:rsidRPr="008835FB" w:rsidRDefault="005A3AF9" w:rsidP="005A3AF9">
            <w:pPr>
              <w:rPr>
                <w:rFonts w:ascii="Times New Roman" w:hAnsi="Times New Roman" w:cs="Times New Roman"/>
                <w:sz w:val="24"/>
                <w:szCs w:val="24"/>
                <w:lang w:val="en-US"/>
              </w:rPr>
            </w:pPr>
            <w:r w:rsidRPr="008835FB">
              <w:rPr>
                <w:rFonts w:ascii="Times New Roman" w:hAnsi="Times New Roman" w:cs="Times New Roman"/>
                <w:sz w:val="24"/>
                <w:szCs w:val="24"/>
                <w:lang w:val="en-US"/>
              </w:rPr>
              <w:t>1.2 (0.6-2.4)</w:t>
            </w:r>
          </w:p>
        </w:tc>
        <w:tc>
          <w:tcPr>
            <w:tcW w:w="1559" w:type="dxa"/>
          </w:tcPr>
          <w:p w14:paraId="02BAB560" w14:textId="30A3B7A9" w:rsidR="005A3AF9" w:rsidRPr="008835FB" w:rsidRDefault="0077407C" w:rsidP="005A3AF9">
            <w:pPr>
              <w:rPr>
                <w:rFonts w:ascii="Times New Roman" w:hAnsi="Times New Roman" w:cs="Times New Roman"/>
                <w:sz w:val="24"/>
                <w:szCs w:val="24"/>
                <w:lang w:val="en-US"/>
              </w:rPr>
            </w:pPr>
            <w:r w:rsidRPr="008835FB">
              <w:rPr>
                <w:rFonts w:ascii="Times New Roman" w:hAnsi="Times New Roman" w:cs="Times New Roman"/>
                <w:sz w:val="24"/>
                <w:szCs w:val="24"/>
                <w:lang w:val="en-US"/>
              </w:rPr>
              <w:t>1.1 (0.6-1.9)</w:t>
            </w:r>
          </w:p>
        </w:tc>
      </w:tr>
      <w:tr w:rsidR="005641A4" w:rsidRPr="008835FB" w14:paraId="47EE29FD" w14:textId="77777777" w:rsidTr="00246E2E">
        <w:tc>
          <w:tcPr>
            <w:tcW w:w="3584" w:type="dxa"/>
          </w:tcPr>
          <w:p w14:paraId="010102C7" w14:textId="77777777" w:rsidR="005641A4" w:rsidRPr="008835FB" w:rsidRDefault="005641A4" w:rsidP="00EA7833">
            <w:pPr>
              <w:rPr>
                <w:rFonts w:ascii="Times New Roman" w:hAnsi="Times New Roman" w:cs="Times New Roman"/>
                <w:sz w:val="24"/>
                <w:szCs w:val="24"/>
                <w:lang w:val="en-US"/>
              </w:rPr>
            </w:pPr>
            <w:r w:rsidRPr="008835FB">
              <w:rPr>
                <w:rFonts w:ascii="Times New Roman" w:hAnsi="Times New Roman" w:cs="Times New Roman"/>
                <w:b/>
                <w:sz w:val="24"/>
                <w:szCs w:val="24"/>
                <w:lang w:val="en-US"/>
              </w:rPr>
              <w:t>H70 (men)</w:t>
            </w:r>
          </w:p>
        </w:tc>
        <w:tc>
          <w:tcPr>
            <w:tcW w:w="1814" w:type="dxa"/>
          </w:tcPr>
          <w:p w14:paraId="1ED443F8" w14:textId="77777777" w:rsidR="005641A4" w:rsidRPr="008835FB" w:rsidRDefault="005641A4" w:rsidP="00EA7833">
            <w:pPr>
              <w:rPr>
                <w:rFonts w:ascii="Times New Roman" w:hAnsi="Times New Roman" w:cs="Times New Roman"/>
                <w:sz w:val="24"/>
                <w:szCs w:val="24"/>
                <w:lang w:val="en-US"/>
              </w:rPr>
            </w:pPr>
          </w:p>
        </w:tc>
        <w:tc>
          <w:tcPr>
            <w:tcW w:w="2110" w:type="dxa"/>
          </w:tcPr>
          <w:p w14:paraId="504032FF" w14:textId="77777777" w:rsidR="005641A4" w:rsidRPr="008835FB" w:rsidRDefault="005641A4" w:rsidP="00EA7833">
            <w:pPr>
              <w:rPr>
                <w:rFonts w:ascii="Times New Roman" w:hAnsi="Times New Roman" w:cs="Times New Roman"/>
                <w:sz w:val="24"/>
                <w:szCs w:val="24"/>
                <w:lang w:val="en-US"/>
              </w:rPr>
            </w:pPr>
          </w:p>
        </w:tc>
        <w:tc>
          <w:tcPr>
            <w:tcW w:w="1559" w:type="dxa"/>
          </w:tcPr>
          <w:p w14:paraId="49F144EE" w14:textId="77777777" w:rsidR="005641A4" w:rsidRPr="008835FB" w:rsidRDefault="005641A4" w:rsidP="00EA7833">
            <w:pPr>
              <w:rPr>
                <w:rFonts w:ascii="Times New Roman" w:hAnsi="Times New Roman" w:cs="Times New Roman"/>
                <w:sz w:val="24"/>
                <w:szCs w:val="24"/>
                <w:lang w:val="en-US"/>
              </w:rPr>
            </w:pPr>
          </w:p>
        </w:tc>
      </w:tr>
      <w:tr w:rsidR="005641A4" w:rsidRPr="008835FB" w14:paraId="334B9508" w14:textId="77777777" w:rsidTr="00246E2E">
        <w:tc>
          <w:tcPr>
            <w:tcW w:w="3584" w:type="dxa"/>
          </w:tcPr>
          <w:p w14:paraId="16CDAC59" w14:textId="77777777" w:rsidR="005641A4" w:rsidRPr="008835FB" w:rsidRDefault="005641A4" w:rsidP="00EA7833">
            <w:pPr>
              <w:rPr>
                <w:rFonts w:ascii="Times New Roman" w:hAnsi="Times New Roman" w:cs="Times New Roman"/>
                <w:sz w:val="24"/>
                <w:szCs w:val="24"/>
                <w:lang w:val="en-US"/>
              </w:rPr>
            </w:pPr>
            <w:r w:rsidRPr="008835FB">
              <w:rPr>
                <w:rFonts w:ascii="Times New Roman" w:hAnsi="Times New Roman" w:cs="Times New Roman"/>
                <w:sz w:val="24"/>
                <w:szCs w:val="24"/>
                <w:lang w:val="en-US"/>
              </w:rPr>
              <w:t>Sarcopenic obesity</w:t>
            </w:r>
          </w:p>
        </w:tc>
        <w:tc>
          <w:tcPr>
            <w:tcW w:w="1814" w:type="dxa"/>
          </w:tcPr>
          <w:p w14:paraId="6B599936" w14:textId="19397E59" w:rsidR="005641A4" w:rsidRPr="008835FB" w:rsidRDefault="004175AE" w:rsidP="00EA7833">
            <w:pPr>
              <w:rPr>
                <w:rFonts w:ascii="Times New Roman" w:hAnsi="Times New Roman" w:cs="Times New Roman"/>
                <w:sz w:val="24"/>
                <w:szCs w:val="24"/>
                <w:lang w:val="en-US"/>
              </w:rPr>
            </w:pPr>
            <w:r w:rsidRPr="008835FB">
              <w:rPr>
                <w:rFonts w:ascii="Times New Roman" w:hAnsi="Times New Roman" w:cs="Times New Roman"/>
                <w:sz w:val="24"/>
                <w:szCs w:val="24"/>
                <w:lang w:val="en-US"/>
              </w:rPr>
              <w:t>1.4</w:t>
            </w:r>
            <w:r w:rsidR="002A6449" w:rsidRPr="008835FB">
              <w:rPr>
                <w:rFonts w:ascii="Times New Roman" w:hAnsi="Times New Roman" w:cs="Times New Roman"/>
                <w:sz w:val="24"/>
                <w:szCs w:val="24"/>
                <w:lang w:val="en-US"/>
              </w:rPr>
              <w:t xml:space="preserve"> </w:t>
            </w:r>
            <w:r w:rsidRPr="008835FB">
              <w:rPr>
                <w:rFonts w:ascii="Times New Roman" w:hAnsi="Times New Roman" w:cs="Times New Roman"/>
                <w:sz w:val="24"/>
                <w:szCs w:val="24"/>
                <w:lang w:val="en-US"/>
              </w:rPr>
              <w:t>(0.6-3.0)</w:t>
            </w:r>
          </w:p>
        </w:tc>
        <w:tc>
          <w:tcPr>
            <w:tcW w:w="2110" w:type="dxa"/>
          </w:tcPr>
          <w:p w14:paraId="6757A660" w14:textId="166AB3E6" w:rsidR="005641A4" w:rsidRPr="008835FB" w:rsidRDefault="00F049CA" w:rsidP="00EA7833">
            <w:pPr>
              <w:rPr>
                <w:rFonts w:ascii="Times New Roman" w:hAnsi="Times New Roman" w:cs="Times New Roman"/>
                <w:sz w:val="24"/>
                <w:szCs w:val="24"/>
                <w:lang w:val="en-US"/>
              </w:rPr>
            </w:pPr>
            <w:r w:rsidRPr="008835FB">
              <w:rPr>
                <w:rFonts w:ascii="Times New Roman" w:hAnsi="Times New Roman" w:cs="Times New Roman"/>
                <w:sz w:val="24"/>
                <w:szCs w:val="24"/>
                <w:lang w:val="en-US"/>
              </w:rPr>
              <w:t>1.4 (0.6-3.3)</w:t>
            </w:r>
          </w:p>
        </w:tc>
        <w:tc>
          <w:tcPr>
            <w:tcW w:w="1559" w:type="dxa"/>
          </w:tcPr>
          <w:p w14:paraId="28969129" w14:textId="52303E80" w:rsidR="005641A4" w:rsidRPr="008835FB" w:rsidRDefault="00E943A2" w:rsidP="00EA7833">
            <w:pPr>
              <w:rPr>
                <w:rFonts w:ascii="Times New Roman" w:hAnsi="Times New Roman" w:cs="Times New Roman"/>
                <w:sz w:val="24"/>
                <w:szCs w:val="24"/>
                <w:lang w:val="en-US"/>
              </w:rPr>
            </w:pPr>
            <w:r w:rsidRPr="008835FB">
              <w:rPr>
                <w:rFonts w:ascii="Times New Roman" w:hAnsi="Times New Roman" w:cs="Times New Roman"/>
                <w:sz w:val="24"/>
                <w:szCs w:val="24"/>
                <w:lang w:val="en-US"/>
              </w:rPr>
              <w:t>1.4 (</w:t>
            </w:r>
            <w:r w:rsidR="00263208" w:rsidRPr="008835FB">
              <w:rPr>
                <w:rFonts w:ascii="Times New Roman" w:hAnsi="Times New Roman" w:cs="Times New Roman"/>
                <w:sz w:val="24"/>
                <w:szCs w:val="24"/>
                <w:lang w:val="en-US"/>
              </w:rPr>
              <w:t>0.6-3.25)</w:t>
            </w:r>
          </w:p>
        </w:tc>
      </w:tr>
      <w:tr w:rsidR="005641A4" w:rsidRPr="008835FB" w14:paraId="0DD3A52F" w14:textId="77777777" w:rsidTr="00246E2E">
        <w:tc>
          <w:tcPr>
            <w:tcW w:w="3584" w:type="dxa"/>
          </w:tcPr>
          <w:p w14:paraId="75A12427" w14:textId="77777777" w:rsidR="005641A4" w:rsidRPr="008835FB" w:rsidRDefault="005641A4" w:rsidP="00EA7833">
            <w:pPr>
              <w:rPr>
                <w:rFonts w:ascii="Times New Roman" w:hAnsi="Times New Roman" w:cs="Times New Roman"/>
                <w:sz w:val="24"/>
                <w:szCs w:val="24"/>
                <w:lang w:val="en-US"/>
              </w:rPr>
            </w:pPr>
            <w:r w:rsidRPr="008835FB">
              <w:rPr>
                <w:rFonts w:ascii="Times New Roman" w:hAnsi="Times New Roman" w:cs="Times New Roman"/>
                <w:sz w:val="24"/>
                <w:szCs w:val="24"/>
                <w:lang w:val="en-US"/>
              </w:rPr>
              <w:t>Obesity (without sarcopenia)</w:t>
            </w:r>
          </w:p>
        </w:tc>
        <w:tc>
          <w:tcPr>
            <w:tcW w:w="1814" w:type="dxa"/>
          </w:tcPr>
          <w:p w14:paraId="41F4DA9D" w14:textId="5BB87311" w:rsidR="005641A4" w:rsidRPr="008835FB" w:rsidRDefault="00843039" w:rsidP="00EA7833">
            <w:pPr>
              <w:rPr>
                <w:rFonts w:ascii="Times New Roman" w:hAnsi="Times New Roman" w:cs="Times New Roman"/>
                <w:sz w:val="24"/>
                <w:szCs w:val="24"/>
                <w:lang w:val="en-US"/>
              </w:rPr>
            </w:pPr>
            <w:r w:rsidRPr="008835FB">
              <w:rPr>
                <w:rFonts w:ascii="Times New Roman" w:hAnsi="Times New Roman" w:cs="Times New Roman"/>
                <w:sz w:val="24"/>
                <w:szCs w:val="24"/>
                <w:lang w:val="en-US"/>
              </w:rPr>
              <w:t>1.1 (0.6-1.9)</w:t>
            </w:r>
          </w:p>
        </w:tc>
        <w:tc>
          <w:tcPr>
            <w:tcW w:w="2110" w:type="dxa"/>
          </w:tcPr>
          <w:p w14:paraId="697388FB" w14:textId="2FDE6BBF" w:rsidR="005641A4" w:rsidRPr="008835FB" w:rsidRDefault="00454A74" w:rsidP="00EA7833">
            <w:pPr>
              <w:rPr>
                <w:rFonts w:ascii="Times New Roman" w:hAnsi="Times New Roman" w:cs="Times New Roman"/>
                <w:sz w:val="24"/>
                <w:szCs w:val="24"/>
                <w:lang w:val="en-US"/>
              </w:rPr>
            </w:pPr>
            <w:r w:rsidRPr="008835FB">
              <w:rPr>
                <w:rFonts w:ascii="Times New Roman" w:hAnsi="Times New Roman" w:cs="Times New Roman"/>
                <w:sz w:val="24"/>
                <w:szCs w:val="24"/>
                <w:lang w:val="en-US"/>
              </w:rPr>
              <w:t>1.1 (0.6-1.9)</w:t>
            </w:r>
          </w:p>
        </w:tc>
        <w:tc>
          <w:tcPr>
            <w:tcW w:w="1559" w:type="dxa"/>
          </w:tcPr>
          <w:p w14:paraId="105AFE1F" w14:textId="21D427CB" w:rsidR="005641A4" w:rsidRPr="008835FB" w:rsidRDefault="00263208" w:rsidP="00EA7833">
            <w:pPr>
              <w:rPr>
                <w:rFonts w:ascii="Times New Roman" w:hAnsi="Times New Roman" w:cs="Times New Roman"/>
                <w:sz w:val="24"/>
                <w:szCs w:val="24"/>
                <w:lang w:val="en-US"/>
              </w:rPr>
            </w:pPr>
            <w:r w:rsidRPr="008835FB">
              <w:rPr>
                <w:rFonts w:ascii="Times New Roman" w:hAnsi="Times New Roman" w:cs="Times New Roman"/>
                <w:sz w:val="24"/>
                <w:szCs w:val="24"/>
                <w:lang w:val="en-US"/>
              </w:rPr>
              <w:t>1.1 (</w:t>
            </w:r>
            <w:r w:rsidR="00161284" w:rsidRPr="008835FB">
              <w:rPr>
                <w:rFonts w:ascii="Times New Roman" w:hAnsi="Times New Roman" w:cs="Times New Roman"/>
                <w:sz w:val="24"/>
                <w:szCs w:val="24"/>
                <w:lang w:val="en-US"/>
              </w:rPr>
              <w:t>0.6-2.0)</w:t>
            </w:r>
          </w:p>
        </w:tc>
      </w:tr>
      <w:tr w:rsidR="005641A4" w:rsidRPr="008835FB" w14:paraId="46A92FEE" w14:textId="77777777" w:rsidTr="00246E2E">
        <w:tc>
          <w:tcPr>
            <w:tcW w:w="3584" w:type="dxa"/>
          </w:tcPr>
          <w:p w14:paraId="0B74BF37" w14:textId="77777777" w:rsidR="005641A4" w:rsidRPr="008835FB" w:rsidRDefault="005641A4" w:rsidP="00EA7833">
            <w:pPr>
              <w:rPr>
                <w:rFonts w:ascii="Times New Roman" w:hAnsi="Times New Roman" w:cs="Times New Roman"/>
                <w:b/>
                <w:sz w:val="24"/>
                <w:szCs w:val="24"/>
                <w:lang w:val="en-US"/>
              </w:rPr>
            </w:pPr>
            <w:r w:rsidRPr="008835FB">
              <w:rPr>
                <w:rFonts w:ascii="Times New Roman" w:hAnsi="Times New Roman" w:cs="Times New Roman"/>
                <w:b/>
                <w:sz w:val="24"/>
                <w:szCs w:val="24"/>
                <w:lang w:val="en-US"/>
              </w:rPr>
              <w:t>ULSAM (men)</w:t>
            </w:r>
          </w:p>
        </w:tc>
        <w:tc>
          <w:tcPr>
            <w:tcW w:w="1814" w:type="dxa"/>
          </w:tcPr>
          <w:p w14:paraId="18D84ADE" w14:textId="77777777" w:rsidR="005641A4" w:rsidRPr="008835FB" w:rsidRDefault="005641A4" w:rsidP="00EA7833">
            <w:pPr>
              <w:rPr>
                <w:rFonts w:ascii="Times New Roman" w:hAnsi="Times New Roman" w:cs="Times New Roman"/>
                <w:sz w:val="24"/>
                <w:szCs w:val="24"/>
                <w:lang w:val="en-US"/>
              </w:rPr>
            </w:pPr>
          </w:p>
        </w:tc>
        <w:tc>
          <w:tcPr>
            <w:tcW w:w="2110" w:type="dxa"/>
          </w:tcPr>
          <w:p w14:paraId="3CBCEEBB" w14:textId="77777777" w:rsidR="005641A4" w:rsidRPr="008835FB" w:rsidRDefault="005641A4" w:rsidP="00EA7833">
            <w:pPr>
              <w:rPr>
                <w:rFonts w:ascii="Times New Roman" w:hAnsi="Times New Roman" w:cs="Times New Roman"/>
                <w:sz w:val="24"/>
                <w:szCs w:val="24"/>
                <w:lang w:val="en-US"/>
              </w:rPr>
            </w:pPr>
          </w:p>
        </w:tc>
        <w:tc>
          <w:tcPr>
            <w:tcW w:w="1559" w:type="dxa"/>
          </w:tcPr>
          <w:p w14:paraId="371F4BBC" w14:textId="77777777" w:rsidR="005641A4" w:rsidRPr="008835FB" w:rsidRDefault="005641A4" w:rsidP="00EA7833">
            <w:pPr>
              <w:rPr>
                <w:rFonts w:ascii="Times New Roman" w:hAnsi="Times New Roman" w:cs="Times New Roman"/>
                <w:sz w:val="24"/>
                <w:szCs w:val="24"/>
                <w:lang w:val="en-US"/>
              </w:rPr>
            </w:pPr>
          </w:p>
        </w:tc>
      </w:tr>
      <w:tr w:rsidR="005641A4" w:rsidRPr="008835FB" w14:paraId="6E94B3E2" w14:textId="77777777" w:rsidTr="00246E2E">
        <w:tc>
          <w:tcPr>
            <w:tcW w:w="3584" w:type="dxa"/>
          </w:tcPr>
          <w:p w14:paraId="63A0A5FC" w14:textId="77777777" w:rsidR="005641A4" w:rsidRPr="008835FB" w:rsidRDefault="005641A4" w:rsidP="00EA7833">
            <w:pPr>
              <w:rPr>
                <w:rFonts w:ascii="Times New Roman" w:hAnsi="Times New Roman" w:cs="Times New Roman"/>
                <w:sz w:val="24"/>
                <w:szCs w:val="24"/>
                <w:lang w:val="en-US"/>
              </w:rPr>
            </w:pPr>
            <w:r w:rsidRPr="008835FB">
              <w:rPr>
                <w:rFonts w:ascii="Times New Roman" w:hAnsi="Times New Roman" w:cs="Times New Roman"/>
                <w:sz w:val="24"/>
                <w:szCs w:val="24"/>
                <w:lang w:val="en-US"/>
              </w:rPr>
              <w:t>Sarcopenic obesity</w:t>
            </w:r>
          </w:p>
        </w:tc>
        <w:tc>
          <w:tcPr>
            <w:tcW w:w="1814" w:type="dxa"/>
          </w:tcPr>
          <w:p w14:paraId="250C9D4C" w14:textId="22F41EA8" w:rsidR="005641A4" w:rsidRPr="008835FB" w:rsidRDefault="000576CC" w:rsidP="00EA7833">
            <w:pPr>
              <w:rPr>
                <w:rFonts w:ascii="Times New Roman" w:hAnsi="Times New Roman" w:cs="Times New Roman"/>
                <w:sz w:val="24"/>
                <w:szCs w:val="24"/>
                <w:lang w:val="en-US"/>
              </w:rPr>
            </w:pPr>
            <w:r w:rsidRPr="008835FB">
              <w:rPr>
                <w:rFonts w:ascii="Times New Roman" w:hAnsi="Times New Roman" w:cs="Times New Roman"/>
                <w:sz w:val="24"/>
                <w:szCs w:val="24"/>
                <w:lang w:val="en-US"/>
              </w:rPr>
              <w:t>0.</w:t>
            </w:r>
            <w:r w:rsidR="00EA6EF0" w:rsidRPr="008835FB">
              <w:rPr>
                <w:rFonts w:ascii="Times New Roman" w:hAnsi="Times New Roman" w:cs="Times New Roman"/>
                <w:sz w:val="24"/>
                <w:szCs w:val="24"/>
                <w:lang w:val="en-US"/>
              </w:rPr>
              <w:t xml:space="preserve">7 </w:t>
            </w:r>
            <w:r w:rsidR="00EE55B9" w:rsidRPr="008835FB">
              <w:rPr>
                <w:rFonts w:ascii="Times New Roman" w:hAnsi="Times New Roman" w:cs="Times New Roman"/>
                <w:sz w:val="24"/>
                <w:szCs w:val="24"/>
                <w:lang w:val="en-US"/>
              </w:rPr>
              <w:t>(</w:t>
            </w:r>
            <w:r w:rsidR="007D40DE" w:rsidRPr="008835FB">
              <w:rPr>
                <w:rFonts w:ascii="Times New Roman" w:hAnsi="Times New Roman" w:cs="Times New Roman"/>
                <w:sz w:val="24"/>
                <w:szCs w:val="24"/>
                <w:lang w:val="en-US"/>
              </w:rPr>
              <w:t>0.2</w:t>
            </w:r>
            <w:r w:rsidR="00077B2C" w:rsidRPr="008835FB">
              <w:rPr>
                <w:rFonts w:ascii="Times New Roman" w:hAnsi="Times New Roman" w:cs="Times New Roman"/>
                <w:sz w:val="24"/>
                <w:szCs w:val="24"/>
                <w:lang w:val="en-US"/>
              </w:rPr>
              <w:t>-</w:t>
            </w:r>
            <w:r w:rsidR="007D40DE" w:rsidRPr="008835FB">
              <w:rPr>
                <w:rFonts w:ascii="Times New Roman" w:hAnsi="Times New Roman" w:cs="Times New Roman"/>
                <w:sz w:val="24"/>
                <w:szCs w:val="24"/>
                <w:lang w:val="en-US"/>
              </w:rPr>
              <w:t>1.9)</w:t>
            </w:r>
          </w:p>
        </w:tc>
        <w:tc>
          <w:tcPr>
            <w:tcW w:w="2110" w:type="dxa"/>
          </w:tcPr>
          <w:p w14:paraId="6FFB43E6" w14:textId="426DE121" w:rsidR="005641A4" w:rsidRPr="008835FB" w:rsidRDefault="00724F7B" w:rsidP="00EA7833">
            <w:pPr>
              <w:rPr>
                <w:rFonts w:ascii="Times New Roman" w:hAnsi="Times New Roman" w:cs="Times New Roman"/>
                <w:sz w:val="24"/>
                <w:szCs w:val="24"/>
                <w:lang w:val="en-US"/>
              </w:rPr>
            </w:pPr>
            <w:r w:rsidRPr="008835FB">
              <w:rPr>
                <w:rFonts w:ascii="Times New Roman" w:hAnsi="Times New Roman" w:cs="Times New Roman"/>
                <w:sz w:val="24"/>
                <w:szCs w:val="24"/>
                <w:lang w:val="en-US"/>
              </w:rPr>
              <w:t>0.6</w:t>
            </w:r>
            <w:r w:rsidR="000F08C8" w:rsidRPr="008835FB">
              <w:rPr>
                <w:rFonts w:ascii="Times New Roman" w:hAnsi="Times New Roman" w:cs="Times New Roman"/>
                <w:sz w:val="24"/>
                <w:szCs w:val="24"/>
                <w:lang w:val="en-US"/>
              </w:rPr>
              <w:t xml:space="preserve"> </w:t>
            </w:r>
            <w:r w:rsidRPr="008835FB">
              <w:rPr>
                <w:rFonts w:ascii="Times New Roman" w:hAnsi="Times New Roman" w:cs="Times New Roman"/>
                <w:sz w:val="24"/>
                <w:szCs w:val="24"/>
                <w:lang w:val="en-US"/>
              </w:rPr>
              <w:t>(</w:t>
            </w:r>
            <w:r w:rsidR="00CA5A34" w:rsidRPr="008835FB">
              <w:rPr>
                <w:rFonts w:ascii="Times New Roman" w:hAnsi="Times New Roman" w:cs="Times New Roman"/>
                <w:sz w:val="24"/>
                <w:szCs w:val="24"/>
                <w:lang w:val="en-US"/>
              </w:rPr>
              <w:t>0.2-1.8)</w:t>
            </w:r>
          </w:p>
        </w:tc>
        <w:tc>
          <w:tcPr>
            <w:tcW w:w="1559" w:type="dxa"/>
          </w:tcPr>
          <w:p w14:paraId="1568BFD9" w14:textId="00B0D18C" w:rsidR="005641A4" w:rsidRPr="008835FB" w:rsidRDefault="00F030EE" w:rsidP="00EA6EF0">
            <w:pPr>
              <w:rPr>
                <w:rFonts w:ascii="Times New Roman" w:hAnsi="Times New Roman" w:cs="Times New Roman"/>
                <w:sz w:val="24"/>
                <w:szCs w:val="24"/>
                <w:lang w:val="en-US"/>
              </w:rPr>
            </w:pPr>
            <w:r w:rsidRPr="008835FB">
              <w:rPr>
                <w:rFonts w:ascii="Times New Roman" w:hAnsi="Times New Roman" w:cs="Times New Roman"/>
                <w:sz w:val="24"/>
                <w:szCs w:val="24"/>
                <w:lang w:val="en-US"/>
              </w:rPr>
              <w:t>0.6</w:t>
            </w:r>
            <w:r w:rsidR="00D722C0" w:rsidRPr="008835FB">
              <w:rPr>
                <w:rFonts w:ascii="Times New Roman" w:hAnsi="Times New Roman" w:cs="Times New Roman"/>
                <w:sz w:val="24"/>
                <w:szCs w:val="24"/>
                <w:lang w:val="en-US"/>
              </w:rPr>
              <w:t xml:space="preserve"> (0.</w:t>
            </w:r>
            <w:r w:rsidR="000F08C8" w:rsidRPr="008835FB">
              <w:rPr>
                <w:rFonts w:ascii="Times New Roman" w:hAnsi="Times New Roman" w:cs="Times New Roman"/>
                <w:sz w:val="24"/>
                <w:szCs w:val="24"/>
                <w:lang w:val="en-US"/>
              </w:rPr>
              <w:t>2</w:t>
            </w:r>
            <w:r w:rsidR="00D722C0" w:rsidRPr="008835FB">
              <w:rPr>
                <w:rFonts w:ascii="Times New Roman" w:hAnsi="Times New Roman" w:cs="Times New Roman"/>
                <w:sz w:val="24"/>
                <w:szCs w:val="24"/>
                <w:lang w:val="en-US"/>
              </w:rPr>
              <w:t>-2.</w:t>
            </w:r>
            <w:r w:rsidR="000F08C8" w:rsidRPr="008835FB">
              <w:rPr>
                <w:rFonts w:ascii="Times New Roman" w:hAnsi="Times New Roman" w:cs="Times New Roman"/>
                <w:sz w:val="24"/>
                <w:szCs w:val="24"/>
                <w:lang w:val="en-US"/>
              </w:rPr>
              <w:t>2</w:t>
            </w:r>
            <w:r w:rsidR="00D722C0" w:rsidRPr="008835FB">
              <w:rPr>
                <w:rFonts w:ascii="Times New Roman" w:hAnsi="Times New Roman" w:cs="Times New Roman"/>
                <w:sz w:val="24"/>
                <w:szCs w:val="24"/>
                <w:lang w:val="en-US"/>
              </w:rPr>
              <w:t>)</w:t>
            </w:r>
          </w:p>
        </w:tc>
      </w:tr>
      <w:tr w:rsidR="005641A4" w:rsidRPr="008835FB" w14:paraId="474E1ADC" w14:textId="77777777" w:rsidTr="00246E2E">
        <w:tc>
          <w:tcPr>
            <w:tcW w:w="3584" w:type="dxa"/>
          </w:tcPr>
          <w:p w14:paraId="59C5CCF3" w14:textId="77777777" w:rsidR="005641A4" w:rsidRPr="008835FB" w:rsidRDefault="005641A4" w:rsidP="00EA7833">
            <w:pPr>
              <w:rPr>
                <w:rFonts w:ascii="Times New Roman" w:hAnsi="Times New Roman" w:cs="Times New Roman"/>
                <w:sz w:val="24"/>
                <w:szCs w:val="24"/>
                <w:lang w:val="en-US"/>
              </w:rPr>
            </w:pPr>
            <w:r w:rsidRPr="008835FB">
              <w:rPr>
                <w:rFonts w:ascii="Times New Roman" w:hAnsi="Times New Roman" w:cs="Times New Roman"/>
                <w:sz w:val="24"/>
                <w:szCs w:val="24"/>
                <w:lang w:val="en-US"/>
              </w:rPr>
              <w:t>Sarcopenia (without obesity)</w:t>
            </w:r>
          </w:p>
        </w:tc>
        <w:tc>
          <w:tcPr>
            <w:tcW w:w="1814" w:type="dxa"/>
          </w:tcPr>
          <w:p w14:paraId="14547D31" w14:textId="79237B71" w:rsidR="005641A4" w:rsidRPr="008835FB" w:rsidRDefault="000576CC" w:rsidP="00EA7833">
            <w:pPr>
              <w:rPr>
                <w:rFonts w:ascii="Times New Roman" w:hAnsi="Times New Roman" w:cs="Times New Roman"/>
                <w:sz w:val="24"/>
                <w:szCs w:val="24"/>
                <w:lang w:val="en-US"/>
              </w:rPr>
            </w:pPr>
            <w:r w:rsidRPr="008835FB">
              <w:rPr>
                <w:rFonts w:ascii="Times New Roman" w:hAnsi="Times New Roman" w:cs="Times New Roman"/>
                <w:sz w:val="24"/>
                <w:szCs w:val="24"/>
                <w:lang w:val="en-US"/>
              </w:rPr>
              <w:t>1.6</w:t>
            </w:r>
            <w:r w:rsidR="00EA6EF0" w:rsidRPr="008835FB">
              <w:rPr>
                <w:rFonts w:ascii="Times New Roman" w:hAnsi="Times New Roman" w:cs="Times New Roman"/>
                <w:sz w:val="24"/>
                <w:szCs w:val="24"/>
                <w:lang w:val="en-US"/>
              </w:rPr>
              <w:t xml:space="preserve"> </w:t>
            </w:r>
            <w:r w:rsidR="00077B2C" w:rsidRPr="008835FB">
              <w:rPr>
                <w:rFonts w:ascii="Times New Roman" w:hAnsi="Times New Roman" w:cs="Times New Roman"/>
                <w:sz w:val="24"/>
                <w:szCs w:val="24"/>
                <w:lang w:val="en-US"/>
              </w:rPr>
              <w:t>(0.9</w:t>
            </w:r>
            <w:r w:rsidR="003A08C8" w:rsidRPr="008835FB">
              <w:rPr>
                <w:rFonts w:ascii="Times New Roman" w:hAnsi="Times New Roman" w:cs="Times New Roman"/>
                <w:sz w:val="24"/>
                <w:szCs w:val="24"/>
                <w:lang w:val="en-US"/>
              </w:rPr>
              <w:t>-3.0)</w:t>
            </w:r>
          </w:p>
        </w:tc>
        <w:tc>
          <w:tcPr>
            <w:tcW w:w="2110" w:type="dxa"/>
          </w:tcPr>
          <w:p w14:paraId="08537E65" w14:textId="0C6297F7" w:rsidR="005641A4" w:rsidRPr="008835FB" w:rsidRDefault="00CF0A2C" w:rsidP="00EA7833">
            <w:pPr>
              <w:rPr>
                <w:rFonts w:ascii="Times New Roman" w:hAnsi="Times New Roman" w:cs="Times New Roman"/>
                <w:sz w:val="24"/>
                <w:szCs w:val="24"/>
                <w:lang w:val="en-US"/>
              </w:rPr>
            </w:pPr>
            <w:r w:rsidRPr="008835FB">
              <w:rPr>
                <w:rFonts w:ascii="Times New Roman" w:hAnsi="Times New Roman" w:cs="Times New Roman"/>
                <w:sz w:val="24"/>
                <w:szCs w:val="24"/>
                <w:lang w:val="en-US"/>
              </w:rPr>
              <w:t>1.5 (0.8-</w:t>
            </w:r>
            <w:r w:rsidR="00A97C00" w:rsidRPr="008835FB">
              <w:rPr>
                <w:rFonts w:ascii="Times New Roman" w:hAnsi="Times New Roman" w:cs="Times New Roman"/>
                <w:sz w:val="24"/>
                <w:szCs w:val="24"/>
                <w:lang w:val="en-US"/>
              </w:rPr>
              <w:t>2.8)</w:t>
            </w:r>
          </w:p>
        </w:tc>
        <w:tc>
          <w:tcPr>
            <w:tcW w:w="1559" w:type="dxa"/>
          </w:tcPr>
          <w:p w14:paraId="0624A802" w14:textId="1A6395A5" w:rsidR="005641A4" w:rsidRPr="008835FB" w:rsidRDefault="006F3F0C" w:rsidP="00EA7833">
            <w:pPr>
              <w:rPr>
                <w:rFonts w:ascii="Times New Roman" w:hAnsi="Times New Roman" w:cs="Times New Roman"/>
                <w:sz w:val="24"/>
                <w:szCs w:val="24"/>
                <w:lang w:val="en-US"/>
              </w:rPr>
            </w:pPr>
            <w:r w:rsidRPr="008835FB">
              <w:rPr>
                <w:rFonts w:ascii="Times New Roman" w:hAnsi="Times New Roman" w:cs="Times New Roman"/>
                <w:sz w:val="24"/>
                <w:szCs w:val="24"/>
                <w:lang w:val="en-US"/>
              </w:rPr>
              <w:t>1.</w:t>
            </w:r>
            <w:r w:rsidR="000F08C8" w:rsidRPr="008835FB">
              <w:rPr>
                <w:rFonts w:ascii="Times New Roman" w:hAnsi="Times New Roman" w:cs="Times New Roman"/>
                <w:sz w:val="24"/>
                <w:szCs w:val="24"/>
                <w:lang w:val="en-US"/>
              </w:rPr>
              <w:t xml:space="preserve">7 </w:t>
            </w:r>
            <w:r w:rsidRPr="008835FB">
              <w:rPr>
                <w:rFonts w:ascii="Times New Roman" w:hAnsi="Times New Roman" w:cs="Times New Roman"/>
                <w:sz w:val="24"/>
                <w:szCs w:val="24"/>
                <w:lang w:val="en-US"/>
              </w:rPr>
              <w:t>(0.</w:t>
            </w:r>
            <w:r w:rsidR="000F08C8" w:rsidRPr="008835FB">
              <w:rPr>
                <w:rFonts w:ascii="Times New Roman" w:hAnsi="Times New Roman" w:cs="Times New Roman"/>
                <w:sz w:val="24"/>
                <w:szCs w:val="24"/>
                <w:lang w:val="en-US"/>
              </w:rPr>
              <w:t>8</w:t>
            </w:r>
            <w:r w:rsidRPr="008835FB">
              <w:rPr>
                <w:rFonts w:ascii="Times New Roman" w:hAnsi="Times New Roman" w:cs="Times New Roman"/>
                <w:sz w:val="24"/>
                <w:szCs w:val="24"/>
                <w:lang w:val="en-US"/>
              </w:rPr>
              <w:t>-3.</w:t>
            </w:r>
            <w:r w:rsidR="000F08C8" w:rsidRPr="008835FB">
              <w:rPr>
                <w:rFonts w:ascii="Times New Roman" w:hAnsi="Times New Roman" w:cs="Times New Roman"/>
                <w:sz w:val="24"/>
                <w:szCs w:val="24"/>
                <w:lang w:val="en-US"/>
              </w:rPr>
              <w:t>7</w:t>
            </w:r>
            <w:r w:rsidRPr="008835FB">
              <w:rPr>
                <w:rFonts w:ascii="Times New Roman" w:hAnsi="Times New Roman" w:cs="Times New Roman"/>
                <w:sz w:val="24"/>
                <w:szCs w:val="24"/>
                <w:lang w:val="en-US"/>
              </w:rPr>
              <w:t>)</w:t>
            </w:r>
          </w:p>
        </w:tc>
      </w:tr>
      <w:tr w:rsidR="005641A4" w:rsidRPr="008835FB" w14:paraId="616ED0D9" w14:textId="77777777" w:rsidTr="00246E2E">
        <w:tc>
          <w:tcPr>
            <w:tcW w:w="3584" w:type="dxa"/>
          </w:tcPr>
          <w:p w14:paraId="1A69445D" w14:textId="77777777" w:rsidR="005641A4" w:rsidRPr="008835FB" w:rsidRDefault="005641A4" w:rsidP="00EA7833">
            <w:pPr>
              <w:rPr>
                <w:rFonts w:ascii="Times New Roman" w:hAnsi="Times New Roman" w:cs="Times New Roman"/>
                <w:sz w:val="24"/>
                <w:szCs w:val="24"/>
                <w:lang w:val="en-US"/>
              </w:rPr>
            </w:pPr>
            <w:r w:rsidRPr="008835FB">
              <w:rPr>
                <w:rFonts w:ascii="Times New Roman" w:hAnsi="Times New Roman" w:cs="Times New Roman"/>
                <w:sz w:val="24"/>
                <w:szCs w:val="24"/>
                <w:lang w:val="en-US"/>
              </w:rPr>
              <w:t>Obesity (without sarcopenia)</w:t>
            </w:r>
          </w:p>
        </w:tc>
        <w:tc>
          <w:tcPr>
            <w:tcW w:w="1814" w:type="dxa"/>
          </w:tcPr>
          <w:p w14:paraId="5370607A" w14:textId="773486A8" w:rsidR="005641A4" w:rsidRPr="008835FB" w:rsidRDefault="00EE55B9" w:rsidP="00EA7833">
            <w:pPr>
              <w:rPr>
                <w:rFonts w:ascii="Times New Roman" w:hAnsi="Times New Roman" w:cs="Times New Roman"/>
                <w:sz w:val="24"/>
                <w:szCs w:val="24"/>
                <w:lang w:val="en-US"/>
              </w:rPr>
            </w:pPr>
            <w:r w:rsidRPr="008835FB">
              <w:rPr>
                <w:rFonts w:ascii="Times New Roman" w:hAnsi="Times New Roman" w:cs="Times New Roman"/>
                <w:sz w:val="24"/>
                <w:szCs w:val="24"/>
                <w:lang w:val="en-US"/>
              </w:rPr>
              <w:t>0.8</w:t>
            </w:r>
            <w:r w:rsidR="003A08C8" w:rsidRPr="008835FB">
              <w:rPr>
                <w:rFonts w:ascii="Times New Roman" w:hAnsi="Times New Roman" w:cs="Times New Roman"/>
                <w:sz w:val="24"/>
                <w:szCs w:val="24"/>
                <w:lang w:val="en-US"/>
              </w:rPr>
              <w:t xml:space="preserve"> (0.</w:t>
            </w:r>
            <w:r w:rsidR="000F08C8" w:rsidRPr="008835FB">
              <w:rPr>
                <w:rFonts w:ascii="Times New Roman" w:hAnsi="Times New Roman" w:cs="Times New Roman"/>
                <w:sz w:val="24"/>
                <w:szCs w:val="24"/>
                <w:lang w:val="en-US"/>
              </w:rPr>
              <w:t>5</w:t>
            </w:r>
            <w:r w:rsidR="003A08C8" w:rsidRPr="008835FB">
              <w:rPr>
                <w:rFonts w:ascii="Times New Roman" w:hAnsi="Times New Roman" w:cs="Times New Roman"/>
                <w:sz w:val="24"/>
                <w:szCs w:val="24"/>
                <w:lang w:val="en-US"/>
              </w:rPr>
              <w:t>-1.3)</w:t>
            </w:r>
          </w:p>
        </w:tc>
        <w:tc>
          <w:tcPr>
            <w:tcW w:w="2110" w:type="dxa"/>
          </w:tcPr>
          <w:p w14:paraId="1932071B" w14:textId="15224427" w:rsidR="005641A4" w:rsidRPr="008835FB" w:rsidRDefault="00A97C00" w:rsidP="00EA7833">
            <w:pPr>
              <w:rPr>
                <w:rFonts w:ascii="Times New Roman" w:hAnsi="Times New Roman" w:cs="Times New Roman"/>
                <w:sz w:val="24"/>
                <w:szCs w:val="24"/>
                <w:lang w:val="en-US"/>
              </w:rPr>
            </w:pPr>
            <w:r w:rsidRPr="008835FB">
              <w:rPr>
                <w:rFonts w:ascii="Times New Roman" w:hAnsi="Times New Roman" w:cs="Times New Roman"/>
                <w:sz w:val="24"/>
                <w:szCs w:val="24"/>
                <w:lang w:val="en-US"/>
              </w:rPr>
              <w:t>0.</w:t>
            </w:r>
            <w:r w:rsidR="000F08C8" w:rsidRPr="008835FB">
              <w:rPr>
                <w:rFonts w:ascii="Times New Roman" w:hAnsi="Times New Roman" w:cs="Times New Roman"/>
                <w:sz w:val="24"/>
                <w:szCs w:val="24"/>
                <w:lang w:val="en-US"/>
              </w:rPr>
              <w:t xml:space="preserve">8 </w:t>
            </w:r>
            <w:r w:rsidRPr="008835FB">
              <w:rPr>
                <w:rFonts w:ascii="Times New Roman" w:hAnsi="Times New Roman" w:cs="Times New Roman"/>
                <w:sz w:val="24"/>
                <w:szCs w:val="24"/>
                <w:lang w:val="en-US"/>
              </w:rPr>
              <w:t>(</w:t>
            </w:r>
            <w:r w:rsidR="00AB0B7E" w:rsidRPr="008835FB">
              <w:rPr>
                <w:rFonts w:ascii="Times New Roman" w:hAnsi="Times New Roman" w:cs="Times New Roman"/>
                <w:sz w:val="24"/>
                <w:szCs w:val="24"/>
                <w:lang w:val="en-US"/>
              </w:rPr>
              <w:t>0.</w:t>
            </w:r>
            <w:r w:rsidR="000F08C8" w:rsidRPr="008835FB">
              <w:rPr>
                <w:rFonts w:ascii="Times New Roman" w:hAnsi="Times New Roman" w:cs="Times New Roman"/>
                <w:sz w:val="24"/>
                <w:szCs w:val="24"/>
                <w:lang w:val="en-US"/>
              </w:rPr>
              <w:t>5</w:t>
            </w:r>
            <w:r w:rsidR="00AB0B7E" w:rsidRPr="008835FB">
              <w:rPr>
                <w:rFonts w:ascii="Times New Roman" w:hAnsi="Times New Roman" w:cs="Times New Roman"/>
                <w:sz w:val="24"/>
                <w:szCs w:val="24"/>
                <w:lang w:val="en-US"/>
              </w:rPr>
              <w:t>-1.2)</w:t>
            </w:r>
          </w:p>
        </w:tc>
        <w:tc>
          <w:tcPr>
            <w:tcW w:w="1559" w:type="dxa"/>
          </w:tcPr>
          <w:p w14:paraId="2F476808" w14:textId="79708DBE" w:rsidR="005641A4" w:rsidRPr="008835FB" w:rsidRDefault="000706A4" w:rsidP="00EA7833">
            <w:pPr>
              <w:rPr>
                <w:rFonts w:ascii="Times New Roman" w:hAnsi="Times New Roman" w:cs="Times New Roman"/>
                <w:sz w:val="24"/>
                <w:szCs w:val="24"/>
                <w:lang w:val="en-US"/>
              </w:rPr>
            </w:pPr>
            <w:r w:rsidRPr="008835FB">
              <w:rPr>
                <w:rFonts w:ascii="Times New Roman" w:hAnsi="Times New Roman" w:cs="Times New Roman"/>
                <w:sz w:val="24"/>
                <w:szCs w:val="24"/>
                <w:lang w:val="en-US"/>
              </w:rPr>
              <w:t>0.</w:t>
            </w:r>
            <w:r w:rsidR="000F08C8" w:rsidRPr="008835FB">
              <w:rPr>
                <w:rFonts w:ascii="Times New Roman" w:hAnsi="Times New Roman" w:cs="Times New Roman"/>
                <w:sz w:val="24"/>
                <w:szCs w:val="24"/>
                <w:lang w:val="en-US"/>
              </w:rPr>
              <w:t xml:space="preserve">7 </w:t>
            </w:r>
            <w:r w:rsidRPr="008835FB">
              <w:rPr>
                <w:rFonts w:ascii="Times New Roman" w:hAnsi="Times New Roman" w:cs="Times New Roman"/>
                <w:sz w:val="24"/>
                <w:szCs w:val="24"/>
                <w:lang w:val="en-US"/>
              </w:rPr>
              <w:t>(0.</w:t>
            </w:r>
            <w:r w:rsidR="000F08C8" w:rsidRPr="008835FB">
              <w:rPr>
                <w:rFonts w:ascii="Times New Roman" w:hAnsi="Times New Roman" w:cs="Times New Roman"/>
                <w:sz w:val="24"/>
                <w:szCs w:val="24"/>
                <w:lang w:val="en-US"/>
              </w:rPr>
              <w:t>4</w:t>
            </w:r>
            <w:r w:rsidRPr="008835FB">
              <w:rPr>
                <w:rFonts w:ascii="Times New Roman" w:hAnsi="Times New Roman" w:cs="Times New Roman"/>
                <w:sz w:val="24"/>
                <w:szCs w:val="24"/>
                <w:lang w:val="en-US"/>
              </w:rPr>
              <w:t>-</w:t>
            </w:r>
            <w:r w:rsidR="00534991" w:rsidRPr="008835FB">
              <w:rPr>
                <w:rFonts w:ascii="Times New Roman" w:hAnsi="Times New Roman" w:cs="Times New Roman"/>
                <w:sz w:val="24"/>
                <w:szCs w:val="24"/>
                <w:lang w:val="en-US"/>
              </w:rPr>
              <w:t>1.</w:t>
            </w:r>
            <w:r w:rsidR="000F08C8" w:rsidRPr="008835FB">
              <w:rPr>
                <w:rFonts w:ascii="Times New Roman" w:hAnsi="Times New Roman" w:cs="Times New Roman"/>
                <w:sz w:val="24"/>
                <w:szCs w:val="24"/>
                <w:lang w:val="en-US"/>
              </w:rPr>
              <w:t>3</w:t>
            </w:r>
            <w:r w:rsidR="00534991" w:rsidRPr="008835FB">
              <w:rPr>
                <w:rFonts w:ascii="Times New Roman" w:hAnsi="Times New Roman" w:cs="Times New Roman"/>
                <w:sz w:val="24"/>
                <w:szCs w:val="24"/>
                <w:lang w:val="en-US"/>
              </w:rPr>
              <w:t>)</w:t>
            </w:r>
          </w:p>
        </w:tc>
      </w:tr>
    </w:tbl>
    <w:p w14:paraId="273C5E46" w14:textId="3C2DDF44" w:rsidR="0026417C" w:rsidRPr="008835FB" w:rsidRDefault="0026417C" w:rsidP="004553C7">
      <w:pPr>
        <w:rPr>
          <w:rFonts w:ascii="Times New Roman" w:hAnsi="Times New Roman" w:cs="Times New Roman"/>
          <w:sz w:val="24"/>
          <w:szCs w:val="24"/>
          <w:lang w:val="en-US"/>
        </w:rPr>
      </w:pPr>
      <w:r w:rsidRPr="008835FB">
        <w:rPr>
          <w:rFonts w:ascii="Times New Roman" w:hAnsi="Times New Roman" w:cs="Times New Roman"/>
          <w:sz w:val="24"/>
          <w:szCs w:val="24"/>
          <w:lang w:val="en-US"/>
        </w:rPr>
        <w:t xml:space="preserve">Hazard ratios (HR) and 95% confidence intervals (CI). </w:t>
      </w:r>
      <w:r w:rsidR="004553C7" w:rsidRPr="008835FB">
        <w:rPr>
          <w:rFonts w:ascii="Times New Roman" w:hAnsi="Times New Roman" w:cs="Times New Roman"/>
          <w:sz w:val="24"/>
          <w:szCs w:val="24"/>
          <w:lang w:val="en-US"/>
        </w:rPr>
        <w:t xml:space="preserve"> Sarcopenia is defined according to EWGSOP2 and obesity </w:t>
      </w:r>
      <w:r w:rsidR="004553C7" w:rsidRPr="000A0D46">
        <w:rPr>
          <w:rFonts w:ascii="Times New Roman" w:hAnsi="Times New Roman" w:cs="Times New Roman"/>
          <w:b/>
          <w:bCs/>
          <w:sz w:val="24"/>
          <w:szCs w:val="24"/>
          <w:lang w:val="en-US"/>
        </w:rPr>
        <w:t xml:space="preserve">by </w:t>
      </w:r>
      <w:r w:rsidR="002373E4">
        <w:rPr>
          <w:rFonts w:ascii="Times New Roman" w:hAnsi="Times New Roman" w:cs="Times New Roman"/>
          <w:b/>
          <w:bCs/>
          <w:sz w:val="24"/>
          <w:szCs w:val="24"/>
          <w:lang w:val="en-US"/>
        </w:rPr>
        <w:t>high</w:t>
      </w:r>
      <w:r w:rsidR="004553C7" w:rsidRPr="000A0D46">
        <w:rPr>
          <w:rFonts w:ascii="Times New Roman" w:hAnsi="Times New Roman" w:cs="Times New Roman"/>
          <w:b/>
          <w:bCs/>
          <w:sz w:val="24"/>
          <w:szCs w:val="24"/>
          <w:lang w:val="en-US"/>
        </w:rPr>
        <w:t xml:space="preserve"> body fat (%),</w:t>
      </w:r>
      <w:r w:rsidR="004553C7" w:rsidRPr="008835FB">
        <w:rPr>
          <w:rFonts w:ascii="Times New Roman" w:hAnsi="Times New Roman" w:cs="Times New Roman"/>
          <w:sz w:val="24"/>
          <w:szCs w:val="24"/>
          <w:lang w:val="en-US"/>
        </w:rPr>
        <w:t xml:space="preserve"> for women &gt;42% and men &gt;30%. </w:t>
      </w:r>
      <w:r w:rsidRPr="008835FB">
        <w:rPr>
          <w:rFonts w:ascii="Times New Roman" w:hAnsi="Times New Roman" w:cs="Times New Roman"/>
          <w:sz w:val="24"/>
          <w:szCs w:val="24"/>
          <w:lang w:val="en-US"/>
        </w:rPr>
        <w:t>Ten-year mortality is considered in the H70 studies, while four-year mortality is the outcome in the ULSAM study. Model 1 shows crude analyses in H70 women and men, whereas model 1 adjust for age in ULSAM men. In the two H70 cohorts’ model 2 adjusts for comorbidities, whereas model 2 in the ULSAM cohort includes adjustments for age and comorbidities. Model 3 includes adjustments for comorbidities and smoking in H70, and in ULSAM it adjusts for age, comorbidities, education, regular exercise, living conditions and smoking. The reference group was participants with “no sarcopenia or obesity”.</w:t>
      </w:r>
    </w:p>
    <w:p w14:paraId="672E60F1" w14:textId="77777777" w:rsidR="0026417C" w:rsidRPr="008835FB" w:rsidRDefault="0026417C" w:rsidP="0026417C">
      <w:pPr>
        <w:spacing w:after="0" w:line="240" w:lineRule="auto"/>
        <w:rPr>
          <w:rFonts w:ascii="Times New Roman" w:hAnsi="Times New Roman" w:cs="Times New Roman"/>
          <w:sz w:val="24"/>
          <w:szCs w:val="24"/>
          <w:lang w:val="en-US"/>
        </w:rPr>
      </w:pPr>
    </w:p>
    <w:p w14:paraId="377B7720" w14:textId="6B59D016" w:rsidR="006A3F83" w:rsidRPr="008835FB" w:rsidRDefault="006A3F83" w:rsidP="006A3F83">
      <w:pPr>
        <w:rPr>
          <w:rFonts w:ascii="Times New Roman" w:hAnsi="Times New Roman" w:cs="Times New Roman"/>
          <w:sz w:val="24"/>
          <w:szCs w:val="24"/>
          <w:lang w:val="en-US"/>
        </w:rPr>
      </w:pPr>
      <w:r w:rsidRPr="00972AD8">
        <w:rPr>
          <w:rFonts w:ascii="Times New Roman" w:hAnsi="Times New Roman" w:cs="Times New Roman"/>
          <w:b/>
          <w:bCs/>
          <w:sz w:val="24"/>
          <w:szCs w:val="24"/>
          <w:lang w:val="en-US"/>
        </w:rPr>
        <w:t xml:space="preserve">Table S4. </w:t>
      </w:r>
      <w:r w:rsidRPr="00972AD8">
        <w:rPr>
          <w:rFonts w:ascii="Times New Roman" w:hAnsi="Times New Roman" w:cs="Times New Roman"/>
          <w:sz w:val="24"/>
          <w:szCs w:val="24"/>
          <w:lang w:val="en-US"/>
        </w:rPr>
        <w:t>Prevalence</w:t>
      </w:r>
      <w:r w:rsidRPr="008835FB">
        <w:rPr>
          <w:rFonts w:ascii="Times New Roman" w:hAnsi="Times New Roman" w:cs="Times New Roman"/>
          <w:sz w:val="24"/>
          <w:szCs w:val="24"/>
          <w:lang w:val="en-US"/>
        </w:rPr>
        <w:t xml:space="preserve"> of </w:t>
      </w:r>
      <w:r>
        <w:rPr>
          <w:rFonts w:ascii="Times New Roman" w:hAnsi="Times New Roman" w:cs="Times New Roman"/>
          <w:sz w:val="24"/>
          <w:szCs w:val="24"/>
          <w:lang w:val="en-US"/>
        </w:rPr>
        <w:t>SO</w:t>
      </w:r>
      <w:r w:rsidRPr="008835FB">
        <w:rPr>
          <w:rFonts w:ascii="Times New Roman" w:hAnsi="Times New Roman" w:cs="Times New Roman"/>
          <w:sz w:val="24"/>
          <w:szCs w:val="24"/>
          <w:lang w:val="en-US"/>
        </w:rPr>
        <w:t>, sarcopenia, obesity and no sarcopenia</w:t>
      </w:r>
      <w:r>
        <w:rPr>
          <w:rFonts w:ascii="Times New Roman" w:hAnsi="Times New Roman" w:cs="Times New Roman"/>
          <w:sz w:val="24"/>
          <w:szCs w:val="24"/>
          <w:lang w:val="en-US"/>
        </w:rPr>
        <w:t>/</w:t>
      </w:r>
      <w:r w:rsidRPr="008835FB">
        <w:rPr>
          <w:rFonts w:ascii="Times New Roman" w:hAnsi="Times New Roman" w:cs="Times New Roman"/>
          <w:sz w:val="24"/>
          <w:szCs w:val="24"/>
          <w:lang w:val="en-US"/>
        </w:rPr>
        <w:t xml:space="preserve">obesity in three cohorts of older </w:t>
      </w:r>
      <w:r>
        <w:rPr>
          <w:rFonts w:ascii="Times New Roman" w:hAnsi="Times New Roman" w:cs="Times New Roman"/>
          <w:sz w:val="24"/>
          <w:szCs w:val="24"/>
          <w:lang w:val="en-US"/>
        </w:rPr>
        <w:t>adults, n (%).</w:t>
      </w:r>
    </w:p>
    <w:tbl>
      <w:tblPr>
        <w:tblStyle w:val="Tabellrutnt"/>
        <w:tblW w:w="0" w:type="auto"/>
        <w:tblLook w:val="04A0" w:firstRow="1" w:lastRow="0" w:firstColumn="1" w:lastColumn="0" w:noHBand="0" w:noVBand="1"/>
      </w:tblPr>
      <w:tblGrid>
        <w:gridCol w:w="2070"/>
        <w:gridCol w:w="1748"/>
        <w:gridCol w:w="1748"/>
        <w:gridCol w:w="1748"/>
        <w:gridCol w:w="1748"/>
      </w:tblGrid>
      <w:tr w:rsidR="006A3F83" w:rsidRPr="008835FB" w14:paraId="48E27E54" w14:textId="77777777" w:rsidTr="00C22C2E">
        <w:tc>
          <w:tcPr>
            <w:tcW w:w="2070" w:type="dxa"/>
          </w:tcPr>
          <w:p w14:paraId="1695CE2F" w14:textId="77777777" w:rsidR="006A3F83" w:rsidRPr="008835FB" w:rsidRDefault="006A3F83" w:rsidP="00C22C2E">
            <w:pPr>
              <w:rPr>
                <w:rFonts w:ascii="Times New Roman" w:hAnsi="Times New Roman" w:cs="Times New Roman"/>
                <w:sz w:val="24"/>
                <w:szCs w:val="24"/>
                <w:lang w:val="en-US"/>
              </w:rPr>
            </w:pPr>
          </w:p>
        </w:tc>
        <w:tc>
          <w:tcPr>
            <w:tcW w:w="1748" w:type="dxa"/>
          </w:tcPr>
          <w:p w14:paraId="0C13A676" w14:textId="77777777" w:rsidR="006A3F83" w:rsidRPr="008835FB" w:rsidRDefault="006A3F83" w:rsidP="00C22C2E">
            <w:pPr>
              <w:rPr>
                <w:rFonts w:ascii="Times New Roman" w:hAnsi="Times New Roman" w:cs="Times New Roman"/>
                <w:sz w:val="24"/>
                <w:szCs w:val="24"/>
              </w:rPr>
            </w:pPr>
            <w:r w:rsidRPr="008835FB">
              <w:rPr>
                <w:rFonts w:ascii="Times New Roman" w:hAnsi="Times New Roman" w:cs="Times New Roman"/>
                <w:sz w:val="24"/>
                <w:szCs w:val="24"/>
              </w:rPr>
              <w:t>Sarcopenic Obesity</w:t>
            </w:r>
          </w:p>
        </w:tc>
        <w:tc>
          <w:tcPr>
            <w:tcW w:w="1748" w:type="dxa"/>
          </w:tcPr>
          <w:p w14:paraId="68E5B7FC" w14:textId="77777777" w:rsidR="006A3F83" w:rsidRPr="008835FB" w:rsidRDefault="006A3F83" w:rsidP="00C22C2E">
            <w:pPr>
              <w:rPr>
                <w:rFonts w:ascii="Times New Roman" w:hAnsi="Times New Roman" w:cs="Times New Roman"/>
                <w:sz w:val="24"/>
                <w:szCs w:val="24"/>
              </w:rPr>
            </w:pPr>
            <w:r w:rsidRPr="008835FB">
              <w:rPr>
                <w:rFonts w:ascii="Times New Roman" w:hAnsi="Times New Roman" w:cs="Times New Roman"/>
                <w:sz w:val="24"/>
                <w:szCs w:val="24"/>
              </w:rPr>
              <w:t>Sarcopenia (without obesity)</w:t>
            </w:r>
          </w:p>
        </w:tc>
        <w:tc>
          <w:tcPr>
            <w:tcW w:w="1748" w:type="dxa"/>
          </w:tcPr>
          <w:p w14:paraId="4FD02473" w14:textId="77777777" w:rsidR="006A3F83" w:rsidRPr="008835FB" w:rsidRDefault="006A3F83" w:rsidP="00C22C2E">
            <w:pPr>
              <w:rPr>
                <w:rFonts w:ascii="Times New Roman" w:hAnsi="Times New Roman" w:cs="Times New Roman"/>
                <w:sz w:val="24"/>
                <w:szCs w:val="24"/>
              </w:rPr>
            </w:pPr>
            <w:r w:rsidRPr="008835FB">
              <w:rPr>
                <w:rFonts w:ascii="Times New Roman" w:hAnsi="Times New Roman" w:cs="Times New Roman"/>
                <w:sz w:val="24"/>
                <w:szCs w:val="24"/>
              </w:rPr>
              <w:t>Obesity</w:t>
            </w:r>
          </w:p>
          <w:p w14:paraId="7F132AD0" w14:textId="77777777" w:rsidR="006A3F83" w:rsidRPr="008835FB" w:rsidRDefault="006A3F83" w:rsidP="00C22C2E">
            <w:pPr>
              <w:rPr>
                <w:rFonts w:ascii="Times New Roman" w:hAnsi="Times New Roman" w:cs="Times New Roman"/>
                <w:sz w:val="24"/>
                <w:szCs w:val="24"/>
              </w:rPr>
            </w:pPr>
            <w:r w:rsidRPr="008835FB">
              <w:rPr>
                <w:rFonts w:ascii="Times New Roman" w:hAnsi="Times New Roman" w:cs="Times New Roman"/>
                <w:sz w:val="24"/>
                <w:szCs w:val="24"/>
              </w:rPr>
              <w:t>(without sarcopenia)</w:t>
            </w:r>
          </w:p>
        </w:tc>
        <w:tc>
          <w:tcPr>
            <w:tcW w:w="1748" w:type="dxa"/>
          </w:tcPr>
          <w:p w14:paraId="1D5E6201" w14:textId="77777777" w:rsidR="006A3F83" w:rsidRPr="008835FB" w:rsidRDefault="006A3F83" w:rsidP="00C22C2E">
            <w:pPr>
              <w:rPr>
                <w:rFonts w:ascii="Times New Roman" w:hAnsi="Times New Roman" w:cs="Times New Roman"/>
                <w:sz w:val="24"/>
                <w:szCs w:val="24"/>
              </w:rPr>
            </w:pPr>
            <w:r w:rsidRPr="008835FB">
              <w:rPr>
                <w:rFonts w:ascii="Times New Roman" w:hAnsi="Times New Roman" w:cs="Times New Roman"/>
                <w:sz w:val="24"/>
                <w:szCs w:val="24"/>
              </w:rPr>
              <w:t>No sarcopenia or obesity</w:t>
            </w:r>
          </w:p>
        </w:tc>
      </w:tr>
      <w:tr w:rsidR="006A3F83" w:rsidRPr="008835FB" w14:paraId="1A1B1E05" w14:textId="77777777" w:rsidTr="00C22C2E">
        <w:tc>
          <w:tcPr>
            <w:tcW w:w="2070" w:type="dxa"/>
          </w:tcPr>
          <w:p w14:paraId="34153EAC" w14:textId="77777777" w:rsidR="006A3F83" w:rsidRPr="008835FB" w:rsidRDefault="006A3F83" w:rsidP="00C22C2E">
            <w:pPr>
              <w:rPr>
                <w:rFonts w:ascii="Times New Roman" w:hAnsi="Times New Roman" w:cs="Times New Roman"/>
                <w:b/>
                <w:bCs/>
                <w:sz w:val="24"/>
                <w:szCs w:val="24"/>
              </w:rPr>
            </w:pPr>
            <w:r w:rsidRPr="008835FB">
              <w:rPr>
                <w:rFonts w:ascii="Times New Roman" w:hAnsi="Times New Roman" w:cs="Times New Roman"/>
                <w:b/>
                <w:bCs/>
                <w:sz w:val="24"/>
                <w:szCs w:val="24"/>
              </w:rPr>
              <w:t>H70 (women)</w:t>
            </w:r>
          </w:p>
        </w:tc>
        <w:tc>
          <w:tcPr>
            <w:tcW w:w="1748" w:type="dxa"/>
          </w:tcPr>
          <w:p w14:paraId="2E122460" w14:textId="77777777" w:rsidR="006A3F83" w:rsidRPr="008835FB" w:rsidRDefault="006A3F83" w:rsidP="00C22C2E">
            <w:pPr>
              <w:rPr>
                <w:rFonts w:ascii="Times New Roman" w:hAnsi="Times New Roman" w:cs="Times New Roman"/>
                <w:sz w:val="24"/>
                <w:szCs w:val="24"/>
              </w:rPr>
            </w:pPr>
            <w:r>
              <w:rPr>
                <w:rFonts w:ascii="Times New Roman" w:hAnsi="Times New Roman" w:cs="Times New Roman"/>
                <w:sz w:val="24"/>
                <w:szCs w:val="24"/>
              </w:rPr>
              <w:t>16 (5)</w:t>
            </w:r>
          </w:p>
        </w:tc>
        <w:tc>
          <w:tcPr>
            <w:tcW w:w="1748" w:type="dxa"/>
          </w:tcPr>
          <w:p w14:paraId="090A5331" w14:textId="77777777" w:rsidR="006A3F83" w:rsidRPr="008835FB" w:rsidRDefault="006A3F83" w:rsidP="00C22C2E">
            <w:pPr>
              <w:rPr>
                <w:rFonts w:ascii="Times New Roman" w:hAnsi="Times New Roman" w:cs="Times New Roman"/>
                <w:sz w:val="24"/>
                <w:szCs w:val="24"/>
              </w:rPr>
            </w:pPr>
            <w:r>
              <w:rPr>
                <w:rFonts w:ascii="Times New Roman" w:hAnsi="Times New Roman" w:cs="Times New Roman"/>
                <w:sz w:val="24"/>
                <w:szCs w:val="24"/>
              </w:rPr>
              <w:t>7(2)</w:t>
            </w:r>
          </w:p>
        </w:tc>
        <w:tc>
          <w:tcPr>
            <w:tcW w:w="1748" w:type="dxa"/>
          </w:tcPr>
          <w:p w14:paraId="6C2629E2" w14:textId="77777777" w:rsidR="006A3F83" w:rsidRPr="008835FB" w:rsidRDefault="006A3F83" w:rsidP="00C22C2E">
            <w:pPr>
              <w:rPr>
                <w:rFonts w:ascii="Times New Roman" w:hAnsi="Times New Roman" w:cs="Times New Roman"/>
                <w:sz w:val="24"/>
                <w:szCs w:val="24"/>
              </w:rPr>
            </w:pPr>
            <w:r>
              <w:rPr>
                <w:rFonts w:ascii="Times New Roman" w:hAnsi="Times New Roman" w:cs="Times New Roman"/>
                <w:sz w:val="24"/>
                <w:szCs w:val="24"/>
              </w:rPr>
              <w:t>187(59)</w:t>
            </w:r>
          </w:p>
        </w:tc>
        <w:tc>
          <w:tcPr>
            <w:tcW w:w="1748" w:type="dxa"/>
          </w:tcPr>
          <w:p w14:paraId="0F21ADF4" w14:textId="77777777" w:rsidR="006A3F83" w:rsidRPr="008835FB" w:rsidRDefault="006A3F83" w:rsidP="00C22C2E">
            <w:pPr>
              <w:rPr>
                <w:rFonts w:ascii="Times New Roman" w:hAnsi="Times New Roman" w:cs="Times New Roman"/>
                <w:sz w:val="24"/>
                <w:szCs w:val="24"/>
              </w:rPr>
            </w:pPr>
            <w:r>
              <w:rPr>
                <w:rFonts w:ascii="Times New Roman" w:hAnsi="Times New Roman" w:cs="Times New Roman"/>
                <w:sz w:val="24"/>
                <w:szCs w:val="24"/>
              </w:rPr>
              <w:t>109(34)</w:t>
            </w:r>
          </w:p>
        </w:tc>
      </w:tr>
      <w:tr w:rsidR="006A3F83" w:rsidRPr="008835FB" w14:paraId="0DB04208" w14:textId="77777777" w:rsidTr="00C22C2E">
        <w:tc>
          <w:tcPr>
            <w:tcW w:w="2070" w:type="dxa"/>
          </w:tcPr>
          <w:p w14:paraId="1D5B5805" w14:textId="77777777" w:rsidR="006A3F83" w:rsidRPr="008835FB" w:rsidRDefault="006A3F83" w:rsidP="00C22C2E">
            <w:pPr>
              <w:rPr>
                <w:rFonts w:ascii="Times New Roman" w:hAnsi="Times New Roman" w:cs="Times New Roman"/>
                <w:b/>
                <w:bCs/>
                <w:sz w:val="24"/>
                <w:szCs w:val="24"/>
              </w:rPr>
            </w:pPr>
            <w:r w:rsidRPr="008835FB">
              <w:rPr>
                <w:rFonts w:ascii="Times New Roman" w:hAnsi="Times New Roman" w:cs="Times New Roman"/>
                <w:b/>
                <w:bCs/>
                <w:sz w:val="24"/>
                <w:szCs w:val="24"/>
              </w:rPr>
              <w:t>H70 (men)</w:t>
            </w:r>
          </w:p>
        </w:tc>
        <w:tc>
          <w:tcPr>
            <w:tcW w:w="1748" w:type="dxa"/>
          </w:tcPr>
          <w:p w14:paraId="544C861E" w14:textId="77777777" w:rsidR="006A3F83" w:rsidRPr="008835FB" w:rsidRDefault="006A3F83" w:rsidP="00C22C2E">
            <w:pPr>
              <w:rPr>
                <w:rFonts w:ascii="Times New Roman" w:hAnsi="Times New Roman" w:cs="Times New Roman"/>
                <w:sz w:val="24"/>
                <w:szCs w:val="24"/>
              </w:rPr>
            </w:pPr>
            <w:r>
              <w:rPr>
                <w:rFonts w:ascii="Times New Roman" w:hAnsi="Times New Roman" w:cs="Times New Roman"/>
                <w:sz w:val="24"/>
                <w:szCs w:val="24"/>
              </w:rPr>
              <w:t>6(3)</w:t>
            </w:r>
          </w:p>
        </w:tc>
        <w:tc>
          <w:tcPr>
            <w:tcW w:w="1748" w:type="dxa"/>
          </w:tcPr>
          <w:p w14:paraId="16C1FF9F" w14:textId="77777777" w:rsidR="006A3F83" w:rsidRPr="008835FB" w:rsidRDefault="006A3F83" w:rsidP="00C22C2E">
            <w:pPr>
              <w:rPr>
                <w:rFonts w:ascii="Times New Roman" w:hAnsi="Times New Roman" w:cs="Times New Roman"/>
                <w:sz w:val="24"/>
                <w:szCs w:val="24"/>
              </w:rPr>
            </w:pPr>
            <w:r>
              <w:rPr>
                <w:rFonts w:ascii="Times New Roman" w:hAnsi="Times New Roman" w:cs="Times New Roman"/>
                <w:sz w:val="24"/>
                <w:szCs w:val="24"/>
              </w:rPr>
              <w:t>1(0.5)</w:t>
            </w:r>
          </w:p>
        </w:tc>
        <w:tc>
          <w:tcPr>
            <w:tcW w:w="1748" w:type="dxa"/>
          </w:tcPr>
          <w:p w14:paraId="2B783E9F" w14:textId="77777777" w:rsidR="006A3F83" w:rsidRPr="008835FB" w:rsidRDefault="006A3F83" w:rsidP="00C22C2E">
            <w:pPr>
              <w:rPr>
                <w:rFonts w:ascii="Times New Roman" w:hAnsi="Times New Roman" w:cs="Times New Roman"/>
                <w:sz w:val="24"/>
                <w:szCs w:val="24"/>
              </w:rPr>
            </w:pPr>
            <w:r>
              <w:rPr>
                <w:rFonts w:ascii="Times New Roman" w:hAnsi="Times New Roman" w:cs="Times New Roman"/>
                <w:sz w:val="24"/>
                <w:szCs w:val="24"/>
              </w:rPr>
              <w:t>139(69)</w:t>
            </w:r>
          </w:p>
        </w:tc>
        <w:tc>
          <w:tcPr>
            <w:tcW w:w="1748" w:type="dxa"/>
          </w:tcPr>
          <w:p w14:paraId="3F0714A8" w14:textId="77777777" w:rsidR="006A3F83" w:rsidRPr="008835FB" w:rsidRDefault="006A3F83" w:rsidP="00C22C2E">
            <w:pPr>
              <w:rPr>
                <w:rFonts w:ascii="Times New Roman" w:hAnsi="Times New Roman" w:cs="Times New Roman"/>
                <w:sz w:val="24"/>
                <w:szCs w:val="24"/>
              </w:rPr>
            </w:pPr>
            <w:r>
              <w:rPr>
                <w:rFonts w:ascii="Times New Roman" w:hAnsi="Times New Roman" w:cs="Times New Roman"/>
                <w:sz w:val="24"/>
                <w:szCs w:val="24"/>
              </w:rPr>
              <w:t>56(28)</w:t>
            </w:r>
          </w:p>
        </w:tc>
      </w:tr>
      <w:tr w:rsidR="006A3F83" w:rsidRPr="008835FB" w14:paraId="1D2CD5AC" w14:textId="77777777" w:rsidTr="00C22C2E">
        <w:tc>
          <w:tcPr>
            <w:tcW w:w="2070" w:type="dxa"/>
          </w:tcPr>
          <w:p w14:paraId="3DE1EDF2" w14:textId="77777777" w:rsidR="006A3F83" w:rsidRPr="008835FB" w:rsidRDefault="006A3F83" w:rsidP="00C22C2E">
            <w:pPr>
              <w:rPr>
                <w:rFonts w:ascii="Times New Roman" w:hAnsi="Times New Roman" w:cs="Times New Roman"/>
                <w:b/>
                <w:bCs/>
                <w:sz w:val="24"/>
                <w:szCs w:val="24"/>
              </w:rPr>
            </w:pPr>
            <w:r w:rsidRPr="008835FB">
              <w:rPr>
                <w:rFonts w:ascii="Times New Roman" w:hAnsi="Times New Roman" w:cs="Times New Roman"/>
                <w:b/>
                <w:bCs/>
                <w:sz w:val="24"/>
                <w:szCs w:val="24"/>
              </w:rPr>
              <w:t>ULSAM</w:t>
            </w:r>
          </w:p>
        </w:tc>
        <w:tc>
          <w:tcPr>
            <w:tcW w:w="1748" w:type="dxa"/>
          </w:tcPr>
          <w:p w14:paraId="1F7229DE" w14:textId="77777777" w:rsidR="006A3F83" w:rsidRPr="008835FB" w:rsidRDefault="006A3F83" w:rsidP="00C22C2E">
            <w:pPr>
              <w:rPr>
                <w:rFonts w:ascii="Times New Roman" w:hAnsi="Times New Roman" w:cs="Times New Roman"/>
                <w:sz w:val="24"/>
                <w:szCs w:val="24"/>
              </w:rPr>
            </w:pPr>
            <w:r>
              <w:rPr>
                <w:rFonts w:ascii="Times New Roman" w:hAnsi="Times New Roman" w:cs="Times New Roman"/>
                <w:sz w:val="24"/>
                <w:szCs w:val="24"/>
              </w:rPr>
              <w:t>22(8)</w:t>
            </w:r>
          </w:p>
        </w:tc>
        <w:tc>
          <w:tcPr>
            <w:tcW w:w="1748" w:type="dxa"/>
          </w:tcPr>
          <w:p w14:paraId="79BCF207" w14:textId="77777777" w:rsidR="006A3F83" w:rsidRPr="008835FB" w:rsidRDefault="006A3F83" w:rsidP="00C22C2E">
            <w:pPr>
              <w:rPr>
                <w:rFonts w:ascii="Times New Roman" w:hAnsi="Times New Roman" w:cs="Times New Roman"/>
                <w:sz w:val="24"/>
                <w:szCs w:val="24"/>
              </w:rPr>
            </w:pPr>
            <w:r>
              <w:rPr>
                <w:rFonts w:ascii="Times New Roman" w:hAnsi="Times New Roman" w:cs="Times New Roman"/>
                <w:sz w:val="24"/>
                <w:szCs w:val="24"/>
              </w:rPr>
              <w:t>27(17)</w:t>
            </w:r>
          </w:p>
        </w:tc>
        <w:tc>
          <w:tcPr>
            <w:tcW w:w="1748" w:type="dxa"/>
          </w:tcPr>
          <w:p w14:paraId="609DE237" w14:textId="77777777" w:rsidR="006A3F83" w:rsidRPr="008835FB" w:rsidRDefault="006A3F83" w:rsidP="00C22C2E">
            <w:pPr>
              <w:rPr>
                <w:rFonts w:ascii="Times New Roman" w:hAnsi="Times New Roman" w:cs="Times New Roman"/>
                <w:sz w:val="24"/>
                <w:szCs w:val="24"/>
              </w:rPr>
            </w:pPr>
            <w:r>
              <w:rPr>
                <w:rFonts w:ascii="Times New Roman" w:hAnsi="Times New Roman" w:cs="Times New Roman"/>
                <w:sz w:val="24"/>
                <w:szCs w:val="24"/>
              </w:rPr>
              <w:t>135(48)</w:t>
            </w:r>
          </w:p>
        </w:tc>
        <w:tc>
          <w:tcPr>
            <w:tcW w:w="1748" w:type="dxa"/>
          </w:tcPr>
          <w:p w14:paraId="23FC3292" w14:textId="77777777" w:rsidR="006A3F83" w:rsidRPr="008835FB" w:rsidRDefault="006A3F83" w:rsidP="00C22C2E">
            <w:pPr>
              <w:rPr>
                <w:rFonts w:ascii="Times New Roman" w:hAnsi="Times New Roman" w:cs="Times New Roman"/>
                <w:sz w:val="24"/>
                <w:szCs w:val="24"/>
              </w:rPr>
            </w:pPr>
            <w:r>
              <w:rPr>
                <w:rFonts w:ascii="Times New Roman" w:hAnsi="Times New Roman" w:cs="Times New Roman"/>
                <w:sz w:val="24"/>
                <w:szCs w:val="24"/>
              </w:rPr>
              <w:t>98(35)</w:t>
            </w:r>
          </w:p>
        </w:tc>
      </w:tr>
    </w:tbl>
    <w:p w14:paraId="5C0DD7A9" w14:textId="7E3752E4" w:rsidR="006A3F83" w:rsidRDefault="006A3F83" w:rsidP="006A3F83">
      <w:pPr>
        <w:rPr>
          <w:rFonts w:ascii="Times New Roman" w:hAnsi="Times New Roman" w:cs="Times New Roman"/>
          <w:sz w:val="24"/>
          <w:szCs w:val="24"/>
          <w:lang w:val="en-US"/>
        </w:rPr>
      </w:pPr>
      <w:r w:rsidRPr="008835FB">
        <w:rPr>
          <w:rFonts w:ascii="Times New Roman" w:hAnsi="Times New Roman" w:cs="Times New Roman"/>
          <w:sz w:val="24"/>
          <w:szCs w:val="24"/>
          <w:lang w:val="en-US"/>
        </w:rPr>
        <w:t xml:space="preserve">Sarcopenia is defined according to </w:t>
      </w:r>
      <w:r>
        <w:rPr>
          <w:rFonts w:ascii="Times New Roman" w:hAnsi="Times New Roman" w:cs="Times New Roman"/>
          <w:sz w:val="24"/>
          <w:szCs w:val="24"/>
          <w:lang w:val="en-US"/>
        </w:rPr>
        <w:t xml:space="preserve">the </w:t>
      </w:r>
      <w:r w:rsidRPr="00D16317">
        <w:rPr>
          <w:rFonts w:ascii="Times New Roman" w:hAnsi="Times New Roman" w:cs="Times New Roman"/>
          <w:b/>
          <w:bCs/>
          <w:sz w:val="24"/>
          <w:szCs w:val="24"/>
          <w:lang w:val="en-US"/>
        </w:rPr>
        <w:t>EWGSOP</w:t>
      </w:r>
      <w:r w:rsidR="00CC6B26">
        <w:rPr>
          <w:rFonts w:ascii="Times New Roman" w:hAnsi="Times New Roman" w:cs="Times New Roman"/>
          <w:sz w:val="24"/>
          <w:szCs w:val="24"/>
          <w:lang w:val="en-US"/>
        </w:rPr>
        <w:t xml:space="preserve"> </w:t>
      </w:r>
      <w:r>
        <w:rPr>
          <w:rFonts w:ascii="Times New Roman" w:hAnsi="Times New Roman" w:cs="Times New Roman"/>
          <w:sz w:val="24"/>
          <w:szCs w:val="24"/>
          <w:lang w:val="en-US"/>
        </w:rPr>
        <w:t>definition of sarcopenia</w:t>
      </w:r>
      <w:r w:rsidRPr="008835FB">
        <w:rPr>
          <w:rFonts w:ascii="Times New Roman" w:hAnsi="Times New Roman" w:cs="Times New Roman"/>
          <w:sz w:val="24"/>
          <w:szCs w:val="24"/>
          <w:lang w:val="en-US"/>
        </w:rPr>
        <w:t xml:space="preserve"> and obesity</w:t>
      </w:r>
      <w:r>
        <w:rPr>
          <w:rFonts w:ascii="Times New Roman" w:hAnsi="Times New Roman" w:cs="Times New Roman"/>
          <w:sz w:val="24"/>
          <w:szCs w:val="24"/>
          <w:lang w:val="en-US"/>
        </w:rPr>
        <w:t xml:space="preserve"> as </w:t>
      </w:r>
      <w:r w:rsidRPr="00224498">
        <w:rPr>
          <w:rFonts w:ascii="Times New Roman" w:hAnsi="Times New Roman" w:cs="Times New Roman"/>
          <w:sz w:val="24"/>
          <w:szCs w:val="24"/>
          <w:lang w:val="en-US"/>
        </w:rPr>
        <w:t>any of three measures of obesity, i.e., BMI ≥30 kg/m2, fat mass &gt;42% (women) and &gt;30% (men), or waist circumference ≥88 cm (women) and ≥102 cm (men)</w:t>
      </w:r>
      <w:r>
        <w:rPr>
          <w:rFonts w:ascii="Times New Roman" w:hAnsi="Times New Roman" w:cs="Times New Roman"/>
          <w:sz w:val="24"/>
          <w:szCs w:val="24"/>
          <w:lang w:val="en-US"/>
        </w:rPr>
        <w:t>.</w:t>
      </w:r>
    </w:p>
    <w:p w14:paraId="0F1126FC" w14:textId="20114939" w:rsidR="006A3F83" w:rsidRDefault="006A3F83" w:rsidP="006A3F83">
      <w:pPr>
        <w:rPr>
          <w:rFonts w:ascii="Times New Roman" w:hAnsi="Times New Roman" w:cs="Times New Roman"/>
          <w:sz w:val="24"/>
          <w:szCs w:val="24"/>
          <w:lang w:val="en-US"/>
        </w:rPr>
      </w:pPr>
    </w:p>
    <w:p w14:paraId="5232C19C" w14:textId="456CF1ED" w:rsidR="006A3F83" w:rsidRDefault="006A3F83" w:rsidP="006A3F83">
      <w:pPr>
        <w:rPr>
          <w:rFonts w:ascii="Times New Roman" w:hAnsi="Times New Roman" w:cs="Times New Roman"/>
          <w:b/>
          <w:bCs/>
          <w:sz w:val="24"/>
          <w:szCs w:val="24"/>
          <w:lang w:val="en-US"/>
        </w:rPr>
      </w:pPr>
    </w:p>
    <w:p w14:paraId="7F89FA71" w14:textId="77777777" w:rsidR="008A568A" w:rsidRDefault="008A568A" w:rsidP="006A3F83">
      <w:pPr>
        <w:rPr>
          <w:rFonts w:ascii="Times New Roman" w:hAnsi="Times New Roman" w:cs="Times New Roman"/>
          <w:b/>
          <w:bCs/>
          <w:sz w:val="24"/>
          <w:szCs w:val="24"/>
          <w:lang w:val="en-US"/>
        </w:rPr>
      </w:pPr>
    </w:p>
    <w:p w14:paraId="1A1766BB" w14:textId="77777777" w:rsidR="006A3F83" w:rsidRDefault="006A3F83" w:rsidP="006A3F83">
      <w:pPr>
        <w:rPr>
          <w:rFonts w:ascii="Times New Roman" w:hAnsi="Times New Roman" w:cs="Times New Roman"/>
          <w:b/>
          <w:bCs/>
          <w:sz w:val="24"/>
          <w:szCs w:val="24"/>
          <w:lang w:val="en-US"/>
        </w:rPr>
      </w:pPr>
    </w:p>
    <w:p w14:paraId="0ECCE2D6" w14:textId="77777777" w:rsidR="006A3F83" w:rsidRPr="008835FB" w:rsidRDefault="006A3F83" w:rsidP="006A3F83">
      <w:pPr>
        <w:rPr>
          <w:rFonts w:ascii="Times New Roman" w:hAnsi="Times New Roman" w:cs="Times New Roman"/>
          <w:sz w:val="24"/>
          <w:szCs w:val="24"/>
          <w:lang w:val="en-US"/>
        </w:rPr>
      </w:pPr>
      <w:r w:rsidRPr="00434393">
        <w:rPr>
          <w:rFonts w:ascii="Times New Roman" w:hAnsi="Times New Roman" w:cs="Times New Roman"/>
          <w:b/>
          <w:bCs/>
          <w:sz w:val="24"/>
          <w:szCs w:val="24"/>
          <w:lang w:val="en-US"/>
        </w:rPr>
        <w:lastRenderedPageBreak/>
        <w:t>Table S5.</w:t>
      </w:r>
      <w:r w:rsidRPr="00434393">
        <w:rPr>
          <w:rFonts w:ascii="Times New Roman" w:hAnsi="Times New Roman" w:cs="Times New Roman"/>
          <w:sz w:val="24"/>
          <w:szCs w:val="24"/>
          <w:lang w:val="en-US"/>
        </w:rPr>
        <w:t xml:space="preserve"> Mortality</w:t>
      </w:r>
      <w:r w:rsidRPr="008835FB">
        <w:rPr>
          <w:rFonts w:ascii="Times New Roman" w:hAnsi="Times New Roman" w:cs="Times New Roman"/>
          <w:sz w:val="24"/>
          <w:szCs w:val="24"/>
          <w:lang w:val="en-US"/>
        </w:rPr>
        <w:t xml:space="preserve"> associated with various body composition phenotypes in three cohorts of older </w:t>
      </w:r>
      <w:r>
        <w:rPr>
          <w:rFonts w:ascii="Times New Roman" w:hAnsi="Times New Roman" w:cs="Times New Roman"/>
          <w:sz w:val="24"/>
          <w:szCs w:val="24"/>
          <w:lang w:val="en-US"/>
        </w:rPr>
        <w:t>adults</w:t>
      </w:r>
      <w:r w:rsidRPr="008835FB">
        <w:rPr>
          <w:rFonts w:ascii="Times New Roman" w:hAnsi="Times New Roman" w:cs="Times New Roman"/>
          <w:sz w:val="24"/>
          <w:szCs w:val="24"/>
          <w:lang w:val="en-US"/>
        </w:rPr>
        <w:t>.</w:t>
      </w:r>
    </w:p>
    <w:tbl>
      <w:tblPr>
        <w:tblStyle w:val="Tabellrutnt"/>
        <w:tblW w:w="9067" w:type="dxa"/>
        <w:tblLook w:val="04A0" w:firstRow="1" w:lastRow="0" w:firstColumn="1" w:lastColumn="0" w:noHBand="0" w:noVBand="1"/>
      </w:tblPr>
      <w:tblGrid>
        <w:gridCol w:w="3584"/>
        <w:gridCol w:w="1814"/>
        <w:gridCol w:w="2110"/>
        <w:gridCol w:w="1559"/>
      </w:tblGrid>
      <w:tr w:rsidR="006A3F83" w:rsidRPr="008835FB" w14:paraId="64664F76" w14:textId="77777777" w:rsidTr="00C22C2E">
        <w:tc>
          <w:tcPr>
            <w:tcW w:w="3584" w:type="dxa"/>
          </w:tcPr>
          <w:p w14:paraId="6526E97B" w14:textId="77777777" w:rsidR="006A3F83" w:rsidRPr="008835FB" w:rsidRDefault="006A3F83" w:rsidP="00C22C2E">
            <w:pPr>
              <w:rPr>
                <w:rFonts w:ascii="Times New Roman" w:hAnsi="Times New Roman" w:cs="Times New Roman"/>
                <w:sz w:val="24"/>
                <w:szCs w:val="24"/>
                <w:lang w:val="en-US"/>
              </w:rPr>
            </w:pPr>
            <w:r w:rsidRPr="008835FB">
              <w:rPr>
                <w:rFonts w:ascii="Times New Roman" w:hAnsi="Times New Roman" w:cs="Times New Roman"/>
                <w:sz w:val="24"/>
                <w:szCs w:val="24"/>
                <w:lang w:val="en-US"/>
              </w:rPr>
              <w:t>Exposures</w:t>
            </w:r>
          </w:p>
        </w:tc>
        <w:tc>
          <w:tcPr>
            <w:tcW w:w="1814" w:type="dxa"/>
          </w:tcPr>
          <w:p w14:paraId="20D8074D" w14:textId="77777777" w:rsidR="006A3F83" w:rsidRPr="008835FB" w:rsidRDefault="006A3F83" w:rsidP="00C22C2E">
            <w:pPr>
              <w:rPr>
                <w:rFonts w:ascii="Times New Roman" w:hAnsi="Times New Roman" w:cs="Times New Roman"/>
                <w:sz w:val="24"/>
                <w:szCs w:val="24"/>
                <w:lang w:val="en-US"/>
              </w:rPr>
            </w:pPr>
            <w:r w:rsidRPr="008835FB">
              <w:rPr>
                <w:rFonts w:ascii="Times New Roman" w:hAnsi="Times New Roman" w:cs="Times New Roman"/>
                <w:sz w:val="24"/>
                <w:szCs w:val="24"/>
                <w:lang w:val="en-US"/>
              </w:rPr>
              <w:t>Model 1</w:t>
            </w:r>
          </w:p>
          <w:p w14:paraId="1A9CD2DE" w14:textId="77777777" w:rsidR="006A3F83" w:rsidRPr="008835FB" w:rsidRDefault="006A3F83" w:rsidP="00C22C2E">
            <w:pPr>
              <w:rPr>
                <w:rFonts w:ascii="Times New Roman" w:hAnsi="Times New Roman" w:cs="Times New Roman"/>
                <w:sz w:val="24"/>
                <w:szCs w:val="24"/>
                <w:lang w:val="en-US"/>
              </w:rPr>
            </w:pPr>
            <w:r w:rsidRPr="008835FB">
              <w:rPr>
                <w:rFonts w:ascii="Times New Roman" w:hAnsi="Times New Roman" w:cs="Times New Roman"/>
                <w:sz w:val="24"/>
                <w:szCs w:val="24"/>
                <w:lang w:val="en-US"/>
              </w:rPr>
              <w:t>HR (95% CI)</w:t>
            </w:r>
          </w:p>
        </w:tc>
        <w:tc>
          <w:tcPr>
            <w:tcW w:w="2110" w:type="dxa"/>
          </w:tcPr>
          <w:p w14:paraId="0D52437A" w14:textId="77777777" w:rsidR="006A3F83" w:rsidRPr="008835FB" w:rsidRDefault="006A3F83" w:rsidP="00C22C2E">
            <w:pPr>
              <w:rPr>
                <w:rFonts w:ascii="Times New Roman" w:hAnsi="Times New Roman" w:cs="Times New Roman"/>
                <w:sz w:val="24"/>
                <w:szCs w:val="24"/>
                <w:lang w:val="en-US"/>
              </w:rPr>
            </w:pPr>
            <w:r w:rsidRPr="008835FB">
              <w:rPr>
                <w:rFonts w:ascii="Times New Roman" w:hAnsi="Times New Roman" w:cs="Times New Roman"/>
                <w:sz w:val="24"/>
                <w:szCs w:val="24"/>
                <w:lang w:val="en-US"/>
              </w:rPr>
              <w:t>Model 2</w:t>
            </w:r>
          </w:p>
          <w:p w14:paraId="27F354F9" w14:textId="77777777" w:rsidR="006A3F83" w:rsidRPr="008835FB" w:rsidRDefault="006A3F83" w:rsidP="00C22C2E">
            <w:pPr>
              <w:rPr>
                <w:rFonts w:ascii="Times New Roman" w:hAnsi="Times New Roman" w:cs="Times New Roman"/>
                <w:sz w:val="24"/>
                <w:szCs w:val="24"/>
                <w:lang w:val="en-US"/>
              </w:rPr>
            </w:pPr>
            <w:r w:rsidRPr="008835FB">
              <w:rPr>
                <w:rFonts w:ascii="Times New Roman" w:hAnsi="Times New Roman" w:cs="Times New Roman"/>
                <w:sz w:val="24"/>
                <w:szCs w:val="24"/>
                <w:lang w:val="en-US"/>
              </w:rPr>
              <w:t>HR (95% CI)</w:t>
            </w:r>
          </w:p>
        </w:tc>
        <w:tc>
          <w:tcPr>
            <w:tcW w:w="1559" w:type="dxa"/>
          </w:tcPr>
          <w:p w14:paraId="3D0F8A08" w14:textId="77777777" w:rsidR="006A3F83" w:rsidRPr="008835FB" w:rsidRDefault="006A3F83" w:rsidP="00C22C2E">
            <w:pPr>
              <w:rPr>
                <w:rFonts w:ascii="Times New Roman" w:hAnsi="Times New Roman" w:cs="Times New Roman"/>
                <w:sz w:val="24"/>
                <w:szCs w:val="24"/>
                <w:lang w:val="en-US"/>
              </w:rPr>
            </w:pPr>
            <w:r w:rsidRPr="008835FB">
              <w:rPr>
                <w:rFonts w:ascii="Times New Roman" w:hAnsi="Times New Roman" w:cs="Times New Roman"/>
                <w:sz w:val="24"/>
                <w:szCs w:val="24"/>
                <w:lang w:val="en-US"/>
              </w:rPr>
              <w:t>Model 3</w:t>
            </w:r>
          </w:p>
          <w:p w14:paraId="182F29E1" w14:textId="77777777" w:rsidR="006A3F83" w:rsidRPr="008835FB" w:rsidRDefault="006A3F83" w:rsidP="00C22C2E">
            <w:pPr>
              <w:rPr>
                <w:rFonts w:ascii="Times New Roman" w:hAnsi="Times New Roman" w:cs="Times New Roman"/>
                <w:sz w:val="24"/>
                <w:szCs w:val="24"/>
                <w:lang w:val="en-US"/>
              </w:rPr>
            </w:pPr>
            <w:r w:rsidRPr="008835FB">
              <w:rPr>
                <w:rFonts w:ascii="Times New Roman" w:hAnsi="Times New Roman" w:cs="Times New Roman"/>
                <w:sz w:val="24"/>
                <w:szCs w:val="24"/>
                <w:lang w:val="en-US"/>
              </w:rPr>
              <w:t>HR (95% CI)</w:t>
            </w:r>
          </w:p>
        </w:tc>
      </w:tr>
      <w:tr w:rsidR="006A3F83" w:rsidRPr="008835FB" w14:paraId="1B5FFEDC" w14:textId="77777777" w:rsidTr="00C22C2E">
        <w:tc>
          <w:tcPr>
            <w:tcW w:w="3584" w:type="dxa"/>
          </w:tcPr>
          <w:p w14:paraId="440360F2" w14:textId="77777777" w:rsidR="006A3F83" w:rsidRPr="008835FB" w:rsidRDefault="006A3F83" w:rsidP="00C22C2E">
            <w:pPr>
              <w:rPr>
                <w:rFonts w:ascii="Times New Roman" w:hAnsi="Times New Roman" w:cs="Times New Roman"/>
                <w:sz w:val="24"/>
                <w:szCs w:val="24"/>
                <w:lang w:val="en-US"/>
              </w:rPr>
            </w:pPr>
            <w:r w:rsidRPr="008835FB">
              <w:rPr>
                <w:rFonts w:ascii="Times New Roman" w:hAnsi="Times New Roman" w:cs="Times New Roman"/>
                <w:b/>
                <w:sz w:val="24"/>
                <w:szCs w:val="24"/>
                <w:lang w:val="en-US"/>
              </w:rPr>
              <w:t>H70 (women)</w:t>
            </w:r>
          </w:p>
        </w:tc>
        <w:tc>
          <w:tcPr>
            <w:tcW w:w="1814" w:type="dxa"/>
          </w:tcPr>
          <w:p w14:paraId="50AB0026" w14:textId="77777777" w:rsidR="006A3F83" w:rsidRPr="008835FB" w:rsidRDefault="006A3F83" w:rsidP="00C22C2E">
            <w:pPr>
              <w:rPr>
                <w:rFonts w:ascii="Times New Roman" w:hAnsi="Times New Roman" w:cs="Times New Roman"/>
                <w:sz w:val="24"/>
                <w:szCs w:val="24"/>
                <w:lang w:val="en-US"/>
              </w:rPr>
            </w:pPr>
          </w:p>
        </w:tc>
        <w:tc>
          <w:tcPr>
            <w:tcW w:w="2110" w:type="dxa"/>
          </w:tcPr>
          <w:p w14:paraId="4B31A2A5" w14:textId="77777777" w:rsidR="006A3F83" w:rsidRPr="008835FB" w:rsidRDefault="006A3F83" w:rsidP="00C22C2E">
            <w:pPr>
              <w:rPr>
                <w:rFonts w:ascii="Times New Roman" w:hAnsi="Times New Roman" w:cs="Times New Roman"/>
                <w:sz w:val="24"/>
                <w:szCs w:val="24"/>
                <w:lang w:val="en-US"/>
              </w:rPr>
            </w:pPr>
          </w:p>
        </w:tc>
        <w:tc>
          <w:tcPr>
            <w:tcW w:w="1559" w:type="dxa"/>
          </w:tcPr>
          <w:p w14:paraId="4A3982E9" w14:textId="77777777" w:rsidR="006A3F83" w:rsidRPr="008835FB" w:rsidRDefault="006A3F83" w:rsidP="00C22C2E">
            <w:pPr>
              <w:rPr>
                <w:rFonts w:ascii="Times New Roman" w:hAnsi="Times New Roman" w:cs="Times New Roman"/>
                <w:sz w:val="24"/>
                <w:szCs w:val="24"/>
                <w:lang w:val="en-US"/>
              </w:rPr>
            </w:pPr>
          </w:p>
        </w:tc>
      </w:tr>
      <w:tr w:rsidR="006A3F83" w:rsidRPr="008835FB" w14:paraId="1264EC56" w14:textId="77777777" w:rsidTr="00C22C2E">
        <w:tc>
          <w:tcPr>
            <w:tcW w:w="3584" w:type="dxa"/>
          </w:tcPr>
          <w:p w14:paraId="4CC10C12" w14:textId="77777777" w:rsidR="006A3F83" w:rsidRPr="008835FB" w:rsidRDefault="006A3F83" w:rsidP="00C22C2E">
            <w:pPr>
              <w:rPr>
                <w:rFonts w:ascii="Times New Roman" w:hAnsi="Times New Roman" w:cs="Times New Roman"/>
                <w:sz w:val="24"/>
                <w:szCs w:val="24"/>
                <w:lang w:val="en-US"/>
              </w:rPr>
            </w:pPr>
            <w:r w:rsidRPr="008835FB">
              <w:rPr>
                <w:rFonts w:ascii="Times New Roman" w:hAnsi="Times New Roman" w:cs="Times New Roman"/>
                <w:sz w:val="24"/>
                <w:szCs w:val="24"/>
                <w:lang w:val="en-US"/>
              </w:rPr>
              <w:t>Sarcopenic obesity</w:t>
            </w:r>
          </w:p>
        </w:tc>
        <w:tc>
          <w:tcPr>
            <w:tcW w:w="1814" w:type="dxa"/>
          </w:tcPr>
          <w:p w14:paraId="24F8F9B0" w14:textId="77777777" w:rsidR="006A3F83" w:rsidRPr="008835FB" w:rsidRDefault="006A3F83" w:rsidP="00C22C2E">
            <w:pPr>
              <w:rPr>
                <w:rFonts w:ascii="Times New Roman" w:hAnsi="Times New Roman" w:cs="Times New Roman"/>
                <w:sz w:val="24"/>
                <w:szCs w:val="24"/>
                <w:lang w:val="en-US"/>
              </w:rPr>
            </w:pPr>
            <w:r>
              <w:rPr>
                <w:rFonts w:ascii="Times New Roman" w:hAnsi="Times New Roman" w:cs="Times New Roman"/>
                <w:sz w:val="24"/>
                <w:szCs w:val="24"/>
                <w:lang w:val="en-US"/>
              </w:rPr>
              <w:t>1.9(0.7-5.0)</w:t>
            </w:r>
          </w:p>
        </w:tc>
        <w:tc>
          <w:tcPr>
            <w:tcW w:w="2110" w:type="dxa"/>
          </w:tcPr>
          <w:p w14:paraId="7E8FA508" w14:textId="77777777" w:rsidR="006A3F83" w:rsidRPr="008835FB" w:rsidRDefault="006A3F83" w:rsidP="00C22C2E">
            <w:pPr>
              <w:rPr>
                <w:rFonts w:ascii="Times New Roman" w:hAnsi="Times New Roman" w:cs="Times New Roman"/>
                <w:sz w:val="24"/>
                <w:szCs w:val="24"/>
                <w:lang w:val="en-US"/>
              </w:rPr>
            </w:pPr>
            <w:r>
              <w:rPr>
                <w:rFonts w:ascii="Times New Roman" w:hAnsi="Times New Roman" w:cs="Times New Roman"/>
                <w:sz w:val="24"/>
                <w:szCs w:val="24"/>
                <w:lang w:val="en-US"/>
              </w:rPr>
              <w:t>1.5(0.5-4.5)</w:t>
            </w:r>
          </w:p>
        </w:tc>
        <w:tc>
          <w:tcPr>
            <w:tcW w:w="1559" w:type="dxa"/>
          </w:tcPr>
          <w:p w14:paraId="67BB2AC6" w14:textId="77777777" w:rsidR="006A3F83" w:rsidRPr="008835FB" w:rsidRDefault="006A3F83" w:rsidP="00C22C2E">
            <w:pPr>
              <w:rPr>
                <w:rFonts w:ascii="Times New Roman" w:hAnsi="Times New Roman" w:cs="Times New Roman"/>
                <w:sz w:val="24"/>
                <w:szCs w:val="24"/>
                <w:lang w:val="en-US"/>
              </w:rPr>
            </w:pPr>
            <w:r>
              <w:rPr>
                <w:rFonts w:ascii="Times New Roman" w:hAnsi="Times New Roman" w:cs="Times New Roman"/>
                <w:sz w:val="24"/>
                <w:szCs w:val="24"/>
                <w:lang w:val="en-US"/>
              </w:rPr>
              <w:t>1.5(0.5-4.4)</w:t>
            </w:r>
          </w:p>
        </w:tc>
      </w:tr>
      <w:tr w:rsidR="006A3F83" w:rsidRPr="008835FB" w14:paraId="37331CBA" w14:textId="77777777" w:rsidTr="00C22C2E">
        <w:tc>
          <w:tcPr>
            <w:tcW w:w="3584" w:type="dxa"/>
          </w:tcPr>
          <w:p w14:paraId="44CB6321" w14:textId="77777777" w:rsidR="006A3F83" w:rsidRPr="008835FB" w:rsidRDefault="006A3F83" w:rsidP="00C22C2E">
            <w:pPr>
              <w:rPr>
                <w:rFonts w:ascii="Times New Roman" w:hAnsi="Times New Roman" w:cs="Times New Roman"/>
                <w:sz w:val="24"/>
                <w:szCs w:val="24"/>
                <w:lang w:val="en-US"/>
              </w:rPr>
            </w:pPr>
            <w:r w:rsidRPr="008835FB">
              <w:rPr>
                <w:rFonts w:ascii="Times New Roman" w:hAnsi="Times New Roman" w:cs="Times New Roman"/>
                <w:sz w:val="24"/>
                <w:szCs w:val="24"/>
                <w:lang w:val="en-US"/>
              </w:rPr>
              <w:t>Obesity (without sarcopenia)</w:t>
            </w:r>
          </w:p>
        </w:tc>
        <w:tc>
          <w:tcPr>
            <w:tcW w:w="1814" w:type="dxa"/>
          </w:tcPr>
          <w:p w14:paraId="49A6B231" w14:textId="77777777" w:rsidR="006A3F83" w:rsidRPr="008835FB" w:rsidRDefault="006A3F83" w:rsidP="00C22C2E">
            <w:pPr>
              <w:rPr>
                <w:rFonts w:ascii="Times New Roman" w:hAnsi="Times New Roman" w:cs="Times New Roman"/>
                <w:sz w:val="24"/>
                <w:szCs w:val="24"/>
                <w:lang w:val="en-US"/>
              </w:rPr>
            </w:pPr>
            <w:r>
              <w:rPr>
                <w:rFonts w:ascii="Times New Roman" w:hAnsi="Times New Roman" w:cs="Times New Roman"/>
                <w:sz w:val="24"/>
                <w:szCs w:val="24"/>
                <w:lang w:val="en-US"/>
              </w:rPr>
              <w:t>1.5(0.8-2.5)</w:t>
            </w:r>
          </w:p>
        </w:tc>
        <w:tc>
          <w:tcPr>
            <w:tcW w:w="2110" w:type="dxa"/>
          </w:tcPr>
          <w:p w14:paraId="1B0EED66" w14:textId="77777777" w:rsidR="006A3F83" w:rsidRPr="008835FB" w:rsidRDefault="006A3F83" w:rsidP="00C22C2E">
            <w:pPr>
              <w:rPr>
                <w:rFonts w:ascii="Times New Roman" w:hAnsi="Times New Roman" w:cs="Times New Roman"/>
                <w:sz w:val="24"/>
                <w:szCs w:val="24"/>
                <w:lang w:val="en-US"/>
              </w:rPr>
            </w:pPr>
            <w:r>
              <w:rPr>
                <w:rFonts w:ascii="Times New Roman" w:hAnsi="Times New Roman" w:cs="Times New Roman"/>
                <w:sz w:val="24"/>
                <w:szCs w:val="24"/>
                <w:lang w:val="en-US"/>
              </w:rPr>
              <w:t>1.4(0.8-2.4)</w:t>
            </w:r>
          </w:p>
        </w:tc>
        <w:tc>
          <w:tcPr>
            <w:tcW w:w="1559" w:type="dxa"/>
          </w:tcPr>
          <w:p w14:paraId="26B6359A" w14:textId="77777777" w:rsidR="006A3F83" w:rsidRPr="008835FB" w:rsidRDefault="006A3F83" w:rsidP="00C22C2E">
            <w:pPr>
              <w:rPr>
                <w:rFonts w:ascii="Times New Roman" w:hAnsi="Times New Roman" w:cs="Times New Roman"/>
                <w:sz w:val="24"/>
                <w:szCs w:val="24"/>
                <w:lang w:val="en-US"/>
              </w:rPr>
            </w:pPr>
            <w:r>
              <w:rPr>
                <w:rFonts w:ascii="Times New Roman" w:hAnsi="Times New Roman" w:cs="Times New Roman"/>
                <w:sz w:val="24"/>
                <w:szCs w:val="24"/>
                <w:lang w:val="en-US"/>
              </w:rPr>
              <w:t>1.5(0.8-2.6)</w:t>
            </w:r>
          </w:p>
        </w:tc>
      </w:tr>
      <w:tr w:rsidR="006A3F83" w:rsidRPr="008835FB" w14:paraId="3B75C481" w14:textId="77777777" w:rsidTr="00C22C2E">
        <w:tc>
          <w:tcPr>
            <w:tcW w:w="3584" w:type="dxa"/>
          </w:tcPr>
          <w:p w14:paraId="3EE1E5DC" w14:textId="77777777" w:rsidR="006A3F83" w:rsidRPr="008835FB" w:rsidRDefault="006A3F83" w:rsidP="00C22C2E">
            <w:pPr>
              <w:rPr>
                <w:rFonts w:ascii="Times New Roman" w:hAnsi="Times New Roman" w:cs="Times New Roman"/>
                <w:sz w:val="24"/>
                <w:szCs w:val="24"/>
                <w:lang w:val="en-US"/>
              </w:rPr>
            </w:pPr>
            <w:r w:rsidRPr="008835FB">
              <w:rPr>
                <w:rFonts w:ascii="Times New Roman" w:hAnsi="Times New Roman" w:cs="Times New Roman"/>
                <w:b/>
                <w:sz w:val="24"/>
                <w:szCs w:val="24"/>
                <w:lang w:val="en-US"/>
              </w:rPr>
              <w:t>H70 (men)</w:t>
            </w:r>
          </w:p>
        </w:tc>
        <w:tc>
          <w:tcPr>
            <w:tcW w:w="1814" w:type="dxa"/>
          </w:tcPr>
          <w:p w14:paraId="7B3BFE0A" w14:textId="77777777" w:rsidR="006A3F83" w:rsidRPr="008835FB" w:rsidRDefault="006A3F83" w:rsidP="00C22C2E">
            <w:pPr>
              <w:rPr>
                <w:rFonts w:ascii="Times New Roman" w:hAnsi="Times New Roman" w:cs="Times New Roman"/>
                <w:sz w:val="24"/>
                <w:szCs w:val="24"/>
                <w:lang w:val="en-US"/>
              </w:rPr>
            </w:pPr>
          </w:p>
        </w:tc>
        <w:tc>
          <w:tcPr>
            <w:tcW w:w="2110" w:type="dxa"/>
          </w:tcPr>
          <w:p w14:paraId="478DACA9" w14:textId="77777777" w:rsidR="006A3F83" w:rsidRPr="008835FB" w:rsidRDefault="006A3F83" w:rsidP="00C22C2E">
            <w:pPr>
              <w:rPr>
                <w:rFonts w:ascii="Times New Roman" w:hAnsi="Times New Roman" w:cs="Times New Roman"/>
                <w:sz w:val="24"/>
                <w:szCs w:val="24"/>
                <w:lang w:val="en-US"/>
              </w:rPr>
            </w:pPr>
          </w:p>
        </w:tc>
        <w:tc>
          <w:tcPr>
            <w:tcW w:w="1559" w:type="dxa"/>
          </w:tcPr>
          <w:p w14:paraId="21259FF2" w14:textId="77777777" w:rsidR="006A3F83" w:rsidRPr="008835FB" w:rsidRDefault="006A3F83" w:rsidP="00C22C2E">
            <w:pPr>
              <w:rPr>
                <w:rFonts w:ascii="Times New Roman" w:hAnsi="Times New Roman" w:cs="Times New Roman"/>
                <w:sz w:val="24"/>
                <w:szCs w:val="24"/>
                <w:lang w:val="en-US"/>
              </w:rPr>
            </w:pPr>
          </w:p>
        </w:tc>
      </w:tr>
      <w:tr w:rsidR="006A3F83" w:rsidRPr="008835FB" w14:paraId="20203BF4" w14:textId="77777777" w:rsidTr="00C22C2E">
        <w:tc>
          <w:tcPr>
            <w:tcW w:w="3584" w:type="dxa"/>
          </w:tcPr>
          <w:p w14:paraId="30006E8B" w14:textId="77777777" w:rsidR="006A3F83" w:rsidRPr="008835FB" w:rsidRDefault="006A3F83" w:rsidP="00C22C2E">
            <w:pPr>
              <w:rPr>
                <w:rFonts w:ascii="Times New Roman" w:hAnsi="Times New Roman" w:cs="Times New Roman"/>
                <w:sz w:val="24"/>
                <w:szCs w:val="24"/>
                <w:lang w:val="en-US"/>
              </w:rPr>
            </w:pPr>
            <w:r w:rsidRPr="008835FB">
              <w:rPr>
                <w:rFonts w:ascii="Times New Roman" w:hAnsi="Times New Roman" w:cs="Times New Roman"/>
                <w:sz w:val="24"/>
                <w:szCs w:val="24"/>
                <w:lang w:val="en-US"/>
              </w:rPr>
              <w:t>Sarcopenic obesity</w:t>
            </w:r>
          </w:p>
        </w:tc>
        <w:tc>
          <w:tcPr>
            <w:tcW w:w="1814" w:type="dxa"/>
          </w:tcPr>
          <w:p w14:paraId="1B9D90A2" w14:textId="77777777" w:rsidR="006A3F83" w:rsidRPr="008835FB" w:rsidRDefault="006A3F83" w:rsidP="00C22C2E">
            <w:pPr>
              <w:rPr>
                <w:rFonts w:ascii="Times New Roman" w:hAnsi="Times New Roman" w:cs="Times New Roman"/>
                <w:sz w:val="24"/>
                <w:szCs w:val="24"/>
                <w:lang w:val="en-US"/>
              </w:rPr>
            </w:pPr>
            <w:r>
              <w:rPr>
                <w:rFonts w:ascii="Times New Roman" w:hAnsi="Times New Roman" w:cs="Times New Roman"/>
                <w:sz w:val="24"/>
                <w:szCs w:val="24"/>
                <w:lang w:val="en-US"/>
              </w:rPr>
              <w:t>2.3(0.7-7.8)</w:t>
            </w:r>
          </w:p>
        </w:tc>
        <w:tc>
          <w:tcPr>
            <w:tcW w:w="2110" w:type="dxa"/>
          </w:tcPr>
          <w:p w14:paraId="06C24AEE" w14:textId="77777777" w:rsidR="006A3F83" w:rsidRPr="008835FB" w:rsidRDefault="006A3F83" w:rsidP="00C22C2E">
            <w:pPr>
              <w:rPr>
                <w:rFonts w:ascii="Times New Roman" w:hAnsi="Times New Roman" w:cs="Times New Roman"/>
                <w:sz w:val="24"/>
                <w:szCs w:val="24"/>
                <w:lang w:val="en-US"/>
              </w:rPr>
            </w:pPr>
            <w:r>
              <w:rPr>
                <w:rFonts w:ascii="Times New Roman" w:hAnsi="Times New Roman" w:cs="Times New Roman"/>
                <w:sz w:val="24"/>
                <w:szCs w:val="24"/>
                <w:lang w:val="en-US"/>
              </w:rPr>
              <w:t>1.6(0.4-7.2)</w:t>
            </w:r>
          </w:p>
        </w:tc>
        <w:tc>
          <w:tcPr>
            <w:tcW w:w="1559" w:type="dxa"/>
          </w:tcPr>
          <w:p w14:paraId="66C14927" w14:textId="77777777" w:rsidR="006A3F83" w:rsidRPr="008835FB" w:rsidRDefault="006A3F83" w:rsidP="00C22C2E">
            <w:pPr>
              <w:rPr>
                <w:rFonts w:ascii="Times New Roman" w:hAnsi="Times New Roman" w:cs="Times New Roman"/>
                <w:sz w:val="24"/>
                <w:szCs w:val="24"/>
                <w:lang w:val="en-US"/>
              </w:rPr>
            </w:pPr>
            <w:r>
              <w:rPr>
                <w:rFonts w:ascii="Times New Roman" w:hAnsi="Times New Roman" w:cs="Times New Roman"/>
                <w:sz w:val="24"/>
                <w:szCs w:val="24"/>
                <w:lang w:val="en-US"/>
              </w:rPr>
              <w:t>1.6(0.4-7.3)</w:t>
            </w:r>
          </w:p>
        </w:tc>
      </w:tr>
      <w:tr w:rsidR="006A3F83" w:rsidRPr="008835FB" w14:paraId="534D99AE" w14:textId="77777777" w:rsidTr="00C22C2E">
        <w:tc>
          <w:tcPr>
            <w:tcW w:w="3584" w:type="dxa"/>
          </w:tcPr>
          <w:p w14:paraId="0FA8D0DE" w14:textId="77777777" w:rsidR="006A3F83" w:rsidRPr="008835FB" w:rsidRDefault="006A3F83" w:rsidP="00C22C2E">
            <w:pPr>
              <w:rPr>
                <w:rFonts w:ascii="Times New Roman" w:hAnsi="Times New Roman" w:cs="Times New Roman"/>
                <w:sz w:val="24"/>
                <w:szCs w:val="24"/>
                <w:lang w:val="en-US"/>
              </w:rPr>
            </w:pPr>
            <w:r w:rsidRPr="008835FB">
              <w:rPr>
                <w:rFonts w:ascii="Times New Roman" w:hAnsi="Times New Roman" w:cs="Times New Roman"/>
                <w:sz w:val="24"/>
                <w:szCs w:val="24"/>
                <w:lang w:val="en-US"/>
              </w:rPr>
              <w:t>Obesity (without sarcopenia)</w:t>
            </w:r>
          </w:p>
        </w:tc>
        <w:tc>
          <w:tcPr>
            <w:tcW w:w="1814" w:type="dxa"/>
          </w:tcPr>
          <w:p w14:paraId="5A61843A" w14:textId="77777777" w:rsidR="006A3F83" w:rsidRPr="008835FB" w:rsidRDefault="006A3F83" w:rsidP="00C22C2E">
            <w:pPr>
              <w:rPr>
                <w:rFonts w:ascii="Times New Roman" w:hAnsi="Times New Roman" w:cs="Times New Roman"/>
                <w:sz w:val="24"/>
                <w:szCs w:val="24"/>
                <w:lang w:val="en-US"/>
              </w:rPr>
            </w:pPr>
            <w:r>
              <w:rPr>
                <w:rFonts w:ascii="Times New Roman" w:hAnsi="Times New Roman" w:cs="Times New Roman"/>
                <w:sz w:val="24"/>
                <w:szCs w:val="24"/>
                <w:lang w:val="en-US"/>
              </w:rPr>
              <w:t>1.1(0.6-1.9)</w:t>
            </w:r>
          </w:p>
        </w:tc>
        <w:tc>
          <w:tcPr>
            <w:tcW w:w="2110" w:type="dxa"/>
          </w:tcPr>
          <w:p w14:paraId="6A1A8C05" w14:textId="77777777" w:rsidR="006A3F83" w:rsidRPr="008835FB" w:rsidRDefault="006A3F83" w:rsidP="00C22C2E">
            <w:pPr>
              <w:rPr>
                <w:rFonts w:ascii="Times New Roman" w:hAnsi="Times New Roman" w:cs="Times New Roman"/>
                <w:sz w:val="24"/>
                <w:szCs w:val="24"/>
                <w:lang w:val="en-US"/>
              </w:rPr>
            </w:pPr>
            <w:r>
              <w:rPr>
                <w:rFonts w:ascii="Times New Roman" w:hAnsi="Times New Roman" w:cs="Times New Roman"/>
                <w:sz w:val="24"/>
                <w:szCs w:val="24"/>
                <w:lang w:val="en-US"/>
              </w:rPr>
              <w:t>1.1(0.6-1.9)</w:t>
            </w:r>
          </w:p>
        </w:tc>
        <w:tc>
          <w:tcPr>
            <w:tcW w:w="1559" w:type="dxa"/>
          </w:tcPr>
          <w:p w14:paraId="177A8BB0" w14:textId="77777777" w:rsidR="006A3F83" w:rsidRPr="008835FB" w:rsidRDefault="006A3F83" w:rsidP="00C22C2E">
            <w:pPr>
              <w:rPr>
                <w:rFonts w:ascii="Times New Roman" w:hAnsi="Times New Roman" w:cs="Times New Roman"/>
                <w:sz w:val="24"/>
                <w:szCs w:val="24"/>
                <w:lang w:val="en-US"/>
              </w:rPr>
            </w:pPr>
            <w:r>
              <w:rPr>
                <w:rFonts w:ascii="Times New Roman" w:hAnsi="Times New Roman" w:cs="Times New Roman"/>
                <w:sz w:val="24"/>
                <w:szCs w:val="24"/>
                <w:lang w:val="en-US"/>
              </w:rPr>
              <w:t>1.0(0.6-1.8)</w:t>
            </w:r>
          </w:p>
        </w:tc>
      </w:tr>
      <w:tr w:rsidR="006A3F83" w:rsidRPr="008835FB" w14:paraId="507DB310" w14:textId="77777777" w:rsidTr="00C22C2E">
        <w:tc>
          <w:tcPr>
            <w:tcW w:w="3584" w:type="dxa"/>
          </w:tcPr>
          <w:p w14:paraId="630D91A2" w14:textId="77777777" w:rsidR="006A3F83" w:rsidRPr="008835FB" w:rsidRDefault="006A3F83" w:rsidP="00C22C2E">
            <w:pPr>
              <w:rPr>
                <w:rFonts w:ascii="Times New Roman" w:hAnsi="Times New Roman" w:cs="Times New Roman"/>
                <w:b/>
                <w:sz w:val="24"/>
                <w:szCs w:val="24"/>
                <w:lang w:val="en-US"/>
              </w:rPr>
            </w:pPr>
            <w:r w:rsidRPr="008835FB">
              <w:rPr>
                <w:rFonts w:ascii="Times New Roman" w:hAnsi="Times New Roman" w:cs="Times New Roman"/>
                <w:b/>
                <w:sz w:val="24"/>
                <w:szCs w:val="24"/>
                <w:lang w:val="en-US"/>
              </w:rPr>
              <w:t>ULSAM (men)</w:t>
            </w:r>
          </w:p>
        </w:tc>
        <w:tc>
          <w:tcPr>
            <w:tcW w:w="1814" w:type="dxa"/>
          </w:tcPr>
          <w:p w14:paraId="1A98E37F" w14:textId="77777777" w:rsidR="006A3F83" w:rsidRPr="008835FB" w:rsidRDefault="006A3F83" w:rsidP="00C22C2E">
            <w:pPr>
              <w:rPr>
                <w:rFonts w:ascii="Times New Roman" w:hAnsi="Times New Roman" w:cs="Times New Roman"/>
                <w:sz w:val="24"/>
                <w:szCs w:val="24"/>
                <w:lang w:val="en-US"/>
              </w:rPr>
            </w:pPr>
          </w:p>
        </w:tc>
        <w:tc>
          <w:tcPr>
            <w:tcW w:w="2110" w:type="dxa"/>
          </w:tcPr>
          <w:p w14:paraId="765C4B56" w14:textId="77777777" w:rsidR="006A3F83" w:rsidRPr="008835FB" w:rsidRDefault="006A3F83" w:rsidP="00C22C2E">
            <w:pPr>
              <w:rPr>
                <w:rFonts w:ascii="Times New Roman" w:hAnsi="Times New Roman" w:cs="Times New Roman"/>
                <w:sz w:val="24"/>
                <w:szCs w:val="24"/>
                <w:lang w:val="en-US"/>
              </w:rPr>
            </w:pPr>
          </w:p>
        </w:tc>
        <w:tc>
          <w:tcPr>
            <w:tcW w:w="1559" w:type="dxa"/>
          </w:tcPr>
          <w:p w14:paraId="4DC31807" w14:textId="77777777" w:rsidR="006A3F83" w:rsidRPr="008835FB" w:rsidRDefault="006A3F83" w:rsidP="00C22C2E">
            <w:pPr>
              <w:rPr>
                <w:rFonts w:ascii="Times New Roman" w:hAnsi="Times New Roman" w:cs="Times New Roman"/>
                <w:sz w:val="24"/>
                <w:szCs w:val="24"/>
                <w:lang w:val="en-US"/>
              </w:rPr>
            </w:pPr>
          </w:p>
        </w:tc>
      </w:tr>
      <w:tr w:rsidR="006A3F83" w:rsidRPr="008835FB" w14:paraId="3A8B7C1F" w14:textId="77777777" w:rsidTr="00C22C2E">
        <w:tc>
          <w:tcPr>
            <w:tcW w:w="3584" w:type="dxa"/>
          </w:tcPr>
          <w:p w14:paraId="014B4395" w14:textId="77777777" w:rsidR="006A3F83" w:rsidRPr="008835FB" w:rsidRDefault="006A3F83" w:rsidP="00C22C2E">
            <w:pPr>
              <w:rPr>
                <w:rFonts w:ascii="Times New Roman" w:hAnsi="Times New Roman" w:cs="Times New Roman"/>
                <w:sz w:val="24"/>
                <w:szCs w:val="24"/>
                <w:lang w:val="en-US"/>
              </w:rPr>
            </w:pPr>
            <w:r w:rsidRPr="008835FB">
              <w:rPr>
                <w:rFonts w:ascii="Times New Roman" w:hAnsi="Times New Roman" w:cs="Times New Roman"/>
                <w:sz w:val="24"/>
                <w:szCs w:val="24"/>
                <w:lang w:val="en-US"/>
              </w:rPr>
              <w:t>Sarcopenic obesity</w:t>
            </w:r>
          </w:p>
        </w:tc>
        <w:tc>
          <w:tcPr>
            <w:tcW w:w="1814" w:type="dxa"/>
          </w:tcPr>
          <w:p w14:paraId="3F6C6BA4" w14:textId="77777777" w:rsidR="006A3F83" w:rsidRPr="008835FB" w:rsidRDefault="006A3F83" w:rsidP="00C22C2E">
            <w:pPr>
              <w:rPr>
                <w:rFonts w:ascii="Times New Roman" w:hAnsi="Times New Roman" w:cs="Times New Roman"/>
                <w:sz w:val="24"/>
                <w:szCs w:val="24"/>
                <w:lang w:val="en-US"/>
              </w:rPr>
            </w:pPr>
            <w:r>
              <w:rPr>
                <w:rFonts w:ascii="Times New Roman" w:hAnsi="Times New Roman" w:cs="Times New Roman"/>
                <w:sz w:val="24"/>
                <w:szCs w:val="24"/>
                <w:lang w:val="en-US"/>
              </w:rPr>
              <w:t>1.1(0.5-2.5)</w:t>
            </w:r>
          </w:p>
        </w:tc>
        <w:tc>
          <w:tcPr>
            <w:tcW w:w="2110" w:type="dxa"/>
          </w:tcPr>
          <w:p w14:paraId="3D6A5B7B" w14:textId="77777777" w:rsidR="006A3F83" w:rsidRPr="008835FB" w:rsidRDefault="006A3F83" w:rsidP="00C22C2E">
            <w:pPr>
              <w:rPr>
                <w:rFonts w:ascii="Times New Roman" w:hAnsi="Times New Roman" w:cs="Times New Roman"/>
                <w:sz w:val="24"/>
                <w:szCs w:val="24"/>
                <w:lang w:val="en-US"/>
              </w:rPr>
            </w:pPr>
            <w:r>
              <w:rPr>
                <w:rFonts w:ascii="Times New Roman" w:hAnsi="Times New Roman" w:cs="Times New Roman"/>
                <w:sz w:val="24"/>
                <w:szCs w:val="24"/>
                <w:lang w:val="en-US"/>
              </w:rPr>
              <w:t>1.0(0.4-2.3)</w:t>
            </w:r>
          </w:p>
        </w:tc>
        <w:tc>
          <w:tcPr>
            <w:tcW w:w="1559" w:type="dxa"/>
          </w:tcPr>
          <w:p w14:paraId="34444803" w14:textId="77777777" w:rsidR="006A3F83" w:rsidRPr="008835FB" w:rsidRDefault="006A3F83" w:rsidP="00C22C2E">
            <w:pPr>
              <w:rPr>
                <w:rFonts w:ascii="Times New Roman" w:hAnsi="Times New Roman" w:cs="Times New Roman"/>
                <w:sz w:val="24"/>
                <w:szCs w:val="24"/>
                <w:lang w:val="en-US"/>
              </w:rPr>
            </w:pPr>
            <w:r>
              <w:rPr>
                <w:rFonts w:ascii="Times New Roman" w:hAnsi="Times New Roman" w:cs="Times New Roman"/>
                <w:sz w:val="24"/>
                <w:szCs w:val="24"/>
                <w:lang w:val="en-US"/>
              </w:rPr>
              <w:t>0.8(0.3-2.4)</w:t>
            </w:r>
          </w:p>
        </w:tc>
      </w:tr>
      <w:tr w:rsidR="006A3F83" w:rsidRPr="008835FB" w14:paraId="08731FDD" w14:textId="77777777" w:rsidTr="00C22C2E">
        <w:tc>
          <w:tcPr>
            <w:tcW w:w="3584" w:type="dxa"/>
          </w:tcPr>
          <w:p w14:paraId="142593B8" w14:textId="77777777" w:rsidR="006A3F83" w:rsidRPr="008835FB" w:rsidRDefault="006A3F83" w:rsidP="00C22C2E">
            <w:pPr>
              <w:rPr>
                <w:rFonts w:ascii="Times New Roman" w:hAnsi="Times New Roman" w:cs="Times New Roman"/>
                <w:sz w:val="24"/>
                <w:szCs w:val="24"/>
                <w:lang w:val="en-US"/>
              </w:rPr>
            </w:pPr>
            <w:r w:rsidRPr="008835FB">
              <w:rPr>
                <w:rFonts w:ascii="Times New Roman" w:hAnsi="Times New Roman" w:cs="Times New Roman"/>
                <w:sz w:val="24"/>
                <w:szCs w:val="24"/>
                <w:lang w:val="en-US"/>
              </w:rPr>
              <w:t>Sarcopenia (without obesity)</w:t>
            </w:r>
          </w:p>
        </w:tc>
        <w:tc>
          <w:tcPr>
            <w:tcW w:w="1814" w:type="dxa"/>
          </w:tcPr>
          <w:p w14:paraId="00A0C740" w14:textId="77777777" w:rsidR="006A3F83" w:rsidRPr="008835FB" w:rsidRDefault="006A3F83" w:rsidP="00C22C2E">
            <w:pPr>
              <w:rPr>
                <w:rFonts w:ascii="Times New Roman" w:hAnsi="Times New Roman" w:cs="Times New Roman"/>
                <w:sz w:val="24"/>
                <w:szCs w:val="24"/>
                <w:lang w:val="en-US"/>
              </w:rPr>
            </w:pPr>
            <w:r>
              <w:rPr>
                <w:rFonts w:ascii="Times New Roman" w:hAnsi="Times New Roman" w:cs="Times New Roman"/>
                <w:sz w:val="24"/>
                <w:szCs w:val="24"/>
                <w:lang w:val="en-US"/>
              </w:rPr>
              <w:t>1.8(0.9-3.3)</w:t>
            </w:r>
          </w:p>
        </w:tc>
        <w:tc>
          <w:tcPr>
            <w:tcW w:w="2110" w:type="dxa"/>
          </w:tcPr>
          <w:p w14:paraId="330887B7" w14:textId="77777777" w:rsidR="006A3F83" w:rsidRPr="008835FB" w:rsidRDefault="006A3F83" w:rsidP="00C22C2E">
            <w:pPr>
              <w:rPr>
                <w:rFonts w:ascii="Times New Roman" w:hAnsi="Times New Roman" w:cs="Times New Roman"/>
                <w:sz w:val="24"/>
                <w:szCs w:val="24"/>
                <w:lang w:val="en-US"/>
              </w:rPr>
            </w:pPr>
            <w:r>
              <w:rPr>
                <w:rFonts w:ascii="Times New Roman" w:hAnsi="Times New Roman" w:cs="Times New Roman"/>
                <w:sz w:val="24"/>
                <w:szCs w:val="24"/>
                <w:lang w:val="en-US"/>
              </w:rPr>
              <w:t>1.5(0.9-2.9)</w:t>
            </w:r>
          </w:p>
        </w:tc>
        <w:tc>
          <w:tcPr>
            <w:tcW w:w="1559" w:type="dxa"/>
          </w:tcPr>
          <w:p w14:paraId="694B4A6D" w14:textId="77777777" w:rsidR="006A3F83" w:rsidRPr="008835FB" w:rsidRDefault="006A3F83" w:rsidP="00C22C2E">
            <w:pPr>
              <w:rPr>
                <w:rFonts w:ascii="Times New Roman" w:hAnsi="Times New Roman" w:cs="Times New Roman"/>
                <w:sz w:val="24"/>
                <w:szCs w:val="24"/>
                <w:lang w:val="en-US"/>
              </w:rPr>
            </w:pPr>
            <w:r>
              <w:rPr>
                <w:rFonts w:ascii="Times New Roman" w:hAnsi="Times New Roman" w:cs="Times New Roman"/>
                <w:sz w:val="24"/>
                <w:szCs w:val="24"/>
                <w:lang w:val="en-US"/>
              </w:rPr>
              <w:t>1.0(0.4-2.4)</w:t>
            </w:r>
          </w:p>
        </w:tc>
      </w:tr>
      <w:tr w:rsidR="006A3F83" w:rsidRPr="008835FB" w14:paraId="68663D7F" w14:textId="77777777" w:rsidTr="00C22C2E">
        <w:tc>
          <w:tcPr>
            <w:tcW w:w="3584" w:type="dxa"/>
          </w:tcPr>
          <w:p w14:paraId="439A1E6D" w14:textId="77777777" w:rsidR="006A3F83" w:rsidRPr="008835FB" w:rsidRDefault="006A3F83" w:rsidP="00C22C2E">
            <w:pPr>
              <w:rPr>
                <w:rFonts w:ascii="Times New Roman" w:hAnsi="Times New Roman" w:cs="Times New Roman"/>
                <w:sz w:val="24"/>
                <w:szCs w:val="24"/>
                <w:lang w:val="en-US"/>
              </w:rPr>
            </w:pPr>
            <w:r w:rsidRPr="008835FB">
              <w:rPr>
                <w:rFonts w:ascii="Times New Roman" w:hAnsi="Times New Roman" w:cs="Times New Roman"/>
                <w:sz w:val="24"/>
                <w:szCs w:val="24"/>
                <w:lang w:val="en-US"/>
              </w:rPr>
              <w:t>Obesity (without sarcopenia)</w:t>
            </w:r>
          </w:p>
        </w:tc>
        <w:tc>
          <w:tcPr>
            <w:tcW w:w="1814" w:type="dxa"/>
          </w:tcPr>
          <w:p w14:paraId="0A8E1DD5" w14:textId="77777777" w:rsidR="006A3F83" w:rsidRPr="008835FB" w:rsidRDefault="006A3F83" w:rsidP="00C22C2E">
            <w:pPr>
              <w:rPr>
                <w:rFonts w:ascii="Times New Roman" w:hAnsi="Times New Roman" w:cs="Times New Roman"/>
                <w:sz w:val="24"/>
                <w:szCs w:val="24"/>
                <w:lang w:val="en-US"/>
              </w:rPr>
            </w:pPr>
            <w:r>
              <w:rPr>
                <w:rFonts w:ascii="Times New Roman" w:hAnsi="Times New Roman" w:cs="Times New Roman"/>
                <w:sz w:val="24"/>
                <w:szCs w:val="24"/>
                <w:lang w:val="en-US"/>
              </w:rPr>
              <w:t>0.7(0.4-1.1)</w:t>
            </w:r>
          </w:p>
        </w:tc>
        <w:tc>
          <w:tcPr>
            <w:tcW w:w="2110" w:type="dxa"/>
          </w:tcPr>
          <w:p w14:paraId="091B2CE1" w14:textId="77777777" w:rsidR="006A3F83" w:rsidRPr="008835FB" w:rsidRDefault="006A3F83" w:rsidP="00C22C2E">
            <w:pPr>
              <w:rPr>
                <w:rFonts w:ascii="Times New Roman" w:hAnsi="Times New Roman" w:cs="Times New Roman"/>
                <w:sz w:val="24"/>
                <w:szCs w:val="24"/>
                <w:lang w:val="en-US"/>
              </w:rPr>
            </w:pPr>
            <w:r>
              <w:rPr>
                <w:rFonts w:ascii="Times New Roman" w:hAnsi="Times New Roman" w:cs="Times New Roman"/>
                <w:sz w:val="24"/>
                <w:szCs w:val="24"/>
                <w:lang w:val="en-US"/>
              </w:rPr>
              <w:t>0.6(0.4-1.0)</w:t>
            </w:r>
          </w:p>
        </w:tc>
        <w:tc>
          <w:tcPr>
            <w:tcW w:w="1559" w:type="dxa"/>
          </w:tcPr>
          <w:p w14:paraId="72956590" w14:textId="77777777" w:rsidR="006A3F83" w:rsidRPr="008835FB" w:rsidRDefault="006A3F83" w:rsidP="00C22C2E">
            <w:pPr>
              <w:rPr>
                <w:rFonts w:ascii="Times New Roman" w:hAnsi="Times New Roman" w:cs="Times New Roman"/>
                <w:sz w:val="24"/>
                <w:szCs w:val="24"/>
                <w:lang w:val="en-US"/>
              </w:rPr>
            </w:pPr>
            <w:r>
              <w:rPr>
                <w:rFonts w:ascii="Times New Roman" w:hAnsi="Times New Roman" w:cs="Times New Roman"/>
                <w:sz w:val="24"/>
                <w:szCs w:val="24"/>
                <w:lang w:val="en-US"/>
              </w:rPr>
              <w:t>0.4(0.2-0.8)</w:t>
            </w:r>
          </w:p>
        </w:tc>
      </w:tr>
    </w:tbl>
    <w:p w14:paraId="35521877" w14:textId="62EE6EB8" w:rsidR="006A3F83" w:rsidRPr="008835FB" w:rsidRDefault="006A3F83" w:rsidP="006A3F83">
      <w:pPr>
        <w:rPr>
          <w:rFonts w:ascii="Times New Roman" w:hAnsi="Times New Roman" w:cs="Times New Roman"/>
          <w:sz w:val="24"/>
          <w:szCs w:val="24"/>
          <w:lang w:val="en-US"/>
        </w:rPr>
      </w:pPr>
      <w:r w:rsidRPr="008835FB">
        <w:rPr>
          <w:rFonts w:ascii="Times New Roman" w:hAnsi="Times New Roman" w:cs="Times New Roman"/>
          <w:sz w:val="24"/>
          <w:szCs w:val="24"/>
          <w:lang w:val="en-US"/>
        </w:rPr>
        <w:t xml:space="preserve">Hazard ratios (HR) and 95% confidence intervals (CI).  Sarcopenia is defined according to </w:t>
      </w:r>
      <w:r>
        <w:rPr>
          <w:rFonts w:ascii="Times New Roman" w:hAnsi="Times New Roman" w:cs="Times New Roman"/>
          <w:sz w:val="24"/>
          <w:szCs w:val="24"/>
          <w:lang w:val="en-US"/>
        </w:rPr>
        <w:t xml:space="preserve">the </w:t>
      </w:r>
      <w:r w:rsidRPr="00D16317">
        <w:rPr>
          <w:rFonts w:ascii="Times New Roman" w:hAnsi="Times New Roman" w:cs="Times New Roman"/>
          <w:b/>
          <w:bCs/>
          <w:sz w:val="24"/>
          <w:szCs w:val="24"/>
          <w:lang w:val="en-US"/>
        </w:rPr>
        <w:t>EWGSOP</w:t>
      </w:r>
      <w:r>
        <w:rPr>
          <w:rFonts w:ascii="Times New Roman" w:hAnsi="Times New Roman" w:cs="Times New Roman"/>
          <w:sz w:val="24"/>
          <w:szCs w:val="24"/>
          <w:lang w:val="en-US"/>
        </w:rPr>
        <w:t xml:space="preserve"> definition</w:t>
      </w:r>
      <w:r w:rsidRPr="008835FB">
        <w:rPr>
          <w:rFonts w:ascii="Times New Roman" w:hAnsi="Times New Roman" w:cs="Times New Roman"/>
          <w:sz w:val="24"/>
          <w:szCs w:val="24"/>
          <w:lang w:val="en-US"/>
        </w:rPr>
        <w:t xml:space="preserve"> </w:t>
      </w:r>
      <w:r w:rsidR="00B12E8F">
        <w:rPr>
          <w:rFonts w:ascii="Times New Roman" w:hAnsi="Times New Roman" w:cs="Times New Roman"/>
          <w:sz w:val="24"/>
          <w:szCs w:val="24"/>
          <w:lang w:val="en-US"/>
        </w:rPr>
        <w:t xml:space="preserve">of sarcopenia </w:t>
      </w:r>
      <w:r w:rsidRPr="008835FB">
        <w:rPr>
          <w:rFonts w:ascii="Times New Roman" w:hAnsi="Times New Roman" w:cs="Times New Roman"/>
          <w:sz w:val="24"/>
          <w:szCs w:val="24"/>
          <w:lang w:val="en-US"/>
        </w:rPr>
        <w:t>and obesity</w:t>
      </w:r>
      <w:r w:rsidR="007B6866">
        <w:rPr>
          <w:rFonts w:ascii="Times New Roman" w:hAnsi="Times New Roman" w:cs="Times New Roman"/>
          <w:sz w:val="24"/>
          <w:szCs w:val="24"/>
          <w:lang w:val="en-US"/>
        </w:rPr>
        <w:t xml:space="preserve"> as </w:t>
      </w:r>
      <w:r w:rsidR="007B6866" w:rsidRPr="00224498">
        <w:rPr>
          <w:rFonts w:ascii="Times New Roman" w:hAnsi="Times New Roman" w:cs="Times New Roman"/>
          <w:sz w:val="24"/>
          <w:szCs w:val="24"/>
          <w:lang w:val="en-US"/>
        </w:rPr>
        <w:t>any of three measures of obesity, i.e., BMI ≥30 kg/m2, fat mass &gt;42% (women) and &gt;30% (men), or waist circumference ≥88 cm (women) and ≥102 cm (men)</w:t>
      </w:r>
      <w:r w:rsidR="007B6866">
        <w:rPr>
          <w:rFonts w:ascii="Times New Roman" w:hAnsi="Times New Roman" w:cs="Times New Roman"/>
          <w:sz w:val="24"/>
          <w:szCs w:val="24"/>
          <w:lang w:val="en-US"/>
        </w:rPr>
        <w:t>.</w:t>
      </w:r>
      <w:r w:rsidRPr="008835FB">
        <w:rPr>
          <w:rFonts w:ascii="Times New Roman" w:hAnsi="Times New Roman" w:cs="Times New Roman"/>
          <w:sz w:val="24"/>
          <w:szCs w:val="24"/>
          <w:lang w:val="en-US"/>
        </w:rPr>
        <w:t xml:space="preserve"> Ten-year mortality is considered in the H70 studies, while four-year mortality is the outcome in the ULSAM study. Model 1 shows crude analyses in H70 women and men, whereas model 1 adjust for age in ULSAM men. In the two H70 cohorts’ model 2 adjusts for comorbidities, whereas model 2 in the ULSAM cohort includes adjustments for age and comorbidities. Model 3 includes adjustments for comorbidities and smoking in H70, and in ULSAM it adjusts for age, comorbidities, education, living conditions and smoking. The reference group was participants with “no sarcopenia or obesity”.</w:t>
      </w:r>
    </w:p>
    <w:p w14:paraId="29815337" w14:textId="77777777" w:rsidR="006A3F83" w:rsidRPr="00224498" w:rsidRDefault="006A3F83" w:rsidP="006A3F83">
      <w:pPr>
        <w:rPr>
          <w:lang w:val="en-US"/>
        </w:rPr>
      </w:pPr>
    </w:p>
    <w:p w14:paraId="381E1786" w14:textId="77777777" w:rsidR="005641A4" w:rsidRPr="008835FB" w:rsidRDefault="005641A4">
      <w:pPr>
        <w:rPr>
          <w:rFonts w:ascii="Times New Roman" w:hAnsi="Times New Roman" w:cs="Times New Roman"/>
          <w:sz w:val="24"/>
          <w:szCs w:val="24"/>
          <w:lang w:val="en-US"/>
        </w:rPr>
      </w:pPr>
    </w:p>
    <w:sectPr w:rsidR="005641A4" w:rsidRPr="008835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1A4"/>
    <w:rsid w:val="00020484"/>
    <w:rsid w:val="00027EC4"/>
    <w:rsid w:val="000576CC"/>
    <w:rsid w:val="000706A4"/>
    <w:rsid w:val="00077B2C"/>
    <w:rsid w:val="000A0D46"/>
    <w:rsid w:val="000A3E07"/>
    <w:rsid w:val="000B6151"/>
    <w:rsid w:val="000E2EF1"/>
    <w:rsid w:val="000F08C8"/>
    <w:rsid w:val="0012794B"/>
    <w:rsid w:val="00161284"/>
    <w:rsid w:val="00165961"/>
    <w:rsid w:val="00170DA6"/>
    <w:rsid w:val="00187015"/>
    <w:rsid w:val="001E235C"/>
    <w:rsid w:val="00232491"/>
    <w:rsid w:val="002373E4"/>
    <w:rsid w:val="00246E2E"/>
    <w:rsid w:val="00263208"/>
    <w:rsid w:val="0026417C"/>
    <w:rsid w:val="00273DAA"/>
    <w:rsid w:val="002A6449"/>
    <w:rsid w:val="002B37C2"/>
    <w:rsid w:val="002C5305"/>
    <w:rsid w:val="00301708"/>
    <w:rsid w:val="00307129"/>
    <w:rsid w:val="00336FE8"/>
    <w:rsid w:val="0035166F"/>
    <w:rsid w:val="00354B3F"/>
    <w:rsid w:val="00373C4F"/>
    <w:rsid w:val="00391430"/>
    <w:rsid w:val="003A08C8"/>
    <w:rsid w:val="003C1085"/>
    <w:rsid w:val="003E1D76"/>
    <w:rsid w:val="003F4B4A"/>
    <w:rsid w:val="00405406"/>
    <w:rsid w:val="004175AE"/>
    <w:rsid w:val="00434393"/>
    <w:rsid w:val="00440689"/>
    <w:rsid w:val="0044386C"/>
    <w:rsid w:val="00452815"/>
    <w:rsid w:val="00454A74"/>
    <w:rsid w:val="004553C7"/>
    <w:rsid w:val="00472FE0"/>
    <w:rsid w:val="00495C15"/>
    <w:rsid w:val="004B719B"/>
    <w:rsid w:val="004D48A0"/>
    <w:rsid w:val="004E1339"/>
    <w:rsid w:val="004F692B"/>
    <w:rsid w:val="004F6A68"/>
    <w:rsid w:val="00524438"/>
    <w:rsid w:val="00534991"/>
    <w:rsid w:val="00544F7B"/>
    <w:rsid w:val="005641A4"/>
    <w:rsid w:val="005829B1"/>
    <w:rsid w:val="00586E64"/>
    <w:rsid w:val="005A3AF9"/>
    <w:rsid w:val="005A4A63"/>
    <w:rsid w:val="005B7386"/>
    <w:rsid w:val="005C53B8"/>
    <w:rsid w:val="005D7C53"/>
    <w:rsid w:val="005F477A"/>
    <w:rsid w:val="00647278"/>
    <w:rsid w:val="00650671"/>
    <w:rsid w:val="00662990"/>
    <w:rsid w:val="006A13EE"/>
    <w:rsid w:val="006A3F83"/>
    <w:rsid w:val="006B5087"/>
    <w:rsid w:val="006C48F0"/>
    <w:rsid w:val="006D5844"/>
    <w:rsid w:val="006E5826"/>
    <w:rsid w:val="006F3F0C"/>
    <w:rsid w:val="00706137"/>
    <w:rsid w:val="00724F7B"/>
    <w:rsid w:val="007345BA"/>
    <w:rsid w:val="00762847"/>
    <w:rsid w:val="0077407C"/>
    <w:rsid w:val="00785220"/>
    <w:rsid w:val="00790E39"/>
    <w:rsid w:val="007B6866"/>
    <w:rsid w:val="007D04CA"/>
    <w:rsid w:val="007D1D3A"/>
    <w:rsid w:val="007D40DE"/>
    <w:rsid w:val="007E7602"/>
    <w:rsid w:val="00813B72"/>
    <w:rsid w:val="00813D95"/>
    <w:rsid w:val="00843039"/>
    <w:rsid w:val="008835FB"/>
    <w:rsid w:val="00884A6F"/>
    <w:rsid w:val="008922EC"/>
    <w:rsid w:val="00896F54"/>
    <w:rsid w:val="008A568A"/>
    <w:rsid w:val="008B7476"/>
    <w:rsid w:val="008B77F9"/>
    <w:rsid w:val="008E435B"/>
    <w:rsid w:val="00902A53"/>
    <w:rsid w:val="0091374E"/>
    <w:rsid w:val="00924D5F"/>
    <w:rsid w:val="009256F8"/>
    <w:rsid w:val="009522DC"/>
    <w:rsid w:val="00971E27"/>
    <w:rsid w:val="00972AD8"/>
    <w:rsid w:val="009C043A"/>
    <w:rsid w:val="00A8291C"/>
    <w:rsid w:val="00A842AD"/>
    <w:rsid w:val="00A962DC"/>
    <w:rsid w:val="00A97C00"/>
    <w:rsid w:val="00AB0B7E"/>
    <w:rsid w:val="00B0682E"/>
    <w:rsid w:val="00B07465"/>
    <w:rsid w:val="00B12E8F"/>
    <w:rsid w:val="00B21D24"/>
    <w:rsid w:val="00B3591D"/>
    <w:rsid w:val="00B61D61"/>
    <w:rsid w:val="00B9254B"/>
    <w:rsid w:val="00BA2903"/>
    <w:rsid w:val="00BC5D35"/>
    <w:rsid w:val="00C04AD2"/>
    <w:rsid w:val="00C116A0"/>
    <w:rsid w:val="00C12DB7"/>
    <w:rsid w:val="00CA27EF"/>
    <w:rsid w:val="00CA5A34"/>
    <w:rsid w:val="00CC6B26"/>
    <w:rsid w:val="00CF0A2C"/>
    <w:rsid w:val="00D16317"/>
    <w:rsid w:val="00D722C0"/>
    <w:rsid w:val="00D75237"/>
    <w:rsid w:val="00DA3926"/>
    <w:rsid w:val="00DA3E17"/>
    <w:rsid w:val="00DC348D"/>
    <w:rsid w:val="00E10FDC"/>
    <w:rsid w:val="00E23FF1"/>
    <w:rsid w:val="00E27F71"/>
    <w:rsid w:val="00E611C9"/>
    <w:rsid w:val="00E943A2"/>
    <w:rsid w:val="00EA6EF0"/>
    <w:rsid w:val="00EA73C3"/>
    <w:rsid w:val="00EB13F4"/>
    <w:rsid w:val="00EE55B9"/>
    <w:rsid w:val="00F030EE"/>
    <w:rsid w:val="00F049CA"/>
    <w:rsid w:val="00F359C2"/>
    <w:rsid w:val="00F36B87"/>
    <w:rsid w:val="00F457AA"/>
    <w:rsid w:val="00F53176"/>
    <w:rsid w:val="00FA6296"/>
    <w:rsid w:val="00FB72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AB757"/>
  <w15:chartTrackingRefBased/>
  <w15:docId w15:val="{1F941B01-4D31-4E98-A4CF-C66698340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5641A4"/>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unhideWhenUsed/>
    <w:rsid w:val="003E1D76"/>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E1D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F6B113982E2B64190C2D6405A147211" ma:contentTypeVersion="9" ma:contentTypeDescription="Skapa ett nytt dokument." ma:contentTypeScope="" ma:versionID="d85e0f81e0274aa30f7c8b8220cf2b78">
  <xsd:schema xmlns:xsd="http://www.w3.org/2001/XMLSchema" xmlns:xs="http://www.w3.org/2001/XMLSchema" xmlns:p="http://schemas.microsoft.com/office/2006/metadata/properties" xmlns:ns3="9080cb84-67d7-43ad-bad0-db1e8a7e9a5a" targetNamespace="http://schemas.microsoft.com/office/2006/metadata/properties" ma:root="true" ma:fieldsID="1b211cf07b7bf084a492a0cf3c0001bc" ns3:_="">
    <xsd:import namespace="9080cb84-67d7-43ad-bad0-db1e8a7e9a5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80cb84-67d7-43ad-bad0-db1e8a7e9a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77B44B-A980-4511-BFDF-34587D9D96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70F7BE-329A-4049-834C-064D99DD28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80cb84-67d7-43ad-bad0-db1e8a7e9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DA7575-36CB-4EFA-ACE0-B52DFC1E56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1103</Words>
  <Characters>5852</Characters>
  <Application>Microsoft Office Word</Application>
  <DocSecurity>0</DocSecurity>
  <Lines>48</Lines>
  <Paragraphs>13</Paragraphs>
  <ScaleCrop>false</ScaleCrop>
  <Company/>
  <LinksUpToDate>false</LinksUpToDate>
  <CharactersWithSpaces>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Åsa von Berens</dc:creator>
  <cp:keywords/>
  <dc:description/>
  <cp:lastModifiedBy>Åsa von Berens</cp:lastModifiedBy>
  <cp:revision>33</cp:revision>
  <cp:lastPrinted>2020-01-31T14:02:00Z</cp:lastPrinted>
  <dcterms:created xsi:type="dcterms:W3CDTF">2020-01-31T12:47:00Z</dcterms:created>
  <dcterms:modified xsi:type="dcterms:W3CDTF">2020-05-04T10:57:00Z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0x0101002F6B113982E2B64190C2D6405A147211</vt:lpwstr>
  </property>
</Properties>
</file>