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0BE" w:rsidRPr="00F00BD9" w:rsidRDefault="002F30BE" w:rsidP="002F30BE">
      <w:pPr>
        <w:pStyle w:val="EndNoteBibliography"/>
        <w:shd w:val="clear" w:color="auto" w:fill="FFFFFF" w:themeFill="background1"/>
        <w:tabs>
          <w:tab w:val="center" w:pos="664"/>
        </w:tabs>
        <w:spacing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F00BD9">
        <w:rPr>
          <w:rFonts w:ascii="Arial" w:hAnsi="Arial" w:cs="Arial"/>
          <w:b/>
          <w:sz w:val="20"/>
          <w:szCs w:val="20"/>
          <w:lang w:val="en-GB"/>
        </w:rPr>
        <w:t>Additional file 4 The Bartel index</w:t>
      </w: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</w:tblGrid>
      <w:tr w:rsidR="002F30BE" w:rsidRPr="00F00BD9" w:rsidTr="00EA14B1">
        <w:trPr>
          <w:trHeight w:val="474"/>
        </w:trPr>
        <w:tc>
          <w:tcPr>
            <w:tcW w:w="6912" w:type="dxa"/>
            <w:vAlign w:val="center"/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Activity</w:t>
            </w:r>
          </w:p>
        </w:tc>
      </w:tr>
      <w:tr w:rsidR="002F30BE" w:rsidRPr="00F00BD9" w:rsidTr="00EA14B1">
        <w:trPr>
          <w:trHeight w:val="766"/>
        </w:trPr>
        <w:tc>
          <w:tcPr>
            <w:tcW w:w="6912" w:type="dxa"/>
          </w:tcPr>
          <w:p w:rsidR="002F30BE" w:rsidRPr="00F00BD9" w:rsidRDefault="002F30BE" w:rsidP="00EA14B1">
            <w:pPr>
              <w:keepNext/>
              <w:keepLines/>
              <w:shd w:val="clear" w:color="auto" w:fill="FFFFFF" w:themeFill="background1"/>
              <w:spacing w:before="200" w:after="0" w:line="240" w:lineRule="auto"/>
              <w:outlineLvl w:val="7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Grooming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0 = needs help with personal care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1 = independent face/hair/teeth/shaving (implements provided)</w:t>
            </w:r>
          </w:p>
        </w:tc>
      </w:tr>
      <w:tr w:rsidR="002F30BE" w:rsidRPr="00F00BD9" w:rsidTr="00EA14B1">
        <w:trPr>
          <w:trHeight w:val="766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Bathing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>0 = dependent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1 = independent (or in shower) </w:t>
            </w:r>
          </w:p>
        </w:tc>
      </w:tr>
      <w:tr w:rsidR="002F30BE" w:rsidRPr="00F00BD9" w:rsidTr="00EA14B1">
        <w:trPr>
          <w:trHeight w:val="766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Dressing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0 = dependent 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1 =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needs help but can do about half unaided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2 = independent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(including buttons, zips, laces, etc.)</w:t>
            </w: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 xml:space="preserve"> </w:t>
            </w:r>
          </w:p>
        </w:tc>
      </w:tr>
      <w:tr w:rsidR="002F30BE" w:rsidRPr="00F00BD9" w:rsidTr="00EA14B1">
        <w:trPr>
          <w:trHeight w:val="643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 xml:space="preserve">Feeding 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>0 = unable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>1 = needs help cutting spreading butter, etc., or requires modified diet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</w:rPr>
              <w:t>2 = independent</w:t>
            </w:r>
            <w:r w:rsidRPr="00F00BD9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</w:p>
        </w:tc>
      </w:tr>
      <w:tr w:rsidR="002F30BE" w:rsidRPr="00F00BD9" w:rsidTr="00EA14B1">
        <w:trPr>
          <w:trHeight w:val="766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Toilet use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0 = dependent 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1 =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needs some help, but can do something alone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2 =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independent (on and off, dressing, wiping) </w:t>
            </w:r>
          </w:p>
        </w:tc>
      </w:tr>
      <w:tr w:rsidR="002F30BE" w:rsidRPr="00F00BD9" w:rsidTr="00EA14B1">
        <w:trPr>
          <w:trHeight w:val="1020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 xml:space="preserve">Bowels 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0 = incontinent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(or needs to be given enemas) 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</w:rPr>
              <w:t xml:space="preserve">1 = </w:t>
            </w:r>
            <w:r w:rsidRPr="00F00BD9">
              <w:rPr>
                <w:rFonts w:ascii="Arial" w:hAnsi="Arial" w:cs="Arial"/>
                <w:sz w:val="20"/>
                <w:szCs w:val="20"/>
              </w:rPr>
              <w:t>occasional accident</w:t>
            </w:r>
            <w:r w:rsidRPr="00F00BD9">
              <w:rPr>
                <w:rFonts w:ascii="Arial" w:hAnsi="Arial" w:cs="Arial"/>
                <w:iCs/>
                <w:sz w:val="20"/>
                <w:szCs w:val="20"/>
              </w:rPr>
              <w:tab/>
            </w:r>
            <w:r w:rsidRPr="00F00BD9">
              <w:rPr>
                <w:rFonts w:ascii="Arial" w:hAnsi="Arial" w:cs="Arial"/>
                <w:iCs/>
                <w:sz w:val="20"/>
                <w:szCs w:val="20"/>
              </w:rPr>
              <w:tab/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</w:rPr>
              <w:t>2 = continent</w:t>
            </w:r>
            <w:r w:rsidRPr="00F00BD9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</w:p>
        </w:tc>
      </w:tr>
      <w:tr w:rsidR="002F30BE" w:rsidRPr="00F00BD9" w:rsidTr="00EA14B1">
        <w:trPr>
          <w:trHeight w:val="1020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 xml:space="preserve">Bladder  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0 = incontinent,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or catheterized and unable to manage alone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1 =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occasional accident</w:t>
            </w: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 (max. once in 24 hour)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2 = continent,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or catheterized and manages this alone </w:t>
            </w:r>
          </w:p>
        </w:tc>
      </w:tr>
      <w:tr w:rsidR="002F30BE" w:rsidRPr="00F00BD9" w:rsidTr="00EA14B1">
        <w:trPr>
          <w:trHeight w:val="1274"/>
        </w:trPr>
        <w:tc>
          <w:tcPr>
            <w:tcW w:w="6912" w:type="dxa"/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Transfers (bed to chair and back)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0 = unable, no sitting balance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1 = major help (one or two people, physical), can sit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2 = minor help (verbal or physical)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0BD9">
              <w:rPr>
                <w:rFonts w:ascii="Arial" w:hAnsi="Arial" w:cs="Arial"/>
                <w:sz w:val="20"/>
                <w:szCs w:val="20"/>
              </w:rPr>
              <w:t>3 = in</w:t>
            </w:r>
            <w:r w:rsidRPr="00F00BD9">
              <w:rPr>
                <w:rFonts w:ascii="Arial" w:hAnsi="Arial" w:cs="Arial"/>
                <w:iCs/>
                <w:sz w:val="20"/>
                <w:szCs w:val="20"/>
              </w:rPr>
              <w:t>dependent</w:t>
            </w:r>
          </w:p>
        </w:tc>
      </w:tr>
      <w:tr w:rsidR="002F30BE" w:rsidRPr="00F00BD9" w:rsidTr="00EA14B1">
        <w:trPr>
          <w:trHeight w:val="1274"/>
        </w:trPr>
        <w:tc>
          <w:tcPr>
            <w:tcW w:w="6912" w:type="dxa"/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Mobility (on level surfaces)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0 = immobile or &lt; 50 yards 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1 = wheelchair in</w:t>
            </w:r>
            <w:r w:rsidRPr="00F00BD9">
              <w:rPr>
                <w:rFonts w:ascii="Arial" w:hAnsi="Arial" w:cs="Arial"/>
                <w:iCs/>
                <w:sz w:val="20"/>
                <w:szCs w:val="20"/>
                <w:lang w:val="en-GB"/>
              </w:rPr>
              <w:t>dependent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, including corners, &gt; 50 yards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2 = walks with help of one person (verbal or physical) &gt; 50 yards 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3 = independent (but may use any aid; for example, stick) &gt; 50 yards </w:t>
            </w:r>
          </w:p>
        </w:tc>
      </w:tr>
      <w:tr w:rsidR="002F30BE" w:rsidRPr="00F00BD9" w:rsidTr="00EA14B1">
        <w:trPr>
          <w:trHeight w:val="1020"/>
        </w:trPr>
        <w:tc>
          <w:tcPr>
            <w:tcW w:w="6912" w:type="dxa"/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 xml:space="preserve">Stairs 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0 = unable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1 = needs help (verbal, physical, carrying aid)</w:t>
            </w:r>
          </w:p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0BD9">
              <w:rPr>
                <w:rFonts w:ascii="Arial" w:hAnsi="Arial" w:cs="Arial"/>
                <w:sz w:val="20"/>
                <w:szCs w:val="20"/>
              </w:rPr>
              <w:t xml:space="preserve">2 = independent  </w:t>
            </w:r>
          </w:p>
        </w:tc>
      </w:tr>
      <w:tr w:rsidR="002F30BE" w:rsidRPr="00F00BD9" w:rsidTr="00EA14B1">
        <w:trPr>
          <w:trHeight w:val="466"/>
        </w:trPr>
        <w:tc>
          <w:tcPr>
            <w:tcW w:w="6912" w:type="dxa"/>
            <w:vAlign w:val="center"/>
          </w:tcPr>
          <w:p w:rsidR="002F30BE" w:rsidRPr="00F00BD9" w:rsidRDefault="002F30BE" w:rsidP="00EA14B1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</w:rPr>
              <w:t>Total score</w:t>
            </w:r>
          </w:p>
        </w:tc>
      </w:tr>
    </w:tbl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0BE"/>
    <w:rsid w:val="002F30BE"/>
    <w:rsid w:val="008F011F"/>
    <w:rsid w:val="00C67644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0BE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2F30BE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F30BE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0BE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2F30BE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F30BE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2020-03-12T21:56:00Z</dcterms:created>
  <dcterms:modified xsi:type="dcterms:W3CDTF">2020-03-12T21:56:00Z</dcterms:modified>
</cp:coreProperties>
</file>