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CCC" w:rsidRPr="00F00BD9" w:rsidRDefault="003D7CCC" w:rsidP="003D7CCC">
      <w:pPr>
        <w:pStyle w:val="EndNoteBibliography"/>
        <w:shd w:val="clear" w:color="auto" w:fill="FFFFFF" w:themeFill="background1"/>
        <w:tabs>
          <w:tab w:val="center" w:pos="664"/>
        </w:tabs>
        <w:spacing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F00BD9">
        <w:rPr>
          <w:rFonts w:ascii="Arial" w:hAnsi="Arial" w:cs="Arial"/>
          <w:b/>
          <w:sz w:val="20"/>
          <w:szCs w:val="20"/>
          <w:lang w:val="en-GB"/>
        </w:rPr>
        <w:t>Additional file 6 The ICF framework</w:t>
      </w:r>
    </w:p>
    <w:p w:rsidR="003D7CCC" w:rsidRDefault="003D7CCC" w:rsidP="003D7CCC">
      <w:r w:rsidRPr="00F00BD9">
        <w:rPr>
          <w:noProof/>
          <w:lang w:eastAsia="en-PH"/>
        </w:rPr>
        <w:drawing>
          <wp:inline distT="0" distB="0" distL="0" distR="0" wp14:anchorId="509318CF" wp14:editId="362BAD85">
            <wp:extent cx="5734050" cy="3448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589" t="23598" r="55207" b="15962"/>
                    <a:stretch/>
                  </pic:blipFill>
                  <pic:spPr bwMode="auto">
                    <a:xfrm>
                      <a:off x="0" y="0"/>
                      <a:ext cx="5731511" cy="3446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CCC" w:rsidRPr="0053188C" w:rsidRDefault="003D7CCC" w:rsidP="003D7CCC">
      <w:pPr>
        <w:pStyle w:val="EndNoteBibliography"/>
        <w:shd w:val="clear" w:color="auto" w:fill="FFFFFF" w:themeFill="background1"/>
        <w:ind w:left="720" w:hanging="720"/>
        <w:rPr>
          <w:lang w:val="en-GB"/>
        </w:rPr>
      </w:pPr>
    </w:p>
    <w:p w:rsidR="008F011F" w:rsidRDefault="008F011F">
      <w:bookmarkStart w:id="0" w:name="_GoBack"/>
      <w:bookmarkEnd w:id="0"/>
    </w:p>
    <w:sectPr w:rsidR="008F0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CCC"/>
    <w:rsid w:val="003D7CCC"/>
    <w:rsid w:val="008F011F"/>
    <w:rsid w:val="00C67644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3D7CCC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D7CCC"/>
    <w:rPr>
      <w:rFonts w:ascii="Calibri" w:hAnsi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C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3D7CCC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D7CCC"/>
    <w:rPr>
      <w:rFonts w:ascii="Calibri" w:hAnsi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2020-03-12T21:57:00Z</dcterms:created>
  <dcterms:modified xsi:type="dcterms:W3CDTF">2020-03-12T21:57:00Z</dcterms:modified>
</cp:coreProperties>
</file>