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F03179" w14:textId="77777777" w:rsidR="00B755EC" w:rsidRPr="009E582A" w:rsidRDefault="00B755EC" w:rsidP="00B755EC">
      <w:pPr>
        <w:spacing w:after="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E582A">
        <w:rPr>
          <w:rFonts w:ascii="Times New Roman" w:hAnsi="Times New Roman" w:cs="Times New Roman"/>
          <w:sz w:val="24"/>
          <w:szCs w:val="24"/>
        </w:rPr>
        <w:t>Associations between Physical Function and Device-based Measures of Physical Activity and Sedentary Behavior Patterns in Older Adults: Moving Beyond Moderate-to-Vigorous Intensity Physical Activity</w:t>
      </w:r>
    </w:p>
    <w:p w14:paraId="05A6E9D8" w14:textId="77777777" w:rsidR="00B755EC" w:rsidRPr="0006018F" w:rsidRDefault="00B755EC" w:rsidP="00B755EC">
      <w:pPr>
        <w:spacing w:after="60" w:line="240" w:lineRule="exact"/>
        <w:rPr>
          <w:rFonts w:ascii="Times New Roman" w:hAnsi="Times New Roman" w:cs="Times New Roman"/>
          <w:sz w:val="24"/>
          <w:szCs w:val="24"/>
        </w:rPr>
      </w:pPr>
    </w:p>
    <w:p w14:paraId="6F65B2BF" w14:textId="77777777" w:rsidR="00B755EC" w:rsidRPr="009E582A" w:rsidRDefault="00B755EC" w:rsidP="00B755EC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E582A">
        <w:rPr>
          <w:rFonts w:ascii="Times New Roman" w:hAnsi="Times New Roman" w:cs="Times New Roman"/>
          <w:sz w:val="24"/>
          <w:szCs w:val="24"/>
        </w:rPr>
        <w:t>Rod L. Walker, MS</w:t>
      </w: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E582A">
        <w:rPr>
          <w:rFonts w:ascii="Times New Roman" w:hAnsi="Times New Roman" w:cs="Times New Roman"/>
          <w:sz w:val="24"/>
          <w:szCs w:val="24"/>
        </w:rPr>
        <w:t>; Mikael Anne Greenwood-Hickman, MPH</w:t>
      </w: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E582A">
        <w:rPr>
          <w:rFonts w:ascii="Times New Roman" w:hAnsi="Times New Roman" w:cs="Times New Roman"/>
          <w:sz w:val="24"/>
          <w:szCs w:val="24"/>
        </w:rPr>
        <w:t>; John Bellettiere, PhD, MPH</w:t>
      </w: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E582A">
        <w:rPr>
          <w:rFonts w:ascii="Times New Roman" w:hAnsi="Times New Roman" w:cs="Times New Roman"/>
          <w:sz w:val="24"/>
          <w:szCs w:val="24"/>
        </w:rPr>
        <w:t>; Andrea Z. LaCroix, PhD, MPH</w:t>
      </w: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E582A">
        <w:rPr>
          <w:rFonts w:ascii="Times New Roman" w:hAnsi="Times New Roman" w:cs="Times New Roman"/>
          <w:sz w:val="24"/>
          <w:szCs w:val="24"/>
        </w:rPr>
        <w:t>; David Wing, MS</w:t>
      </w: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E582A">
        <w:rPr>
          <w:rFonts w:ascii="Times New Roman" w:hAnsi="Times New Roman" w:cs="Times New Roman"/>
          <w:sz w:val="24"/>
          <w:szCs w:val="24"/>
        </w:rPr>
        <w:t>; Michael Higgins, MS</w:t>
      </w: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E582A">
        <w:rPr>
          <w:rFonts w:ascii="Times New Roman" w:hAnsi="Times New Roman" w:cs="Times New Roman"/>
          <w:sz w:val="24"/>
          <w:szCs w:val="24"/>
        </w:rPr>
        <w:t>; KatieRose Richmire, BS</w:t>
      </w: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E582A">
        <w:rPr>
          <w:rFonts w:ascii="Times New Roman" w:hAnsi="Times New Roman" w:cs="Times New Roman"/>
          <w:sz w:val="24"/>
          <w:szCs w:val="24"/>
        </w:rPr>
        <w:t>; Eric B. Larson, MD, MPH</w:t>
      </w: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E582A">
        <w:rPr>
          <w:rFonts w:ascii="Times New Roman" w:hAnsi="Times New Roman" w:cs="Times New Roman"/>
          <w:sz w:val="24"/>
          <w:szCs w:val="24"/>
        </w:rPr>
        <w:t>; Paul K. Crane, MD, MPH</w:t>
      </w: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E582A">
        <w:rPr>
          <w:rFonts w:ascii="Times New Roman" w:hAnsi="Times New Roman" w:cs="Times New Roman"/>
          <w:sz w:val="24"/>
          <w:szCs w:val="24"/>
        </w:rPr>
        <w:t>; Dori E. Rosenberg, PhD, MPH</w:t>
      </w: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2B873AD4" w14:textId="77777777" w:rsidR="00B755EC" w:rsidRPr="009E582A" w:rsidRDefault="00B755EC" w:rsidP="00B755EC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E582A">
        <w:rPr>
          <w:rFonts w:ascii="Times New Roman" w:hAnsi="Times New Roman" w:cs="Times New Roman"/>
          <w:sz w:val="24"/>
          <w:szCs w:val="24"/>
        </w:rPr>
        <w:t>Kaiser Permanente Washington Health Research Institute, 1730 Minor Ave, Suite 1600, Seattle, WA, 98101, USA</w:t>
      </w:r>
    </w:p>
    <w:p w14:paraId="7DE8B127" w14:textId="77777777" w:rsidR="00B755EC" w:rsidRPr="009E582A" w:rsidRDefault="00B755EC" w:rsidP="00B755EC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E582A">
        <w:rPr>
          <w:rFonts w:ascii="Times New Roman" w:hAnsi="Times New Roman" w:cs="Times New Roman"/>
          <w:sz w:val="24"/>
          <w:szCs w:val="24"/>
        </w:rPr>
        <w:t>University of California, San Diego, 9500 Gilman Dr, La Jolla, CA, 92093, USA</w:t>
      </w:r>
    </w:p>
    <w:p w14:paraId="62E112B6" w14:textId="77777777" w:rsidR="00B755EC" w:rsidRPr="009E582A" w:rsidRDefault="00B755EC" w:rsidP="00B755EC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E582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E582A">
        <w:rPr>
          <w:rFonts w:ascii="Times New Roman" w:hAnsi="Times New Roman" w:cs="Times New Roman"/>
          <w:sz w:val="24"/>
          <w:szCs w:val="24"/>
        </w:rPr>
        <w:t>University of Washington, 1410 NE Campus Parkway, Seattle, WA, 98195, USA</w:t>
      </w:r>
    </w:p>
    <w:p w14:paraId="6F97BF88" w14:textId="77777777" w:rsidR="00B755EC" w:rsidRPr="00FD1F7C" w:rsidRDefault="00B755EC" w:rsidP="00B755EC">
      <w:pPr>
        <w:pStyle w:val="NoSpacing"/>
        <w:spacing w:after="60" w:line="240" w:lineRule="exact"/>
        <w:rPr>
          <w:rFonts w:ascii="Times New Roman" w:hAnsi="Times New Roman" w:cs="Times New Roman"/>
          <w:sz w:val="24"/>
          <w:szCs w:val="24"/>
        </w:rPr>
      </w:pPr>
    </w:p>
    <w:p w14:paraId="68B75978" w14:textId="47B9EF86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24A332C6" w14:textId="23DFA548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55D47C58" w14:textId="53B316DB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1880B610" w14:textId="1EAACAB2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192EE369" w14:textId="36D6F755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6FDB3697" w14:textId="47CA4055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3512D1EC" w14:textId="2E0C2ACB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23D28258" w14:textId="5DDF2037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53E3CB4D" w14:textId="64FB2356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11877655" w14:textId="14D3576D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0ACD9B16" w14:textId="0CC34E19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3B97C3EA" w14:textId="4843AFA4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67B5F2EE" w14:textId="4A3571D2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7F5C6B90" w14:textId="17977132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27DE44A3" w14:textId="14FBE0E8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1DEFE6E5" w14:textId="1779A507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30BCBC1C" w14:textId="53894B59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551C729E" w14:textId="77777777" w:rsid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3D7FC37B" w14:textId="77777777" w:rsidR="00B755EC" w:rsidRPr="00B755EC" w:rsidRDefault="00B755EC" w:rsidP="00B755EC">
      <w:pPr>
        <w:rPr>
          <w:rFonts w:ascii="Times New Roman" w:hAnsi="Times New Roman" w:cs="Times New Roman"/>
          <w:bCs/>
          <w:sz w:val="24"/>
          <w:szCs w:val="24"/>
        </w:rPr>
      </w:pPr>
    </w:p>
    <w:p w14:paraId="5C698B23" w14:textId="461D2F96" w:rsidR="00C01024" w:rsidRPr="0006018F" w:rsidRDefault="00C01024" w:rsidP="00C010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018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Supplemental Material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793"/>
        <w:gridCol w:w="6485"/>
        <w:gridCol w:w="1082"/>
      </w:tblGrid>
      <w:tr w:rsidR="00C01024" w:rsidRPr="0006018F" w14:paraId="123E86B4" w14:textId="77777777" w:rsidTr="00C01024">
        <w:tc>
          <w:tcPr>
            <w:tcW w:w="1793" w:type="dxa"/>
          </w:tcPr>
          <w:p w14:paraId="580BAB42" w14:textId="77777777" w:rsidR="00C01024" w:rsidRPr="0006018F" w:rsidRDefault="00C01024" w:rsidP="00C0102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5" w:type="dxa"/>
          </w:tcPr>
          <w:p w14:paraId="52B5F23F" w14:textId="77777777" w:rsidR="00C01024" w:rsidRPr="0006018F" w:rsidRDefault="00C01024" w:rsidP="00C0102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14:paraId="291B2A9D" w14:textId="77777777" w:rsidR="00C01024" w:rsidRPr="0006018F" w:rsidRDefault="00C01024" w:rsidP="00C01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18F">
              <w:rPr>
                <w:rFonts w:ascii="Times New Roman" w:hAnsi="Times New Roman" w:cs="Times New Roman"/>
                <w:b/>
                <w:sz w:val="24"/>
                <w:szCs w:val="24"/>
              </w:rPr>
              <w:t>Page</w:t>
            </w:r>
          </w:p>
        </w:tc>
      </w:tr>
      <w:tr w:rsidR="00C01024" w:rsidRPr="0006018F" w14:paraId="48C314D5" w14:textId="77777777" w:rsidTr="00C01024">
        <w:tc>
          <w:tcPr>
            <w:tcW w:w="1793" w:type="dxa"/>
          </w:tcPr>
          <w:p w14:paraId="03C26DAD" w14:textId="77A69421" w:rsidR="00C01024" w:rsidRPr="0006018F" w:rsidRDefault="00C01024" w:rsidP="00C01024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60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eMethods</w:t>
            </w:r>
            <w:proofErr w:type="spellEnd"/>
          </w:p>
        </w:tc>
        <w:tc>
          <w:tcPr>
            <w:tcW w:w="6485" w:type="dxa"/>
          </w:tcPr>
          <w:p w14:paraId="54F647DC" w14:textId="70406073" w:rsidR="00C01024" w:rsidRPr="0006018F" w:rsidRDefault="00D5474A" w:rsidP="00C0102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018F">
              <w:rPr>
                <w:rFonts w:ascii="Times New Roman" w:hAnsi="Times New Roman" w:cs="Times New Roman"/>
                <w:sz w:val="24"/>
                <w:szCs w:val="24"/>
              </w:rPr>
              <w:t>Calculation of the short Performance-based Physical Function (</w:t>
            </w:r>
            <w:proofErr w:type="spellStart"/>
            <w:r w:rsidRPr="0006018F">
              <w:rPr>
                <w:rFonts w:ascii="Times New Roman" w:hAnsi="Times New Roman" w:cs="Times New Roman"/>
                <w:sz w:val="24"/>
                <w:szCs w:val="24"/>
              </w:rPr>
              <w:t>sPPF</w:t>
            </w:r>
            <w:proofErr w:type="spellEnd"/>
            <w:r w:rsidRPr="0006018F">
              <w:rPr>
                <w:rFonts w:ascii="Times New Roman" w:hAnsi="Times New Roman" w:cs="Times New Roman"/>
                <w:sz w:val="24"/>
                <w:szCs w:val="24"/>
              </w:rPr>
              <w:t>) score</w:t>
            </w:r>
          </w:p>
        </w:tc>
        <w:tc>
          <w:tcPr>
            <w:tcW w:w="1082" w:type="dxa"/>
          </w:tcPr>
          <w:p w14:paraId="072F9DBD" w14:textId="45B65964" w:rsidR="00C01024" w:rsidRPr="0006018F" w:rsidRDefault="00B755EC" w:rsidP="00C01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01024" w:rsidRPr="0006018F" w14:paraId="384D8F30" w14:textId="77777777" w:rsidTr="00C01024">
        <w:tc>
          <w:tcPr>
            <w:tcW w:w="1793" w:type="dxa"/>
          </w:tcPr>
          <w:p w14:paraId="7F02F98E" w14:textId="16C78218" w:rsidR="00C01024" w:rsidRPr="0006018F" w:rsidRDefault="00C01024" w:rsidP="00C01024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eFigure1</w:t>
            </w:r>
          </w:p>
        </w:tc>
        <w:tc>
          <w:tcPr>
            <w:tcW w:w="6485" w:type="dxa"/>
          </w:tcPr>
          <w:p w14:paraId="302CB60C" w14:textId="2FDE5479" w:rsidR="00C01024" w:rsidRPr="0006018F" w:rsidRDefault="00D5474A" w:rsidP="00C0102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01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Histograms of the device-based activity pattern metrics and </w:t>
            </w:r>
            <w:proofErr w:type="spellStart"/>
            <w:r w:rsidRPr="0006018F">
              <w:rPr>
                <w:rFonts w:ascii="Times New Roman" w:hAnsi="Times New Roman" w:cs="Times New Roman"/>
                <w:sz w:val="24"/>
                <w:szCs w:val="24"/>
              </w:rPr>
              <w:t>sPPF</w:t>
            </w:r>
            <w:proofErr w:type="spellEnd"/>
            <w:r w:rsidRPr="0006018F">
              <w:rPr>
                <w:rFonts w:ascii="Times New Roman" w:hAnsi="Times New Roman" w:cs="Times New Roman"/>
                <w:sz w:val="24"/>
                <w:szCs w:val="24"/>
              </w:rPr>
              <w:t xml:space="preserve"> scores </w:t>
            </w:r>
            <w:r w:rsidRPr="0006018F">
              <w:rPr>
                <w:rFonts w:ascii="Times New Roman" w:hAnsi="Times New Roman" w:cs="Times New Roman"/>
                <w:bCs/>
                <w:sz w:val="24"/>
                <w:szCs w:val="24"/>
              </w:rPr>
              <w:t>among the 795 participants included in analyses</w:t>
            </w:r>
          </w:p>
        </w:tc>
        <w:tc>
          <w:tcPr>
            <w:tcW w:w="1082" w:type="dxa"/>
          </w:tcPr>
          <w:p w14:paraId="3E50AEC5" w14:textId="59AC7898" w:rsidR="00C01024" w:rsidRPr="0006018F" w:rsidRDefault="00B755EC" w:rsidP="00C01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01024" w:rsidRPr="0006018F" w14:paraId="49A24CFA" w14:textId="77777777" w:rsidTr="00C01024">
        <w:tc>
          <w:tcPr>
            <w:tcW w:w="1793" w:type="dxa"/>
          </w:tcPr>
          <w:p w14:paraId="127AF331" w14:textId="1D536E82" w:rsidR="00C01024" w:rsidRPr="0006018F" w:rsidRDefault="00C01024" w:rsidP="00C01024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1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eFigure2</w:t>
            </w:r>
          </w:p>
        </w:tc>
        <w:tc>
          <w:tcPr>
            <w:tcW w:w="6485" w:type="dxa"/>
          </w:tcPr>
          <w:p w14:paraId="11D04E9C" w14:textId="7F5B650B" w:rsidR="00C01024" w:rsidRPr="0006018F" w:rsidRDefault="00D5474A" w:rsidP="00C01024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018F">
              <w:rPr>
                <w:rFonts w:ascii="Times New Roman" w:hAnsi="Times New Roman" w:cs="Times New Roman"/>
                <w:sz w:val="24"/>
                <w:szCs w:val="24"/>
              </w:rPr>
              <w:t>Linear vs. nonlinear associations between the short Performance-based Physical Function score and the device-based activity pattern metrics</w:t>
            </w:r>
            <w:r w:rsidR="00C01024" w:rsidRPr="00060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2" w:type="dxa"/>
          </w:tcPr>
          <w:p w14:paraId="7F6465CC" w14:textId="05870A86" w:rsidR="00C01024" w:rsidRPr="0006018F" w:rsidRDefault="00B755EC" w:rsidP="00C01024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14:paraId="7C0B2CF9" w14:textId="77777777" w:rsidR="00C01024" w:rsidRPr="0006018F" w:rsidRDefault="00C01024" w:rsidP="00C01024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53C9550D" w14:textId="77777777" w:rsidR="00C01024" w:rsidRPr="0006018F" w:rsidRDefault="00C01024" w:rsidP="00C01024">
      <w:pPr>
        <w:rPr>
          <w:rFonts w:ascii="Times New Roman" w:hAnsi="Times New Roman" w:cs="Times New Roman"/>
          <w:b/>
          <w:sz w:val="24"/>
          <w:szCs w:val="24"/>
        </w:rPr>
      </w:pPr>
      <w:r w:rsidRPr="0006018F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7EB5D08" w14:textId="5BD88B2A" w:rsidR="00C01024" w:rsidRPr="0006018F" w:rsidRDefault="00C01024" w:rsidP="00C0102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06018F">
        <w:rPr>
          <w:rFonts w:ascii="Times New Roman" w:hAnsi="Times New Roman" w:cs="Times New Roman"/>
          <w:b/>
          <w:bCs/>
          <w:sz w:val="24"/>
          <w:szCs w:val="24"/>
        </w:rPr>
        <w:lastRenderedPageBreak/>
        <w:t>eMethods</w:t>
      </w:r>
      <w:proofErr w:type="spellEnd"/>
      <w:r w:rsidRPr="0006018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6018F">
        <w:rPr>
          <w:rFonts w:ascii="Times New Roman" w:hAnsi="Times New Roman" w:cs="Times New Roman"/>
          <w:sz w:val="24"/>
          <w:szCs w:val="24"/>
        </w:rPr>
        <w:t xml:space="preserve"> Calculation of the short Performance-based Physical Function (</w:t>
      </w:r>
      <w:proofErr w:type="spellStart"/>
      <w:r w:rsidRPr="0006018F">
        <w:rPr>
          <w:rFonts w:ascii="Times New Roman" w:hAnsi="Times New Roman" w:cs="Times New Roman"/>
          <w:sz w:val="24"/>
          <w:szCs w:val="24"/>
        </w:rPr>
        <w:t>sPPF</w:t>
      </w:r>
      <w:proofErr w:type="spellEnd"/>
      <w:r w:rsidRPr="0006018F">
        <w:rPr>
          <w:rFonts w:ascii="Times New Roman" w:hAnsi="Times New Roman" w:cs="Times New Roman"/>
          <w:sz w:val="24"/>
          <w:szCs w:val="24"/>
        </w:rPr>
        <w:t>) score.</w:t>
      </w:r>
    </w:p>
    <w:p w14:paraId="64F9B2E5" w14:textId="6CD24581" w:rsidR="00BF2952" w:rsidRPr="0006018F" w:rsidRDefault="00BF2952" w:rsidP="00C01024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67B5571E" w14:textId="650D2DF8" w:rsidR="00BF2952" w:rsidRPr="0006018F" w:rsidRDefault="00BF2952" w:rsidP="00C01024">
      <w:pPr>
        <w:spacing w:after="60" w:line="240" w:lineRule="exact"/>
        <w:rPr>
          <w:rFonts w:ascii="Times New Roman" w:hAnsi="Times New Roman" w:cs="Times New Roman"/>
          <w:bCs/>
          <w:sz w:val="24"/>
          <w:szCs w:val="24"/>
        </w:rPr>
      </w:pPr>
      <w:r w:rsidRPr="0006018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Physical function as measured by </w:t>
      </w:r>
      <w:proofErr w:type="spellStart"/>
      <w:r w:rsidRPr="0006018F">
        <w:rPr>
          <w:rFonts w:ascii="Times New Roman" w:hAnsi="Times New Roman" w:cs="Times New Roman"/>
          <w:bCs/>
          <w:i/>
          <w:iCs/>
          <w:sz w:val="24"/>
          <w:szCs w:val="24"/>
        </w:rPr>
        <w:t>sPPF</w:t>
      </w:r>
      <w:proofErr w:type="spellEnd"/>
    </w:p>
    <w:p w14:paraId="79DF1C79" w14:textId="0C00B042" w:rsidR="00C01024" w:rsidRPr="0006018F" w:rsidRDefault="00BF2952" w:rsidP="00C01024">
      <w:pPr>
        <w:spacing w:after="60" w:line="240" w:lineRule="exact"/>
        <w:rPr>
          <w:rFonts w:ascii="Times New Roman" w:hAnsi="Times New Roman" w:cs="Times New Roman"/>
          <w:bCs/>
          <w:sz w:val="24"/>
          <w:szCs w:val="24"/>
        </w:rPr>
      </w:pPr>
      <w:r w:rsidRPr="0006018F">
        <w:rPr>
          <w:rFonts w:ascii="Times New Roman" w:hAnsi="Times New Roman" w:cs="Times New Roman"/>
          <w:bCs/>
          <w:sz w:val="24"/>
          <w:szCs w:val="24"/>
        </w:rPr>
        <w:t xml:space="preserve">Each participant’s physical function was assessed by three in-person standardized physical performance tasks: gait speed as measured by the average of two 10-foot timed walks; chair stand time (time needed to move from a seated position in a chair to a standing position, repeated five times); and grip strength as measured by handheld dynamometer (average of three attempts in the dominant hand). As in prior ACT research, each task was scored from 0 to 4 points based on cut-points determined by sex-specific quartiles (see below). Scores on each task were then summed to construct the </w:t>
      </w:r>
      <w:proofErr w:type="spellStart"/>
      <w:r w:rsidRPr="0006018F">
        <w:rPr>
          <w:rFonts w:ascii="Times New Roman" w:hAnsi="Times New Roman" w:cs="Times New Roman"/>
          <w:bCs/>
          <w:sz w:val="24"/>
          <w:szCs w:val="24"/>
        </w:rPr>
        <w:t>sPPF</w:t>
      </w:r>
      <w:proofErr w:type="spellEnd"/>
      <w:r w:rsidRPr="0006018F">
        <w:rPr>
          <w:rFonts w:ascii="Times New Roman" w:hAnsi="Times New Roman" w:cs="Times New Roman"/>
          <w:bCs/>
          <w:sz w:val="24"/>
          <w:szCs w:val="24"/>
        </w:rPr>
        <w:t xml:space="preserve"> score ranging from 0 to 12, with higher scores indicating better physical function.</w:t>
      </w:r>
    </w:p>
    <w:p w14:paraId="60EE0524" w14:textId="07E847DB" w:rsidR="00C01024" w:rsidRPr="0006018F" w:rsidRDefault="00C01024" w:rsidP="00C01024">
      <w:pPr>
        <w:spacing w:after="60" w:line="240" w:lineRule="exact"/>
        <w:rPr>
          <w:rFonts w:ascii="Times New Roman" w:hAnsi="Times New Roman" w:cs="Times New Roman"/>
          <w:bCs/>
          <w:sz w:val="24"/>
          <w:szCs w:val="24"/>
        </w:rPr>
      </w:pPr>
    </w:p>
    <w:p w14:paraId="751944B8" w14:textId="21ADE097" w:rsidR="00706D79" w:rsidRPr="0006018F" w:rsidRDefault="00706D79" w:rsidP="00C01024">
      <w:pPr>
        <w:spacing w:after="60" w:line="240" w:lineRule="exac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6018F">
        <w:rPr>
          <w:rFonts w:ascii="Times New Roman" w:hAnsi="Times New Roman" w:cs="Times New Roman"/>
          <w:bCs/>
          <w:i/>
          <w:iCs/>
          <w:sz w:val="24"/>
          <w:szCs w:val="24"/>
        </w:rPr>
        <w:t>10-foot timed walk</w:t>
      </w:r>
    </w:p>
    <w:p w14:paraId="4D1CD54E" w14:textId="77777777" w:rsidR="00BF2952" w:rsidRPr="0006018F" w:rsidRDefault="00C01024" w:rsidP="00C01024">
      <w:pPr>
        <w:spacing w:after="60" w:line="240" w:lineRule="exact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The average time of the two walks was scored as</w:t>
      </w:r>
      <w:r w:rsidR="00BF2952" w:rsidRPr="0006018F">
        <w:rPr>
          <w:rFonts w:ascii="Times New Roman" w:hAnsi="Times New Roman" w:cs="Times New Roman"/>
          <w:color w:val="1C1D1E"/>
          <w:sz w:val="24"/>
          <w:szCs w:val="24"/>
        </w:rPr>
        <w:t>:</w:t>
      </w:r>
    </w:p>
    <w:p w14:paraId="7C8FF325" w14:textId="77777777" w:rsidR="00BF2952" w:rsidRPr="0006018F" w:rsidRDefault="00C01024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0 = unable to do;</w:t>
      </w:r>
    </w:p>
    <w:p w14:paraId="0C547F13" w14:textId="77777777" w:rsidR="00BF2952" w:rsidRPr="0006018F" w:rsidRDefault="00C01024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1 = more than 4.5 seconds for men, more than 5.0 seconds for women;</w:t>
      </w:r>
    </w:p>
    <w:p w14:paraId="2EDCAC30" w14:textId="77777777" w:rsidR="00BF2952" w:rsidRPr="0006018F" w:rsidRDefault="00C01024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2 = 4.0 to 4.5 seconds for men, 4.0 to 5.0 seconds for women;</w:t>
      </w:r>
    </w:p>
    <w:p w14:paraId="38A668F7" w14:textId="4EA3590D" w:rsidR="00BF2952" w:rsidRPr="0006018F" w:rsidRDefault="00C01024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 xml:space="preserve">3 = 3.0 to 4.0 seconds for both men and women; </w:t>
      </w:r>
    </w:p>
    <w:p w14:paraId="35413FEC" w14:textId="63159934" w:rsidR="00C01024" w:rsidRPr="0006018F" w:rsidRDefault="00C01024" w:rsidP="00BF2952">
      <w:pPr>
        <w:spacing w:after="60" w:line="240" w:lineRule="exact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4 = 3.0 seconds or less for both men and women.</w:t>
      </w:r>
    </w:p>
    <w:p w14:paraId="21C4BD1C" w14:textId="268DBB14" w:rsidR="00C01024" w:rsidRPr="0006018F" w:rsidRDefault="00C01024" w:rsidP="00C01024">
      <w:pPr>
        <w:spacing w:after="60" w:line="240" w:lineRule="exact"/>
        <w:rPr>
          <w:rFonts w:ascii="Times New Roman" w:hAnsi="Times New Roman" w:cs="Times New Roman"/>
          <w:bCs/>
          <w:sz w:val="24"/>
          <w:szCs w:val="24"/>
        </w:rPr>
      </w:pPr>
    </w:p>
    <w:p w14:paraId="264EA6EA" w14:textId="3769ED92" w:rsidR="00706D79" w:rsidRPr="0006018F" w:rsidRDefault="00706D79" w:rsidP="00C01024">
      <w:pPr>
        <w:spacing w:after="60" w:line="240" w:lineRule="exac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6018F">
        <w:rPr>
          <w:rFonts w:ascii="Times New Roman" w:hAnsi="Times New Roman" w:cs="Times New Roman"/>
          <w:bCs/>
          <w:i/>
          <w:iCs/>
          <w:sz w:val="24"/>
          <w:szCs w:val="24"/>
        </w:rPr>
        <w:t>Timed chair stands</w:t>
      </w:r>
    </w:p>
    <w:p w14:paraId="5E19D5FE" w14:textId="77777777" w:rsidR="00BF2952" w:rsidRPr="0006018F" w:rsidRDefault="00706D79" w:rsidP="00C01024">
      <w:pPr>
        <w:spacing w:after="60" w:line="240" w:lineRule="exact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The time to complete 5 chair stands was scored as:</w:t>
      </w:r>
    </w:p>
    <w:p w14:paraId="663763E8" w14:textId="77777777" w:rsidR="00BF2952" w:rsidRPr="0006018F" w:rsidRDefault="00706D79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0 = unable to do;</w:t>
      </w:r>
    </w:p>
    <w:p w14:paraId="50C6BF52" w14:textId="77777777" w:rsidR="00BF2952" w:rsidRPr="0006018F" w:rsidRDefault="00706D79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1 = more than 20 seconds for men, more than 21 seconds for women;</w:t>
      </w:r>
    </w:p>
    <w:p w14:paraId="6F4FCBC6" w14:textId="77777777" w:rsidR="00BF2952" w:rsidRPr="0006018F" w:rsidRDefault="00706D79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2 = 17 to 20 seconds for men, 18 to 21 seconds for women;</w:t>
      </w:r>
    </w:p>
    <w:p w14:paraId="3ECC4A73" w14:textId="77777777" w:rsidR="00BF2952" w:rsidRPr="0006018F" w:rsidRDefault="00706D79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3 = 11 to 17 seconds for men, 12 to 18 seconds for women;</w:t>
      </w:r>
    </w:p>
    <w:p w14:paraId="3A816E5F" w14:textId="656835CD" w:rsidR="00C01024" w:rsidRPr="0006018F" w:rsidRDefault="00706D79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4 = 11 seconds or less for men, 12 seconds or less for women.</w:t>
      </w:r>
    </w:p>
    <w:p w14:paraId="66781A4C" w14:textId="52FD4114" w:rsidR="00706D79" w:rsidRPr="0006018F" w:rsidRDefault="00706D79" w:rsidP="00C01024">
      <w:pPr>
        <w:spacing w:after="60" w:line="240" w:lineRule="exact"/>
        <w:rPr>
          <w:rFonts w:ascii="Times New Roman" w:hAnsi="Times New Roman" w:cs="Times New Roman"/>
          <w:color w:val="1C1D1E"/>
          <w:sz w:val="24"/>
          <w:szCs w:val="24"/>
        </w:rPr>
      </w:pPr>
    </w:p>
    <w:p w14:paraId="58B679C6" w14:textId="2EF28883" w:rsidR="00706D79" w:rsidRPr="0006018F" w:rsidRDefault="00706D79" w:rsidP="00C01024">
      <w:pPr>
        <w:spacing w:after="60" w:line="240" w:lineRule="exact"/>
        <w:rPr>
          <w:rFonts w:ascii="Times New Roman" w:hAnsi="Times New Roman" w:cs="Times New Roman"/>
          <w:i/>
          <w:iCs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i/>
          <w:iCs/>
          <w:color w:val="1C1D1E"/>
          <w:sz w:val="24"/>
          <w:szCs w:val="24"/>
        </w:rPr>
        <w:t>Grip strength</w:t>
      </w:r>
    </w:p>
    <w:p w14:paraId="247BD938" w14:textId="77777777" w:rsidR="00BF2952" w:rsidRPr="0006018F" w:rsidRDefault="00BF2952" w:rsidP="00C01024">
      <w:pPr>
        <w:spacing w:after="60" w:line="240" w:lineRule="exact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The average strength of the dominant hand was scored as:</w:t>
      </w:r>
    </w:p>
    <w:p w14:paraId="79F6AF4A" w14:textId="77777777" w:rsidR="00BF2952" w:rsidRPr="0006018F" w:rsidRDefault="00BF2952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0 = unable to do;</w:t>
      </w:r>
    </w:p>
    <w:p w14:paraId="1B14F67F" w14:textId="77777777" w:rsidR="00BF2952" w:rsidRPr="0006018F" w:rsidRDefault="00BF2952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1 = less than 25.0 kg for men, less than 15.0 kg for women;</w:t>
      </w:r>
    </w:p>
    <w:p w14:paraId="27E7BBF8" w14:textId="77777777" w:rsidR="00BF2952" w:rsidRPr="0006018F" w:rsidRDefault="00BF2952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2 = 25.0 to 30.0 kg for men, 15.0 to 20.0 kg for women;</w:t>
      </w:r>
    </w:p>
    <w:p w14:paraId="20AC836D" w14:textId="77777777" w:rsidR="00BF2952" w:rsidRPr="0006018F" w:rsidRDefault="00BF2952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3 = 30.0 to 40.0 kg for men, 20.0 to 25.0 kg for women;</w:t>
      </w:r>
    </w:p>
    <w:p w14:paraId="16B9E3ED" w14:textId="77EBFCC5" w:rsidR="00706D79" w:rsidRPr="0006018F" w:rsidRDefault="00BF2952" w:rsidP="00BF2952">
      <w:pPr>
        <w:spacing w:after="60" w:line="240" w:lineRule="exact"/>
        <w:ind w:firstLine="720"/>
        <w:rPr>
          <w:rFonts w:ascii="Times New Roman" w:hAnsi="Times New Roman" w:cs="Times New Roman"/>
          <w:color w:val="1C1D1E"/>
          <w:sz w:val="24"/>
          <w:szCs w:val="24"/>
        </w:rPr>
      </w:pPr>
      <w:r w:rsidRPr="0006018F">
        <w:rPr>
          <w:rFonts w:ascii="Times New Roman" w:hAnsi="Times New Roman" w:cs="Times New Roman"/>
          <w:color w:val="1C1D1E"/>
          <w:sz w:val="24"/>
          <w:szCs w:val="24"/>
        </w:rPr>
        <w:t>4 = 40.0 kg or more for men, 25.0 kg or more for women.</w:t>
      </w:r>
    </w:p>
    <w:p w14:paraId="7F35E2A9" w14:textId="11767FD0" w:rsidR="00BF2952" w:rsidRPr="0006018F" w:rsidRDefault="00BF2952" w:rsidP="00C01024">
      <w:pPr>
        <w:spacing w:after="60" w:line="240" w:lineRule="exact"/>
        <w:rPr>
          <w:rFonts w:ascii="Times New Roman" w:hAnsi="Times New Roman" w:cs="Times New Roman"/>
          <w:bCs/>
          <w:sz w:val="24"/>
          <w:szCs w:val="24"/>
        </w:rPr>
      </w:pPr>
    </w:p>
    <w:p w14:paraId="0A120C02" w14:textId="71635A1A" w:rsidR="00BF2952" w:rsidRPr="0006018F" w:rsidRDefault="00BF2952" w:rsidP="00C01024">
      <w:pPr>
        <w:spacing w:after="60" w:line="240" w:lineRule="exact"/>
        <w:rPr>
          <w:rFonts w:ascii="Times New Roman" w:hAnsi="Times New Roman" w:cs="Times New Roman"/>
          <w:bCs/>
          <w:sz w:val="24"/>
          <w:szCs w:val="24"/>
        </w:rPr>
      </w:pPr>
    </w:p>
    <w:p w14:paraId="0B848C30" w14:textId="7702C0E9" w:rsidR="00BF2952" w:rsidRPr="0006018F" w:rsidRDefault="00BF2952" w:rsidP="00C01024">
      <w:pPr>
        <w:spacing w:after="60" w:line="240" w:lineRule="exact"/>
        <w:rPr>
          <w:rFonts w:ascii="Times New Roman" w:hAnsi="Times New Roman" w:cs="Times New Roman"/>
          <w:bCs/>
          <w:sz w:val="24"/>
          <w:szCs w:val="24"/>
        </w:rPr>
      </w:pPr>
    </w:p>
    <w:p w14:paraId="3FAFA2AE" w14:textId="5000C6C0" w:rsidR="00BF2952" w:rsidRPr="0006018F" w:rsidRDefault="00BF2952" w:rsidP="00C01024">
      <w:pPr>
        <w:spacing w:after="60" w:line="240" w:lineRule="exact"/>
        <w:rPr>
          <w:rFonts w:ascii="Times New Roman" w:hAnsi="Times New Roman" w:cs="Times New Roman"/>
          <w:bCs/>
          <w:sz w:val="24"/>
          <w:szCs w:val="24"/>
        </w:rPr>
      </w:pPr>
    </w:p>
    <w:p w14:paraId="48D58FE9" w14:textId="43FEC785" w:rsidR="00BF2952" w:rsidRPr="0006018F" w:rsidRDefault="00BF2952" w:rsidP="00C01024">
      <w:pPr>
        <w:spacing w:after="60" w:line="240" w:lineRule="exact"/>
        <w:rPr>
          <w:rFonts w:ascii="Times New Roman" w:hAnsi="Times New Roman" w:cs="Times New Roman"/>
          <w:bCs/>
          <w:sz w:val="24"/>
          <w:szCs w:val="24"/>
        </w:rPr>
      </w:pPr>
    </w:p>
    <w:p w14:paraId="2039060C" w14:textId="46A9ADD6" w:rsidR="00BF2952" w:rsidRPr="0006018F" w:rsidRDefault="00BF2952" w:rsidP="00C01024">
      <w:pPr>
        <w:spacing w:after="60" w:line="240" w:lineRule="exact"/>
        <w:rPr>
          <w:rFonts w:ascii="Times New Roman" w:hAnsi="Times New Roman" w:cs="Times New Roman"/>
          <w:bCs/>
          <w:sz w:val="24"/>
          <w:szCs w:val="24"/>
        </w:rPr>
      </w:pPr>
    </w:p>
    <w:p w14:paraId="767EBC69" w14:textId="770F07E5" w:rsidR="00BF2952" w:rsidRPr="0006018F" w:rsidRDefault="00BF2952" w:rsidP="00C01024">
      <w:pPr>
        <w:spacing w:after="60" w:line="240" w:lineRule="exact"/>
        <w:rPr>
          <w:rFonts w:ascii="Times New Roman" w:hAnsi="Times New Roman" w:cs="Times New Roman"/>
          <w:bCs/>
          <w:sz w:val="24"/>
          <w:szCs w:val="24"/>
        </w:rPr>
      </w:pPr>
    </w:p>
    <w:p w14:paraId="4FD855E2" w14:textId="77777777" w:rsidR="00BF2952" w:rsidRPr="0006018F" w:rsidRDefault="00BF2952" w:rsidP="00C01024">
      <w:pPr>
        <w:spacing w:after="60" w:line="240" w:lineRule="exact"/>
        <w:rPr>
          <w:rFonts w:ascii="Times New Roman" w:hAnsi="Times New Roman" w:cs="Times New Roman"/>
          <w:bCs/>
          <w:sz w:val="24"/>
          <w:szCs w:val="24"/>
        </w:rPr>
        <w:sectPr w:rsidR="00BF2952" w:rsidRPr="0006018F" w:rsidSect="00C01024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635C060" w14:textId="1459AE04" w:rsidR="00D5474A" w:rsidRPr="0006018F" w:rsidRDefault="00D5474A" w:rsidP="00D5474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018F">
        <w:rPr>
          <w:rFonts w:ascii="Times New Roman" w:hAnsi="Times New Roman" w:cs="Times New Roman"/>
          <w:b/>
          <w:bCs/>
          <w:sz w:val="24"/>
          <w:szCs w:val="24"/>
        </w:rPr>
        <w:lastRenderedPageBreak/>
        <w:t>eFigure</w:t>
      </w:r>
      <w:proofErr w:type="spellEnd"/>
      <w:r w:rsidRPr="0006018F"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  <w:r w:rsidRPr="0006018F">
        <w:rPr>
          <w:rFonts w:ascii="Times New Roman" w:hAnsi="Times New Roman" w:cs="Times New Roman"/>
          <w:sz w:val="24"/>
          <w:szCs w:val="24"/>
        </w:rPr>
        <w:t xml:space="preserve"> </w:t>
      </w:r>
      <w:r w:rsidRPr="0006018F">
        <w:rPr>
          <w:rFonts w:ascii="Times New Roman" w:hAnsi="Times New Roman" w:cs="Times New Roman"/>
          <w:bCs/>
          <w:sz w:val="24"/>
          <w:szCs w:val="24"/>
        </w:rPr>
        <w:t xml:space="preserve">Histograms of the device-based activity pattern metrics and </w:t>
      </w:r>
      <w:proofErr w:type="spellStart"/>
      <w:r w:rsidRPr="0006018F">
        <w:rPr>
          <w:rFonts w:ascii="Times New Roman" w:hAnsi="Times New Roman" w:cs="Times New Roman"/>
          <w:sz w:val="24"/>
          <w:szCs w:val="24"/>
        </w:rPr>
        <w:t>sPPF</w:t>
      </w:r>
      <w:proofErr w:type="spellEnd"/>
      <w:r w:rsidRPr="0006018F">
        <w:rPr>
          <w:rFonts w:ascii="Times New Roman" w:hAnsi="Times New Roman" w:cs="Times New Roman"/>
          <w:sz w:val="24"/>
          <w:szCs w:val="24"/>
        </w:rPr>
        <w:t xml:space="preserve"> scores </w:t>
      </w:r>
      <w:r w:rsidRPr="0006018F">
        <w:rPr>
          <w:rFonts w:ascii="Times New Roman" w:hAnsi="Times New Roman" w:cs="Times New Roman"/>
          <w:bCs/>
          <w:sz w:val="24"/>
          <w:szCs w:val="24"/>
        </w:rPr>
        <w:t>among the 795 participants included in analyses.</w:t>
      </w:r>
    </w:p>
    <w:p w14:paraId="37221B49" w14:textId="77777777" w:rsidR="00D5474A" w:rsidRDefault="00D5474A" w:rsidP="00D5474A">
      <w:pPr>
        <w:pStyle w:val="NoSpacing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A787FA6" wp14:editId="0BD3EDAD">
            <wp:extent cx="8357616" cy="4178808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1_all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7616" cy="417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D9563" w14:textId="1A265EBD" w:rsidR="00D5474A" w:rsidRDefault="00D5474A" w:rsidP="00D5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018F">
        <w:rPr>
          <w:rFonts w:ascii="Times New Roman" w:hAnsi="Times New Roman" w:cs="Times New Roman"/>
          <w:i/>
          <w:iCs/>
          <w:sz w:val="24"/>
          <w:szCs w:val="24"/>
        </w:rPr>
        <w:t>Note.</w:t>
      </w:r>
      <w:r w:rsidRPr="00060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18F">
        <w:rPr>
          <w:rFonts w:ascii="Times New Roman" w:hAnsi="Times New Roman" w:cs="Times New Roman"/>
          <w:sz w:val="24"/>
          <w:szCs w:val="24"/>
        </w:rPr>
        <w:t>sPPF</w:t>
      </w:r>
      <w:proofErr w:type="spellEnd"/>
      <w:r w:rsidRPr="0006018F">
        <w:rPr>
          <w:rFonts w:ascii="Times New Roman" w:hAnsi="Times New Roman" w:cs="Times New Roman"/>
          <w:sz w:val="24"/>
          <w:szCs w:val="24"/>
        </w:rPr>
        <w:t xml:space="preserve"> = short Performance-based Physical Function score; MBD = mean sitting bout duration; SA = sedentary activity; LPA = light intensity physical activity; MVPA = moderate-to-vigorous intensity physical activity.</w:t>
      </w:r>
    </w:p>
    <w:p w14:paraId="174325E1" w14:textId="4176CD06" w:rsidR="00A3490D" w:rsidRDefault="00A3490D" w:rsidP="00D5474A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activPAL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measures include MBD, sitting, standing, and steps.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ActiGraph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measures include SA, LPA, and MVPA</w:t>
      </w:r>
    </w:p>
    <w:p w14:paraId="10344CE6" w14:textId="77777777" w:rsidR="00A3490D" w:rsidRPr="0006018F" w:rsidRDefault="00A3490D" w:rsidP="00D54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BAF5E8" w14:textId="7F8C6D83" w:rsidR="00D5474A" w:rsidRPr="0006018F" w:rsidRDefault="00D5474A" w:rsidP="00D54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522849" w14:textId="6FE04F5C" w:rsidR="00D5474A" w:rsidRPr="0006018F" w:rsidRDefault="00D5474A" w:rsidP="00D54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516A45" w14:textId="4D6697A2" w:rsidR="00D5474A" w:rsidRPr="0006018F" w:rsidRDefault="00D5474A" w:rsidP="00D54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D3EF06" w14:textId="2485BCD5" w:rsidR="00D5474A" w:rsidRPr="0006018F" w:rsidRDefault="00D5474A" w:rsidP="00D54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95876F" w14:textId="77777777" w:rsidR="00D53AE7" w:rsidRDefault="00D53AE7" w:rsidP="00D54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9EA548" w14:textId="1C4F1620" w:rsidR="00D5474A" w:rsidRPr="0006018F" w:rsidRDefault="00D5474A" w:rsidP="00D5474A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6018F">
        <w:rPr>
          <w:rFonts w:ascii="Times New Roman" w:hAnsi="Times New Roman" w:cs="Times New Roman"/>
          <w:b/>
          <w:bCs/>
          <w:sz w:val="24"/>
          <w:szCs w:val="24"/>
        </w:rPr>
        <w:lastRenderedPageBreak/>
        <w:t>eFigure</w:t>
      </w:r>
      <w:proofErr w:type="spellEnd"/>
      <w:r w:rsidRPr="0006018F"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  <w:r w:rsidRPr="0006018F">
        <w:rPr>
          <w:rFonts w:ascii="Times New Roman" w:hAnsi="Times New Roman" w:cs="Times New Roman"/>
          <w:sz w:val="24"/>
          <w:szCs w:val="24"/>
        </w:rPr>
        <w:t xml:space="preserve"> Linear vs. nonlinear associations between the </w:t>
      </w:r>
      <w:proofErr w:type="spellStart"/>
      <w:r w:rsidR="0006018F">
        <w:rPr>
          <w:rFonts w:ascii="Times New Roman" w:hAnsi="Times New Roman" w:cs="Times New Roman"/>
          <w:sz w:val="24"/>
          <w:szCs w:val="24"/>
        </w:rPr>
        <w:t>sPPF</w:t>
      </w:r>
      <w:proofErr w:type="spellEnd"/>
      <w:r w:rsidRPr="0006018F">
        <w:rPr>
          <w:rFonts w:ascii="Times New Roman" w:hAnsi="Times New Roman" w:cs="Times New Roman"/>
          <w:sz w:val="24"/>
          <w:szCs w:val="24"/>
        </w:rPr>
        <w:t xml:space="preserve"> score and the device-based activity pattern metrics.</w:t>
      </w:r>
    </w:p>
    <w:p w14:paraId="2837B9DD" w14:textId="77777777" w:rsidR="00D5474A" w:rsidRDefault="00D5474A" w:rsidP="00D5474A">
      <w:pPr>
        <w:pStyle w:val="NoSpacing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A778560" wp14:editId="2870FA5A">
            <wp:extent cx="8357616" cy="4178808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1_all.tif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7616" cy="417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20CC0" w14:textId="094FAC6F" w:rsidR="00D5474A" w:rsidRDefault="00D5474A" w:rsidP="00D547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018F">
        <w:rPr>
          <w:rFonts w:ascii="Times New Roman" w:hAnsi="Times New Roman" w:cs="Times New Roman"/>
          <w:i/>
          <w:iCs/>
          <w:sz w:val="24"/>
          <w:szCs w:val="24"/>
        </w:rPr>
        <w:t>Note.</w:t>
      </w:r>
      <w:r w:rsidRPr="00060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018F">
        <w:rPr>
          <w:rFonts w:ascii="Times New Roman" w:hAnsi="Times New Roman" w:cs="Times New Roman"/>
          <w:sz w:val="24"/>
          <w:szCs w:val="24"/>
        </w:rPr>
        <w:t>sPPF</w:t>
      </w:r>
      <w:proofErr w:type="spellEnd"/>
      <w:r w:rsidRPr="0006018F">
        <w:rPr>
          <w:rFonts w:ascii="Times New Roman" w:hAnsi="Times New Roman" w:cs="Times New Roman"/>
          <w:sz w:val="24"/>
          <w:szCs w:val="24"/>
        </w:rPr>
        <w:t xml:space="preserve"> = short Performance-based Physical Function score; MBD = mean sitting bout duration; SA = sedentary activity; LPA = light intensity physical activity; MVPA = moderate-to-vigorous intensity physical activity.</w:t>
      </w:r>
    </w:p>
    <w:p w14:paraId="56977145" w14:textId="4FC70462" w:rsidR="00A3490D" w:rsidRPr="0006018F" w:rsidRDefault="00A3490D" w:rsidP="00A3490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activPAL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measures include MBD, sitting, standing, and steps.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ActiGraph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measures include SA, LPA, and MVPA.</w:t>
      </w:r>
    </w:p>
    <w:p w14:paraId="75D20E45" w14:textId="1C4238A5" w:rsidR="00D5474A" w:rsidRPr="0006018F" w:rsidRDefault="00D5474A" w:rsidP="00D5474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06018F">
        <w:rPr>
          <w:rFonts w:ascii="Times New Roman" w:hAnsi="Times New Roman" w:cs="Times New Roman"/>
          <w:sz w:val="24"/>
          <w:szCs w:val="24"/>
        </w:rPr>
        <w:t xml:space="preserve">The orange line provides model adjusted estimates for mean </w:t>
      </w:r>
      <w:proofErr w:type="spellStart"/>
      <w:r w:rsidRPr="0006018F">
        <w:rPr>
          <w:rFonts w:ascii="Times New Roman" w:hAnsi="Times New Roman" w:cs="Times New Roman"/>
          <w:sz w:val="24"/>
          <w:szCs w:val="24"/>
        </w:rPr>
        <w:t>sPPF</w:t>
      </w:r>
      <w:proofErr w:type="spellEnd"/>
      <w:r w:rsidRPr="0006018F">
        <w:rPr>
          <w:rFonts w:ascii="Times New Roman" w:hAnsi="Times New Roman" w:cs="Times New Roman"/>
          <w:sz w:val="24"/>
          <w:szCs w:val="24"/>
        </w:rPr>
        <w:t xml:space="preserve"> assuming a linear relationship with the pattern metric, while the blue line provides estimates when using splines to allow for a non-linear relationship. Pointwise 95% confidence intervals are shown with orange and blue shading, respectively. Dotted vertical lines correspond to the 25</w:t>
      </w:r>
      <w:r w:rsidRPr="0006018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6018F">
        <w:rPr>
          <w:rFonts w:ascii="Times New Roman" w:hAnsi="Times New Roman" w:cs="Times New Roman"/>
          <w:sz w:val="24"/>
          <w:szCs w:val="24"/>
        </w:rPr>
        <w:t>, 50</w:t>
      </w:r>
      <w:r w:rsidRPr="0006018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6018F">
        <w:rPr>
          <w:rFonts w:ascii="Times New Roman" w:hAnsi="Times New Roman" w:cs="Times New Roman"/>
          <w:sz w:val="24"/>
          <w:szCs w:val="24"/>
        </w:rPr>
        <w:t>, and 75</w:t>
      </w:r>
      <w:r w:rsidRPr="0006018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6018F">
        <w:rPr>
          <w:rFonts w:ascii="Times New Roman" w:hAnsi="Times New Roman" w:cs="Times New Roman"/>
          <w:sz w:val="24"/>
          <w:szCs w:val="24"/>
        </w:rPr>
        <w:t xml:space="preserve"> percentiles of the distribution for the given pattern metric.</w:t>
      </w:r>
      <w:r w:rsidR="0006018F">
        <w:rPr>
          <w:rFonts w:ascii="Times New Roman" w:hAnsi="Times New Roman" w:cs="Times New Roman"/>
          <w:sz w:val="24"/>
          <w:szCs w:val="24"/>
        </w:rPr>
        <w:t xml:space="preserve"> </w:t>
      </w:r>
      <w:r w:rsidRPr="0006018F">
        <w:rPr>
          <w:rFonts w:ascii="Times New Roman" w:hAnsi="Times New Roman" w:cs="Times New Roman"/>
          <w:sz w:val="24"/>
          <w:szCs w:val="24"/>
        </w:rPr>
        <w:t xml:space="preserve">Models include adjustment for awake wear time, age, gender, race/ethnicity, education, body mass index, osteoarthritis, depressive symptoms, </w:t>
      </w:r>
      <w:proofErr w:type="spellStart"/>
      <w:r w:rsidRPr="0006018F">
        <w:rPr>
          <w:rFonts w:ascii="Times New Roman" w:hAnsi="Times New Roman" w:cs="Times New Roman"/>
          <w:sz w:val="24"/>
          <w:szCs w:val="24"/>
        </w:rPr>
        <w:t>Charlson</w:t>
      </w:r>
      <w:proofErr w:type="spellEnd"/>
      <w:r w:rsidRPr="0006018F">
        <w:rPr>
          <w:rFonts w:ascii="Times New Roman" w:hAnsi="Times New Roman" w:cs="Times New Roman"/>
          <w:sz w:val="24"/>
          <w:szCs w:val="24"/>
        </w:rPr>
        <w:t xml:space="preserve"> comorbidity index, and MVPA, and incorporate weighting to account for selection into the analytic sample.</w:t>
      </w:r>
    </w:p>
    <w:sectPr w:rsidR="00D5474A" w:rsidRPr="0006018F" w:rsidSect="00BF295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77D71B" w14:textId="77777777" w:rsidR="0023784B" w:rsidRDefault="0023784B" w:rsidP="00607CC0">
      <w:pPr>
        <w:spacing w:after="0" w:line="240" w:lineRule="auto"/>
      </w:pPr>
      <w:r>
        <w:separator/>
      </w:r>
    </w:p>
  </w:endnote>
  <w:endnote w:type="continuationSeparator" w:id="0">
    <w:p w14:paraId="7269295E" w14:textId="77777777" w:rsidR="0023784B" w:rsidRDefault="0023784B" w:rsidP="00607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8051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BD3FD4" w14:textId="4B28F8A9" w:rsidR="004A6E9F" w:rsidRDefault="004A6E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4B3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C52D6A1" w14:textId="77777777" w:rsidR="004A6E9F" w:rsidRDefault="004A6E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613FF1" w14:textId="77777777" w:rsidR="0023784B" w:rsidRDefault="0023784B" w:rsidP="00607CC0">
      <w:pPr>
        <w:spacing w:after="0" w:line="240" w:lineRule="auto"/>
      </w:pPr>
      <w:r>
        <w:separator/>
      </w:r>
    </w:p>
  </w:footnote>
  <w:footnote w:type="continuationSeparator" w:id="0">
    <w:p w14:paraId="4E6DAE0A" w14:textId="77777777" w:rsidR="0023784B" w:rsidRDefault="0023784B" w:rsidP="00607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3139"/>
    <w:multiLevelType w:val="multilevel"/>
    <w:tmpl w:val="19368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28592B"/>
    <w:multiLevelType w:val="hybridMultilevel"/>
    <w:tmpl w:val="BE983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83FCE"/>
    <w:multiLevelType w:val="multilevel"/>
    <w:tmpl w:val="E664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F1387A"/>
    <w:multiLevelType w:val="hybridMultilevel"/>
    <w:tmpl w:val="016E5AAE"/>
    <w:lvl w:ilvl="0" w:tplc="81AE8BD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440F5D"/>
    <w:multiLevelType w:val="multilevel"/>
    <w:tmpl w:val="43825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0E7E90"/>
    <w:multiLevelType w:val="hybridMultilevel"/>
    <w:tmpl w:val="C8FC2758"/>
    <w:lvl w:ilvl="0" w:tplc="04AEE84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983A33"/>
    <w:multiLevelType w:val="hybridMultilevel"/>
    <w:tmpl w:val="3DBA9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22582F"/>
    <w:multiLevelType w:val="hybridMultilevel"/>
    <w:tmpl w:val="8ECA4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71403B"/>
    <w:multiLevelType w:val="multilevel"/>
    <w:tmpl w:val="AADAD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630C29"/>
    <w:multiLevelType w:val="hybridMultilevel"/>
    <w:tmpl w:val="114AB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760437"/>
    <w:multiLevelType w:val="hybridMultilevel"/>
    <w:tmpl w:val="48542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3513CD"/>
    <w:multiLevelType w:val="hybridMultilevel"/>
    <w:tmpl w:val="B6B242B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7619611E"/>
    <w:multiLevelType w:val="hybridMultilevel"/>
    <w:tmpl w:val="838AEEFA"/>
    <w:lvl w:ilvl="0" w:tplc="459E17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976F6D"/>
    <w:multiLevelType w:val="hybridMultilevel"/>
    <w:tmpl w:val="F050DB1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9"/>
  </w:num>
  <w:num w:numId="5">
    <w:abstractNumId w:val="6"/>
  </w:num>
  <w:num w:numId="6">
    <w:abstractNumId w:val="10"/>
  </w:num>
  <w:num w:numId="7">
    <w:abstractNumId w:val="1"/>
  </w:num>
  <w:num w:numId="8">
    <w:abstractNumId w:val="13"/>
  </w:num>
  <w:num w:numId="9">
    <w:abstractNumId w:val="11"/>
  </w:num>
  <w:num w:numId="10">
    <w:abstractNumId w:val="7"/>
  </w:num>
  <w:num w:numId="11">
    <w:abstractNumId w:val="5"/>
  </w:num>
  <w:num w:numId="12">
    <w:abstractNumId w:val="8"/>
  </w:num>
  <w:num w:numId="13">
    <w:abstractNumId w:val="2"/>
  </w:num>
  <w:num w:numId="14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od Walker">
    <w15:presenceInfo w15:providerId="AD" w15:userId="S::Rod.L.Walker@kp.org::4006c59d-3189-4b93-9030-55cc3c34d6b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Edit1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t22ts2l29v9lefvr05awzhr2av0tw0w5zd&quot;&gt;EndNoteLib_RodW-110220&lt;record-ids&gt;&lt;item&gt;178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8&lt;/item&gt;&lt;item&gt;252&lt;/item&gt;&lt;item&gt;253&lt;/item&gt;&lt;item&gt;254&lt;/item&gt;&lt;item&gt;255&lt;/item&gt;&lt;item&gt;260&lt;/item&gt;&lt;item&gt;263&lt;/item&gt;&lt;item&gt;264&lt;/item&gt;&lt;item&gt;265&lt;/item&gt;&lt;item&gt;266&lt;/item&gt;&lt;item&gt;267&lt;/item&gt;&lt;item&gt;268&lt;/item&gt;&lt;item&gt;370&lt;/item&gt;&lt;item&gt;371&lt;/item&gt;&lt;item&gt;372&lt;/item&gt;&lt;item&gt;373&lt;/item&gt;&lt;item&gt;374&lt;/item&gt;&lt;item&gt;375&lt;/item&gt;&lt;item&gt;376&lt;/item&gt;&lt;item&gt;377&lt;/item&gt;&lt;item&gt;378&lt;/item&gt;&lt;item&gt;379&lt;/item&gt;&lt;item&gt;380&lt;/item&gt;&lt;item&gt;381&lt;/item&gt;&lt;item&gt;383&lt;/item&gt;&lt;item&gt;385&lt;/item&gt;&lt;item&gt;405&lt;/item&gt;&lt;item&gt;448&lt;/item&gt;&lt;item&gt;449&lt;/item&gt;&lt;item&gt;450&lt;/item&gt;&lt;item&gt;453&lt;/item&gt;&lt;item&gt;457&lt;/item&gt;&lt;item&gt;459&lt;/item&gt;&lt;item&gt;460&lt;/item&gt;&lt;item&gt;461&lt;/item&gt;&lt;item&gt;520&lt;/item&gt;&lt;item&gt;521&lt;/item&gt;&lt;item&gt;523&lt;/item&gt;&lt;item&gt;524&lt;/item&gt;&lt;item&gt;525&lt;/item&gt;&lt;item&gt;526&lt;/item&gt;&lt;item&gt;562&lt;/item&gt;&lt;item&gt;583&lt;/item&gt;&lt;item&gt;585&lt;/item&gt;&lt;item&gt;586&lt;/item&gt;&lt;item&gt;587&lt;/item&gt;&lt;item&gt;588&lt;/item&gt;&lt;item&gt;589&lt;/item&gt;&lt;item&gt;590&lt;/item&gt;&lt;item&gt;591&lt;/item&gt;&lt;item&gt;592&lt;/item&gt;&lt;item&gt;593&lt;/item&gt;&lt;item&gt;595&lt;/item&gt;&lt;item&gt;600&lt;/item&gt;&lt;item&gt;1291&lt;/item&gt;&lt;/record-ids&gt;&lt;/item&gt;&lt;/Libraries&gt;"/>
  </w:docVars>
  <w:rsids>
    <w:rsidRoot w:val="00E67B00"/>
    <w:rsid w:val="0000013C"/>
    <w:rsid w:val="00000968"/>
    <w:rsid w:val="00001F9F"/>
    <w:rsid w:val="000165D4"/>
    <w:rsid w:val="00021263"/>
    <w:rsid w:val="000248C4"/>
    <w:rsid w:val="00025163"/>
    <w:rsid w:val="0002571F"/>
    <w:rsid w:val="000261EE"/>
    <w:rsid w:val="00026B38"/>
    <w:rsid w:val="00030F09"/>
    <w:rsid w:val="000329DE"/>
    <w:rsid w:val="0003770F"/>
    <w:rsid w:val="0004309C"/>
    <w:rsid w:val="0004339A"/>
    <w:rsid w:val="0004707D"/>
    <w:rsid w:val="00056418"/>
    <w:rsid w:val="00057739"/>
    <w:rsid w:val="0006018F"/>
    <w:rsid w:val="00060802"/>
    <w:rsid w:val="0006197F"/>
    <w:rsid w:val="00061DB8"/>
    <w:rsid w:val="00063E3E"/>
    <w:rsid w:val="00064F90"/>
    <w:rsid w:val="0007000E"/>
    <w:rsid w:val="00072687"/>
    <w:rsid w:val="00072AFB"/>
    <w:rsid w:val="000763FE"/>
    <w:rsid w:val="00077A03"/>
    <w:rsid w:val="000957F1"/>
    <w:rsid w:val="000A2C13"/>
    <w:rsid w:val="000B2DA1"/>
    <w:rsid w:val="000B33AB"/>
    <w:rsid w:val="000B6983"/>
    <w:rsid w:val="000D4B4A"/>
    <w:rsid w:val="000D4F08"/>
    <w:rsid w:val="000D73E8"/>
    <w:rsid w:val="000E0132"/>
    <w:rsid w:val="000E1FD6"/>
    <w:rsid w:val="000F3142"/>
    <w:rsid w:val="0010786A"/>
    <w:rsid w:val="00116290"/>
    <w:rsid w:val="00121678"/>
    <w:rsid w:val="00121AB7"/>
    <w:rsid w:val="001221E1"/>
    <w:rsid w:val="001238C2"/>
    <w:rsid w:val="001249D0"/>
    <w:rsid w:val="001266DF"/>
    <w:rsid w:val="001320E4"/>
    <w:rsid w:val="00137874"/>
    <w:rsid w:val="00140F55"/>
    <w:rsid w:val="0014726F"/>
    <w:rsid w:val="00150AAB"/>
    <w:rsid w:val="00152882"/>
    <w:rsid w:val="00154FCA"/>
    <w:rsid w:val="00155D52"/>
    <w:rsid w:val="00166325"/>
    <w:rsid w:val="001742AD"/>
    <w:rsid w:val="00176ADA"/>
    <w:rsid w:val="001820B1"/>
    <w:rsid w:val="001874F5"/>
    <w:rsid w:val="00187898"/>
    <w:rsid w:val="00193132"/>
    <w:rsid w:val="00194DBC"/>
    <w:rsid w:val="001951E9"/>
    <w:rsid w:val="00196CB3"/>
    <w:rsid w:val="00197684"/>
    <w:rsid w:val="001A25FE"/>
    <w:rsid w:val="001A2F6E"/>
    <w:rsid w:val="001A3139"/>
    <w:rsid w:val="001A5254"/>
    <w:rsid w:val="001A6893"/>
    <w:rsid w:val="001B0A59"/>
    <w:rsid w:val="001B1DEB"/>
    <w:rsid w:val="001B1F50"/>
    <w:rsid w:val="001B2A7E"/>
    <w:rsid w:val="001B32B2"/>
    <w:rsid w:val="001B3920"/>
    <w:rsid w:val="001B59EE"/>
    <w:rsid w:val="001C1BC7"/>
    <w:rsid w:val="001C3260"/>
    <w:rsid w:val="001D0226"/>
    <w:rsid w:val="001D0BA3"/>
    <w:rsid w:val="001D2282"/>
    <w:rsid w:val="001D4A72"/>
    <w:rsid w:val="001E0201"/>
    <w:rsid w:val="001E1E6B"/>
    <w:rsid w:val="001F62C8"/>
    <w:rsid w:val="001F65AC"/>
    <w:rsid w:val="001F7BD7"/>
    <w:rsid w:val="00200FC0"/>
    <w:rsid w:val="00206BD3"/>
    <w:rsid w:val="00207191"/>
    <w:rsid w:val="00207726"/>
    <w:rsid w:val="00207AF8"/>
    <w:rsid w:val="002107ED"/>
    <w:rsid w:val="00211544"/>
    <w:rsid w:val="002145A8"/>
    <w:rsid w:val="002256CE"/>
    <w:rsid w:val="00225AD3"/>
    <w:rsid w:val="002358B0"/>
    <w:rsid w:val="00236DDF"/>
    <w:rsid w:val="0023784B"/>
    <w:rsid w:val="002400F8"/>
    <w:rsid w:val="002418D2"/>
    <w:rsid w:val="002525FF"/>
    <w:rsid w:val="00252FBD"/>
    <w:rsid w:val="00267228"/>
    <w:rsid w:val="00271C68"/>
    <w:rsid w:val="002854E6"/>
    <w:rsid w:val="00290641"/>
    <w:rsid w:val="002971AC"/>
    <w:rsid w:val="002A3017"/>
    <w:rsid w:val="002B41EA"/>
    <w:rsid w:val="002B4892"/>
    <w:rsid w:val="002B62FA"/>
    <w:rsid w:val="002B79BA"/>
    <w:rsid w:val="002C1EC4"/>
    <w:rsid w:val="002C1F10"/>
    <w:rsid w:val="002C4776"/>
    <w:rsid w:val="002C67A3"/>
    <w:rsid w:val="002C7DA0"/>
    <w:rsid w:val="002D36A7"/>
    <w:rsid w:val="002D3B32"/>
    <w:rsid w:val="002D5FAD"/>
    <w:rsid w:val="002D64D3"/>
    <w:rsid w:val="002E546A"/>
    <w:rsid w:val="002E76DA"/>
    <w:rsid w:val="002F0C66"/>
    <w:rsid w:val="002F13A7"/>
    <w:rsid w:val="002F47AA"/>
    <w:rsid w:val="003035CC"/>
    <w:rsid w:val="00305123"/>
    <w:rsid w:val="00305928"/>
    <w:rsid w:val="00307B76"/>
    <w:rsid w:val="003133EB"/>
    <w:rsid w:val="003153C6"/>
    <w:rsid w:val="0031716D"/>
    <w:rsid w:val="00317AA7"/>
    <w:rsid w:val="00321B11"/>
    <w:rsid w:val="00323AFB"/>
    <w:rsid w:val="0032627A"/>
    <w:rsid w:val="00327F41"/>
    <w:rsid w:val="00334677"/>
    <w:rsid w:val="0035492D"/>
    <w:rsid w:val="00360916"/>
    <w:rsid w:val="00380439"/>
    <w:rsid w:val="00382F58"/>
    <w:rsid w:val="003839E5"/>
    <w:rsid w:val="00385D49"/>
    <w:rsid w:val="003A1061"/>
    <w:rsid w:val="003A223B"/>
    <w:rsid w:val="003C0102"/>
    <w:rsid w:val="003C651D"/>
    <w:rsid w:val="003C6D49"/>
    <w:rsid w:val="003D072E"/>
    <w:rsid w:val="003D51EF"/>
    <w:rsid w:val="003D55C0"/>
    <w:rsid w:val="003D57C5"/>
    <w:rsid w:val="003E0AE8"/>
    <w:rsid w:val="003E11C0"/>
    <w:rsid w:val="003E3902"/>
    <w:rsid w:val="003F0DC5"/>
    <w:rsid w:val="003F2B8D"/>
    <w:rsid w:val="003F317C"/>
    <w:rsid w:val="003F40E3"/>
    <w:rsid w:val="003F5A93"/>
    <w:rsid w:val="0040166E"/>
    <w:rsid w:val="004037FB"/>
    <w:rsid w:val="00403B85"/>
    <w:rsid w:val="00412DDA"/>
    <w:rsid w:val="00424CB4"/>
    <w:rsid w:val="00432711"/>
    <w:rsid w:val="00435AB6"/>
    <w:rsid w:val="004370BA"/>
    <w:rsid w:val="0043785B"/>
    <w:rsid w:val="00437955"/>
    <w:rsid w:val="00451C0F"/>
    <w:rsid w:val="00455395"/>
    <w:rsid w:val="00461C9D"/>
    <w:rsid w:val="004623CA"/>
    <w:rsid w:val="00463378"/>
    <w:rsid w:val="00463BE6"/>
    <w:rsid w:val="004675C8"/>
    <w:rsid w:val="00467A70"/>
    <w:rsid w:val="00471936"/>
    <w:rsid w:val="004770DC"/>
    <w:rsid w:val="00481F6E"/>
    <w:rsid w:val="0048301E"/>
    <w:rsid w:val="004841D5"/>
    <w:rsid w:val="004851DE"/>
    <w:rsid w:val="00485242"/>
    <w:rsid w:val="004A12A8"/>
    <w:rsid w:val="004A41B2"/>
    <w:rsid w:val="004A57F0"/>
    <w:rsid w:val="004A6E9F"/>
    <w:rsid w:val="004B0B52"/>
    <w:rsid w:val="004B730B"/>
    <w:rsid w:val="004B7795"/>
    <w:rsid w:val="004C24F7"/>
    <w:rsid w:val="004C6150"/>
    <w:rsid w:val="004D720B"/>
    <w:rsid w:val="004D7430"/>
    <w:rsid w:val="004E7BAB"/>
    <w:rsid w:val="004F3203"/>
    <w:rsid w:val="004F7C21"/>
    <w:rsid w:val="004F7E58"/>
    <w:rsid w:val="00500E96"/>
    <w:rsid w:val="00506ADB"/>
    <w:rsid w:val="00514F96"/>
    <w:rsid w:val="00521D55"/>
    <w:rsid w:val="00522FA1"/>
    <w:rsid w:val="005311ED"/>
    <w:rsid w:val="00534796"/>
    <w:rsid w:val="00536D6E"/>
    <w:rsid w:val="00543489"/>
    <w:rsid w:val="0054538B"/>
    <w:rsid w:val="005455A4"/>
    <w:rsid w:val="005571C6"/>
    <w:rsid w:val="005640AB"/>
    <w:rsid w:val="00565E4B"/>
    <w:rsid w:val="0056761B"/>
    <w:rsid w:val="00571E0B"/>
    <w:rsid w:val="00573C39"/>
    <w:rsid w:val="0057723A"/>
    <w:rsid w:val="00583069"/>
    <w:rsid w:val="00583E88"/>
    <w:rsid w:val="00597DDC"/>
    <w:rsid w:val="005A0969"/>
    <w:rsid w:val="005A559A"/>
    <w:rsid w:val="005B24A1"/>
    <w:rsid w:val="005B26E2"/>
    <w:rsid w:val="005B31C6"/>
    <w:rsid w:val="005B37AC"/>
    <w:rsid w:val="005B4FB9"/>
    <w:rsid w:val="005B56AF"/>
    <w:rsid w:val="005B6AA5"/>
    <w:rsid w:val="005C4052"/>
    <w:rsid w:val="005C5455"/>
    <w:rsid w:val="005C6B86"/>
    <w:rsid w:val="005D6405"/>
    <w:rsid w:val="005D660F"/>
    <w:rsid w:val="005E055B"/>
    <w:rsid w:val="005E2F43"/>
    <w:rsid w:val="005E7449"/>
    <w:rsid w:val="005F1D4D"/>
    <w:rsid w:val="005F2E8E"/>
    <w:rsid w:val="005F45A6"/>
    <w:rsid w:val="005F4E83"/>
    <w:rsid w:val="00601308"/>
    <w:rsid w:val="006054E7"/>
    <w:rsid w:val="00607CC0"/>
    <w:rsid w:val="00611348"/>
    <w:rsid w:val="006137EB"/>
    <w:rsid w:val="00614985"/>
    <w:rsid w:val="00625422"/>
    <w:rsid w:val="006270AD"/>
    <w:rsid w:val="00642FE6"/>
    <w:rsid w:val="006444A4"/>
    <w:rsid w:val="006465F2"/>
    <w:rsid w:val="00647725"/>
    <w:rsid w:val="006501C3"/>
    <w:rsid w:val="00651D38"/>
    <w:rsid w:val="00654977"/>
    <w:rsid w:val="006673B9"/>
    <w:rsid w:val="006703B7"/>
    <w:rsid w:val="00674B48"/>
    <w:rsid w:val="00681894"/>
    <w:rsid w:val="006859B6"/>
    <w:rsid w:val="00685D1D"/>
    <w:rsid w:val="00690EBD"/>
    <w:rsid w:val="0069206D"/>
    <w:rsid w:val="006935B2"/>
    <w:rsid w:val="00693D0E"/>
    <w:rsid w:val="00694030"/>
    <w:rsid w:val="006A0624"/>
    <w:rsid w:val="006A0949"/>
    <w:rsid w:val="006A1AAE"/>
    <w:rsid w:val="006A5E0D"/>
    <w:rsid w:val="006A749E"/>
    <w:rsid w:val="006B0139"/>
    <w:rsid w:val="006B013C"/>
    <w:rsid w:val="006C17E9"/>
    <w:rsid w:val="006C2367"/>
    <w:rsid w:val="006C3FE3"/>
    <w:rsid w:val="006C480A"/>
    <w:rsid w:val="006C53CE"/>
    <w:rsid w:val="006D2428"/>
    <w:rsid w:val="006D51F7"/>
    <w:rsid w:val="006D5FDF"/>
    <w:rsid w:val="006E346D"/>
    <w:rsid w:val="006E4289"/>
    <w:rsid w:val="006F2B8B"/>
    <w:rsid w:val="006F4996"/>
    <w:rsid w:val="006F5FC9"/>
    <w:rsid w:val="007023B0"/>
    <w:rsid w:val="00704475"/>
    <w:rsid w:val="00706D79"/>
    <w:rsid w:val="00706DA5"/>
    <w:rsid w:val="00707D17"/>
    <w:rsid w:val="0071369A"/>
    <w:rsid w:val="00714254"/>
    <w:rsid w:val="0071586C"/>
    <w:rsid w:val="0072592B"/>
    <w:rsid w:val="00733254"/>
    <w:rsid w:val="00737053"/>
    <w:rsid w:val="0074037C"/>
    <w:rsid w:val="007422B5"/>
    <w:rsid w:val="00747264"/>
    <w:rsid w:val="007517FF"/>
    <w:rsid w:val="00752C15"/>
    <w:rsid w:val="00753B20"/>
    <w:rsid w:val="00756930"/>
    <w:rsid w:val="00756A54"/>
    <w:rsid w:val="00772A67"/>
    <w:rsid w:val="0078561C"/>
    <w:rsid w:val="007904A2"/>
    <w:rsid w:val="00790924"/>
    <w:rsid w:val="00792B3C"/>
    <w:rsid w:val="007A3A78"/>
    <w:rsid w:val="007B0C00"/>
    <w:rsid w:val="007B2D13"/>
    <w:rsid w:val="007C1675"/>
    <w:rsid w:val="007C261F"/>
    <w:rsid w:val="007C35AF"/>
    <w:rsid w:val="007D1FC8"/>
    <w:rsid w:val="007E373D"/>
    <w:rsid w:val="007E4457"/>
    <w:rsid w:val="007E585E"/>
    <w:rsid w:val="007E65C2"/>
    <w:rsid w:val="007F1A74"/>
    <w:rsid w:val="007F41C0"/>
    <w:rsid w:val="00811FD4"/>
    <w:rsid w:val="00814747"/>
    <w:rsid w:val="00826927"/>
    <w:rsid w:val="00827EFC"/>
    <w:rsid w:val="0083323B"/>
    <w:rsid w:val="00835AF0"/>
    <w:rsid w:val="008447F1"/>
    <w:rsid w:val="00845984"/>
    <w:rsid w:val="00851E68"/>
    <w:rsid w:val="0085406B"/>
    <w:rsid w:val="008567B8"/>
    <w:rsid w:val="008673F1"/>
    <w:rsid w:val="00871BBB"/>
    <w:rsid w:val="00872200"/>
    <w:rsid w:val="00872F01"/>
    <w:rsid w:val="008742F8"/>
    <w:rsid w:val="00875728"/>
    <w:rsid w:val="00876C85"/>
    <w:rsid w:val="0087714D"/>
    <w:rsid w:val="00880037"/>
    <w:rsid w:val="008950CA"/>
    <w:rsid w:val="008952F8"/>
    <w:rsid w:val="008A1406"/>
    <w:rsid w:val="008A140E"/>
    <w:rsid w:val="008B2A5D"/>
    <w:rsid w:val="008B5370"/>
    <w:rsid w:val="008C0ECF"/>
    <w:rsid w:val="008C1E7D"/>
    <w:rsid w:val="008C7E94"/>
    <w:rsid w:val="008D0064"/>
    <w:rsid w:val="008D2CBE"/>
    <w:rsid w:val="008E0FFE"/>
    <w:rsid w:val="008E4700"/>
    <w:rsid w:val="008E6201"/>
    <w:rsid w:val="008F32A9"/>
    <w:rsid w:val="008F7B3E"/>
    <w:rsid w:val="009208DC"/>
    <w:rsid w:val="00922FE7"/>
    <w:rsid w:val="00923CB1"/>
    <w:rsid w:val="009317CD"/>
    <w:rsid w:val="00932377"/>
    <w:rsid w:val="0093269C"/>
    <w:rsid w:val="00934AA6"/>
    <w:rsid w:val="009368FF"/>
    <w:rsid w:val="00940FC2"/>
    <w:rsid w:val="0094260A"/>
    <w:rsid w:val="009532F1"/>
    <w:rsid w:val="00960EE3"/>
    <w:rsid w:val="00962D22"/>
    <w:rsid w:val="00982143"/>
    <w:rsid w:val="00986596"/>
    <w:rsid w:val="00993198"/>
    <w:rsid w:val="00994A32"/>
    <w:rsid w:val="00997FE7"/>
    <w:rsid w:val="009A0794"/>
    <w:rsid w:val="009A19DC"/>
    <w:rsid w:val="009A1B3F"/>
    <w:rsid w:val="009A4784"/>
    <w:rsid w:val="009C1006"/>
    <w:rsid w:val="009C1B76"/>
    <w:rsid w:val="009C36CD"/>
    <w:rsid w:val="009C41A8"/>
    <w:rsid w:val="009C697A"/>
    <w:rsid w:val="009D0010"/>
    <w:rsid w:val="009D629F"/>
    <w:rsid w:val="009D7B69"/>
    <w:rsid w:val="009E028A"/>
    <w:rsid w:val="009E46F7"/>
    <w:rsid w:val="009E491C"/>
    <w:rsid w:val="009E5538"/>
    <w:rsid w:val="009E582A"/>
    <w:rsid w:val="009F5AA6"/>
    <w:rsid w:val="00A044EC"/>
    <w:rsid w:val="00A04F8F"/>
    <w:rsid w:val="00A070C4"/>
    <w:rsid w:val="00A15CFE"/>
    <w:rsid w:val="00A24F4C"/>
    <w:rsid w:val="00A3490D"/>
    <w:rsid w:val="00A36CCA"/>
    <w:rsid w:val="00A42166"/>
    <w:rsid w:val="00A474F5"/>
    <w:rsid w:val="00A55536"/>
    <w:rsid w:val="00A622AB"/>
    <w:rsid w:val="00A66687"/>
    <w:rsid w:val="00A71102"/>
    <w:rsid w:val="00A74321"/>
    <w:rsid w:val="00A74E50"/>
    <w:rsid w:val="00A7770E"/>
    <w:rsid w:val="00A77FAF"/>
    <w:rsid w:val="00A80AFA"/>
    <w:rsid w:val="00A81200"/>
    <w:rsid w:val="00A86308"/>
    <w:rsid w:val="00A863CD"/>
    <w:rsid w:val="00A956E8"/>
    <w:rsid w:val="00A976B2"/>
    <w:rsid w:val="00A97B9B"/>
    <w:rsid w:val="00AA3C81"/>
    <w:rsid w:val="00AA7542"/>
    <w:rsid w:val="00AB3591"/>
    <w:rsid w:val="00AC3C60"/>
    <w:rsid w:val="00AC6E8F"/>
    <w:rsid w:val="00AD09F0"/>
    <w:rsid w:val="00AD0EDC"/>
    <w:rsid w:val="00AD524B"/>
    <w:rsid w:val="00AD6FDC"/>
    <w:rsid w:val="00AD74AC"/>
    <w:rsid w:val="00AE0AAF"/>
    <w:rsid w:val="00AE7D40"/>
    <w:rsid w:val="00AF13DA"/>
    <w:rsid w:val="00AF512E"/>
    <w:rsid w:val="00AF6173"/>
    <w:rsid w:val="00B01E46"/>
    <w:rsid w:val="00B11F51"/>
    <w:rsid w:val="00B178F8"/>
    <w:rsid w:val="00B23651"/>
    <w:rsid w:val="00B27300"/>
    <w:rsid w:val="00B310C3"/>
    <w:rsid w:val="00B31D5D"/>
    <w:rsid w:val="00B3331A"/>
    <w:rsid w:val="00B34245"/>
    <w:rsid w:val="00B3526E"/>
    <w:rsid w:val="00B403FE"/>
    <w:rsid w:val="00B4076E"/>
    <w:rsid w:val="00B43357"/>
    <w:rsid w:val="00B43672"/>
    <w:rsid w:val="00B45D07"/>
    <w:rsid w:val="00B45DED"/>
    <w:rsid w:val="00B45E2B"/>
    <w:rsid w:val="00B47C66"/>
    <w:rsid w:val="00B530CE"/>
    <w:rsid w:val="00B55EC1"/>
    <w:rsid w:val="00B616E1"/>
    <w:rsid w:val="00B64B45"/>
    <w:rsid w:val="00B659AD"/>
    <w:rsid w:val="00B669CB"/>
    <w:rsid w:val="00B755EC"/>
    <w:rsid w:val="00B80404"/>
    <w:rsid w:val="00B82A92"/>
    <w:rsid w:val="00B853A9"/>
    <w:rsid w:val="00B87346"/>
    <w:rsid w:val="00B941FC"/>
    <w:rsid w:val="00B96F11"/>
    <w:rsid w:val="00BA35BE"/>
    <w:rsid w:val="00BA4DA9"/>
    <w:rsid w:val="00BA7B09"/>
    <w:rsid w:val="00BB184B"/>
    <w:rsid w:val="00BB1AB5"/>
    <w:rsid w:val="00BC0A27"/>
    <w:rsid w:val="00BC273E"/>
    <w:rsid w:val="00BC4FDB"/>
    <w:rsid w:val="00BC65F9"/>
    <w:rsid w:val="00BD2300"/>
    <w:rsid w:val="00BD6E47"/>
    <w:rsid w:val="00BE2440"/>
    <w:rsid w:val="00BE5E37"/>
    <w:rsid w:val="00BF2952"/>
    <w:rsid w:val="00C008B4"/>
    <w:rsid w:val="00C00ACD"/>
    <w:rsid w:val="00C01024"/>
    <w:rsid w:val="00C03BAB"/>
    <w:rsid w:val="00C07C6C"/>
    <w:rsid w:val="00C152DA"/>
    <w:rsid w:val="00C25B76"/>
    <w:rsid w:val="00C3042E"/>
    <w:rsid w:val="00C30E27"/>
    <w:rsid w:val="00C47170"/>
    <w:rsid w:val="00C4786E"/>
    <w:rsid w:val="00C47C2F"/>
    <w:rsid w:val="00C5087A"/>
    <w:rsid w:val="00C55FCE"/>
    <w:rsid w:val="00C60E61"/>
    <w:rsid w:val="00C70F1F"/>
    <w:rsid w:val="00C76BAF"/>
    <w:rsid w:val="00C85BA8"/>
    <w:rsid w:val="00C85D90"/>
    <w:rsid w:val="00C96C83"/>
    <w:rsid w:val="00CA1295"/>
    <w:rsid w:val="00CA2473"/>
    <w:rsid w:val="00CA4B30"/>
    <w:rsid w:val="00CA718E"/>
    <w:rsid w:val="00CB2547"/>
    <w:rsid w:val="00CB2558"/>
    <w:rsid w:val="00CB62D0"/>
    <w:rsid w:val="00CB78D2"/>
    <w:rsid w:val="00CD06B8"/>
    <w:rsid w:val="00CE05D2"/>
    <w:rsid w:val="00CE1F04"/>
    <w:rsid w:val="00CE3851"/>
    <w:rsid w:val="00CE49F8"/>
    <w:rsid w:val="00CE6DCD"/>
    <w:rsid w:val="00CE752C"/>
    <w:rsid w:val="00CF3C80"/>
    <w:rsid w:val="00CF7F3C"/>
    <w:rsid w:val="00D01C66"/>
    <w:rsid w:val="00D02D15"/>
    <w:rsid w:val="00D11E0D"/>
    <w:rsid w:val="00D15F5F"/>
    <w:rsid w:val="00D16630"/>
    <w:rsid w:val="00D170FE"/>
    <w:rsid w:val="00D24C23"/>
    <w:rsid w:val="00D25736"/>
    <w:rsid w:val="00D27062"/>
    <w:rsid w:val="00D30E0D"/>
    <w:rsid w:val="00D32043"/>
    <w:rsid w:val="00D42473"/>
    <w:rsid w:val="00D44817"/>
    <w:rsid w:val="00D45AF2"/>
    <w:rsid w:val="00D53928"/>
    <w:rsid w:val="00D5395A"/>
    <w:rsid w:val="00D53AE7"/>
    <w:rsid w:val="00D5474A"/>
    <w:rsid w:val="00D574CA"/>
    <w:rsid w:val="00D65978"/>
    <w:rsid w:val="00D86FA5"/>
    <w:rsid w:val="00D87CEC"/>
    <w:rsid w:val="00D958E3"/>
    <w:rsid w:val="00D95F5C"/>
    <w:rsid w:val="00D97282"/>
    <w:rsid w:val="00D9775E"/>
    <w:rsid w:val="00DA5836"/>
    <w:rsid w:val="00DB38EF"/>
    <w:rsid w:val="00DB54D2"/>
    <w:rsid w:val="00DC126E"/>
    <w:rsid w:val="00DC4167"/>
    <w:rsid w:val="00DC4D9F"/>
    <w:rsid w:val="00DC4F3E"/>
    <w:rsid w:val="00DC6D50"/>
    <w:rsid w:val="00DD1182"/>
    <w:rsid w:val="00DD1A31"/>
    <w:rsid w:val="00DD4A36"/>
    <w:rsid w:val="00DD70AB"/>
    <w:rsid w:val="00DE0398"/>
    <w:rsid w:val="00DE7032"/>
    <w:rsid w:val="00DF0B55"/>
    <w:rsid w:val="00DF37F4"/>
    <w:rsid w:val="00E00B0D"/>
    <w:rsid w:val="00E0538C"/>
    <w:rsid w:val="00E13E8C"/>
    <w:rsid w:val="00E15254"/>
    <w:rsid w:val="00E16668"/>
    <w:rsid w:val="00E23F9E"/>
    <w:rsid w:val="00E26433"/>
    <w:rsid w:val="00E2742A"/>
    <w:rsid w:val="00E33A1F"/>
    <w:rsid w:val="00E43230"/>
    <w:rsid w:val="00E46855"/>
    <w:rsid w:val="00E4704C"/>
    <w:rsid w:val="00E524E2"/>
    <w:rsid w:val="00E55170"/>
    <w:rsid w:val="00E57825"/>
    <w:rsid w:val="00E64135"/>
    <w:rsid w:val="00E6525E"/>
    <w:rsid w:val="00E67B00"/>
    <w:rsid w:val="00E71565"/>
    <w:rsid w:val="00E72CD3"/>
    <w:rsid w:val="00E76587"/>
    <w:rsid w:val="00E8535F"/>
    <w:rsid w:val="00EA41AD"/>
    <w:rsid w:val="00EB3308"/>
    <w:rsid w:val="00ED3157"/>
    <w:rsid w:val="00ED55EB"/>
    <w:rsid w:val="00ED5F24"/>
    <w:rsid w:val="00ED658B"/>
    <w:rsid w:val="00EE56DA"/>
    <w:rsid w:val="00EE6BAC"/>
    <w:rsid w:val="00EE758C"/>
    <w:rsid w:val="00EE765C"/>
    <w:rsid w:val="00EF4FB4"/>
    <w:rsid w:val="00EF658C"/>
    <w:rsid w:val="00F104F1"/>
    <w:rsid w:val="00F10E0A"/>
    <w:rsid w:val="00F136AD"/>
    <w:rsid w:val="00F14FD4"/>
    <w:rsid w:val="00F170E2"/>
    <w:rsid w:val="00F21BF7"/>
    <w:rsid w:val="00F24FAB"/>
    <w:rsid w:val="00F258B2"/>
    <w:rsid w:val="00F328DB"/>
    <w:rsid w:val="00F36A52"/>
    <w:rsid w:val="00F400C6"/>
    <w:rsid w:val="00F43B19"/>
    <w:rsid w:val="00F459F8"/>
    <w:rsid w:val="00F55CB4"/>
    <w:rsid w:val="00F57574"/>
    <w:rsid w:val="00F712E2"/>
    <w:rsid w:val="00F73240"/>
    <w:rsid w:val="00F8695D"/>
    <w:rsid w:val="00F87415"/>
    <w:rsid w:val="00FA0359"/>
    <w:rsid w:val="00FA2D84"/>
    <w:rsid w:val="00FB3137"/>
    <w:rsid w:val="00FB79B0"/>
    <w:rsid w:val="00FC1887"/>
    <w:rsid w:val="00FC1F4A"/>
    <w:rsid w:val="00FD1F7C"/>
    <w:rsid w:val="00FD2CE8"/>
    <w:rsid w:val="00FD33F6"/>
    <w:rsid w:val="00FD43D1"/>
    <w:rsid w:val="00FE7717"/>
    <w:rsid w:val="00FF04E5"/>
    <w:rsid w:val="00FF760E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DF5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67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7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0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B00"/>
    <w:rPr>
      <w:color w:val="0000FF"/>
      <w:u w:val="single"/>
    </w:rPr>
  </w:style>
  <w:style w:type="character" w:customStyle="1" w:styleId="cit-auth">
    <w:name w:val="cit-auth"/>
    <w:basedOn w:val="DefaultParagraphFont"/>
    <w:rsid w:val="00E67B00"/>
  </w:style>
  <w:style w:type="character" w:customStyle="1" w:styleId="cit-name-surname">
    <w:name w:val="cit-name-surname"/>
    <w:basedOn w:val="DefaultParagraphFont"/>
    <w:rsid w:val="00E67B00"/>
  </w:style>
  <w:style w:type="character" w:customStyle="1" w:styleId="cit-name-given-names">
    <w:name w:val="cit-name-given-names"/>
    <w:basedOn w:val="DefaultParagraphFont"/>
    <w:rsid w:val="00E67B00"/>
  </w:style>
  <w:style w:type="character" w:customStyle="1" w:styleId="cit-etal">
    <w:name w:val="cit-etal"/>
    <w:basedOn w:val="DefaultParagraphFont"/>
    <w:rsid w:val="00E67B00"/>
  </w:style>
  <w:style w:type="character" w:styleId="HTMLCite">
    <w:name w:val="HTML Cite"/>
    <w:basedOn w:val="DefaultParagraphFont"/>
    <w:uiPriority w:val="99"/>
    <w:semiHidden/>
    <w:unhideWhenUsed/>
    <w:rsid w:val="00E67B00"/>
    <w:rPr>
      <w:i/>
      <w:iCs/>
    </w:rPr>
  </w:style>
  <w:style w:type="character" w:customStyle="1" w:styleId="cit-article-title">
    <w:name w:val="cit-article-title"/>
    <w:basedOn w:val="DefaultParagraphFont"/>
    <w:rsid w:val="00E67B00"/>
  </w:style>
  <w:style w:type="character" w:customStyle="1" w:styleId="cit-pub-date">
    <w:name w:val="cit-pub-date"/>
    <w:basedOn w:val="DefaultParagraphFont"/>
    <w:rsid w:val="00E67B00"/>
  </w:style>
  <w:style w:type="character" w:customStyle="1" w:styleId="cit-vol">
    <w:name w:val="cit-vol"/>
    <w:basedOn w:val="DefaultParagraphFont"/>
    <w:rsid w:val="00E67B00"/>
  </w:style>
  <w:style w:type="character" w:customStyle="1" w:styleId="cit-fpage">
    <w:name w:val="cit-fpage"/>
    <w:basedOn w:val="DefaultParagraphFont"/>
    <w:rsid w:val="00E67B00"/>
  </w:style>
  <w:style w:type="character" w:customStyle="1" w:styleId="cit-lpage">
    <w:name w:val="cit-lpage"/>
    <w:basedOn w:val="DefaultParagraphFont"/>
    <w:rsid w:val="00E67B00"/>
  </w:style>
  <w:style w:type="table" w:styleId="TableGrid">
    <w:name w:val="Table Grid"/>
    <w:basedOn w:val="TableNormal"/>
    <w:uiPriority w:val="39"/>
    <w:rsid w:val="00240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400F8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DC4D9F"/>
    <w:pPr>
      <w:spacing w:after="0" w:line="240" w:lineRule="auto"/>
    </w:pPr>
    <w:rPr>
      <w:rFonts w:ascii="Calibri" w:eastAsia="Times New Roman" w:hAnsi="Calibri" w:cs="Calibri"/>
      <w:noProof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DC4D9F"/>
    <w:rPr>
      <w:rFonts w:ascii="Calibri" w:eastAsia="Times New Roman" w:hAnsi="Calibri" w:cs="Calibri"/>
      <w:noProof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C6E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2E8E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0B6983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10786A"/>
    <w:rPr>
      <w:i/>
      <w:iCs/>
    </w:rPr>
  </w:style>
  <w:style w:type="character" w:customStyle="1" w:styleId="referencesauthors">
    <w:name w:val="references__authors"/>
    <w:basedOn w:val="DefaultParagraphFont"/>
    <w:rsid w:val="009208DC"/>
  </w:style>
  <w:style w:type="character" w:customStyle="1" w:styleId="referencesauthorsothers">
    <w:name w:val="references__authors__others"/>
    <w:basedOn w:val="DefaultParagraphFont"/>
    <w:rsid w:val="009208DC"/>
  </w:style>
  <w:style w:type="character" w:customStyle="1" w:styleId="referencesarticle-title">
    <w:name w:val="references__article-title"/>
    <w:basedOn w:val="DefaultParagraphFont"/>
    <w:rsid w:val="009208DC"/>
  </w:style>
  <w:style w:type="character" w:styleId="Strong">
    <w:name w:val="Strong"/>
    <w:basedOn w:val="DefaultParagraphFont"/>
    <w:uiPriority w:val="22"/>
    <w:qFormat/>
    <w:rsid w:val="009208DC"/>
    <w:rPr>
      <w:b/>
      <w:bCs/>
    </w:rPr>
  </w:style>
  <w:style w:type="character" w:customStyle="1" w:styleId="referencesyear">
    <w:name w:val="references__year"/>
    <w:basedOn w:val="DefaultParagraphFont"/>
    <w:rsid w:val="009208DC"/>
  </w:style>
  <w:style w:type="character" w:customStyle="1" w:styleId="referencessuffix">
    <w:name w:val="references__suffix"/>
    <w:basedOn w:val="DefaultParagraphFont"/>
    <w:rsid w:val="009208DC"/>
  </w:style>
  <w:style w:type="character" w:customStyle="1" w:styleId="period">
    <w:name w:val="period"/>
    <w:basedOn w:val="DefaultParagraphFont"/>
    <w:rsid w:val="00CF7F3C"/>
  </w:style>
  <w:style w:type="character" w:customStyle="1" w:styleId="cit">
    <w:name w:val="cit"/>
    <w:basedOn w:val="DefaultParagraphFont"/>
    <w:rsid w:val="00CF7F3C"/>
  </w:style>
  <w:style w:type="character" w:customStyle="1" w:styleId="citation-doi">
    <w:name w:val="citation-doi"/>
    <w:basedOn w:val="DefaultParagraphFont"/>
    <w:rsid w:val="00CF7F3C"/>
  </w:style>
  <w:style w:type="paragraph" w:customStyle="1" w:styleId="EndNoteBibliographyTitle">
    <w:name w:val="EndNote Bibliography Title"/>
    <w:basedOn w:val="Normal"/>
    <w:link w:val="EndNoteBibliographyTitleChar"/>
    <w:rsid w:val="0088003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80037"/>
    <w:rPr>
      <w:rFonts w:ascii="Calibri" w:hAnsi="Calibri" w:cs="Calibri"/>
      <w:noProof/>
    </w:rPr>
  </w:style>
  <w:style w:type="paragraph" w:styleId="Revision">
    <w:name w:val="Revision"/>
    <w:hidden/>
    <w:uiPriority w:val="99"/>
    <w:semiHidden/>
    <w:rsid w:val="008B537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7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CC0"/>
  </w:style>
  <w:style w:type="paragraph" w:styleId="Footer">
    <w:name w:val="footer"/>
    <w:basedOn w:val="Normal"/>
    <w:link w:val="FooterChar"/>
    <w:uiPriority w:val="99"/>
    <w:unhideWhenUsed/>
    <w:rsid w:val="00607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CC0"/>
  </w:style>
  <w:style w:type="character" w:customStyle="1" w:styleId="NoSpacingChar">
    <w:name w:val="No Spacing Char"/>
    <w:basedOn w:val="DefaultParagraphFont"/>
    <w:link w:val="NoSpacing"/>
    <w:uiPriority w:val="1"/>
    <w:rsid w:val="00FD1F7C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249D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67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7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0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B00"/>
    <w:rPr>
      <w:color w:val="0000FF"/>
      <w:u w:val="single"/>
    </w:rPr>
  </w:style>
  <w:style w:type="character" w:customStyle="1" w:styleId="cit-auth">
    <w:name w:val="cit-auth"/>
    <w:basedOn w:val="DefaultParagraphFont"/>
    <w:rsid w:val="00E67B00"/>
  </w:style>
  <w:style w:type="character" w:customStyle="1" w:styleId="cit-name-surname">
    <w:name w:val="cit-name-surname"/>
    <w:basedOn w:val="DefaultParagraphFont"/>
    <w:rsid w:val="00E67B00"/>
  </w:style>
  <w:style w:type="character" w:customStyle="1" w:styleId="cit-name-given-names">
    <w:name w:val="cit-name-given-names"/>
    <w:basedOn w:val="DefaultParagraphFont"/>
    <w:rsid w:val="00E67B00"/>
  </w:style>
  <w:style w:type="character" w:customStyle="1" w:styleId="cit-etal">
    <w:name w:val="cit-etal"/>
    <w:basedOn w:val="DefaultParagraphFont"/>
    <w:rsid w:val="00E67B00"/>
  </w:style>
  <w:style w:type="character" w:styleId="HTMLCite">
    <w:name w:val="HTML Cite"/>
    <w:basedOn w:val="DefaultParagraphFont"/>
    <w:uiPriority w:val="99"/>
    <w:semiHidden/>
    <w:unhideWhenUsed/>
    <w:rsid w:val="00E67B00"/>
    <w:rPr>
      <w:i/>
      <w:iCs/>
    </w:rPr>
  </w:style>
  <w:style w:type="character" w:customStyle="1" w:styleId="cit-article-title">
    <w:name w:val="cit-article-title"/>
    <w:basedOn w:val="DefaultParagraphFont"/>
    <w:rsid w:val="00E67B00"/>
  </w:style>
  <w:style w:type="character" w:customStyle="1" w:styleId="cit-pub-date">
    <w:name w:val="cit-pub-date"/>
    <w:basedOn w:val="DefaultParagraphFont"/>
    <w:rsid w:val="00E67B00"/>
  </w:style>
  <w:style w:type="character" w:customStyle="1" w:styleId="cit-vol">
    <w:name w:val="cit-vol"/>
    <w:basedOn w:val="DefaultParagraphFont"/>
    <w:rsid w:val="00E67B00"/>
  </w:style>
  <w:style w:type="character" w:customStyle="1" w:styleId="cit-fpage">
    <w:name w:val="cit-fpage"/>
    <w:basedOn w:val="DefaultParagraphFont"/>
    <w:rsid w:val="00E67B00"/>
  </w:style>
  <w:style w:type="character" w:customStyle="1" w:styleId="cit-lpage">
    <w:name w:val="cit-lpage"/>
    <w:basedOn w:val="DefaultParagraphFont"/>
    <w:rsid w:val="00E67B00"/>
  </w:style>
  <w:style w:type="table" w:styleId="TableGrid">
    <w:name w:val="Table Grid"/>
    <w:basedOn w:val="TableNormal"/>
    <w:uiPriority w:val="39"/>
    <w:rsid w:val="00240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400F8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DC4D9F"/>
    <w:pPr>
      <w:spacing w:after="0" w:line="240" w:lineRule="auto"/>
    </w:pPr>
    <w:rPr>
      <w:rFonts w:ascii="Calibri" w:eastAsia="Times New Roman" w:hAnsi="Calibri" w:cs="Calibri"/>
      <w:noProof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DC4D9F"/>
    <w:rPr>
      <w:rFonts w:ascii="Calibri" w:eastAsia="Times New Roman" w:hAnsi="Calibri" w:cs="Calibri"/>
      <w:noProof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C6E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2E8E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0B6983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10786A"/>
    <w:rPr>
      <w:i/>
      <w:iCs/>
    </w:rPr>
  </w:style>
  <w:style w:type="character" w:customStyle="1" w:styleId="referencesauthors">
    <w:name w:val="references__authors"/>
    <w:basedOn w:val="DefaultParagraphFont"/>
    <w:rsid w:val="009208DC"/>
  </w:style>
  <w:style w:type="character" w:customStyle="1" w:styleId="referencesauthorsothers">
    <w:name w:val="references__authors__others"/>
    <w:basedOn w:val="DefaultParagraphFont"/>
    <w:rsid w:val="009208DC"/>
  </w:style>
  <w:style w:type="character" w:customStyle="1" w:styleId="referencesarticle-title">
    <w:name w:val="references__article-title"/>
    <w:basedOn w:val="DefaultParagraphFont"/>
    <w:rsid w:val="009208DC"/>
  </w:style>
  <w:style w:type="character" w:styleId="Strong">
    <w:name w:val="Strong"/>
    <w:basedOn w:val="DefaultParagraphFont"/>
    <w:uiPriority w:val="22"/>
    <w:qFormat/>
    <w:rsid w:val="009208DC"/>
    <w:rPr>
      <w:b/>
      <w:bCs/>
    </w:rPr>
  </w:style>
  <w:style w:type="character" w:customStyle="1" w:styleId="referencesyear">
    <w:name w:val="references__year"/>
    <w:basedOn w:val="DefaultParagraphFont"/>
    <w:rsid w:val="009208DC"/>
  </w:style>
  <w:style w:type="character" w:customStyle="1" w:styleId="referencessuffix">
    <w:name w:val="references__suffix"/>
    <w:basedOn w:val="DefaultParagraphFont"/>
    <w:rsid w:val="009208DC"/>
  </w:style>
  <w:style w:type="character" w:customStyle="1" w:styleId="period">
    <w:name w:val="period"/>
    <w:basedOn w:val="DefaultParagraphFont"/>
    <w:rsid w:val="00CF7F3C"/>
  </w:style>
  <w:style w:type="character" w:customStyle="1" w:styleId="cit">
    <w:name w:val="cit"/>
    <w:basedOn w:val="DefaultParagraphFont"/>
    <w:rsid w:val="00CF7F3C"/>
  </w:style>
  <w:style w:type="character" w:customStyle="1" w:styleId="citation-doi">
    <w:name w:val="citation-doi"/>
    <w:basedOn w:val="DefaultParagraphFont"/>
    <w:rsid w:val="00CF7F3C"/>
  </w:style>
  <w:style w:type="paragraph" w:customStyle="1" w:styleId="EndNoteBibliographyTitle">
    <w:name w:val="EndNote Bibliography Title"/>
    <w:basedOn w:val="Normal"/>
    <w:link w:val="EndNoteBibliographyTitleChar"/>
    <w:rsid w:val="0088003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80037"/>
    <w:rPr>
      <w:rFonts w:ascii="Calibri" w:hAnsi="Calibri" w:cs="Calibri"/>
      <w:noProof/>
    </w:rPr>
  </w:style>
  <w:style w:type="paragraph" w:styleId="Revision">
    <w:name w:val="Revision"/>
    <w:hidden/>
    <w:uiPriority w:val="99"/>
    <w:semiHidden/>
    <w:rsid w:val="008B537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7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CC0"/>
  </w:style>
  <w:style w:type="paragraph" w:styleId="Footer">
    <w:name w:val="footer"/>
    <w:basedOn w:val="Normal"/>
    <w:link w:val="FooterChar"/>
    <w:uiPriority w:val="99"/>
    <w:unhideWhenUsed/>
    <w:rsid w:val="00607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CC0"/>
  </w:style>
  <w:style w:type="character" w:customStyle="1" w:styleId="NoSpacingChar">
    <w:name w:val="No Spacing Char"/>
    <w:basedOn w:val="DefaultParagraphFont"/>
    <w:link w:val="NoSpacing"/>
    <w:uiPriority w:val="1"/>
    <w:rsid w:val="00FD1F7C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249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7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44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8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7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7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tiff"/><Relationship Id="rId5" Type="http://schemas.openxmlformats.org/officeDocument/2006/relationships/settings" Target="settings.xml"/><Relationship Id="rId10" Type="http://schemas.openxmlformats.org/officeDocument/2006/relationships/image" Target="media/image1.tiff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D530C-DB8F-4AFA-84E4-319463714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Rosenberg, Dori</dc:creator>
  <cp:lastModifiedBy>Quiachon, Froilan</cp:lastModifiedBy>
  <cp:revision>2</cp:revision>
  <cp:lastPrinted>2020-11-03T19:53:00Z</cp:lastPrinted>
  <dcterms:created xsi:type="dcterms:W3CDTF">2021-03-26T08:04:00Z</dcterms:created>
  <dcterms:modified xsi:type="dcterms:W3CDTF">2021-03-26T08:04:00Z</dcterms:modified>
</cp:coreProperties>
</file>