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0C5D3" w14:textId="40CFCC71" w:rsidR="003D3B3F" w:rsidRPr="00EC4A8B" w:rsidRDefault="00013FE1">
      <w:pPr>
        <w:rPr>
          <w:b/>
          <w:bCs/>
        </w:rPr>
      </w:pPr>
      <w:r>
        <w:rPr>
          <w:b/>
          <w:bCs/>
        </w:rPr>
        <w:t xml:space="preserve">Additional file </w:t>
      </w:r>
      <w:bookmarkStart w:id="0" w:name="_GoBack"/>
      <w:bookmarkEnd w:id="0"/>
      <w:r w:rsidR="00D01C5F">
        <w:rPr>
          <w:b/>
          <w:bCs/>
        </w:rPr>
        <w:t xml:space="preserve">1: </w:t>
      </w:r>
      <w:r w:rsidR="00F157F3" w:rsidRPr="00EC4A8B">
        <w:rPr>
          <w:b/>
          <w:bCs/>
        </w:rPr>
        <w:t>M</w:t>
      </w:r>
      <w:r w:rsidR="00D01C5F">
        <w:rPr>
          <w:b/>
          <w:bCs/>
        </w:rPr>
        <w:t>edline (Ovid) search strategy</w:t>
      </w:r>
    </w:p>
    <w:p w14:paraId="6762037F" w14:textId="77777777" w:rsidR="00F157F3" w:rsidRDefault="00F157F3">
      <w:r>
        <w:t>1 exp Pain/</w:t>
      </w:r>
    </w:p>
    <w:p w14:paraId="362D02CB" w14:textId="77777777" w:rsidR="00F157F3" w:rsidRDefault="00F157F3">
      <w:r>
        <w:t>2 Myalgia/</w:t>
      </w:r>
    </w:p>
    <w:p w14:paraId="77D0EF8C" w14:textId="77777777" w:rsidR="00F157F3" w:rsidRDefault="00F157F3">
      <w:r>
        <w:t>3 Neuralgia/</w:t>
      </w:r>
    </w:p>
    <w:p w14:paraId="2582CAD7" w14:textId="77777777" w:rsidR="00F157F3" w:rsidRDefault="00F157F3">
      <w:r>
        <w:t>4 Acute Pain/</w:t>
      </w:r>
    </w:p>
    <w:p w14:paraId="25AC730C" w14:textId="77777777" w:rsidR="00F157F3" w:rsidRDefault="00F157F3">
      <w:r>
        <w:t>5 Chronic Pain/</w:t>
      </w:r>
    </w:p>
    <w:p w14:paraId="63C65E23" w14:textId="77777777" w:rsidR="00F157F3" w:rsidRDefault="00F157F3">
      <w:r>
        <w:t>6 Hyperalgesia/</w:t>
      </w:r>
    </w:p>
    <w:p w14:paraId="4C164931" w14:textId="77777777" w:rsidR="00F157F3" w:rsidRDefault="00F157F3">
      <w:r>
        <w:t>7 Neuritis/</w:t>
      </w:r>
    </w:p>
    <w:p w14:paraId="0E02CCE6" w14:textId="77777777" w:rsidR="00F157F3" w:rsidRDefault="00F157F3">
      <w:r>
        <w:t>8 Paresthesia/</w:t>
      </w:r>
    </w:p>
    <w:p w14:paraId="1C7B3CD8" w14:textId="77777777" w:rsidR="00F157F3" w:rsidRDefault="00F157F3">
      <w:r>
        <w:t>9 (pain or myalgia or neuralgia or hyperalgesia or paresthesia or neuritis or soreness or ache* or discomfort or dys?sthesia or allodynia).ti,ab</w:t>
      </w:r>
    </w:p>
    <w:p w14:paraId="3ED9E12B" w14:textId="77777777" w:rsidR="00F157F3" w:rsidRDefault="00F157F3">
      <w:r>
        <w:t>10 Pain Management/</w:t>
      </w:r>
    </w:p>
    <w:p w14:paraId="479FF906" w14:textId="77777777" w:rsidR="00F157F3" w:rsidRDefault="00F157F3">
      <w:r>
        <w:t>11 Pain Measurement/</w:t>
      </w:r>
    </w:p>
    <w:p w14:paraId="5F21432E" w14:textId="77777777" w:rsidR="00F157F3" w:rsidRDefault="00F157F3">
      <w:r>
        <w:t>12 Therapeutics/</w:t>
      </w:r>
    </w:p>
    <w:p w14:paraId="1A1B1A0C" w14:textId="77777777" w:rsidR="00F157F3" w:rsidRDefault="00F157F3">
      <w:r>
        <w:t>13 Symptom Assessment/</w:t>
      </w:r>
    </w:p>
    <w:p w14:paraId="1CC30C23" w14:textId="77777777" w:rsidR="00F157F3" w:rsidRDefault="00F157F3" w:rsidP="00F157F3">
      <w:r>
        <w:t>14 Self Report/</w:t>
      </w:r>
    </w:p>
    <w:p w14:paraId="01B56306" w14:textId="77777777" w:rsidR="00F157F3" w:rsidRDefault="00F157F3" w:rsidP="00F157F3">
      <w:r>
        <w:t>15 (management or measurement or therapeutic* or assessment or self report or treatment or identification or recognition or detection or evaluation or appraisal or rating).ti,ab</w:t>
      </w:r>
    </w:p>
    <w:p w14:paraId="26A49B86" w14:textId="77777777" w:rsidR="00F157F3" w:rsidRDefault="00F157F3" w:rsidP="00F157F3">
      <w:r>
        <w:t>16 (tool* or test*).ti,ab</w:t>
      </w:r>
    </w:p>
    <w:p w14:paraId="13EF1BF5" w14:textId="77777777" w:rsidR="00F157F3" w:rsidRDefault="00F157F3" w:rsidP="00F157F3">
      <w:r>
        <w:t>17 Geriatric Nursing/</w:t>
      </w:r>
    </w:p>
    <w:p w14:paraId="571039EE" w14:textId="77777777" w:rsidR="00F157F3" w:rsidRDefault="00F157F3" w:rsidP="00F157F3">
      <w:r>
        <w:t>18 Nursing Homes/</w:t>
      </w:r>
    </w:p>
    <w:p w14:paraId="248B3495" w14:textId="77777777" w:rsidR="00F157F3" w:rsidRDefault="00F157F3" w:rsidP="00F157F3">
      <w:r>
        <w:t>19 Homes for the Aged/</w:t>
      </w:r>
    </w:p>
    <w:p w14:paraId="0B6CF8CC" w14:textId="77777777" w:rsidR="00F157F3" w:rsidRDefault="00F157F3" w:rsidP="00F157F3">
      <w:r>
        <w:t>20 (geriatric nursing or nursing home* or elderly institution* or geriatric nursing home* or care home* or residential care or aged care or aged care facilit*).ti,ab</w:t>
      </w:r>
    </w:p>
    <w:p w14:paraId="6E915437" w14:textId="77777777" w:rsidR="00EC4A8B" w:rsidRDefault="00EC4A8B" w:rsidP="00F157F3"/>
    <w:p w14:paraId="2113B2FF" w14:textId="77777777" w:rsidR="00EC4A8B" w:rsidRDefault="00EC4A8B" w:rsidP="00F157F3"/>
    <w:p w14:paraId="0BC6A067" w14:textId="77777777" w:rsidR="00F157F3" w:rsidRDefault="00F157F3" w:rsidP="00F157F3"/>
    <w:p w14:paraId="5E0458FF" w14:textId="77777777" w:rsidR="00F157F3" w:rsidRDefault="00F157F3"/>
    <w:sectPr w:rsidR="00F15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F3"/>
    <w:rsid w:val="00013FE1"/>
    <w:rsid w:val="00AC5399"/>
    <w:rsid w:val="00B0057D"/>
    <w:rsid w:val="00B1184E"/>
    <w:rsid w:val="00C616E8"/>
    <w:rsid w:val="00D01C5F"/>
    <w:rsid w:val="00EC4A8B"/>
    <w:rsid w:val="00F157F3"/>
    <w:rsid w:val="5FBB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65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D2E48E94A42446AF165789084F34A3" ma:contentTypeVersion="7" ma:contentTypeDescription="Create a new document." ma:contentTypeScope="" ma:versionID="8a2dc4fdcb7d0ac8659aa7992049aed9">
  <xsd:schema xmlns:xsd="http://www.w3.org/2001/XMLSchema" xmlns:xs="http://www.w3.org/2001/XMLSchema" xmlns:p="http://schemas.microsoft.com/office/2006/metadata/properties" xmlns:ns3="25a21c33-bc15-40f8-972e-fcfae1f4efb0" xmlns:ns4="f8301019-fa1f-482c-9ab7-b9651cdfcde7" targetNamespace="http://schemas.microsoft.com/office/2006/metadata/properties" ma:root="true" ma:fieldsID="9ff650a759c74fb532ff5485fed18e07" ns3:_="" ns4:_="">
    <xsd:import namespace="25a21c33-bc15-40f8-972e-fcfae1f4efb0"/>
    <xsd:import namespace="f8301019-fa1f-482c-9ab7-b9651cdfcd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21c33-bc15-40f8-972e-fcfae1f4e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01019-fa1f-482c-9ab7-b9651cdfcd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2F5244-9FBB-4939-862F-889B7F78EF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598AB5-89E5-43AD-BB27-F20BF4807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21c33-bc15-40f8-972e-fcfae1f4efb0"/>
    <ds:schemaRef ds:uri="f8301019-fa1f-482c-9ab7-b9651cdfc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2FE4-0655-4FEC-8FEE-61DB59FE4B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ALVARADO VÁZQUEZ MELLADO Sofia</dc:creator>
  <cp:lastModifiedBy>Soreño, Ramajane</cp:lastModifiedBy>
  <cp:revision>3</cp:revision>
  <dcterms:created xsi:type="dcterms:W3CDTF">2020-09-23T10:07:00Z</dcterms:created>
  <dcterms:modified xsi:type="dcterms:W3CDTF">2021-07-02T12:30:00Z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0x0101004ED2E48E94A42446AF165789084F34A3</vt:lpwstr>
  </property>
</Properties>
</file>