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1D2B1" w14:textId="5A0D0E46" w:rsidR="0036273D" w:rsidRPr="00523142" w:rsidRDefault="0036273D" w:rsidP="0036273D">
      <w:pPr>
        <w:jc w:val="center"/>
        <w:rPr>
          <w:rFonts w:ascii="Times New Roman" w:hAnsi="Times New Roman" w:cs="Times New Roman"/>
          <w:b/>
          <w:sz w:val="28"/>
        </w:rPr>
      </w:pPr>
      <w:r w:rsidRPr="00523142">
        <w:rPr>
          <w:rFonts w:ascii="Times New Roman" w:hAnsi="Times New Roman" w:cs="Times New Roman"/>
          <w:b/>
          <w:sz w:val="28"/>
        </w:rPr>
        <w:t>Association</w:t>
      </w:r>
      <w:r w:rsidR="00C30C25">
        <w:rPr>
          <w:rFonts w:ascii="Times New Roman" w:hAnsi="Times New Roman" w:cs="Times New Roman"/>
          <w:b/>
          <w:sz w:val="28"/>
        </w:rPr>
        <w:t>s</w:t>
      </w:r>
      <w:r w:rsidRPr="00523142">
        <w:rPr>
          <w:rFonts w:ascii="Times New Roman" w:hAnsi="Times New Roman" w:cs="Times New Roman"/>
          <w:b/>
          <w:sz w:val="28"/>
        </w:rPr>
        <w:t xml:space="preserve"> of changes in late-life blood pressure with cognitive impairment</w:t>
      </w:r>
      <w:r w:rsidR="00742A4C">
        <w:rPr>
          <w:rFonts w:ascii="Times New Roman" w:hAnsi="Times New Roman" w:cs="Times New Roman"/>
          <w:b/>
          <w:sz w:val="28"/>
        </w:rPr>
        <w:t xml:space="preserve"> </w:t>
      </w:r>
      <w:r w:rsidR="00582609">
        <w:rPr>
          <w:rFonts w:ascii="Times New Roman" w:hAnsi="Times New Roman" w:cs="Times New Roman"/>
          <w:b/>
          <w:sz w:val="28"/>
        </w:rPr>
        <w:t>among</w:t>
      </w:r>
      <w:r w:rsidRPr="004740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2A4C">
        <w:rPr>
          <w:rFonts w:ascii="Times New Roman" w:hAnsi="Times New Roman" w:cs="Times New Roman"/>
          <w:b/>
          <w:bCs/>
          <w:sz w:val="28"/>
          <w:szCs w:val="28"/>
        </w:rPr>
        <w:t xml:space="preserve">older </w:t>
      </w:r>
      <w:r w:rsidR="00582609">
        <w:rPr>
          <w:rFonts w:ascii="Times New Roman" w:hAnsi="Times New Roman" w:cs="Times New Roman"/>
          <w:b/>
          <w:bCs/>
          <w:sz w:val="28"/>
          <w:szCs w:val="28"/>
        </w:rPr>
        <w:t>population in China</w:t>
      </w:r>
    </w:p>
    <w:p w14:paraId="3635DFC5" w14:textId="7B8D3544" w:rsidR="0036273D" w:rsidRPr="000E0F46" w:rsidRDefault="0036273D" w:rsidP="0036273D">
      <w:pPr>
        <w:jc w:val="center"/>
        <w:rPr>
          <w:rFonts w:ascii="Times New Roman" w:hAnsi="Times New Roman" w:cs="Times New Roman"/>
          <w:sz w:val="28"/>
          <w:szCs w:val="28"/>
        </w:rPr>
      </w:pPr>
      <w:r w:rsidRPr="000E0F46">
        <w:rPr>
          <w:rFonts w:ascii="Times New Roman" w:hAnsi="Times New Roman" w:cs="Times New Roman" w:hint="eastAsia"/>
          <w:sz w:val="28"/>
          <w:szCs w:val="28"/>
        </w:rPr>
        <w:t>Supp</w:t>
      </w:r>
      <w:r w:rsidRPr="000E0F46">
        <w:rPr>
          <w:rFonts w:ascii="Times New Roman" w:hAnsi="Times New Roman" w:cs="Times New Roman"/>
          <w:sz w:val="28"/>
          <w:szCs w:val="28"/>
        </w:rPr>
        <w:t>lement Material</w:t>
      </w:r>
    </w:p>
    <w:p w14:paraId="58BD7BFB" w14:textId="77777777" w:rsidR="0036273D" w:rsidRPr="0036273D" w:rsidRDefault="0036273D" w:rsidP="006D0E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F523BB" w14:textId="79AA484F" w:rsidR="006D0E3A" w:rsidRDefault="006D0E3A" w:rsidP="006D0E3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igure S1.</w:t>
      </w:r>
      <w:r>
        <w:rPr>
          <w:rFonts w:ascii="Times New Roman" w:hAnsi="Times New Roman" w:cs="Times New Roman"/>
          <w:sz w:val="24"/>
          <w:szCs w:val="24"/>
        </w:rPr>
        <w:t xml:space="preserve"> Flowchart of the study population</w:t>
      </w:r>
    </w:p>
    <w:p w14:paraId="6710A8CB" w14:textId="3A6EA3F5" w:rsidR="006D0E3A" w:rsidRDefault="00555899" w:rsidP="005558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8FC449C" wp14:editId="56F5C4B8">
            <wp:extent cx="4963886" cy="2338977"/>
            <wp:effectExtent l="0" t="0" r="8255" b="444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14" cy="2349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94BB55" w14:textId="0040CF46" w:rsidR="00D26DD9" w:rsidRPr="00D26DD9" w:rsidRDefault="00D26DD9" w:rsidP="00D26D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>ote:</w:t>
      </w:r>
      <w:r>
        <w:rPr>
          <w:rFonts w:ascii="Times New Roman" w:hAnsi="Times New Roman" w:cs="Times New Roman"/>
          <w:sz w:val="24"/>
          <w:szCs w:val="24"/>
        </w:rPr>
        <w:t xml:space="preserve"> Among participants older than 65 years old with available information on education level and </w:t>
      </w:r>
      <w:r w:rsidRPr="00523142">
        <w:rPr>
          <w:rFonts w:ascii="Times New Roman" w:hAnsi="Times New Roman" w:cs="Times New Roman"/>
          <w:sz w:val="24"/>
          <w:szCs w:val="24"/>
        </w:rPr>
        <w:t>Mini-Mental State Examination</w:t>
      </w:r>
      <w:r w:rsidR="001C21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score, the prevalence of baseline cognitive impairment was 26.2% (4065 / 15532)</w:t>
      </w:r>
      <w:r w:rsidRPr="00D26D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 cohort 2005, 30.5% (5012 / 16426) at cohort 2008, and 23.9% (2203 / 9216) at cohort 2011.</w:t>
      </w:r>
    </w:p>
    <w:p w14:paraId="5A43893F" w14:textId="77777777" w:rsidR="006D0E3A" w:rsidRDefault="006D0E3A" w:rsidP="00B078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6FF22C" w14:textId="77777777" w:rsidR="006D0E3A" w:rsidRDefault="006D0E3A" w:rsidP="00B0784C">
      <w:pPr>
        <w:rPr>
          <w:rFonts w:ascii="Times New Roman" w:hAnsi="Times New Roman" w:cs="Times New Roman"/>
          <w:b/>
          <w:bCs/>
          <w:sz w:val="24"/>
          <w:szCs w:val="24"/>
        </w:rPr>
        <w:sectPr w:rsidR="006D0E3A" w:rsidSect="006D0E3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4F15F5E" w14:textId="5C1701BB" w:rsidR="00B0784C" w:rsidRDefault="006722A7" w:rsidP="00B0784C">
      <w:pPr>
        <w:rPr>
          <w:rFonts w:ascii="Times New Roman" w:hAnsi="Times New Roman" w:cs="Times New Roman"/>
          <w:sz w:val="24"/>
          <w:szCs w:val="24"/>
        </w:rPr>
      </w:pPr>
      <w:r w:rsidRPr="00995DD5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</w:t>
      </w:r>
      <w:r w:rsidRPr="00995DD5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r w:rsidR="006D0E3A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995DD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95DD5">
        <w:rPr>
          <w:rFonts w:ascii="Times New Roman" w:hAnsi="Times New Roman" w:cs="Times New Roman"/>
          <w:sz w:val="24"/>
          <w:szCs w:val="24"/>
        </w:rPr>
        <w:t xml:space="preserve"> </w:t>
      </w:r>
      <w:r w:rsidR="00262E0A">
        <w:rPr>
          <w:rFonts w:ascii="Times New Roman" w:hAnsi="Times New Roman" w:cs="Times New Roman"/>
          <w:sz w:val="24"/>
          <w:szCs w:val="24"/>
        </w:rPr>
        <w:t>Heatmap</w:t>
      </w:r>
      <w:r w:rsidR="00F82468">
        <w:rPr>
          <w:rFonts w:ascii="Times New Roman" w:hAnsi="Times New Roman" w:cs="Times New Roman"/>
          <w:sz w:val="24"/>
          <w:szCs w:val="24"/>
        </w:rPr>
        <w:t>s</w:t>
      </w:r>
      <w:r w:rsidR="00262E0A">
        <w:rPr>
          <w:rFonts w:ascii="Times New Roman" w:hAnsi="Times New Roman" w:cs="Times New Roman"/>
          <w:sz w:val="24"/>
          <w:szCs w:val="24"/>
        </w:rPr>
        <w:t xml:space="preserve"> of sex-specific unadjusted incidence rates of </w:t>
      </w:r>
      <w:r w:rsidR="00555899">
        <w:rPr>
          <w:rFonts w:ascii="Times New Roman" w:hAnsi="Times New Roman" w:cs="Times New Roman" w:hint="eastAsia"/>
          <w:sz w:val="24"/>
          <w:szCs w:val="24"/>
        </w:rPr>
        <w:t>c</w:t>
      </w:r>
      <w:r w:rsidR="00262E0A">
        <w:rPr>
          <w:rFonts w:ascii="Times New Roman" w:hAnsi="Times New Roman" w:cs="Times New Roman"/>
          <w:sz w:val="24"/>
          <w:szCs w:val="24"/>
        </w:rPr>
        <w:t xml:space="preserve">ognitive impairment by patterns of blood pressure during </w:t>
      </w:r>
      <w:r w:rsidR="00555899">
        <w:rPr>
          <w:rFonts w:ascii="Times New Roman" w:hAnsi="Times New Roman" w:cs="Times New Roman"/>
          <w:sz w:val="24"/>
          <w:szCs w:val="24"/>
        </w:rPr>
        <w:t xml:space="preserve">3-years </w:t>
      </w:r>
      <w:r w:rsidR="00262E0A">
        <w:rPr>
          <w:rFonts w:ascii="Times New Roman" w:hAnsi="Times New Roman" w:cs="Times New Roman"/>
          <w:sz w:val="24"/>
          <w:szCs w:val="24"/>
        </w:rPr>
        <w:t>follow-up</w:t>
      </w:r>
    </w:p>
    <w:p w14:paraId="72DD6542" w14:textId="4E611265" w:rsidR="00B0784C" w:rsidRPr="00B0784C" w:rsidRDefault="00B0784C" w:rsidP="00B078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84C">
        <w:rPr>
          <w:rFonts w:ascii="Times New Roman" w:hAnsi="Times New Roman" w:cs="Times New Roman" w:hint="eastAsia"/>
          <w:b/>
          <w:bCs/>
          <w:sz w:val="24"/>
          <w:szCs w:val="24"/>
        </w:rPr>
        <w:t>M</w:t>
      </w:r>
      <w:r w:rsidR="00A52DBD">
        <w:rPr>
          <w:rFonts w:ascii="Times New Roman" w:hAnsi="Times New Roman" w:cs="Times New Roman"/>
          <w:b/>
          <w:bCs/>
          <w:sz w:val="24"/>
          <w:szCs w:val="24"/>
        </w:rPr>
        <w:t>en</w:t>
      </w:r>
      <w:r w:rsidRPr="00B0784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</w:t>
      </w:r>
      <w:r w:rsidR="00A52DBD">
        <w:rPr>
          <w:rFonts w:ascii="Times New Roman" w:hAnsi="Times New Roman" w:cs="Times New Roman"/>
          <w:b/>
          <w:bCs/>
          <w:sz w:val="24"/>
          <w:szCs w:val="24"/>
        </w:rPr>
        <w:t>Women</w:t>
      </w:r>
    </w:p>
    <w:p w14:paraId="137ED928" w14:textId="6C4996B2" w:rsidR="00B0784C" w:rsidRDefault="00555899" w:rsidP="00360161">
      <w:pPr>
        <w:jc w:val="center"/>
        <w:rPr>
          <w:rFonts w:ascii="Times New Roman" w:hAnsi="Times New Roman" w:cs="Times New Roman"/>
          <w:sz w:val="24"/>
          <w:szCs w:val="24"/>
        </w:rPr>
      </w:pPr>
      <w:r w:rsidRPr="005558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D0DBC1" wp14:editId="1D474EFF">
            <wp:extent cx="3289174" cy="2160000"/>
            <wp:effectExtent l="0" t="0" r="6985" b="0"/>
            <wp:docPr id="23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5271ED54-2A56-4411-886D-EADDAD43E8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5271ED54-2A56-4411-886D-EADDAD43E8A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174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016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60161">
        <w:rPr>
          <w:rFonts w:ascii="Times New Roman" w:hAnsi="Times New Roman" w:cs="Times New Roman"/>
          <w:sz w:val="24"/>
          <w:szCs w:val="24"/>
        </w:rPr>
        <w:t xml:space="preserve">       </w:t>
      </w:r>
      <w:r w:rsidRPr="005558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271F1A" wp14:editId="0161D882">
            <wp:extent cx="3289174" cy="2160000"/>
            <wp:effectExtent l="0" t="0" r="6985" b="0"/>
            <wp:docPr id="4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E1A08B60-1F7D-4F74-ABA6-85A0DCC132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E1A08B60-1F7D-4F74-ABA6-85A0DCC132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174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1C0BD" w14:textId="686DD00A" w:rsidR="00360161" w:rsidRDefault="00555899" w:rsidP="00360161">
      <w:pPr>
        <w:jc w:val="center"/>
        <w:rPr>
          <w:rFonts w:ascii="Times New Roman" w:hAnsi="Times New Roman" w:cs="Times New Roman"/>
          <w:sz w:val="24"/>
          <w:szCs w:val="24"/>
        </w:rPr>
      </w:pPr>
      <w:r w:rsidRPr="005558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A51DE0" wp14:editId="57CF3166">
            <wp:extent cx="3289174" cy="2160000"/>
            <wp:effectExtent l="0" t="0" r="6985" b="0"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6365D041-26DF-4BFC-ACDA-E8061C7B11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6365D041-26DF-4BFC-ACDA-E8061C7B11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174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016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60161">
        <w:rPr>
          <w:rFonts w:ascii="Times New Roman" w:hAnsi="Times New Roman" w:cs="Times New Roman"/>
          <w:sz w:val="24"/>
          <w:szCs w:val="24"/>
        </w:rPr>
        <w:t xml:space="preserve">       </w:t>
      </w:r>
      <w:r w:rsidRPr="005558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D3063E" wp14:editId="01A06AFA">
            <wp:extent cx="3289174" cy="2160000"/>
            <wp:effectExtent l="0" t="0" r="6985" b="0"/>
            <wp:docPr id="24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9EA29825-B97A-4DE7-91CB-F646C4000D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9EA29825-B97A-4DE7-91CB-F646C4000D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174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2110E" w14:textId="659E1E14" w:rsidR="00360161" w:rsidRDefault="00323376" w:rsidP="00323376">
      <w:pPr>
        <w:rPr>
          <w:rFonts w:ascii="Times New Roman" w:hAnsi="Times New Roman" w:cs="Times New Roman"/>
          <w:sz w:val="24"/>
          <w:szCs w:val="24"/>
        </w:rPr>
        <w:sectPr w:rsidR="00360161" w:rsidSect="00532B5B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323376">
        <w:rPr>
          <w:rFonts w:ascii="Times New Roman" w:hAnsi="Times New Roman" w:cs="Times New Roman" w:hint="eastAsia"/>
          <w:b/>
          <w:bCs/>
          <w:sz w:val="24"/>
          <w:szCs w:val="24"/>
        </w:rPr>
        <w:t>N</w:t>
      </w:r>
      <w:r w:rsidRPr="00323376">
        <w:rPr>
          <w:rFonts w:ascii="Times New Roman" w:hAnsi="Times New Roman" w:cs="Times New Roman"/>
          <w:b/>
          <w:bCs/>
          <w:sz w:val="24"/>
          <w:szCs w:val="24"/>
        </w:rPr>
        <w:t>ote: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3376">
        <w:rPr>
          <w:rFonts w:ascii="Times New Roman" w:eastAsia="GuardianSansGR-Regular" w:hAnsi="Times New Roman" w:cs="Times New Roman"/>
          <w:kern w:val="0"/>
          <w:sz w:val="24"/>
          <w:szCs w:val="24"/>
        </w:rPr>
        <w:t xml:space="preserve">Values indicate the percentage of participants in that </w:t>
      </w:r>
      <w:r>
        <w:rPr>
          <w:rFonts w:ascii="Times New Roman" w:eastAsia="GuardianSansGR-Regular" w:hAnsi="Times New Roman" w:cs="Times New Roman"/>
          <w:kern w:val="0"/>
          <w:sz w:val="24"/>
          <w:szCs w:val="24"/>
        </w:rPr>
        <w:t>blood pressure</w:t>
      </w:r>
      <w:r w:rsidRPr="00323376">
        <w:rPr>
          <w:rFonts w:ascii="Times New Roman" w:eastAsia="GuardianSansGR-Regular" w:hAnsi="Times New Roman" w:cs="Times New Roman"/>
          <w:kern w:val="0"/>
          <w:sz w:val="24"/>
          <w:szCs w:val="24"/>
        </w:rPr>
        <w:t xml:space="preserve"> category, and colors indicate</w:t>
      </w:r>
      <w:r w:rsidR="00C26DAB">
        <w:rPr>
          <w:rFonts w:ascii="Times New Roman" w:eastAsia="GuardianSansGR-Regular" w:hAnsi="Times New Roman" w:cs="Times New Roman"/>
          <w:kern w:val="0"/>
          <w:sz w:val="24"/>
          <w:szCs w:val="24"/>
        </w:rPr>
        <w:t xml:space="preserve"> </w:t>
      </w:r>
      <w:r w:rsidR="00C26DAB">
        <w:rPr>
          <w:rFonts w:ascii="Times New Roman" w:eastAsia="GuardianSansGR-Regular" w:hAnsi="Times New Roman" w:cs="Times New Roman" w:hint="eastAsia"/>
          <w:kern w:val="0"/>
          <w:sz w:val="24"/>
          <w:szCs w:val="24"/>
        </w:rPr>
        <w:t>the</w:t>
      </w:r>
      <w:r w:rsidRPr="00323376">
        <w:rPr>
          <w:rFonts w:ascii="Times New Roman" w:eastAsia="GuardianSansGR-Regular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GuardianSansGR-Regular" w:hAnsi="Times New Roman" w:cs="Times New Roman"/>
          <w:kern w:val="0"/>
          <w:sz w:val="24"/>
          <w:szCs w:val="24"/>
        </w:rPr>
        <w:t xml:space="preserve">crude incidence </w:t>
      </w:r>
      <w:r w:rsidRPr="00323376">
        <w:rPr>
          <w:rFonts w:ascii="Times New Roman" w:eastAsia="GuardianSansGR-Regular" w:hAnsi="Times New Roman" w:cs="Times New Roman"/>
          <w:kern w:val="0"/>
          <w:sz w:val="24"/>
          <w:szCs w:val="24"/>
        </w:rPr>
        <w:t>rate</w:t>
      </w:r>
      <w:r>
        <w:rPr>
          <w:rFonts w:ascii="Times New Roman" w:eastAsia="GuardianSansGR-Regular" w:hAnsi="Times New Roman" w:cs="Times New Roman"/>
          <w:kern w:val="0"/>
          <w:sz w:val="24"/>
          <w:szCs w:val="24"/>
        </w:rPr>
        <w:t xml:space="preserve"> of cognitive impairment.</w:t>
      </w:r>
    </w:p>
    <w:p w14:paraId="5F19E895" w14:textId="7B7895C8" w:rsidR="00995DD5" w:rsidRDefault="00995DD5" w:rsidP="00995DD5">
      <w:pPr>
        <w:rPr>
          <w:rFonts w:ascii="Times New Roman" w:hAnsi="Times New Roman" w:cs="Times New Roman"/>
          <w:sz w:val="24"/>
          <w:szCs w:val="24"/>
        </w:rPr>
      </w:pPr>
      <w:r w:rsidRPr="003F1195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Pr="003F1195">
        <w:rPr>
          <w:rFonts w:ascii="Times New Roman" w:hAnsi="Times New Roman" w:cs="Times New Roman"/>
          <w:b/>
          <w:bCs/>
          <w:sz w:val="24"/>
          <w:szCs w:val="24"/>
        </w:rPr>
        <w:t>able</w:t>
      </w:r>
      <w:r w:rsidR="009341C3" w:rsidRPr="003F11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E3A">
        <w:rPr>
          <w:rFonts w:ascii="Times New Roman" w:hAnsi="Times New Roman" w:cs="Times New Roman"/>
          <w:b/>
          <w:bCs/>
          <w:sz w:val="24"/>
          <w:szCs w:val="24"/>
        </w:rPr>
        <w:t>S1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40338">
        <w:rPr>
          <w:rFonts w:ascii="Times New Roman" w:hAnsi="Times New Roman" w:cs="Times New Roman"/>
          <w:sz w:val="24"/>
          <w:szCs w:val="24"/>
        </w:rPr>
        <w:t>S</w:t>
      </w:r>
      <w:r w:rsidR="00D40338">
        <w:rPr>
          <w:rFonts w:ascii="Times New Roman" w:hAnsi="Times New Roman" w:cs="Times New Roman" w:hint="eastAsia"/>
          <w:sz w:val="24"/>
          <w:szCs w:val="24"/>
        </w:rPr>
        <w:t>ex</w:t>
      </w:r>
      <w:r w:rsidR="00D40338">
        <w:rPr>
          <w:rFonts w:ascii="Times New Roman" w:hAnsi="Times New Roman" w:cs="Times New Roman"/>
          <w:sz w:val="24"/>
          <w:szCs w:val="24"/>
        </w:rPr>
        <w:t>-specific</w:t>
      </w:r>
      <w:r w:rsidR="003C341F">
        <w:rPr>
          <w:rFonts w:ascii="Times New Roman" w:hAnsi="Times New Roman" w:cs="Times New Roman"/>
          <w:sz w:val="24"/>
          <w:szCs w:val="24"/>
        </w:rPr>
        <w:t xml:space="preserve"> </w:t>
      </w:r>
      <w:r w:rsidR="00AA5401">
        <w:rPr>
          <w:rFonts w:ascii="Times New Roman" w:hAnsi="Times New Roman" w:cs="Times New Roman"/>
          <w:sz w:val="24"/>
          <w:szCs w:val="24"/>
        </w:rPr>
        <w:t xml:space="preserve">3-years </w:t>
      </w:r>
      <w:r w:rsidR="003C341F">
        <w:rPr>
          <w:rFonts w:ascii="Times New Roman" w:hAnsi="Times New Roman" w:cs="Times New Roman"/>
          <w:sz w:val="24"/>
          <w:szCs w:val="24"/>
        </w:rPr>
        <w:t>risk of cognitive impairment by changes of blood pressure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993"/>
        <w:gridCol w:w="1047"/>
        <w:gridCol w:w="2088"/>
        <w:gridCol w:w="2088"/>
        <w:gridCol w:w="2090"/>
      </w:tblGrid>
      <w:tr w:rsidR="00AA5401" w:rsidRPr="00AA5401" w14:paraId="63FCE3A6" w14:textId="77777777" w:rsidTr="00AA5401">
        <w:trPr>
          <w:trHeight w:val="260"/>
        </w:trPr>
        <w:tc>
          <w:tcPr>
            <w:tcW w:w="1228" w:type="pct"/>
            <w:gridSpan w:val="2"/>
            <w:vMerge w:val="restart"/>
            <w:shd w:val="clear" w:color="auto" w:fill="auto"/>
            <w:vAlign w:val="center"/>
            <w:hideMark/>
          </w:tcPr>
          <w:p w14:paraId="6C63B10C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Baseline systolic blood pressure</w:t>
            </w:r>
          </w:p>
        </w:tc>
        <w:tc>
          <w:tcPr>
            <w:tcW w:w="3772" w:type="pct"/>
            <w:gridSpan w:val="3"/>
            <w:shd w:val="clear" w:color="auto" w:fill="auto"/>
            <w:noWrap/>
            <w:vAlign w:val="center"/>
            <w:hideMark/>
          </w:tcPr>
          <w:p w14:paraId="478C148B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Systolic blood pressure 3-years after</w:t>
            </w:r>
          </w:p>
        </w:tc>
      </w:tr>
      <w:tr w:rsidR="00AA5401" w:rsidRPr="00AA5401" w14:paraId="3CEEA6DA" w14:textId="77777777" w:rsidTr="00AA5401">
        <w:trPr>
          <w:trHeight w:val="260"/>
        </w:trPr>
        <w:tc>
          <w:tcPr>
            <w:tcW w:w="1228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77B63842" w14:textId="77777777" w:rsidR="00AA5401" w:rsidRPr="00AA5401" w:rsidRDefault="00AA5401" w:rsidP="00AA540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3DD4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&lt;130 mmHg</w:t>
            </w:r>
          </w:p>
        </w:tc>
        <w:tc>
          <w:tcPr>
            <w:tcW w:w="125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BF9D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130-150 mmHg</w:t>
            </w:r>
          </w:p>
        </w:tc>
        <w:tc>
          <w:tcPr>
            <w:tcW w:w="125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4BC74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&gt;=150 mmHg</w:t>
            </w:r>
          </w:p>
        </w:tc>
      </w:tr>
      <w:tr w:rsidR="00AA5401" w:rsidRPr="00AA5401" w14:paraId="24DAB133" w14:textId="77777777" w:rsidTr="00AA5401">
        <w:trPr>
          <w:trHeight w:val="260"/>
        </w:trPr>
        <w:tc>
          <w:tcPr>
            <w:tcW w:w="1228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A83C4A6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&lt;130 mmHg</w:t>
            </w:r>
          </w:p>
        </w:tc>
        <w:tc>
          <w:tcPr>
            <w:tcW w:w="12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C1BEAC6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60A78EE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ACE3BD9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5401" w:rsidRPr="00AA5401" w14:paraId="356E5D71" w14:textId="77777777" w:rsidTr="00AA5401">
        <w:trPr>
          <w:trHeight w:val="260"/>
        </w:trPr>
        <w:tc>
          <w:tcPr>
            <w:tcW w:w="598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CCC24C" w14:textId="254669B6" w:rsidR="00AA5401" w:rsidRPr="00AA5401" w:rsidRDefault="00A52DBD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Men</w:t>
            </w:r>
          </w:p>
        </w:tc>
        <w:tc>
          <w:tcPr>
            <w:tcW w:w="63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46D677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Model1</w:t>
            </w:r>
          </w:p>
        </w:tc>
        <w:tc>
          <w:tcPr>
            <w:tcW w:w="125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E9E92FC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25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799BDA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0.74 (0.53, 1.02)</w:t>
            </w:r>
          </w:p>
        </w:tc>
        <w:tc>
          <w:tcPr>
            <w:tcW w:w="125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5CA68E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 (0.76, 1.64)</w:t>
            </w:r>
          </w:p>
        </w:tc>
      </w:tr>
      <w:tr w:rsidR="00AA5401" w:rsidRPr="00AA5401" w14:paraId="7A5154D1" w14:textId="77777777" w:rsidTr="00AA5401">
        <w:trPr>
          <w:trHeight w:val="260"/>
        </w:trPr>
        <w:tc>
          <w:tcPr>
            <w:tcW w:w="598" w:type="pct"/>
            <w:vMerge/>
            <w:vAlign w:val="center"/>
            <w:hideMark/>
          </w:tcPr>
          <w:p w14:paraId="6603994E" w14:textId="77777777" w:rsidR="00AA5401" w:rsidRPr="00AA5401" w:rsidRDefault="00AA5401" w:rsidP="00AA54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31D3CB3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Model2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03AE6012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53A83920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 (0.57, 1.15)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77A46F5E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 (0.71, 1.61)</w:t>
            </w:r>
          </w:p>
        </w:tc>
      </w:tr>
      <w:tr w:rsidR="00AA5401" w:rsidRPr="00AA5401" w14:paraId="49F2E1FD" w14:textId="77777777" w:rsidTr="00AA5401">
        <w:trPr>
          <w:trHeight w:val="260"/>
        </w:trPr>
        <w:tc>
          <w:tcPr>
            <w:tcW w:w="598" w:type="pct"/>
            <w:vMerge/>
            <w:vAlign w:val="center"/>
            <w:hideMark/>
          </w:tcPr>
          <w:p w14:paraId="1D2FD6E1" w14:textId="77777777" w:rsidR="00AA5401" w:rsidRPr="00AA5401" w:rsidRDefault="00AA5401" w:rsidP="00AA54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4F534071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Model3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47DC0C90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5FDABE29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 (0.55, 1.12)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65BE2088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 (0.68, 1.55)</w:t>
            </w:r>
          </w:p>
        </w:tc>
      </w:tr>
      <w:tr w:rsidR="00AA5401" w:rsidRPr="00AA5401" w14:paraId="17B42F4D" w14:textId="77777777" w:rsidTr="00AA5401">
        <w:trPr>
          <w:trHeight w:val="260"/>
        </w:trPr>
        <w:tc>
          <w:tcPr>
            <w:tcW w:w="598" w:type="pct"/>
            <w:vMerge w:val="restart"/>
            <w:shd w:val="clear" w:color="auto" w:fill="auto"/>
            <w:noWrap/>
            <w:vAlign w:val="center"/>
            <w:hideMark/>
          </w:tcPr>
          <w:p w14:paraId="05D485EC" w14:textId="37802858" w:rsidR="00AA5401" w:rsidRPr="00AA5401" w:rsidRDefault="00A52DBD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W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omen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45226E80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Model1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54F5EE14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79BB5D56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0.97 (0.75, 1.24)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23F8B7E9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1.30 (0.98, 1.73)</w:t>
            </w:r>
          </w:p>
        </w:tc>
      </w:tr>
      <w:tr w:rsidR="00AA5401" w:rsidRPr="00AA5401" w14:paraId="65382A31" w14:textId="77777777" w:rsidTr="00AA5401">
        <w:trPr>
          <w:trHeight w:val="260"/>
        </w:trPr>
        <w:tc>
          <w:tcPr>
            <w:tcW w:w="598" w:type="pct"/>
            <w:vMerge/>
            <w:vAlign w:val="center"/>
            <w:hideMark/>
          </w:tcPr>
          <w:p w14:paraId="768765A6" w14:textId="77777777" w:rsidR="00AA5401" w:rsidRPr="00AA5401" w:rsidRDefault="00AA5401" w:rsidP="00AA54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435398DA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Model2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791BAD4C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35D42F1A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(0.75, 1.33)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281FC0E7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 (0.94, 1.78)</w:t>
            </w:r>
          </w:p>
        </w:tc>
      </w:tr>
      <w:tr w:rsidR="00AA5401" w:rsidRPr="00AA5401" w14:paraId="45C1FDFA" w14:textId="77777777" w:rsidTr="00AA5401">
        <w:trPr>
          <w:trHeight w:val="260"/>
        </w:trPr>
        <w:tc>
          <w:tcPr>
            <w:tcW w:w="598" w:type="pct"/>
            <w:vMerge/>
            <w:vAlign w:val="center"/>
            <w:hideMark/>
          </w:tcPr>
          <w:p w14:paraId="36B7968F" w14:textId="77777777" w:rsidR="00AA5401" w:rsidRPr="00AA5401" w:rsidRDefault="00AA5401" w:rsidP="00AA54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C17AFFC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Model3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73C72DB0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3B309C4B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 (0.74, 1.32)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52E8BDB0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 (0.92, 1.75)</w:t>
            </w:r>
          </w:p>
        </w:tc>
      </w:tr>
      <w:tr w:rsidR="00AA5401" w:rsidRPr="00AA5401" w14:paraId="27A7EA46" w14:textId="77777777" w:rsidTr="00AA5401">
        <w:trPr>
          <w:trHeight w:val="260"/>
        </w:trPr>
        <w:tc>
          <w:tcPr>
            <w:tcW w:w="1228" w:type="pct"/>
            <w:gridSpan w:val="2"/>
            <w:shd w:val="clear" w:color="auto" w:fill="auto"/>
            <w:noWrap/>
            <w:vAlign w:val="center"/>
            <w:hideMark/>
          </w:tcPr>
          <w:p w14:paraId="3E392F05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130-150 mmHg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32CDAC6F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175CDB18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604DE71B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5401" w:rsidRPr="00AA5401" w14:paraId="04004D7D" w14:textId="77777777" w:rsidTr="00AA5401">
        <w:trPr>
          <w:trHeight w:val="260"/>
        </w:trPr>
        <w:tc>
          <w:tcPr>
            <w:tcW w:w="598" w:type="pct"/>
            <w:vMerge w:val="restart"/>
            <w:shd w:val="clear" w:color="auto" w:fill="auto"/>
            <w:noWrap/>
            <w:vAlign w:val="center"/>
            <w:hideMark/>
          </w:tcPr>
          <w:p w14:paraId="6FD355BF" w14:textId="5F0B1B96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 w:rsidR="00A52D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98D63D2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Model1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603B2443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1.66 (1.19, 2.32)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57EB084A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6EA9D293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2.06 (1.41, 3.01)</w:t>
            </w:r>
          </w:p>
        </w:tc>
      </w:tr>
      <w:tr w:rsidR="00AA5401" w:rsidRPr="00AA5401" w14:paraId="3883F1A6" w14:textId="77777777" w:rsidTr="00AA5401">
        <w:trPr>
          <w:trHeight w:val="260"/>
        </w:trPr>
        <w:tc>
          <w:tcPr>
            <w:tcW w:w="598" w:type="pct"/>
            <w:vMerge/>
            <w:vAlign w:val="center"/>
            <w:hideMark/>
          </w:tcPr>
          <w:p w14:paraId="1AA96019" w14:textId="77777777" w:rsidR="00AA5401" w:rsidRPr="00AA5401" w:rsidRDefault="00AA5401" w:rsidP="00AA54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6ED84E96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Model2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7B4BB079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1.58 (1.11, 2.25)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21BE0606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11F9D598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2.21 (1.47, 3.32)</w:t>
            </w:r>
          </w:p>
        </w:tc>
      </w:tr>
      <w:tr w:rsidR="00AA5401" w:rsidRPr="00AA5401" w14:paraId="2D6E09E3" w14:textId="77777777" w:rsidTr="00AA5401">
        <w:trPr>
          <w:trHeight w:val="260"/>
        </w:trPr>
        <w:tc>
          <w:tcPr>
            <w:tcW w:w="598" w:type="pct"/>
            <w:vMerge/>
            <w:vAlign w:val="center"/>
            <w:hideMark/>
          </w:tcPr>
          <w:p w14:paraId="38DA4772" w14:textId="77777777" w:rsidR="00AA5401" w:rsidRPr="00AA5401" w:rsidRDefault="00AA5401" w:rsidP="00AA54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8F3A799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Model3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2671617D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1.59 (1.11, 2.27)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66B5C822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66CBA461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2.21 (1.47, 3.33)</w:t>
            </w:r>
          </w:p>
        </w:tc>
      </w:tr>
      <w:tr w:rsidR="00AA5401" w:rsidRPr="00AA5401" w14:paraId="6F128FB5" w14:textId="77777777" w:rsidTr="00AA5401">
        <w:trPr>
          <w:trHeight w:val="260"/>
        </w:trPr>
        <w:tc>
          <w:tcPr>
            <w:tcW w:w="598" w:type="pct"/>
            <w:vMerge w:val="restart"/>
            <w:shd w:val="clear" w:color="auto" w:fill="auto"/>
            <w:noWrap/>
            <w:vAlign w:val="center"/>
            <w:hideMark/>
          </w:tcPr>
          <w:p w14:paraId="717E0B79" w14:textId="277FA73A" w:rsidR="00AA5401" w:rsidRPr="00AA5401" w:rsidRDefault="00A52DBD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W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omen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B8B2223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Model1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73A951E2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 (0.86, 1.47)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41B73BA5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2D77FC30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 (0.72, 1.36)</w:t>
            </w:r>
          </w:p>
        </w:tc>
      </w:tr>
      <w:tr w:rsidR="00AA5401" w:rsidRPr="00AA5401" w14:paraId="42E185F3" w14:textId="77777777" w:rsidTr="00AA5401">
        <w:trPr>
          <w:trHeight w:val="260"/>
        </w:trPr>
        <w:tc>
          <w:tcPr>
            <w:tcW w:w="598" w:type="pct"/>
            <w:vMerge/>
            <w:vAlign w:val="center"/>
            <w:hideMark/>
          </w:tcPr>
          <w:p w14:paraId="361FFD87" w14:textId="77777777" w:rsidR="00AA5401" w:rsidRPr="00AA5401" w:rsidRDefault="00AA5401" w:rsidP="00AA54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44DF7BE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Model2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3E25E361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 (0.81, 1.49)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4E90D249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24E01064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 (0.74, 1.51)</w:t>
            </w:r>
          </w:p>
        </w:tc>
      </w:tr>
      <w:tr w:rsidR="00AA5401" w:rsidRPr="00AA5401" w14:paraId="665B7007" w14:textId="77777777" w:rsidTr="00AA5401">
        <w:trPr>
          <w:trHeight w:val="260"/>
        </w:trPr>
        <w:tc>
          <w:tcPr>
            <w:tcW w:w="598" w:type="pct"/>
            <w:vMerge/>
            <w:vAlign w:val="center"/>
            <w:hideMark/>
          </w:tcPr>
          <w:p w14:paraId="60DC88E7" w14:textId="77777777" w:rsidR="00AA5401" w:rsidRPr="00AA5401" w:rsidRDefault="00AA5401" w:rsidP="00AA54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77CE6A7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Model3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5DA95B40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 (0.80, 1.49)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451E8423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3EBFFD0B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 (0.77, 1.57)</w:t>
            </w:r>
          </w:p>
        </w:tc>
      </w:tr>
      <w:tr w:rsidR="00AA5401" w:rsidRPr="00AA5401" w14:paraId="7EC64236" w14:textId="77777777" w:rsidTr="00AA5401">
        <w:trPr>
          <w:trHeight w:val="260"/>
        </w:trPr>
        <w:tc>
          <w:tcPr>
            <w:tcW w:w="1228" w:type="pct"/>
            <w:gridSpan w:val="2"/>
            <w:shd w:val="clear" w:color="auto" w:fill="auto"/>
            <w:noWrap/>
            <w:vAlign w:val="center"/>
            <w:hideMark/>
          </w:tcPr>
          <w:p w14:paraId="5CE59EFF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&gt;=150 mmHg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70119066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6CDD8B3E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0A33C2D6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5401" w:rsidRPr="00AA5401" w14:paraId="61274980" w14:textId="77777777" w:rsidTr="00AA5401">
        <w:trPr>
          <w:trHeight w:val="260"/>
        </w:trPr>
        <w:tc>
          <w:tcPr>
            <w:tcW w:w="598" w:type="pct"/>
            <w:vMerge w:val="restart"/>
            <w:shd w:val="clear" w:color="auto" w:fill="auto"/>
            <w:noWrap/>
            <w:vAlign w:val="center"/>
            <w:hideMark/>
          </w:tcPr>
          <w:p w14:paraId="16E713D8" w14:textId="747DD29D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 w:rsidR="00A52D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9F1139F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Model1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708A7F8B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0.82 (0.49, 1.37)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0C4BEDF6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0.63 (0.38, 1.03)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57F4B096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</w:tr>
      <w:tr w:rsidR="00AA5401" w:rsidRPr="00AA5401" w14:paraId="6734F918" w14:textId="77777777" w:rsidTr="00AA5401">
        <w:trPr>
          <w:trHeight w:val="260"/>
        </w:trPr>
        <w:tc>
          <w:tcPr>
            <w:tcW w:w="598" w:type="pct"/>
            <w:vMerge/>
            <w:vAlign w:val="center"/>
            <w:hideMark/>
          </w:tcPr>
          <w:p w14:paraId="3B3B99A1" w14:textId="77777777" w:rsidR="00AA5401" w:rsidRPr="00AA5401" w:rsidRDefault="00AA5401" w:rsidP="00AA54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8817F11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Model2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1AF49741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0.72 (0.41, 1.26)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345B57A1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 (0.30, 0.87)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2F3D8C1D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</w:tr>
      <w:tr w:rsidR="00AA5401" w:rsidRPr="00AA5401" w14:paraId="4BD693F5" w14:textId="77777777" w:rsidTr="00AA5401">
        <w:trPr>
          <w:trHeight w:val="260"/>
        </w:trPr>
        <w:tc>
          <w:tcPr>
            <w:tcW w:w="598" w:type="pct"/>
            <w:vMerge/>
            <w:vAlign w:val="center"/>
            <w:hideMark/>
          </w:tcPr>
          <w:p w14:paraId="7644EF46" w14:textId="77777777" w:rsidR="00AA5401" w:rsidRPr="00AA5401" w:rsidRDefault="00AA5401" w:rsidP="00AA54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4D9C3D4D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Model3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7DE889F6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0.77 (0.44, 1.36)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5D019E26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 (0.31, 0.90)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221CF458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</w:tr>
      <w:tr w:rsidR="00AA5401" w:rsidRPr="00AA5401" w14:paraId="2107389C" w14:textId="77777777" w:rsidTr="00AA5401">
        <w:trPr>
          <w:trHeight w:val="260"/>
        </w:trPr>
        <w:tc>
          <w:tcPr>
            <w:tcW w:w="598" w:type="pct"/>
            <w:vMerge w:val="restart"/>
            <w:shd w:val="clear" w:color="auto" w:fill="auto"/>
            <w:noWrap/>
            <w:vAlign w:val="center"/>
            <w:hideMark/>
          </w:tcPr>
          <w:p w14:paraId="01F6FC7E" w14:textId="7D55213D" w:rsidR="00AA5401" w:rsidRPr="00AA5401" w:rsidRDefault="00A52DBD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W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omen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B41231E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Model1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0CED42B2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1.43 (0.96, 2.13)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05245666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 (0.75, 1.65)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5E132F37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</w:tr>
      <w:tr w:rsidR="00AA5401" w:rsidRPr="00AA5401" w14:paraId="4654F32C" w14:textId="77777777" w:rsidTr="00AA5401">
        <w:trPr>
          <w:trHeight w:val="260"/>
        </w:trPr>
        <w:tc>
          <w:tcPr>
            <w:tcW w:w="598" w:type="pct"/>
            <w:vMerge/>
            <w:vAlign w:val="center"/>
            <w:hideMark/>
          </w:tcPr>
          <w:p w14:paraId="2D13742B" w14:textId="77777777" w:rsidR="00AA5401" w:rsidRPr="00AA5401" w:rsidRDefault="00AA5401" w:rsidP="00AA54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E5C51A3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Model2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16B4C703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 (0.70, 1.70)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30438E0A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 (0.70, 1.66)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2AACE835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</w:tr>
      <w:tr w:rsidR="00AA5401" w:rsidRPr="00AA5401" w14:paraId="6495A3CA" w14:textId="77777777" w:rsidTr="00AA5401">
        <w:trPr>
          <w:trHeight w:val="260"/>
        </w:trPr>
        <w:tc>
          <w:tcPr>
            <w:tcW w:w="598" w:type="pct"/>
            <w:vMerge/>
            <w:vAlign w:val="center"/>
            <w:hideMark/>
          </w:tcPr>
          <w:p w14:paraId="4401C87C" w14:textId="77777777" w:rsidR="00AA5401" w:rsidRPr="00AA5401" w:rsidRDefault="00AA5401" w:rsidP="00AA54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3750D4C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Model3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0C8BE4B2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 (0.69, 1.70)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6DD12A19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 (0.67, 1.60)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0C48EC15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</w:tr>
    </w:tbl>
    <w:p w14:paraId="5CDAA8D6" w14:textId="5944A4DE" w:rsidR="004812D3" w:rsidRDefault="004812D3" w:rsidP="004812D3">
      <w:pPr>
        <w:tabs>
          <w:tab w:val="left" w:pos="51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993"/>
        <w:gridCol w:w="1047"/>
        <w:gridCol w:w="2088"/>
        <w:gridCol w:w="2088"/>
        <w:gridCol w:w="2090"/>
      </w:tblGrid>
      <w:tr w:rsidR="00AA5401" w:rsidRPr="00AA5401" w14:paraId="4F99370A" w14:textId="77777777" w:rsidTr="00AA5401">
        <w:trPr>
          <w:trHeight w:val="260"/>
        </w:trPr>
        <w:tc>
          <w:tcPr>
            <w:tcW w:w="1228" w:type="pct"/>
            <w:gridSpan w:val="2"/>
            <w:vMerge w:val="restart"/>
            <w:shd w:val="clear" w:color="auto" w:fill="auto"/>
            <w:vAlign w:val="center"/>
            <w:hideMark/>
          </w:tcPr>
          <w:p w14:paraId="5DEB871B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Baseline diastolic blood pressure</w:t>
            </w:r>
          </w:p>
        </w:tc>
        <w:tc>
          <w:tcPr>
            <w:tcW w:w="3772" w:type="pct"/>
            <w:gridSpan w:val="3"/>
            <w:shd w:val="clear" w:color="auto" w:fill="auto"/>
            <w:noWrap/>
            <w:vAlign w:val="center"/>
            <w:hideMark/>
          </w:tcPr>
          <w:p w14:paraId="2FAB0986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Diastolic blood pressure 3-years after</w:t>
            </w:r>
          </w:p>
        </w:tc>
      </w:tr>
      <w:tr w:rsidR="00AA5401" w:rsidRPr="00AA5401" w14:paraId="24329BBD" w14:textId="77777777" w:rsidTr="00AA5401">
        <w:trPr>
          <w:trHeight w:val="260"/>
        </w:trPr>
        <w:tc>
          <w:tcPr>
            <w:tcW w:w="1228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43E160E9" w14:textId="77777777" w:rsidR="00AA5401" w:rsidRPr="00AA5401" w:rsidRDefault="00AA5401" w:rsidP="00AA540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FA229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&lt;80 mmHg</w:t>
            </w:r>
          </w:p>
        </w:tc>
        <w:tc>
          <w:tcPr>
            <w:tcW w:w="125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CDEBA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80-90 mmHg</w:t>
            </w:r>
          </w:p>
        </w:tc>
        <w:tc>
          <w:tcPr>
            <w:tcW w:w="125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6BA0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&gt;=90 mmHg</w:t>
            </w:r>
          </w:p>
        </w:tc>
      </w:tr>
      <w:tr w:rsidR="00AA5401" w:rsidRPr="00AA5401" w14:paraId="4ACBC26B" w14:textId="77777777" w:rsidTr="00AA5401">
        <w:trPr>
          <w:trHeight w:val="260"/>
        </w:trPr>
        <w:tc>
          <w:tcPr>
            <w:tcW w:w="1228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48D677E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&lt;80 mmHg</w:t>
            </w:r>
          </w:p>
        </w:tc>
        <w:tc>
          <w:tcPr>
            <w:tcW w:w="12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FC831B3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E279391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F54FF1D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5401" w:rsidRPr="00AA5401" w14:paraId="4E76F78B" w14:textId="77777777" w:rsidTr="00AA5401">
        <w:trPr>
          <w:trHeight w:val="260"/>
        </w:trPr>
        <w:tc>
          <w:tcPr>
            <w:tcW w:w="598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EE5645" w14:textId="699C32A2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 w:rsidR="00A52D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</w:t>
            </w:r>
          </w:p>
        </w:tc>
        <w:tc>
          <w:tcPr>
            <w:tcW w:w="63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704EEA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Model1</w:t>
            </w:r>
          </w:p>
        </w:tc>
        <w:tc>
          <w:tcPr>
            <w:tcW w:w="125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90232D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25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A249B9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0.69 (0.48, 0.99)</w:t>
            </w:r>
          </w:p>
        </w:tc>
        <w:tc>
          <w:tcPr>
            <w:tcW w:w="125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F2DF8D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1.47 (0.97, 2.21)</w:t>
            </w:r>
          </w:p>
        </w:tc>
      </w:tr>
      <w:tr w:rsidR="00AA5401" w:rsidRPr="00AA5401" w14:paraId="40C3C6A6" w14:textId="77777777" w:rsidTr="00AA5401">
        <w:trPr>
          <w:trHeight w:val="260"/>
        </w:trPr>
        <w:tc>
          <w:tcPr>
            <w:tcW w:w="598" w:type="pct"/>
            <w:vMerge/>
            <w:vAlign w:val="center"/>
            <w:hideMark/>
          </w:tcPr>
          <w:p w14:paraId="45037FBD" w14:textId="77777777" w:rsidR="00AA5401" w:rsidRPr="00AA5401" w:rsidRDefault="00AA5401" w:rsidP="00AA54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248533F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Model2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1BAE6CB5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0D8D26E9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0.68 (0.46, 1.00)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7B1A733C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1.62 (1.04, 2.55)</w:t>
            </w:r>
          </w:p>
        </w:tc>
      </w:tr>
      <w:tr w:rsidR="00AA5401" w:rsidRPr="00AA5401" w14:paraId="44300BA0" w14:textId="77777777" w:rsidTr="00AA5401">
        <w:trPr>
          <w:trHeight w:val="260"/>
        </w:trPr>
        <w:tc>
          <w:tcPr>
            <w:tcW w:w="598" w:type="pct"/>
            <w:vMerge/>
            <w:vAlign w:val="center"/>
            <w:hideMark/>
          </w:tcPr>
          <w:p w14:paraId="31A89FE7" w14:textId="77777777" w:rsidR="00AA5401" w:rsidRPr="00AA5401" w:rsidRDefault="00AA5401" w:rsidP="00AA54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D0B3357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Model3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21BD62F4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7989F604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0.70 (0.47, 1.04)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3CAFED51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1.62 (1.03, 2.54)</w:t>
            </w:r>
          </w:p>
        </w:tc>
      </w:tr>
      <w:tr w:rsidR="00AA5401" w:rsidRPr="00AA5401" w14:paraId="20DEDB64" w14:textId="77777777" w:rsidTr="00AA5401">
        <w:trPr>
          <w:trHeight w:val="260"/>
        </w:trPr>
        <w:tc>
          <w:tcPr>
            <w:tcW w:w="598" w:type="pct"/>
            <w:vMerge w:val="restart"/>
            <w:shd w:val="clear" w:color="auto" w:fill="auto"/>
            <w:noWrap/>
            <w:vAlign w:val="center"/>
            <w:hideMark/>
          </w:tcPr>
          <w:p w14:paraId="023AD2BE" w14:textId="4350984D" w:rsidR="00AA5401" w:rsidRPr="00AA5401" w:rsidRDefault="00A52DBD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W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omen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5B37FCB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Model1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723A4E23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41D478D2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0.76 (0.58, 1.00)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0F2BDD8B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 (0.74, 1.49)</w:t>
            </w:r>
          </w:p>
        </w:tc>
      </w:tr>
      <w:tr w:rsidR="00AA5401" w:rsidRPr="00AA5401" w14:paraId="3D011608" w14:textId="77777777" w:rsidTr="00AA5401">
        <w:trPr>
          <w:trHeight w:val="260"/>
        </w:trPr>
        <w:tc>
          <w:tcPr>
            <w:tcW w:w="598" w:type="pct"/>
            <w:vMerge/>
            <w:vAlign w:val="center"/>
            <w:hideMark/>
          </w:tcPr>
          <w:p w14:paraId="20934028" w14:textId="77777777" w:rsidR="00AA5401" w:rsidRPr="00AA5401" w:rsidRDefault="00AA5401" w:rsidP="00AA54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4C10F42E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Model2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417464A6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29460946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0.71 (0.52, 0.95)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7EDE9B84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0.92 (0.62, 1.36)</w:t>
            </w:r>
          </w:p>
        </w:tc>
      </w:tr>
      <w:tr w:rsidR="00AA5401" w:rsidRPr="00AA5401" w14:paraId="3BE8293E" w14:textId="77777777" w:rsidTr="00AA5401">
        <w:trPr>
          <w:trHeight w:val="260"/>
        </w:trPr>
        <w:tc>
          <w:tcPr>
            <w:tcW w:w="598" w:type="pct"/>
            <w:vMerge/>
            <w:vAlign w:val="center"/>
            <w:hideMark/>
          </w:tcPr>
          <w:p w14:paraId="6DB70D24" w14:textId="77777777" w:rsidR="00AA5401" w:rsidRPr="00AA5401" w:rsidRDefault="00AA5401" w:rsidP="00AA54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2800EEC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Model3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25C93C7E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34226F90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0.74 (0.55, 1.01)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281EAD39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0.92 (0.62, 1.37)</w:t>
            </w:r>
          </w:p>
        </w:tc>
      </w:tr>
      <w:tr w:rsidR="00AA5401" w:rsidRPr="00AA5401" w14:paraId="1D76EBF9" w14:textId="77777777" w:rsidTr="00AA5401">
        <w:trPr>
          <w:trHeight w:val="260"/>
        </w:trPr>
        <w:tc>
          <w:tcPr>
            <w:tcW w:w="1228" w:type="pct"/>
            <w:gridSpan w:val="2"/>
            <w:shd w:val="clear" w:color="auto" w:fill="auto"/>
            <w:noWrap/>
            <w:vAlign w:val="center"/>
            <w:hideMark/>
          </w:tcPr>
          <w:p w14:paraId="5482F894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80-90 mmHg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3F87236D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3E66E863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0CEDE500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5401" w:rsidRPr="00AA5401" w14:paraId="28DBD7CF" w14:textId="77777777" w:rsidTr="00AA5401">
        <w:trPr>
          <w:trHeight w:val="260"/>
        </w:trPr>
        <w:tc>
          <w:tcPr>
            <w:tcW w:w="598" w:type="pct"/>
            <w:vMerge w:val="restart"/>
            <w:shd w:val="clear" w:color="auto" w:fill="auto"/>
            <w:noWrap/>
            <w:vAlign w:val="center"/>
            <w:hideMark/>
          </w:tcPr>
          <w:p w14:paraId="7647610E" w14:textId="34A3E310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 w:rsidR="00A52D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B635FBB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Model1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1E5C5656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 (0.86, 1.68)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5768ED12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6F5B9E7B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 (0.92, 2.08)</w:t>
            </w:r>
          </w:p>
        </w:tc>
      </w:tr>
      <w:tr w:rsidR="00AA5401" w:rsidRPr="00AA5401" w14:paraId="15280E41" w14:textId="77777777" w:rsidTr="00AA5401">
        <w:trPr>
          <w:trHeight w:val="260"/>
        </w:trPr>
        <w:tc>
          <w:tcPr>
            <w:tcW w:w="598" w:type="pct"/>
            <w:vMerge/>
            <w:vAlign w:val="center"/>
            <w:hideMark/>
          </w:tcPr>
          <w:p w14:paraId="14F2F53F" w14:textId="77777777" w:rsidR="00AA5401" w:rsidRPr="00AA5401" w:rsidRDefault="00AA5401" w:rsidP="00AA54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47B72B95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Model2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590FC7B9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0.97 (0.68, 1.39)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4D6DE0D1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0B569F40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1.57 (1.00, 2.46)</w:t>
            </w:r>
          </w:p>
        </w:tc>
      </w:tr>
      <w:tr w:rsidR="00AA5401" w:rsidRPr="00AA5401" w14:paraId="7F16C07D" w14:textId="77777777" w:rsidTr="00AA5401">
        <w:trPr>
          <w:trHeight w:val="260"/>
        </w:trPr>
        <w:tc>
          <w:tcPr>
            <w:tcW w:w="598" w:type="pct"/>
            <w:vMerge/>
            <w:vAlign w:val="center"/>
            <w:hideMark/>
          </w:tcPr>
          <w:p w14:paraId="3CB78956" w14:textId="77777777" w:rsidR="00AA5401" w:rsidRPr="00AA5401" w:rsidRDefault="00AA5401" w:rsidP="00AA54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681C8B25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Model3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2A1301A7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 (0.69, 1.42)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36333D22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66BD168B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1.62 (1.03, 2.54)</w:t>
            </w:r>
          </w:p>
        </w:tc>
      </w:tr>
      <w:tr w:rsidR="00AA5401" w:rsidRPr="00AA5401" w14:paraId="49B95158" w14:textId="77777777" w:rsidTr="00AA5401">
        <w:trPr>
          <w:trHeight w:val="260"/>
        </w:trPr>
        <w:tc>
          <w:tcPr>
            <w:tcW w:w="598" w:type="pct"/>
            <w:vMerge w:val="restart"/>
            <w:shd w:val="clear" w:color="auto" w:fill="auto"/>
            <w:noWrap/>
            <w:vAlign w:val="center"/>
            <w:hideMark/>
          </w:tcPr>
          <w:p w14:paraId="26E36E21" w14:textId="1FF583F5" w:rsidR="00AA5401" w:rsidRPr="00AA5401" w:rsidRDefault="00A52DBD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W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omen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E049F0F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Model1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1256EFB3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 (0.88, 1.50)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2C365336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3B230666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 (0.91, 1.83)</w:t>
            </w:r>
          </w:p>
        </w:tc>
      </w:tr>
      <w:tr w:rsidR="00AA5401" w:rsidRPr="00AA5401" w14:paraId="32A85351" w14:textId="77777777" w:rsidTr="00AA5401">
        <w:trPr>
          <w:trHeight w:val="260"/>
        </w:trPr>
        <w:tc>
          <w:tcPr>
            <w:tcW w:w="598" w:type="pct"/>
            <w:vMerge/>
            <w:vAlign w:val="center"/>
            <w:hideMark/>
          </w:tcPr>
          <w:p w14:paraId="65727216" w14:textId="77777777" w:rsidR="00AA5401" w:rsidRPr="00AA5401" w:rsidRDefault="00AA5401" w:rsidP="00AA54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28F9D04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Model2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0A87994B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 (0.81, 1.47)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0F108906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08655631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1.45 (0.98, 2.14)</w:t>
            </w:r>
          </w:p>
        </w:tc>
      </w:tr>
      <w:tr w:rsidR="00AA5401" w:rsidRPr="00AA5401" w14:paraId="6FD7C514" w14:textId="77777777" w:rsidTr="00AA5401">
        <w:trPr>
          <w:trHeight w:val="260"/>
        </w:trPr>
        <w:tc>
          <w:tcPr>
            <w:tcW w:w="598" w:type="pct"/>
            <w:vMerge/>
            <w:vAlign w:val="center"/>
            <w:hideMark/>
          </w:tcPr>
          <w:p w14:paraId="7E912922" w14:textId="77777777" w:rsidR="00AA5401" w:rsidRPr="00AA5401" w:rsidRDefault="00AA5401" w:rsidP="00AA54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1E3EDF9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Model3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402D1D3C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 (0.80, 1.46)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1DC74DFB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02075F18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1.47 (0.99, 2.18)</w:t>
            </w:r>
          </w:p>
        </w:tc>
      </w:tr>
      <w:tr w:rsidR="00AA5401" w:rsidRPr="00AA5401" w14:paraId="30E2642D" w14:textId="77777777" w:rsidTr="00AA5401">
        <w:trPr>
          <w:trHeight w:val="260"/>
        </w:trPr>
        <w:tc>
          <w:tcPr>
            <w:tcW w:w="1228" w:type="pct"/>
            <w:gridSpan w:val="2"/>
            <w:shd w:val="clear" w:color="auto" w:fill="auto"/>
            <w:noWrap/>
            <w:vAlign w:val="center"/>
            <w:hideMark/>
          </w:tcPr>
          <w:p w14:paraId="43B0744C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&gt;=90 mmHg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636A64E5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03AD8481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32C0FE23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5401" w:rsidRPr="00AA5401" w14:paraId="23E259BD" w14:textId="77777777" w:rsidTr="00AA5401">
        <w:trPr>
          <w:trHeight w:val="260"/>
        </w:trPr>
        <w:tc>
          <w:tcPr>
            <w:tcW w:w="598" w:type="pct"/>
            <w:vMerge w:val="restart"/>
            <w:shd w:val="clear" w:color="auto" w:fill="auto"/>
            <w:noWrap/>
            <w:vAlign w:val="center"/>
            <w:hideMark/>
          </w:tcPr>
          <w:p w14:paraId="7829D58E" w14:textId="1E957C86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 w:rsidR="00A52D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7F2A62A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Model1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32DD8395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 (0.71, 1.69)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770DBB60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0.82 (0.52, 1.30)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64DA4051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</w:tr>
      <w:tr w:rsidR="00AA5401" w:rsidRPr="00AA5401" w14:paraId="35D37EBB" w14:textId="77777777" w:rsidTr="00AA5401">
        <w:trPr>
          <w:trHeight w:val="260"/>
        </w:trPr>
        <w:tc>
          <w:tcPr>
            <w:tcW w:w="598" w:type="pct"/>
            <w:vMerge/>
            <w:vAlign w:val="center"/>
            <w:hideMark/>
          </w:tcPr>
          <w:p w14:paraId="3D997A3B" w14:textId="77777777" w:rsidR="00AA5401" w:rsidRPr="00AA5401" w:rsidRDefault="00AA5401" w:rsidP="00AA54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43F309B7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Model2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5DC89AFA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0.98 (0.61, 1.57)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73EE5F6E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 (0.45, 1.21)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1ACFED68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</w:tr>
      <w:tr w:rsidR="00AA5401" w:rsidRPr="00AA5401" w14:paraId="04649264" w14:textId="77777777" w:rsidTr="00AA5401">
        <w:trPr>
          <w:trHeight w:val="260"/>
        </w:trPr>
        <w:tc>
          <w:tcPr>
            <w:tcW w:w="598" w:type="pct"/>
            <w:vMerge/>
            <w:vAlign w:val="center"/>
            <w:hideMark/>
          </w:tcPr>
          <w:p w14:paraId="0DB19E82" w14:textId="77777777" w:rsidR="00AA5401" w:rsidRPr="00AA5401" w:rsidRDefault="00AA5401" w:rsidP="00AA54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21A9B25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Model3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01BEC3F2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 (0.63, 1.65)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0E6FC4CD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0.80 (0.48, 1.32)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70DDB48E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</w:tr>
      <w:tr w:rsidR="00AA5401" w:rsidRPr="00AA5401" w14:paraId="20B37A9D" w14:textId="77777777" w:rsidTr="00AA5401">
        <w:trPr>
          <w:trHeight w:val="260"/>
        </w:trPr>
        <w:tc>
          <w:tcPr>
            <w:tcW w:w="598" w:type="pct"/>
            <w:vMerge w:val="restart"/>
            <w:shd w:val="clear" w:color="auto" w:fill="auto"/>
            <w:noWrap/>
            <w:vAlign w:val="center"/>
            <w:hideMark/>
          </w:tcPr>
          <w:p w14:paraId="2150C1E6" w14:textId="1742A1E8" w:rsidR="00AA5401" w:rsidRPr="00AA5401" w:rsidRDefault="00A52DBD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W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omen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22B578B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Model1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43CA31CF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 (0.70, 1.46)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3EE5A286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 (0.69, 1.49)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0A98BDBC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</w:tr>
      <w:tr w:rsidR="00AA5401" w:rsidRPr="00AA5401" w14:paraId="35086664" w14:textId="77777777" w:rsidTr="00AA5401">
        <w:trPr>
          <w:trHeight w:val="260"/>
        </w:trPr>
        <w:tc>
          <w:tcPr>
            <w:tcW w:w="598" w:type="pct"/>
            <w:vMerge/>
            <w:vAlign w:val="center"/>
            <w:hideMark/>
          </w:tcPr>
          <w:p w14:paraId="20739E0C" w14:textId="77777777" w:rsidR="00AA5401" w:rsidRPr="00AA5401" w:rsidRDefault="00AA5401" w:rsidP="00AA54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E82F101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Model2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50646125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0.71 (0.46, 1.09)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35EFA19B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0.87 (0.56, 1.36)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451796FE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</w:tr>
      <w:tr w:rsidR="00AA5401" w:rsidRPr="00AA5401" w14:paraId="52707F99" w14:textId="77777777" w:rsidTr="00AA5401">
        <w:trPr>
          <w:trHeight w:val="260"/>
        </w:trPr>
        <w:tc>
          <w:tcPr>
            <w:tcW w:w="598" w:type="pct"/>
            <w:vMerge/>
            <w:vAlign w:val="center"/>
            <w:hideMark/>
          </w:tcPr>
          <w:p w14:paraId="1E4CD52F" w14:textId="77777777" w:rsidR="00AA5401" w:rsidRPr="00AA5401" w:rsidRDefault="00AA5401" w:rsidP="00AA54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49B3129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Model3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50B9B781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0.68 (0.44, 1.06)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7FC19FE2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0.84 (0.54, 1.32)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14:paraId="421FA101" w14:textId="77777777" w:rsidR="00AA5401" w:rsidRPr="00AA5401" w:rsidRDefault="00AA5401" w:rsidP="00AA54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54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</w:tr>
    </w:tbl>
    <w:p w14:paraId="089146CD" w14:textId="25255DF6" w:rsidR="004E38AA" w:rsidRPr="00AA5401" w:rsidRDefault="004100CE" w:rsidP="004E38AA">
      <w:pPr>
        <w:rPr>
          <w:rFonts w:ascii="Times New Roman" w:hAnsi="Times New Roman" w:cs="Times New Roman"/>
          <w:sz w:val="24"/>
          <w:szCs w:val="24"/>
        </w:rPr>
        <w:sectPr w:rsidR="004E38AA" w:rsidRPr="00AA5401" w:rsidSect="00AA540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71A04">
        <w:rPr>
          <w:rFonts w:ascii="Times New Roman" w:hAnsi="Times New Roman" w:cs="Times New Roman" w:hint="eastAsia"/>
          <w:b/>
          <w:bCs/>
          <w:sz w:val="24"/>
          <w:szCs w:val="24"/>
        </w:rPr>
        <w:t>Note</w:t>
      </w:r>
      <w:r>
        <w:rPr>
          <w:rFonts w:ascii="Times New Roman" w:hAnsi="Times New Roman" w:cs="Times New Roman"/>
          <w:sz w:val="24"/>
          <w:szCs w:val="24"/>
        </w:rPr>
        <w:t>: Model1 was crude model; Model2 was adjusted for</w:t>
      </w:r>
      <w:r w:rsidRPr="002531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baseline age, income, diet, smoke, drink, exercise, visual status, comorbidity, and cohort; Model3 was further adjusted for blood pressure and MMSE score</w:t>
      </w:r>
      <w:r w:rsidR="00BA07B9">
        <w:rPr>
          <w:rFonts w:ascii="Times New Roman" w:hAnsi="Times New Roman" w:cs="Times New Roman"/>
          <w:sz w:val="24"/>
          <w:szCs w:val="24"/>
        </w:rPr>
        <w:t xml:space="preserve"> </w:t>
      </w:r>
      <w:r w:rsidR="00BA07B9">
        <w:rPr>
          <w:rFonts w:ascii="Times New Roman" w:hAnsi="Times New Roman" w:cs="Times New Roman" w:hint="eastAsia"/>
          <w:sz w:val="24"/>
          <w:szCs w:val="24"/>
        </w:rPr>
        <w:t>at</w:t>
      </w:r>
      <w:r w:rsidR="00BA07B9">
        <w:rPr>
          <w:rFonts w:ascii="Times New Roman" w:hAnsi="Times New Roman" w:cs="Times New Roman"/>
          <w:sz w:val="24"/>
          <w:szCs w:val="24"/>
        </w:rPr>
        <w:t xml:space="preserve"> baseline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FDB429" w14:textId="03B5FFA8" w:rsidR="00995DD5" w:rsidRDefault="00AA5401" w:rsidP="00995D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S2.</w:t>
      </w:r>
      <w:r w:rsidR="00995D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3-years risk of cognitive impairment by changes of blood pressure, </w:t>
      </w:r>
      <w:r w:rsidR="00E7452E" w:rsidRPr="00523142">
        <w:rPr>
          <w:rFonts w:ascii="Times New Roman" w:hAnsi="Times New Roman" w:cs="Times New Roman"/>
          <w:sz w:val="24"/>
          <w:szCs w:val="24"/>
        </w:rPr>
        <w:t xml:space="preserve">excluding participants </w:t>
      </w:r>
      <w:r w:rsidR="00E7452E">
        <w:rPr>
          <w:rFonts w:ascii="Times New Roman" w:hAnsi="Times New Roman" w:cs="Times New Roman"/>
          <w:sz w:val="24"/>
          <w:szCs w:val="24"/>
        </w:rPr>
        <w:t>with</w:t>
      </w:r>
      <w:r w:rsidR="00E7452E" w:rsidRPr="00523142">
        <w:rPr>
          <w:rFonts w:ascii="Times New Roman" w:hAnsi="Times New Roman" w:cs="Times New Roman"/>
          <w:sz w:val="24"/>
          <w:szCs w:val="24"/>
        </w:rPr>
        <w:t xml:space="preserve"> follow-up interval &lt;2.5 years or &gt;3.5 years</w:t>
      </w:r>
    </w:p>
    <w:p w14:paraId="781D8D9F" w14:textId="77777777" w:rsidR="00E7452E" w:rsidRDefault="00E7452E" w:rsidP="00995DD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24"/>
        <w:gridCol w:w="1911"/>
        <w:gridCol w:w="2057"/>
        <w:gridCol w:w="2057"/>
        <w:gridCol w:w="2057"/>
      </w:tblGrid>
      <w:tr w:rsidR="00E7452E" w:rsidRPr="00E7452E" w14:paraId="45F1E366" w14:textId="77777777" w:rsidTr="00E7452E">
        <w:trPr>
          <w:trHeight w:val="280"/>
          <w:jc w:val="center"/>
        </w:trPr>
        <w:tc>
          <w:tcPr>
            <w:tcW w:w="1257" w:type="pct"/>
            <w:gridSpan w:val="2"/>
            <w:vMerge w:val="restart"/>
            <w:shd w:val="clear" w:color="auto" w:fill="auto"/>
            <w:vAlign w:val="center"/>
            <w:hideMark/>
          </w:tcPr>
          <w:p w14:paraId="6D686D5D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Baseline systolic blood pressure</w:t>
            </w:r>
          </w:p>
        </w:tc>
        <w:tc>
          <w:tcPr>
            <w:tcW w:w="3743" w:type="pct"/>
            <w:gridSpan w:val="3"/>
            <w:shd w:val="clear" w:color="auto" w:fill="auto"/>
            <w:noWrap/>
            <w:vAlign w:val="center"/>
            <w:hideMark/>
          </w:tcPr>
          <w:p w14:paraId="5A38892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Systolic blood pressure 3-years after</w:t>
            </w:r>
          </w:p>
        </w:tc>
      </w:tr>
      <w:tr w:rsidR="00E7452E" w:rsidRPr="00E7452E" w14:paraId="5EF00601" w14:textId="77777777" w:rsidTr="00E7452E">
        <w:trPr>
          <w:trHeight w:val="280"/>
          <w:jc w:val="center"/>
        </w:trPr>
        <w:tc>
          <w:tcPr>
            <w:tcW w:w="1257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6BAD982B" w14:textId="77777777" w:rsidR="00E7452E" w:rsidRPr="00E7452E" w:rsidRDefault="00E7452E" w:rsidP="00E7452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9AD6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&lt;130 mmHg</w:t>
            </w:r>
          </w:p>
        </w:tc>
        <w:tc>
          <w:tcPr>
            <w:tcW w:w="12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7EF4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130-150 mmHg</w:t>
            </w:r>
          </w:p>
        </w:tc>
        <w:tc>
          <w:tcPr>
            <w:tcW w:w="12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2D05B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&gt;=150 mmHg</w:t>
            </w:r>
          </w:p>
        </w:tc>
      </w:tr>
      <w:tr w:rsidR="00E7452E" w:rsidRPr="00E7452E" w14:paraId="30A4C29E" w14:textId="77777777" w:rsidTr="00E7452E">
        <w:trPr>
          <w:trHeight w:val="280"/>
          <w:jc w:val="center"/>
        </w:trPr>
        <w:tc>
          <w:tcPr>
            <w:tcW w:w="1257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9233120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&lt;130 mmHg</w:t>
            </w:r>
          </w:p>
        </w:tc>
        <w:tc>
          <w:tcPr>
            <w:tcW w:w="124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6206D86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516596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571FA85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7452E" w:rsidRPr="00E7452E" w14:paraId="7660965A" w14:textId="77777777" w:rsidTr="00E7452E">
        <w:trPr>
          <w:trHeight w:val="280"/>
          <w:jc w:val="center"/>
        </w:trPr>
        <w:tc>
          <w:tcPr>
            <w:tcW w:w="9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CAFC71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435B1B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Model1</w:t>
            </w:r>
          </w:p>
        </w:tc>
        <w:tc>
          <w:tcPr>
            <w:tcW w:w="124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40B15C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4EDCE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 (0.71, 1.07)</w:t>
            </w:r>
          </w:p>
        </w:tc>
        <w:tc>
          <w:tcPr>
            <w:tcW w:w="124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7CE4C0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 (1.02, 1.63)</w:t>
            </w:r>
          </w:p>
        </w:tc>
      </w:tr>
      <w:tr w:rsidR="00E7452E" w:rsidRPr="00E7452E" w14:paraId="628BB436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7274FD98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0D3196A6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Model2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426D1D78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F106327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 (0.74, 1.16)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2B8B1D9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 (0.94, 1.57)</w:t>
            </w:r>
          </w:p>
        </w:tc>
      </w:tr>
      <w:tr w:rsidR="00E7452E" w:rsidRPr="00E7452E" w14:paraId="568C1DA6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248D686A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5FEB7A7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Model3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7C5AD1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258D9230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 (0.71, 1.13)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432DFE9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 (0.90, 1.52)</w:t>
            </w:r>
          </w:p>
        </w:tc>
      </w:tr>
      <w:tr w:rsidR="00E7452E" w:rsidRPr="00E7452E" w14:paraId="20F05D62" w14:textId="77777777" w:rsidTr="00E7452E">
        <w:trPr>
          <w:trHeight w:val="280"/>
          <w:jc w:val="center"/>
        </w:trPr>
        <w:tc>
          <w:tcPr>
            <w:tcW w:w="1257" w:type="pct"/>
            <w:gridSpan w:val="2"/>
            <w:shd w:val="clear" w:color="auto" w:fill="auto"/>
            <w:noWrap/>
            <w:vAlign w:val="center"/>
            <w:hideMark/>
          </w:tcPr>
          <w:p w14:paraId="585A57B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130-150 mmHg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1CE5308D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1F8455DC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2DE9B16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7452E" w:rsidRPr="00E7452E" w14:paraId="348590B4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403B2988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38B51156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Model1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1566DC4C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 (0.97, 1.48)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261E1119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A82BC7A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 (1.07, 1.86)</w:t>
            </w:r>
          </w:p>
        </w:tc>
      </w:tr>
      <w:tr w:rsidR="00E7452E" w:rsidRPr="00E7452E" w14:paraId="00781DE4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030D10F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274FFFAA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Model2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430FD7E1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 (0.85, 1.36)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1D9A948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26400121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1.54 (1.14, 2.10)</w:t>
            </w:r>
          </w:p>
        </w:tc>
      </w:tr>
      <w:tr w:rsidR="00E7452E" w:rsidRPr="00E7452E" w14:paraId="07501568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1B1F7192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2054BB4B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Model3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DA1F5A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 (0.85, 1.36)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7959580C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7393C742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1.58 (1.16, 2.15)</w:t>
            </w:r>
          </w:p>
        </w:tc>
      </w:tr>
      <w:tr w:rsidR="00E7452E" w:rsidRPr="00E7452E" w14:paraId="01B85A26" w14:textId="77777777" w:rsidTr="00E7452E">
        <w:trPr>
          <w:trHeight w:val="280"/>
          <w:jc w:val="center"/>
        </w:trPr>
        <w:tc>
          <w:tcPr>
            <w:tcW w:w="1257" w:type="pct"/>
            <w:gridSpan w:val="2"/>
            <w:shd w:val="clear" w:color="auto" w:fill="auto"/>
            <w:noWrap/>
            <w:vAlign w:val="center"/>
            <w:hideMark/>
          </w:tcPr>
          <w:p w14:paraId="2651F5F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&gt;=150 mmHg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155237A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2A3EBBA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43B13E85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7452E" w:rsidRPr="00E7452E" w14:paraId="72977130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1867118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4517A0CA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Model1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68039D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 (0.81, 1.61)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703748B0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 (0.63, 1.24)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13EC7D81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</w:tr>
      <w:tr w:rsidR="00E7452E" w:rsidRPr="00E7452E" w14:paraId="28BD496F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36DE2889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03C5F168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Model2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BCAC9E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 (0.63, 1.34)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DB028F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 (0.56, 1.16)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A2140BC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</w:tr>
      <w:tr w:rsidR="00E7452E" w:rsidRPr="00E7452E" w14:paraId="035F7011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00B6F8B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066FA88C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Model3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4A1BB36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 (0.65, 1.39)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4B97B601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 (0.56, 1.17)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162E257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</w:tr>
    </w:tbl>
    <w:p w14:paraId="4E395434" w14:textId="20CEF271" w:rsidR="00AA5401" w:rsidRDefault="00AA5401" w:rsidP="00995DD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24"/>
        <w:gridCol w:w="1911"/>
        <w:gridCol w:w="2057"/>
        <w:gridCol w:w="2057"/>
        <w:gridCol w:w="2057"/>
      </w:tblGrid>
      <w:tr w:rsidR="00E7452E" w:rsidRPr="00E7452E" w14:paraId="2969699B" w14:textId="77777777" w:rsidTr="00E7452E">
        <w:trPr>
          <w:trHeight w:val="280"/>
          <w:jc w:val="center"/>
        </w:trPr>
        <w:tc>
          <w:tcPr>
            <w:tcW w:w="1257" w:type="pct"/>
            <w:gridSpan w:val="2"/>
            <w:vMerge w:val="restart"/>
            <w:shd w:val="clear" w:color="auto" w:fill="auto"/>
            <w:vAlign w:val="center"/>
            <w:hideMark/>
          </w:tcPr>
          <w:p w14:paraId="20C9720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Baseline diastolic blood pressure</w:t>
            </w:r>
          </w:p>
        </w:tc>
        <w:tc>
          <w:tcPr>
            <w:tcW w:w="3743" w:type="pct"/>
            <w:gridSpan w:val="3"/>
            <w:shd w:val="clear" w:color="auto" w:fill="auto"/>
            <w:noWrap/>
            <w:vAlign w:val="center"/>
            <w:hideMark/>
          </w:tcPr>
          <w:p w14:paraId="6B2945D8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Diastolic blood pressure 3-years after</w:t>
            </w:r>
          </w:p>
        </w:tc>
      </w:tr>
      <w:tr w:rsidR="00E7452E" w:rsidRPr="00E7452E" w14:paraId="59CC0A80" w14:textId="77777777" w:rsidTr="00E7452E">
        <w:trPr>
          <w:trHeight w:val="280"/>
          <w:jc w:val="center"/>
        </w:trPr>
        <w:tc>
          <w:tcPr>
            <w:tcW w:w="1257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4C0515C8" w14:textId="77777777" w:rsidR="00E7452E" w:rsidRPr="00E7452E" w:rsidRDefault="00E7452E" w:rsidP="00E7452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758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&lt;80 mmHg</w:t>
            </w:r>
          </w:p>
        </w:tc>
        <w:tc>
          <w:tcPr>
            <w:tcW w:w="12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63D50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80-90 mmHg</w:t>
            </w:r>
          </w:p>
        </w:tc>
        <w:tc>
          <w:tcPr>
            <w:tcW w:w="12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B29B6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&gt;=90 mmHg</w:t>
            </w:r>
          </w:p>
        </w:tc>
      </w:tr>
      <w:tr w:rsidR="00E7452E" w:rsidRPr="00E7452E" w14:paraId="53F5CEE6" w14:textId="77777777" w:rsidTr="00E7452E">
        <w:trPr>
          <w:trHeight w:val="280"/>
          <w:jc w:val="center"/>
        </w:trPr>
        <w:tc>
          <w:tcPr>
            <w:tcW w:w="1257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3BBB31C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&lt;80 mmHg</w:t>
            </w:r>
          </w:p>
        </w:tc>
        <w:tc>
          <w:tcPr>
            <w:tcW w:w="124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2D2EE25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106EB65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1812F07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7452E" w:rsidRPr="00E7452E" w14:paraId="402BAEC8" w14:textId="77777777" w:rsidTr="00E7452E">
        <w:trPr>
          <w:trHeight w:val="280"/>
          <w:jc w:val="center"/>
        </w:trPr>
        <w:tc>
          <w:tcPr>
            <w:tcW w:w="9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0F2B1A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F55200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Model1</w:t>
            </w:r>
          </w:p>
        </w:tc>
        <w:tc>
          <w:tcPr>
            <w:tcW w:w="124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577D67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72A31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 (0.58, 0.91)</w:t>
            </w:r>
          </w:p>
        </w:tc>
        <w:tc>
          <w:tcPr>
            <w:tcW w:w="124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E8B9C7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 (0.92, 1.60)</w:t>
            </w:r>
          </w:p>
        </w:tc>
      </w:tr>
      <w:tr w:rsidR="00E7452E" w:rsidRPr="00E7452E" w14:paraId="0F393CC6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66DCFDE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4706740B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Model2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D9EA901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2AC6717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 (0.55, 0.91)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19FCB85B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 (0.86, 1.61)</w:t>
            </w:r>
          </w:p>
        </w:tc>
      </w:tr>
      <w:tr w:rsidR="00E7452E" w:rsidRPr="00E7452E" w14:paraId="50CB80F8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21DD36D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3E8ED2AB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Model3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834B2C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8BC43A7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 (0.57, 0.94)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197C4E10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 (0.86, 1.61)</w:t>
            </w:r>
          </w:p>
        </w:tc>
      </w:tr>
      <w:tr w:rsidR="00E7452E" w:rsidRPr="00E7452E" w14:paraId="3BFE026F" w14:textId="77777777" w:rsidTr="00E7452E">
        <w:trPr>
          <w:trHeight w:val="280"/>
          <w:jc w:val="center"/>
        </w:trPr>
        <w:tc>
          <w:tcPr>
            <w:tcW w:w="1257" w:type="pct"/>
            <w:gridSpan w:val="2"/>
            <w:shd w:val="clear" w:color="auto" w:fill="auto"/>
            <w:noWrap/>
            <w:vAlign w:val="center"/>
            <w:hideMark/>
          </w:tcPr>
          <w:p w14:paraId="2A1F9D09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80-90 mmHg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19D82E2D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157027E7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AB77B3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7452E" w:rsidRPr="00E7452E" w14:paraId="772C3632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1AB02AED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736B8E5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Model1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0400A41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 (0.97, 1.48)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3D61C15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8001B8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 (1.07, 1.86)</w:t>
            </w:r>
          </w:p>
        </w:tc>
      </w:tr>
      <w:tr w:rsidR="00E7452E" w:rsidRPr="00E7452E" w14:paraId="4075BD61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7628128C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7A5C84C2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Model2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4A5E091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 (0.85, 1.36)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148F0ED2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4F385DDD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1.54 (1.14, 2.10)</w:t>
            </w:r>
          </w:p>
        </w:tc>
      </w:tr>
      <w:tr w:rsidR="00E7452E" w:rsidRPr="00E7452E" w14:paraId="731BACD9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7FEF00C2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0EFD2078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Model3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1FD3572A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 (0.85, 1.36)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9C3A93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240983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1.58 (1.16, 2.15)</w:t>
            </w:r>
          </w:p>
        </w:tc>
      </w:tr>
      <w:tr w:rsidR="00E7452E" w:rsidRPr="00E7452E" w14:paraId="3265F11D" w14:textId="77777777" w:rsidTr="00E7452E">
        <w:trPr>
          <w:trHeight w:val="280"/>
          <w:jc w:val="center"/>
        </w:trPr>
        <w:tc>
          <w:tcPr>
            <w:tcW w:w="1257" w:type="pct"/>
            <w:gridSpan w:val="2"/>
            <w:shd w:val="clear" w:color="auto" w:fill="auto"/>
            <w:noWrap/>
            <w:vAlign w:val="center"/>
            <w:hideMark/>
          </w:tcPr>
          <w:p w14:paraId="07C2F640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&gt;=90 mmHg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D6D9AA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0D2518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2F8F9578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7452E" w:rsidRPr="00E7452E" w14:paraId="48EBFE1E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0BDFBB2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211C9ECB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Model1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204855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 (0.73, 1.33)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27D6D1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 (0.65, 1.22)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0D00F6A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</w:tr>
      <w:tr w:rsidR="00E7452E" w:rsidRPr="00E7452E" w14:paraId="4C7889EA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2080AFF9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03EBB80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Model2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500A757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 (0.59, 1.15)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520553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 (0.58, 1.16)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44715FE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</w:tr>
      <w:tr w:rsidR="00E7452E" w:rsidRPr="00E7452E" w14:paraId="3E18BC94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474FB8EA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5875B9DB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Model3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767E006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 (0.59, 1.16)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270A1B60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 (0.59, 1.18)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49C8F982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</w:tr>
    </w:tbl>
    <w:p w14:paraId="1AAA908D" w14:textId="7EB73FEE" w:rsidR="00323376" w:rsidRDefault="00AA5401" w:rsidP="00323376">
      <w:pPr>
        <w:rPr>
          <w:rFonts w:ascii="Times New Roman" w:hAnsi="Times New Roman" w:cs="Times New Roman"/>
          <w:sz w:val="24"/>
          <w:szCs w:val="24"/>
        </w:rPr>
      </w:pPr>
      <w:r w:rsidRPr="00E71A04">
        <w:rPr>
          <w:rFonts w:ascii="Times New Roman" w:hAnsi="Times New Roman" w:cs="Times New Roman" w:hint="eastAsia"/>
          <w:b/>
          <w:bCs/>
          <w:sz w:val="24"/>
          <w:szCs w:val="24"/>
        </w:rPr>
        <w:t>Note</w:t>
      </w:r>
      <w:r>
        <w:rPr>
          <w:rFonts w:ascii="Times New Roman" w:hAnsi="Times New Roman" w:cs="Times New Roman"/>
          <w:sz w:val="24"/>
          <w:szCs w:val="24"/>
        </w:rPr>
        <w:t>: Model1 was crude model; Model2 was adjusted for</w:t>
      </w:r>
      <w:r w:rsidRPr="002531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baseline age, sex, income, diet, smoke, drink, exercise, visual status, comorbidity, and cohort; Model3 was further adjusted for blood pressure and MMSE score at baseline.</w:t>
      </w:r>
    </w:p>
    <w:p w14:paraId="56214614" w14:textId="77777777" w:rsidR="00E7452E" w:rsidRDefault="00E7452E" w:rsidP="00E7452E">
      <w:pPr>
        <w:rPr>
          <w:rFonts w:ascii="Times New Roman" w:hAnsi="Times New Roman" w:cs="Times New Roman"/>
          <w:b/>
          <w:bCs/>
          <w:sz w:val="24"/>
          <w:szCs w:val="24"/>
        </w:rPr>
        <w:sectPr w:rsidR="00E7452E" w:rsidSect="00AA540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CF50A31" w14:textId="0A3C679B" w:rsidR="00E7452E" w:rsidRDefault="00E7452E" w:rsidP="00E745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S3.</w:t>
      </w:r>
      <w:r>
        <w:rPr>
          <w:rFonts w:ascii="Times New Roman" w:hAnsi="Times New Roman" w:cs="Times New Roman"/>
          <w:sz w:val="24"/>
          <w:szCs w:val="24"/>
        </w:rPr>
        <w:t xml:space="preserve"> 3-years risk of cognitive impairment by changes of blood pressure, </w:t>
      </w:r>
      <w:r w:rsidRPr="00523142">
        <w:rPr>
          <w:rFonts w:ascii="Times New Roman" w:hAnsi="Times New Roman" w:cs="Times New Roman"/>
          <w:sz w:val="24"/>
          <w:szCs w:val="24"/>
        </w:rPr>
        <w:t>excluding participants who ha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23142">
        <w:rPr>
          <w:rFonts w:ascii="Times New Roman" w:hAnsi="Times New Roman" w:cs="Times New Roman"/>
          <w:sz w:val="24"/>
          <w:szCs w:val="24"/>
        </w:rPr>
        <w:t xml:space="preserve"> self-reported doctor-diagnosed hypertension</w:t>
      </w:r>
    </w:p>
    <w:p w14:paraId="5F94F608" w14:textId="44A7A22B" w:rsidR="00E7452E" w:rsidRDefault="00E7452E" w:rsidP="00E745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24"/>
        <w:gridCol w:w="1911"/>
        <w:gridCol w:w="2057"/>
        <w:gridCol w:w="2057"/>
        <w:gridCol w:w="2057"/>
      </w:tblGrid>
      <w:tr w:rsidR="00E7452E" w:rsidRPr="00E7452E" w14:paraId="14E1F782" w14:textId="77777777" w:rsidTr="00E7452E">
        <w:trPr>
          <w:trHeight w:val="280"/>
          <w:jc w:val="center"/>
        </w:trPr>
        <w:tc>
          <w:tcPr>
            <w:tcW w:w="1257" w:type="pct"/>
            <w:gridSpan w:val="2"/>
            <w:vMerge w:val="restart"/>
            <w:shd w:val="clear" w:color="auto" w:fill="auto"/>
            <w:vAlign w:val="center"/>
            <w:hideMark/>
          </w:tcPr>
          <w:p w14:paraId="6F7014CB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Baseline systolic blood pressure</w:t>
            </w:r>
          </w:p>
        </w:tc>
        <w:tc>
          <w:tcPr>
            <w:tcW w:w="3743" w:type="pct"/>
            <w:gridSpan w:val="3"/>
            <w:shd w:val="clear" w:color="auto" w:fill="auto"/>
            <w:noWrap/>
            <w:vAlign w:val="center"/>
            <w:hideMark/>
          </w:tcPr>
          <w:p w14:paraId="39DAAB1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Systolic blood pressure 3-years after</w:t>
            </w:r>
          </w:p>
        </w:tc>
      </w:tr>
      <w:tr w:rsidR="00E7452E" w:rsidRPr="00E7452E" w14:paraId="5EEA62D3" w14:textId="77777777" w:rsidTr="00E7452E">
        <w:trPr>
          <w:trHeight w:val="280"/>
          <w:jc w:val="center"/>
        </w:trPr>
        <w:tc>
          <w:tcPr>
            <w:tcW w:w="1257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3BE0F684" w14:textId="77777777" w:rsidR="00E7452E" w:rsidRPr="00E7452E" w:rsidRDefault="00E7452E" w:rsidP="00E7452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DF9F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&lt;130 mmHg</w:t>
            </w:r>
          </w:p>
        </w:tc>
        <w:tc>
          <w:tcPr>
            <w:tcW w:w="12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AA81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130-150 mmHg</w:t>
            </w:r>
          </w:p>
        </w:tc>
        <w:tc>
          <w:tcPr>
            <w:tcW w:w="12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FEC9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&gt;=150 mmHg</w:t>
            </w:r>
          </w:p>
        </w:tc>
      </w:tr>
      <w:tr w:rsidR="00E7452E" w:rsidRPr="00E7452E" w14:paraId="1E480124" w14:textId="77777777" w:rsidTr="00E7452E">
        <w:trPr>
          <w:trHeight w:val="280"/>
          <w:jc w:val="center"/>
        </w:trPr>
        <w:tc>
          <w:tcPr>
            <w:tcW w:w="1257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0DE1197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&lt;130 mmHg</w:t>
            </w:r>
          </w:p>
        </w:tc>
        <w:tc>
          <w:tcPr>
            <w:tcW w:w="124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255BEF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E8D211D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73C45A1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7452E" w:rsidRPr="00E7452E" w14:paraId="19AE4E72" w14:textId="77777777" w:rsidTr="00E7452E">
        <w:trPr>
          <w:trHeight w:val="280"/>
          <w:jc w:val="center"/>
        </w:trPr>
        <w:tc>
          <w:tcPr>
            <w:tcW w:w="9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6078C7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0634B2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Model1</w:t>
            </w:r>
          </w:p>
        </w:tc>
        <w:tc>
          <w:tcPr>
            <w:tcW w:w="124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C2078AA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C1F018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 (0.75, 1.12)</w:t>
            </w:r>
          </w:p>
        </w:tc>
        <w:tc>
          <w:tcPr>
            <w:tcW w:w="124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24967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 (1.05, 1.67)</w:t>
            </w:r>
          </w:p>
        </w:tc>
      </w:tr>
      <w:tr w:rsidR="00E7452E" w:rsidRPr="00E7452E" w14:paraId="4C4CB74C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4F0429C1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6DC2AFB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Model2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0DD1C09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1D89639B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 (0.78, 1.22)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ABEFF16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 (0.97, 1.62)</w:t>
            </w:r>
          </w:p>
        </w:tc>
      </w:tr>
      <w:tr w:rsidR="00E7452E" w:rsidRPr="00E7452E" w14:paraId="143110E8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3620C350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21F1B2B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Model3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0614050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DED1B3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 (0.77, 1.21)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4C3B2617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 (0.94, 1.58)</w:t>
            </w:r>
          </w:p>
        </w:tc>
      </w:tr>
      <w:tr w:rsidR="00E7452E" w:rsidRPr="00E7452E" w14:paraId="0C8184F9" w14:textId="77777777" w:rsidTr="00E7452E">
        <w:trPr>
          <w:trHeight w:val="280"/>
          <w:jc w:val="center"/>
        </w:trPr>
        <w:tc>
          <w:tcPr>
            <w:tcW w:w="1257" w:type="pct"/>
            <w:gridSpan w:val="2"/>
            <w:shd w:val="clear" w:color="auto" w:fill="auto"/>
            <w:noWrap/>
            <w:vAlign w:val="center"/>
            <w:hideMark/>
          </w:tcPr>
          <w:p w14:paraId="396251D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130-150 mmHg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BEBBDB1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DD8F56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74C7DC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7452E" w:rsidRPr="00E7452E" w14:paraId="206B6F43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5FD703D8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56BB68E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Model1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EB56F2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 (1.00, 1.56)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41759B82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7DBA590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1.48 (1.13, 1.93)</w:t>
            </w:r>
          </w:p>
        </w:tc>
      </w:tr>
      <w:tr w:rsidR="00E7452E" w:rsidRPr="00E7452E" w14:paraId="6395CE4D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54983109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6D9DFBFC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Model2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0D8EAF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 (0.98, 1.60)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7CBA8EF1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1C0AC0D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1.47 (1.10, 1.97)</w:t>
            </w:r>
          </w:p>
        </w:tc>
      </w:tr>
      <w:tr w:rsidR="00E7452E" w:rsidRPr="00E7452E" w14:paraId="03AA3118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05184F05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109C2DA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Model3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28F903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 (0.98, 1.61)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89D860B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7E2C46E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1.51 (1.12, 2.02)</w:t>
            </w:r>
          </w:p>
        </w:tc>
      </w:tr>
      <w:tr w:rsidR="00E7452E" w:rsidRPr="00E7452E" w14:paraId="525A8D20" w14:textId="77777777" w:rsidTr="00E7452E">
        <w:trPr>
          <w:trHeight w:val="280"/>
          <w:jc w:val="center"/>
        </w:trPr>
        <w:tc>
          <w:tcPr>
            <w:tcW w:w="1257" w:type="pct"/>
            <w:gridSpan w:val="2"/>
            <w:shd w:val="clear" w:color="auto" w:fill="auto"/>
            <w:noWrap/>
            <w:vAlign w:val="center"/>
            <w:hideMark/>
          </w:tcPr>
          <w:p w14:paraId="332A1958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&gt;=150 mmHg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711B249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95712EA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C7D6A0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7452E" w:rsidRPr="00E7452E" w14:paraId="1BF87548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76E4EFF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47D7EEA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Model1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41EADDB9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 (0.76, 1.91)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A48DB5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 (0.51, 1.33)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814AB3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</w:tr>
      <w:tr w:rsidR="00E7452E" w:rsidRPr="00E7452E" w14:paraId="586F33CA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25B8160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2231362D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Model2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4F821F5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 (0.57, 1.61)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4E3B8407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 (0.57, 1.66)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C44DA15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</w:tr>
      <w:tr w:rsidR="00E7452E" w:rsidRPr="00E7452E" w14:paraId="50020BA4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3D22B642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77B6CEB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Model3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B24A93B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 (0.57, 1.66)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87D0E2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 (0.40, 1.15)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4095DB12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</w:tr>
    </w:tbl>
    <w:p w14:paraId="6E052B3A" w14:textId="73F4C1FC" w:rsidR="00E7452E" w:rsidRDefault="00E7452E" w:rsidP="00E745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24"/>
        <w:gridCol w:w="1911"/>
        <w:gridCol w:w="2057"/>
        <w:gridCol w:w="2057"/>
        <w:gridCol w:w="2057"/>
      </w:tblGrid>
      <w:tr w:rsidR="00E7452E" w:rsidRPr="00E7452E" w14:paraId="251EA78E" w14:textId="77777777" w:rsidTr="00E7452E">
        <w:trPr>
          <w:trHeight w:val="280"/>
          <w:jc w:val="center"/>
        </w:trPr>
        <w:tc>
          <w:tcPr>
            <w:tcW w:w="1257" w:type="pct"/>
            <w:gridSpan w:val="2"/>
            <w:vMerge w:val="restart"/>
            <w:shd w:val="clear" w:color="auto" w:fill="auto"/>
            <w:vAlign w:val="center"/>
            <w:hideMark/>
          </w:tcPr>
          <w:p w14:paraId="598456C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Baseline diastolic blood pressure</w:t>
            </w:r>
          </w:p>
        </w:tc>
        <w:tc>
          <w:tcPr>
            <w:tcW w:w="3743" w:type="pct"/>
            <w:gridSpan w:val="3"/>
            <w:shd w:val="clear" w:color="auto" w:fill="auto"/>
            <w:noWrap/>
            <w:vAlign w:val="center"/>
            <w:hideMark/>
          </w:tcPr>
          <w:p w14:paraId="450327E7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Diastolic blood pressure 3-years after</w:t>
            </w:r>
          </w:p>
        </w:tc>
      </w:tr>
      <w:tr w:rsidR="00E7452E" w:rsidRPr="00E7452E" w14:paraId="35ABD49F" w14:textId="77777777" w:rsidTr="00E7452E">
        <w:trPr>
          <w:trHeight w:val="280"/>
          <w:jc w:val="center"/>
        </w:trPr>
        <w:tc>
          <w:tcPr>
            <w:tcW w:w="1257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240EB5E0" w14:textId="77777777" w:rsidR="00E7452E" w:rsidRPr="00E7452E" w:rsidRDefault="00E7452E" w:rsidP="00E7452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0A32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&lt;80 mmHg</w:t>
            </w:r>
          </w:p>
        </w:tc>
        <w:tc>
          <w:tcPr>
            <w:tcW w:w="12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065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80-90 mmHg</w:t>
            </w:r>
          </w:p>
        </w:tc>
        <w:tc>
          <w:tcPr>
            <w:tcW w:w="12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914B2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&gt;=90 mmHg</w:t>
            </w:r>
          </w:p>
        </w:tc>
      </w:tr>
      <w:tr w:rsidR="00E7452E" w:rsidRPr="00E7452E" w14:paraId="48B872CD" w14:textId="77777777" w:rsidTr="00E7452E">
        <w:trPr>
          <w:trHeight w:val="280"/>
          <w:jc w:val="center"/>
        </w:trPr>
        <w:tc>
          <w:tcPr>
            <w:tcW w:w="1257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C08971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&lt;80 mmHg</w:t>
            </w:r>
          </w:p>
        </w:tc>
        <w:tc>
          <w:tcPr>
            <w:tcW w:w="124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098A067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A4E437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7801BD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7452E" w:rsidRPr="00E7452E" w14:paraId="71384853" w14:textId="77777777" w:rsidTr="00E7452E">
        <w:trPr>
          <w:trHeight w:val="280"/>
          <w:jc w:val="center"/>
        </w:trPr>
        <w:tc>
          <w:tcPr>
            <w:tcW w:w="9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18F3B1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49C99B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Model1</w:t>
            </w:r>
          </w:p>
        </w:tc>
        <w:tc>
          <w:tcPr>
            <w:tcW w:w="124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C8264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70A1D9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 (0.62, 0.97)</w:t>
            </w:r>
          </w:p>
        </w:tc>
        <w:tc>
          <w:tcPr>
            <w:tcW w:w="124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FDBC95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 (0.89, 1.57)</w:t>
            </w:r>
          </w:p>
        </w:tc>
      </w:tr>
      <w:tr w:rsidR="00E7452E" w:rsidRPr="00E7452E" w14:paraId="196596D3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173B9672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64076010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Model2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9FD3F0D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3688527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 (0.58, 0.96)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BC9022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 (0.86, 1.62)</w:t>
            </w:r>
          </w:p>
        </w:tc>
      </w:tr>
      <w:tr w:rsidR="00E7452E" w:rsidRPr="00E7452E" w14:paraId="1B14DF53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6957D6B8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69D54847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Model3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642BA2A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8ECA617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 (0.60, 0.99)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9AC891C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 (0.84, 1.60)</w:t>
            </w:r>
          </w:p>
        </w:tc>
      </w:tr>
      <w:tr w:rsidR="00E7452E" w:rsidRPr="00E7452E" w14:paraId="107593EB" w14:textId="77777777" w:rsidTr="00E7452E">
        <w:trPr>
          <w:trHeight w:val="280"/>
          <w:jc w:val="center"/>
        </w:trPr>
        <w:tc>
          <w:tcPr>
            <w:tcW w:w="1257" w:type="pct"/>
            <w:gridSpan w:val="2"/>
            <w:shd w:val="clear" w:color="auto" w:fill="auto"/>
            <w:noWrap/>
            <w:vAlign w:val="center"/>
            <w:hideMark/>
          </w:tcPr>
          <w:p w14:paraId="0AC83910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80-90 mmHg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E41E059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0487F6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784BD69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7452E" w:rsidRPr="00E7452E" w14:paraId="7AB45837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09B84D81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7E820B00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Model1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DED0798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 (0.95, 1.48)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9493127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7EF845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 (0.92, 1.67)</w:t>
            </w:r>
          </w:p>
        </w:tc>
      </w:tr>
      <w:tr w:rsidR="00E7452E" w:rsidRPr="00E7452E" w14:paraId="006C7C64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73A91DA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39E48509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Model2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ED0889C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 (0.80, 1.30)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71157015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E79C44C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1.32 (0.95, 1.83)</w:t>
            </w:r>
          </w:p>
        </w:tc>
      </w:tr>
      <w:tr w:rsidR="00E7452E" w:rsidRPr="00E7452E" w14:paraId="153A8A5A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5CECC791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02B0EB35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Model3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83C13EA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(0.78, 1.29)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13D4D2AD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6A2F915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1.34 (0.96, 1.87)</w:t>
            </w:r>
          </w:p>
        </w:tc>
      </w:tr>
      <w:tr w:rsidR="00E7452E" w:rsidRPr="00E7452E" w14:paraId="2BA8B114" w14:textId="77777777" w:rsidTr="00E7452E">
        <w:trPr>
          <w:trHeight w:val="280"/>
          <w:jc w:val="center"/>
        </w:trPr>
        <w:tc>
          <w:tcPr>
            <w:tcW w:w="1257" w:type="pct"/>
            <w:gridSpan w:val="2"/>
            <w:shd w:val="clear" w:color="auto" w:fill="auto"/>
            <w:noWrap/>
            <w:vAlign w:val="center"/>
            <w:hideMark/>
          </w:tcPr>
          <w:p w14:paraId="01DA4B82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&gt;=90 mmHg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2E8F5F2B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4D42BD27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145F6B6B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7452E" w:rsidRPr="00E7452E" w14:paraId="1B7B1EE2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019E1181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28122F0C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Model1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CA3A72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 (0.60, 1.22)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D4FF5D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 (0.51, 1.09)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4F98297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</w:tr>
      <w:tr w:rsidR="00E7452E" w:rsidRPr="00E7452E" w14:paraId="15C72C6F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5D5C927A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436C2C02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Model2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27E132D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 (0.48, 1.09)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567AA4A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 (0.44, 1.04)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74FC7FF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</w:tr>
      <w:tr w:rsidR="00E7452E" w:rsidRPr="00E7452E" w14:paraId="3343E38C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15006D3A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4C6B07D0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Model3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411783D0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 (0.47, 1.08)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E28A6D1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 (0.45, 1.06)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8947B1D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</w:tr>
    </w:tbl>
    <w:p w14:paraId="4B05ADBE" w14:textId="66A553C6" w:rsidR="00E7452E" w:rsidRDefault="00E7452E" w:rsidP="00E7452E">
      <w:pPr>
        <w:rPr>
          <w:rFonts w:ascii="Times New Roman" w:hAnsi="Times New Roman" w:cs="Times New Roman"/>
          <w:sz w:val="24"/>
          <w:szCs w:val="24"/>
        </w:rPr>
      </w:pPr>
      <w:r w:rsidRPr="00E71A04">
        <w:rPr>
          <w:rFonts w:ascii="Times New Roman" w:hAnsi="Times New Roman" w:cs="Times New Roman" w:hint="eastAsia"/>
          <w:b/>
          <w:bCs/>
          <w:sz w:val="24"/>
          <w:szCs w:val="24"/>
        </w:rPr>
        <w:t>Note</w:t>
      </w:r>
      <w:r>
        <w:rPr>
          <w:rFonts w:ascii="Times New Roman" w:hAnsi="Times New Roman" w:cs="Times New Roman"/>
          <w:sz w:val="24"/>
          <w:szCs w:val="24"/>
        </w:rPr>
        <w:t>: Model1 was crude model; Model2 was adjusted for</w:t>
      </w:r>
      <w:r w:rsidRPr="002531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baseline age, sex, income, diet, smoke, drink, exercise, visual status, comorbidity, and cohort; Model3 was further adjusted for blood pressure and MMSE score at baseline.</w:t>
      </w:r>
    </w:p>
    <w:p w14:paraId="639FB4AF" w14:textId="77777777" w:rsidR="00E7452E" w:rsidRDefault="00E7452E" w:rsidP="00E7452E">
      <w:pPr>
        <w:rPr>
          <w:rFonts w:ascii="Times New Roman" w:hAnsi="Times New Roman" w:cs="Times New Roman"/>
          <w:b/>
          <w:bCs/>
          <w:sz w:val="24"/>
          <w:szCs w:val="24"/>
        </w:rPr>
        <w:sectPr w:rsidR="00E7452E" w:rsidSect="00AA540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CCBDD7C" w14:textId="5C4A95FD" w:rsidR="00E7452E" w:rsidRDefault="00E7452E" w:rsidP="00E7452E">
      <w:pPr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S4.</w:t>
      </w:r>
      <w:r>
        <w:rPr>
          <w:rFonts w:ascii="Times New Roman" w:hAnsi="Times New Roman" w:cs="Times New Roman"/>
          <w:sz w:val="24"/>
          <w:szCs w:val="24"/>
        </w:rPr>
        <w:t xml:space="preserve"> 3-years risk of cognitive impairment by changes of blood pressure, using </w:t>
      </w:r>
      <w:r w:rsidRPr="00E7452E">
        <w:rPr>
          <w:rFonts w:ascii="Times New Roman" w:hAnsi="Times New Roman" w:cs="Times New Roman"/>
          <w:sz w:val="24"/>
          <w:szCs w:val="24"/>
        </w:rPr>
        <w:t xml:space="preserve">MMSE decline </w:t>
      </w:r>
      <w:r w:rsidRPr="00E7452E">
        <w:rPr>
          <w:rFonts w:ascii="Times New Roman" w:eastAsia="等线" w:hAnsi="Times New Roman" w:cs="Times New Roman"/>
          <w:sz w:val="24"/>
          <w:szCs w:val="24"/>
        </w:rPr>
        <w:t>≥4 points to define cognitive</w:t>
      </w:r>
      <w:r>
        <w:rPr>
          <w:rFonts w:ascii="Times New Roman" w:eastAsia="等线" w:hAnsi="Times New Roman" w:cs="Times New Roman"/>
          <w:sz w:val="24"/>
          <w:szCs w:val="24"/>
        </w:rPr>
        <w:t xml:space="preserve"> impairment</w:t>
      </w:r>
    </w:p>
    <w:p w14:paraId="34690053" w14:textId="77777777" w:rsidR="00E7452E" w:rsidRDefault="00E7452E" w:rsidP="00E7452E">
      <w:pPr>
        <w:rPr>
          <w:rFonts w:ascii="Times New Roman" w:eastAsia="等线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24"/>
        <w:gridCol w:w="1911"/>
        <w:gridCol w:w="2057"/>
        <w:gridCol w:w="2057"/>
        <w:gridCol w:w="2057"/>
      </w:tblGrid>
      <w:tr w:rsidR="00E7452E" w:rsidRPr="00E7452E" w14:paraId="36C6C1F3" w14:textId="77777777" w:rsidTr="00E7452E">
        <w:trPr>
          <w:trHeight w:val="280"/>
          <w:jc w:val="center"/>
        </w:trPr>
        <w:tc>
          <w:tcPr>
            <w:tcW w:w="1257" w:type="pct"/>
            <w:gridSpan w:val="2"/>
            <w:vMerge w:val="restart"/>
            <w:shd w:val="clear" w:color="auto" w:fill="auto"/>
            <w:vAlign w:val="center"/>
            <w:hideMark/>
          </w:tcPr>
          <w:p w14:paraId="692BD638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Baseline systolic blood pressure</w:t>
            </w:r>
          </w:p>
        </w:tc>
        <w:tc>
          <w:tcPr>
            <w:tcW w:w="3743" w:type="pct"/>
            <w:gridSpan w:val="3"/>
            <w:shd w:val="clear" w:color="auto" w:fill="auto"/>
            <w:noWrap/>
            <w:vAlign w:val="center"/>
            <w:hideMark/>
          </w:tcPr>
          <w:p w14:paraId="51C612A9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Systolic blood pressure 3-years after</w:t>
            </w:r>
          </w:p>
        </w:tc>
      </w:tr>
      <w:tr w:rsidR="00E7452E" w:rsidRPr="00E7452E" w14:paraId="3D3D2375" w14:textId="77777777" w:rsidTr="00E7452E">
        <w:trPr>
          <w:trHeight w:val="280"/>
          <w:jc w:val="center"/>
        </w:trPr>
        <w:tc>
          <w:tcPr>
            <w:tcW w:w="1257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020B57FB" w14:textId="77777777" w:rsidR="00E7452E" w:rsidRPr="00E7452E" w:rsidRDefault="00E7452E" w:rsidP="00E7452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ADD5A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&lt;130 mmHg</w:t>
            </w:r>
          </w:p>
        </w:tc>
        <w:tc>
          <w:tcPr>
            <w:tcW w:w="12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A7CC5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130-150 mmHg</w:t>
            </w:r>
          </w:p>
        </w:tc>
        <w:tc>
          <w:tcPr>
            <w:tcW w:w="12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6F72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&gt;=150 mmHg</w:t>
            </w:r>
          </w:p>
        </w:tc>
      </w:tr>
      <w:tr w:rsidR="00E7452E" w:rsidRPr="00E7452E" w14:paraId="3547706A" w14:textId="77777777" w:rsidTr="00E7452E">
        <w:trPr>
          <w:trHeight w:val="280"/>
          <w:jc w:val="center"/>
        </w:trPr>
        <w:tc>
          <w:tcPr>
            <w:tcW w:w="1257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D861E70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&lt;130 mmHg</w:t>
            </w:r>
          </w:p>
        </w:tc>
        <w:tc>
          <w:tcPr>
            <w:tcW w:w="124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D4A8DD9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0308BA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16B87DA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7452E" w:rsidRPr="00E7452E" w14:paraId="215287D1" w14:textId="77777777" w:rsidTr="00E7452E">
        <w:trPr>
          <w:trHeight w:val="280"/>
          <w:jc w:val="center"/>
        </w:trPr>
        <w:tc>
          <w:tcPr>
            <w:tcW w:w="9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B07185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FFBB1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Model1</w:t>
            </w:r>
          </w:p>
        </w:tc>
        <w:tc>
          <w:tcPr>
            <w:tcW w:w="124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B8DE35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317F5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 (0.70, 0.97)</w:t>
            </w:r>
          </w:p>
        </w:tc>
        <w:tc>
          <w:tcPr>
            <w:tcW w:w="124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EE9EE6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 (0.99, 1.46)</w:t>
            </w:r>
          </w:p>
        </w:tc>
      </w:tr>
      <w:tr w:rsidR="00E7452E" w:rsidRPr="00E7452E" w14:paraId="1F81FF70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7631217B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55DE739A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Model2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205C7F7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42D53396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 (0.71, 1.01)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828C7B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 (0.89, 1.35)</w:t>
            </w:r>
          </w:p>
        </w:tc>
      </w:tr>
      <w:tr w:rsidR="00E7452E" w:rsidRPr="00E7452E" w14:paraId="166E6C9A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59312442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4D48D72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Model3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7E722769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7C5EF535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 (0.70, 1.01)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1F1DB1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 (0.89, 1.36)</w:t>
            </w:r>
          </w:p>
        </w:tc>
      </w:tr>
      <w:tr w:rsidR="00E7452E" w:rsidRPr="00E7452E" w14:paraId="4B57E3DA" w14:textId="77777777" w:rsidTr="00E7452E">
        <w:trPr>
          <w:trHeight w:val="280"/>
          <w:jc w:val="center"/>
        </w:trPr>
        <w:tc>
          <w:tcPr>
            <w:tcW w:w="1257" w:type="pct"/>
            <w:gridSpan w:val="2"/>
            <w:shd w:val="clear" w:color="auto" w:fill="auto"/>
            <w:noWrap/>
            <w:vAlign w:val="center"/>
            <w:hideMark/>
          </w:tcPr>
          <w:p w14:paraId="25491DB9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130-150 mmHg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1060A8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FCE284B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2ECA3E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7452E" w:rsidRPr="00E7452E" w14:paraId="73A55D33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05CCF85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2360F449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Model1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9884898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 (0.91, 1.27)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C55D246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370A636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 (0.92, 1.36)</w:t>
            </w:r>
          </w:p>
        </w:tc>
      </w:tr>
      <w:tr w:rsidR="00E7452E" w:rsidRPr="00E7452E" w14:paraId="541D1F5C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29F569D6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46E9F768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Model2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18C52142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 (0.86, 1.23)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D999799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859B261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 (0.91, 1.40)</w:t>
            </w:r>
          </w:p>
        </w:tc>
      </w:tr>
      <w:tr w:rsidR="00E7452E" w:rsidRPr="00E7452E" w14:paraId="0BC10518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7C48EA61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145482E7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Model3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92E8E8B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 (0.86, 1.24)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A1F2DE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7931EF9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 (0.91, 1.40)</w:t>
            </w:r>
          </w:p>
        </w:tc>
      </w:tr>
      <w:tr w:rsidR="00E7452E" w:rsidRPr="00E7452E" w14:paraId="378A0931" w14:textId="77777777" w:rsidTr="00E7452E">
        <w:trPr>
          <w:trHeight w:val="280"/>
          <w:jc w:val="center"/>
        </w:trPr>
        <w:tc>
          <w:tcPr>
            <w:tcW w:w="1257" w:type="pct"/>
            <w:gridSpan w:val="2"/>
            <w:shd w:val="clear" w:color="auto" w:fill="auto"/>
            <w:noWrap/>
            <w:vAlign w:val="center"/>
            <w:hideMark/>
          </w:tcPr>
          <w:p w14:paraId="06ED14C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&gt;=150 mmHg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043E752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80E0F60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2E70C6D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7452E" w:rsidRPr="00E7452E" w14:paraId="33D3C9A8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458F6EC6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2A9970D5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Model1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B8A591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 (0.81, 1.35)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589C78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 (0.67, 1.09)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71B7D0D7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</w:tr>
      <w:tr w:rsidR="00E7452E" w:rsidRPr="00E7452E" w14:paraId="43288DA6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5EEC0E1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20E677C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Model2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448EEAA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 (0.67, 1.17)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9CE150A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 (0.60, 1.02)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209F5D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</w:tr>
      <w:tr w:rsidR="00E7452E" w:rsidRPr="00E7452E" w14:paraId="670798FD" w14:textId="77777777" w:rsidTr="00E7452E">
        <w:trPr>
          <w:trHeight w:val="280"/>
          <w:jc w:val="center"/>
        </w:trPr>
        <w:tc>
          <w:tcPr>
            <w:tcW w:w="97" w:type="pct"/>
            <w:shd w:val="clear" w:color="auto" w:fill="auto"/>
            <w:noWrap/>
            <w:vAlign w:val="center"/>
            <w:hideMark/>
          </w:tcPr>
          <w:p w14:paraId="05CEE5A9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6D4D3B6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Model3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46EC519B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 (0.64, 1.13)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73037EE6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 (0.60, 1.02)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828245B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</w:tr>
    </w:tbl>
    <w:p w14:paraId="6F8BAF2A" w14:textId="3B3E3BD5" w:rsidR="00E7452E" w:rsidRDefault="00E7452E" w:rsidP="00E745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24"/>
        <w:gridCol w:w="1910"/>
        <w:gridCol w:w="2057"/>
        <w:gridCol w:w="2057"/>
        <w:gridCol w:w="2058"/>
      </w:tblGrid>
      <w:tr w:rsidR="00E7452E" w:rsidRPr="00E7452E" w14:paraId="2099FBC9" w14:textId="77777777" w:rsidTr="00E7452E">
        <w:trPr>
          <w:trHeight w:val="280"/>
          <w:jc w:val="center"/>
        </w:trPr>
        <w:tc>
          <w:tcPr>
            <w:tcW w:w="1285" w:type="pct"/>
            <w:gridSpan w:val="2"/>
            <w:vMerge w:val="restart"/>
            <w:shd w:val="clear" w:color="auto" w:fill="auto"/>
            <w:vAlign w:val="center"/>
            <w:hideMark/>
          </w:tcPr>
          <w:p w14:paraId="4D10189B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Baseline diastolic blood pressure</w:t>
            </w:r>
          </w:p>
        </w:tc>
        <w:tc>
          <w:tcPr>
            <w:tcW w:w="3715" w:type="pct"/>
            <w:gridSpan w:val="3"/>
            <w:shd w:val="clear" w:color="auto" w:fill="auto"/>
            <w:noWrap/>
            <w:vAlign w:val="center"/>
            <w:hideMark/>
          </w:tcPr>
          <w:p w14:paraId="7D8CE0D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Diastolic blood pressure 3-years after</w:t>
            </w:r>
          </w:p>
        </w:tc>
      </w:tr>
      <w:tr w:rsidR="00E7452E" w:rsidRPr="00E7452E" w14:paraId="6BD0B153" w14:textId="77777777" w:rsidTr="00E7452E">
        <w:trPr>
          <w:trHeight w:val="280"/>
          <w:jc w:val="center"/>
        </w:trPr>
        <w:tc>
          <w:tcPr>
            <w:tcW w:w="1285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4E5D0EAF" w14:textId="77777777" w:rsidR="00E7452E" w:rsidRPr="00E7452E" w:rsidRDefault="00E7452E" w:rsidP="00E7452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9200C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&lt;80 mmHg</w:t>
            </w:r>
          </w:p>
        </w:tc>
        <w:tc>
          <w:tcPr>
            <w:tcW w:w="12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4958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80-90 mmHg</w:t>
            </w:r>
          </w:p>
        </w:tc>
        <w:tc>
          <w:tcPr>
            <w:tcW w:w="12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D9EC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&gt;=90 mmHg</w:t>
            </w:r>
          </w:p>
        </w:tc>
      </w:tr>
      <w:tr w:rsidR="00E7452E" w:rsidRPr="00E7452E" w14:paraId="522FF2AC" w14:textId="77777777" w:rsidTr="00E7452E">
        <w:trPr>
          <w:trHeight w:val="280"/>
          <w:jc w:val="center"/>
        </w:trPr>
        <w:tc>
          <w:tcPr>
            <w:tcW w:w="1285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02F9B30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&lt;80 mmHg</w:t>
            </w:r>
          </w:p>
        </w:tc>
        <w:tc>
          <w:tcPr>
            <w:tcW w:w="123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D6158C6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A97AA0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76393F5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7452E" w:rsidRPr="00E7452E" w14:paraId="6287B16C" w14:textId="77777777" w:rsidTr="00E7452E">
        <w:trPr>
          <w:trHeight w:val="280"/>
          <w:jc w:val="center"/>
        </w:trPr>
        <w:tc>
          <w:tcPr>
            <w:tcW w:w="13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7D9411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A6130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Model1</w:t>
            </w:r>
          </w:p>
        </w:tc>
        <w:tc>
          <w:tcPr>
            <w:tcW w:w="123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3434D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3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DB819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 (0.70, 1.00)</w:t>
            </w:r>
          </w:p>
        </w:tc>
        <w:tc>
          <w:tcPr>
            <w:tcW w:w="123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06FF9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 (0.89, 1.41)</w:t>
            </w:r>
          </w:p>
        </w:tc>
      </w:tr>
      <w:tr w:rsidR="00E7452E" w:rsidRPr="00E7452E" w14:paraId="7D64753F" w14:textId="77777777" w:rsidTr="00E7452E">
        <w:trPr>
          <w:trHeight w:val="280"/>
          <w:jc w:val="center"/>
        </w:trPr>
        <w:tc>
          <w:tcPr>
            <w:tcW w:w="135" w:type="pct"/>
            <w:shd w:val="clear" w:color="auto" w:fill="auto"/>
            <w:noWrap/>
            <w:vAlign w:val="center"/>
            <w:hideMark/>
          </w:tcPr>
          <w:p w14:paraId="0AAE625D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14:paraId="5F00535D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Model2</w:t>
            </w: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2A8AFEDD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3160233A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 (0.69, 1.01)</w:t>
            </w: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503431B9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 (0.86, 1.42)</w:t>
            </w:r>
          </w:p>
        </w:tc>
      </w:tr>
      <w:tr w:rsidR="00E7452E" w:rsidRPr="00E7452E" w14:paraId="05776C80" w14:textId="77777777" w:rsidTr="00E7452E">
        <w:trPr>
          <w:trHeight w:val="280"/>
          <w:jc w:val="center"/>
        </w:trPr>
        <w:tc>
          <w:tcPr>
            <w:tcW w:w="135" w:type="pct"/>
            <w:shd w:val="clear" w:color="auto" w:fill="auto"/>
            <w:noWrap/>
            <w:vAlign w:val="center"/>
            <w:hideMark/>
          </w:tcPr>
          <w:p w14:paraId="11F2F96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14:paraId="3157E16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Model3</w:t>
            </w: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13700517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4B800BD0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 (0.67, 0.98)</w:t>
            </w: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0A51F6D8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 (0.87, 1.43)</w:t>
            </w:r>
          </w:p>
        </w:tc>
      </w:tr>
      <w:tr w:rsidR="00E7452E" w:rsidRPr="00E7452E" w14:paraId="29404A59" w14:textId="77777777" w:rsidTr="00E7452E">
        <w:trPr>
          <w:trHeight w:val="280"/>
          <w:jc w:val="center"/>
        </w:trPr>
        <w:tc>
          <w:tcPr>
            <w:tcW w:w="1285" w:type="pct"/>
            <w:gridSpan w:val="2"/>
            <w:shd w:val="clear" w:color="auto" w:fill="auto"/>
            <w:noWrap/>
            <w:vAlign w:val="center"/>
            <w:hideMark/>
          </w:tcPr>
          <w:p w14:paraId="518A2E89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80-90 mmHg</w:t>
            </w: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3D2814E9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45B71200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1B3A5E4C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7452E" w:rsidRPr="00E7452E" w14:paraId="4281BACF" w14:textId="77777777" w:rsidTr="00E7452E">
        <w:trPr>
          <w:trHeight w:val="280"/>
          <w:jc w:val="center"/>
        </w:trPr>
        <w:tc>
          <w:tcPr>
            <w:tcW w:w="135" w:type="pct"/>
            <w:shd w:val="clear" w:color="auto" w:fill="auto"/>
            <w:noWrap/>
            <w:vAlign w:val="center"/>
            <w:hideMark/>
          </w:tcPr>
          <w:p w14:paraId="22710FC7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14:paraId="6676F7CB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Model1</w:t>
            </w: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7D0D10EB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 (1.06, 1.48)</w:t>
            </w: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794EEFF8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6458ECC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 (0.98, 1.52)</w:t>
            </w:r>
          </w:p>
        </w:tc>
      </w:tr>
      <w:tr w:rsidR="00E7452E" w:rsidRPr="00E7452E" w14:paraId="57038DB6" w14:textId="77777777" w:rsidTr="00E7452E">
        <w:trPr>
          <w:trHeight w:val="280"/>
          <w:jc w:val="center"/>
        </w:trPr>
        <w:tc>
          <w:tcPr>
            <w:tcW w:w="135" w:type="pct"/>
            <w:shd w:val="clear" w:color="auto" w:fill="auto"/>
            <w:noWrap/>
            <w:vAlign w:val="center"/>
            <w:hideMark/>
          </w:tcPr>
          <w:p w14:paraId="05E86979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14:paraId="40230B5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Model2</w:t>
            </w: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1B77E8C5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 (0.94, 1.36)</w:t>
            </w: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62299C50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715EA597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1.36 (1.07, 1.73)</w:t>
            </w:r>
          </w:p>
        </w:tc>
      </w:tr>
      <w:tr w:rsidR="00E7452E" w:rsidRPr="00E7452E" w14:paraId="4D5635A8" w14:textId="77777777" w:rsidTr="00E7452E">
        <w:trPr>
          <w:trHeight w:val="280"/>
          <w:jc w:val="center"/>
        </w:trPr>
        <w:tc>
          <w:tcPr>
            <w:tcW w:w="135" w:type="pct"/>
            <w:shd w:val="clear" w:color="auto" w:fill="auto"/>
            <w:noWrap/>
            <w:vAlign w:val="center"/>
            <w:hideMark/>
          </w:tcPr>
          <w:p w14:paraId="3E6062B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14:paraId="12B72FDE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Model3</w:t>
            </w: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18B40C07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 (0.94, 1.36)</w:t>
            </w: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4E3E1AB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3F94DFB0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1.35 (1.06, 1.72)</w:t>
            </w:r>
          </w:p>
        </w:tc>
      </w:tr>
      <w:tr w:rsidR="00E7452E" w:rsidRPr="00E7452E" w14:paraId="1FB05D0F" w14:textId="77777777" w:rsidTr="00E7452E">
        <w:trPr>
          <w:trHeight w:val="280"/>
          <w:jc w:val="center"/>
        </w:trPr>
        <w:tc>
          <w:tcPr>
            <w:tcW w:w="1285" w:type="pct"/>
            <w:gridSpan w:val="2"/>
            <w:shd w:val="clear" w:color="auto" w:fill="auto"/>
            <w:noWrap/>
            <w:vAlign w:val="center"/>
            <w:hideMark/>
          </w:tcPr>
          <w:p w14:paraId="7F555C3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&gt;=90 mmHg</w:t>
            </w: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08C0E483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6B0B205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24E5D1DA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7452E" w:rsidRPr="00E7452E" w14:paraId="6CB04FE0" w14:textId="77777777" w:rsidTr="00E7452E">
        <w:trPr>
          <w:trHeight w:val="280"/>
          <w:jc w:val="center"/>
        </w:trPr>
        <w:tc>
          <w:tcPr>
            <w:tcW w:w="135" w:type="pct"/>
            <w:shd w:val="clear" w:color="auto" w:fill="auto"/>
            <w:noWrap/>
            <w:vAlign w:val="center"/>
            <w:hideMark/>
          </w:tcPr>
          <w:p w14:paraId="4BEEB927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14:paraId="2041E98F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Model1</w:t>
            </w: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1BA9C501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 (1.02, 1.62)</w:t>
            </w: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5AF777BA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 (0.87, 1.40)</w:t>
            </w: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62B8F588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</w:tr>
      <w:tr w:rsidR="00E7452E" w:rsidRPr="00E7452E" w14:paraId="71F3C2DD" w14:textId="77777777" w:rsidTr="00E7452E">
        <w:trPr>
          <w:trHeight w:val="280"/>
          <w:jc w:val="center"/>
        </w:trPr>
        <w:tc>
          <w:tcPr>
            <w:tcW w:w="135" w:type="pct"/>
            <w:shd w:val="clear" w:color="auto" w:fill="auto"/>
            <w:noWrap/>
            <w:vAlign w:val="center"/>
            <w:hideMark/>
          </w:tcPr>
          <w:p w14:paraId="42F52CAD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14:paraId="52BFBCB1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Model2</w:t>
            </w: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20B6B5F5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 (0.81, 1.35)</w:t>
            </w: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1C6F41D0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(0.76, 1.30)</w:t>
            </w: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733C78D0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</w:tr>
      <w:tr w:rsidR="00E7452E" w:rsidRPr="00E7452E" w14:paraId="271F5297" w14:textId="77777777" w:rsidTr="00E7452E">
        <w:trPr>
          <w:trHeight w:val="280"/>
          <w:jc w:val="center"/>
        </w:trPr>
        <w:tc>
          <w:tcPr>
            <w:tcW w:w="135" w:type="pct"/>
            <w:shd w:val="clear" w:color="auto" w:fill="auto"/>
            <w:noWrap/>
            <w:vAlign w:val="center"/>
            <w:hideMark/>
          </w:tcPr>
          <w:p w14:paraId="2F878981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14:paraId="7DB2DF05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Model3</w:t>
            </w: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5222B5C1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 (0.80, 1.36)</w:t>
            </w: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18A39F88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 (0.75, 1.29)</w:t>
            </w:r>
          </w:p>
        </w:tc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582BE5E4" w14:textId="77777777" w:rsidR="00E7452E" w:rsidRPr="00E7452E" w:rsidRDefault="00E7452E" w:rsidP="00E745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52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</w:tr>
    </w:tbl>
    <w:p w14:paraId="571C8A5E" w14:textId="15F69855" w:rsidR="00E7452E" w:rsidRPr="00E7452E" w:rsidRDefault="00E7452E" w:rsidP="00323376">
      <w:pPr>
        <w:rPr>
          <w:rFonts w:ascii="Times New Roman" w:hAnsi="Times New Roman" w:cs="Times New Roman"/>
          <w:sz w:val="24"/>
          <w:szCs w:val="24"/>
        </w:rPr>
      </w:pPr>
      <w:r w:rsidRPr="00E71A04">
        <w:rPr>
          <w:rFonts w:ascii="Times New Roman" w:hAnsi="Times New Roman" w:cs="Times New Roman" w:hint="eastAsia"/>
          <w:b/>
          <w:bCs/>
          <w:sz w:val="24"/>
          <w:szCs w:val="24"/>
        </w:rPr>
        <w:t>Note</w:t>
      </w:r>
      <w:r>
        <w:rPr>
          <w:rFonts w:ascii="Times New Roman" w:hAnsi="Times New Roman" w:cs="Times New Roman"/>
          <w:sz w:val="24"/>
          <w:szCs w:val="24"/>
        </w:rPr>
        <w:t>: Model1 was crude model; Model2 was adjusted for</w:t>
      </w:r>
      <w:r w:rsidRPr="002531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baseline age, sex, income, diet, smoke, drink, exercise, visual status, comorbidity, and cohort; Model3 was further adjusted for blood pressure and MMSE score at baseline.</w:t>
      </w:r>
    </w:p>
    <w:p w14:paraId="57EB7A4C" w14:textId="454D395B" w:rsidR="00323376" w:rsidRPr="00E7452E" w:rsidRDefault="00323376" w:rsidP="00801AAF">
      <w:pPr>
        <w:jc w:val="center"/>
        <w:rPr>
          <w:rFonts w:ascii="Times New Roman" w:hAnsi="Times New Roman" w:cs="Times New Roman"/>
          <w:sz w:val="24"/>
          <w:szCs w:val="24"/>
        </w:rPr>
        <w:sectPr w:rsidR="00323376" w:rsidRPr="00E7452E" w:rsidSect="00AA540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A57658B" w14:textId="70010EE4" w:rsidR="00995DD5" w:rsidRDefault="00995DD5" w:rsidP="00995DD5">
      <w:pPr>
        <w:rPr>
          <w:rFonts w:ascii="Times New Roman" w:hAnsi="Times New Roman" w:cs="Times New Roman"/>
          <w:sz w:val="24"/>
          <w:szCs w:val="24"/>
        </w:rPr>
      </w:pPr>
      <w:r w:rsidRPr="003F1195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Pr="003F1195">
        <w:rPr>
          <w:rFonts w:ascii="Times New Roman" w:hAnsi="Times New Roman" w:cs="Times New Roman"/>
          <w:b/>
          <w:bCs/>
          <w:sz w:val="24"/>
          <w:szCs w:val="24"/>
        </w:rPr>
        <w:t>able</w:t>
      </w:r>
      <w:r w:rsidR="009341C3" w:rsidRPr="003F11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1D2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7452E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13566">
        <w:rPr>
          <w:rFonts w:ascii="Times New Roman" w:hAnsi="Times New Roman" w:cs="Times New Roman"/>
          <w:sz w:val="24"/>
          <w:szCs w:val="24"/>
        </w:rPr>
        <w:t>3-years r</w:t>
      </w:r>
      <w:r w:rsidR="003C341F">
        <w:rPr>
          <w:rFonts w:ascii="Times New Roman" w:hAnsi="Times New Roman" w:cs="Times New Roman"/>
          <w:sz w:val="24"/>
          <w:szCs w:val="24"/>
        </w:rPr>
        <w:t>isk of cognitive impairment by changes of blood pressure</w:t>
      </w:r>
      <w:r w:rsidR="00F13566">
        <w:rPr>
          <w:rFonts w:ascii="Times New Roman" w:hAnsi="Times New Roman" w:cs="Times New Roman"/>
          <w:sz w:val="24"/>
          <w:szCs w:val="24"/>
        </w:rPr>
        <w:t>, further adjusted for baseline depression</w:t>
      </w:r>
    </w:p>
    <w:p w14:paraId="6CF724A5" w14:textId="77777777" w:rsidR="00F13566" w:rsidRDefault="00F13566" w:rsidP="00995DD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171" w:type="pct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49"/>
        <w:gridCol w:w="3192"/>
        <w:gridCol w:w="1683"/>
        <w:gridCol w:w="1683"/>
        <w:gridCol w:w="1683"/>
      </w:tblGrid>
      <w:tr w:rsidR="00F13566" w:rsidRPr="00F13566" w14:paraId="72AD2059" w14:textId="77777777" w:rsidTr="00F13566">
        <w:trPr>
          <w:trHeight w:val="310"/>
          <w:jc w:val="center"/>
        </w:trPr>
        <w:tc>
          <w:tcPr>
            <w:tcW w:w="2115" w:type="pct"/>
            <w:gridSpan w:val="2"/>
            <w:vMerge w:val="restart"/>
            <w:shd w:val="clear" w:color="auto" w:fill="auto"/>
            <w:vAlign w:val="center"/>
            <w:hideMark/>
          </w:tcPr>
          <w:p w14:paraId="5CFD92DC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Baseline systolic blood pressure</w:t>
            </w:r>
          </w:p>
        </w:tc>
        <w:tc>
          <w:tcPr>
            <w:tcW w:w="2885" w:type="pct"/>
            <w:gridSpan w:val="3"/>
            <w:shd w:val="clear" w:color="auto" w:fill="auto"/>
            <w:noWrap/>
            <w:vAlign w:val="center"/>
            <w:hideMark/>
          </w:tcPr>
          <w:p w14:paraId="06F7FCE2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Systolic blood pressure 3-years after</w:t>
            </w:r>
          </w:p>
        </w:tc>
      </w:tr>
      <w:tr w:rsidR="00F13566" w:rsidRPr="00F13566" w14:paraId="404B6CA7" w14:textId="77777777" w:rsidTr="00F13566">
        <w:trPr>
          <w:trHeight w:val="310"/>
          <w:jc w:val="center"/>
        </w:trPr>
        <w:tc>
          <w:tcPr>
            <w:tcW w:w="2115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76BEE3A6" w14:textId="77777777" w:rsidR="00F13566" w:rsidRPr="00F13566" w:rsidRDefault="00F13566" w:rsidP="00F1356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6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581C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&lt;130 mmHg</w:t>
            </w:r>
          </w:p>
        </w:tc>
        <w:tc>
          <w:tcPr>
            <w:tcW w:w="96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E6F1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130-150 mmHg</w:t>
            </w:r>
          </w:p>
        </w:tc>
        <w:tc>
          <w:tcPr>
            <w:tcW w:w="96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6AF1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&gt;=150 mmHg</w:t>
            </w:r>
          </w:p>
        </w:tc>
      </w:tr>
      <w:tr w:rsidR="00F13566" w:rsidRPr="00F13566" w14:paraId="2270587D" w14:textId="77777777" w:rsidTr="00F13566">
        <w:trPr>
          <w:trHeight w:val="310"/>
          <w:jc w:val="center"/>
        </w:trPr>
        <w:tc>
          <w:tcPr>
            <w:tcW w:w="2115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89418FD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&lt;130 mmHg</w:t>
            </w:r>
          </w:p>
        </w:tc>
        <w:tc>
          <w:tcPr>
            <w:tcW w:w="96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48F5EFA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B3B7816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37AA09C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F13566" w:rsidRPr="00F13566" w14:paraId="41350ADE" w14:textId="77777777" w:rsidTr="00F13566">
        <w:trPr>
          <w:trHeight w:val="310"/>
          <w:jc w:val="center"/>
        </w:trPr>
        <w:tc>
          <w:tcPr>
            <w:tcW w:w="29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FF88C1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2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2E29AE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Full model</w:t>
            </w:r>
          </w:p>
        </w:tc>
        <w:tc>
          <w:tcPr>
            <w:tcW w:w="96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E01E2AF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96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6231B0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 (0.73, 1.14)</w:t>
            </w:r>
          </w:p>
        </w:tc>
        <w:tc>
          <w:tcPr>
            <w:tcW w:w="96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18E5CE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 (0.90, 1.50)</w:t>
            </w:r>
          </w:p>
        </w:tc>
      </w:tr>
      <w:tr w:rsidR="00F13566" w:rsidRPr="00F13566" w14:paraId="47A3EE90" w14:textId="77777777" w:rsidTr="00F13566">
        <w:trPr>
          <w:trHeight w:val="310"/>
          <w:jc w:val="center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AEECA3B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21" w:type="pct"/>
            <w:shd w:val="clear" w:color="auto" w:fill="auto"/>
            <w:noWrap/>
            <w:vAlign w:val="center"/>
            <w:hideMark/>
          </w:tcPr>
          <w:p w14:paraId="25D0FC46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Further adjustment for depression</w:t>
            </w: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14:paraId="5D6ABDCE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14:paraId="63006066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 (0.71, 1.12)</w:t>
            </w: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14:paraId="207F1DB8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 (0.92, 1.54)</w:t>
            </w:r>
          </w:p>
        </w:tc>
      </w:tr>
      <w:tr w:rsidR="00F13566" w:rsidRPr="00F13566" w14:paraId="0321CB8F" w14:textId="77777777" w:rsidTr="00F13566">
        <w:trPr>
          <w:trHeight w:val="310"/>
          <w:jc w:val="center"/>
        </w:trPr>
        <w:tc>
          <w:tcPr>
            <w:tcW w:w="2115" w:type="pct"/>
            <w:gridSpan w:val="2"/>
            <w:shd w:val="clear" w:color="auto" w:fill="auto"/>
            <w:noWrap/>
            <w:vAlign w:val="center"/>
            <w:hideMark/>
          </w:tcPr>
          <w:p w14:paraId="7703F887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130-150 mmHg</w:t>
            </w: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14:paraId="6E625AA9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14:paraId="4E3CFCE8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14:paraId="14BF1F55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F13566" w:rsidRPr="00F13566" w14:paraId="4DD3FC24" w14:textId="77777777" w:rsidTr="00F13566">
        <w:trPr>
          <w:trHeight w:val="310"/>
          <w:jc w:val="center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28AF1F5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21" w:type="pct"/>
            <w:shd w:val="clear" w:color="auto" w:fill="auto"/>
            <w:noWrap/>
            <w:vAlign w:val="center"/>
            <w:hideMark/>
          </w:tcPr>
          <w:p w14:paraId="67712902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Full model</w:t>
            </w: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14:paraId="7B3F1CDF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 (1.02, 1.61)</w:t>
            </w: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14:paraId="3F438D79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14:paraId="1D973B8B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1.48 (1.13, 1.93)</w:t>
            </w:r>
          </w:p>
        </w:tc>
      </w:tr>
      <w:tr w:rsidR="00F13566" w:rsidRPr="00F13566" w14:paraId="6625414B" w14:textId="77777777" w:rsidTr="00F13566">
        <w:trPr>
          <w:trHeight w:val="310"/>
          <w:jc w:val="center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87CD734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21" w:type="pct"/>
            <w:shd w:val="clear" w:color="auto" w:fill="auto"/>
            <w:noWrap/>
            <w:vAlign w:val="center"/>
            <w:hideMark/>
          </w:tcPr>
          <w:p w14:paraId="4858D5D5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Further adjustment for depression</w:t>
            </w: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14:paraId="13103475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 (1.04, 1.66)</w:t>
            </w: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14:paraId="6FB92B71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14:paraId="2DC47E12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1.50 (1.14, 1.96)</w:t>
            </w:r>
          </w:p>
        </w:tc>
      </w:tr>
      <w:tr w:rsidR="00F13566" w:rsidRPr="00F13566" w14:paraId="7A42DE35" w14:textId="77777777" w:rsidTr="00F13566">
        <w:trPr>
          <w:trHeight w:val="310"/>
          <w:jc w:val="center"/>
        </w:trPr>
        <w:tc>
          <w:tcPr>
            <w:tcW w:w="2115" w:type="pct"/>
            <w:gridSpan w:val="2"/>
            <w:shd w:val="clear" w:color="auto" w:fill="auto"/>
            <w:noWrap/>
            <w:vAlign w:val="center"/>
            <w:hideMark/>
          </w:tcPr>
          <w:p w14:paraId="3E46C266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&gt;=150 mmHg</w:t>
            </w: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14:paraId="3B9C88F7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14:paraId="7F3F3143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14:paraId="3651C6C2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F13566" w:rsidRPr="00F13566" w14:paraId="76963120" w14:textId="77777777" w:rsidTr="00F13566">
        <w:trPr>
          <w:trHeight w:val="310"/>
          <w:jc w:val="center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253A05F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21" w:type="pct"/>
            <w:shd w:val="clear" w:color="auto" w:fill="auto"/>
            <w:noWrap/>
            <w:vAlign w:val="center"/>
            <w:hideMark/>
          </w:tcPr>
          <w:p w14:paraId="0D3C45F0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Full model</w:t>
            </w: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14:paraId="5C53D18A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 (0.67, 1.34)</w:t>
            </w: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14:paraId="169A94AB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 (0.55, 1.08)</w:t>
            </w: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14:paraId="43462F6D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</w:tr>
      <w:tr w:rsidR="00F13566" w:rsidRPr="00F13566" w14:paraId="14DE4914" w14:textId="77777777" w:rsidTr="00F13566">
        <w:trPr>
          <w:trHeight w:val="310"/>
          <w:jc w:val="center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AE7923B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21" w:type="pct"/>
            <w:shd w:val="clear" w:color="auto" w:fill="auto"/>
            <w:noWrap/>
            <w:vAlign w:val="center"/>
            <w:hideMark/>
          </w:tcPr>
          <w:p w14:paraId="20E1DA25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Further adjustment for depression</w:t>
            </w: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14:paraId="137A88E6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 (0.69, 1.39)</w:t>
            </w: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14:paraId="5EE28FA8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 (0.55, 1.09)</w:t>
            </w: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14:paraId="34AE1166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</w:tr>
    </w:tbl>
    <w:p w14:paraId="5EA64550" w14:textId="2BBDE55B" w:rsidR="00524F83" w:rsidRDefault="00524F83" w:rsidP="00995DD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170" w:type="pct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47"/>
        <w:gridCol w:w="3192"/>
        <w:gridCol w:w="1683"/>
        <w:gridCol w:w="1683"/>
        <w:gridCol w:w="1683"/>
      </w:tblGrid>
      <w:tr w:rsidR="00F13566" w:rsidRPr="00F13566" w14:paraId="30055EC1" w14:textId="77777777" w:rsidTr="00F13566">
        <w:trPr>
          <w:trHeight w:val="310"/>
          <w:jc w:val="center"/>
        </w:trPr>
        <w:tc>
          <w:tcPr>
            <w:tcW w:w="2061" w:type="pct"/>
            <w:gridSpan w:val="2"/>
            <w:vMerge w:val="restart"/>
            <w:shd w:val="clear" w:color="auto" w:fill="auto"/>
            <w:vAlign w:val="center"/>
            <w:hideMark/>
          </w:tcPr>
          <w:p w14:paraId="542FC7F5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Baseline diastolic blood pressure</w:t>
            </w:r>
          </w:p>
        </w:tc>
        <w:tc>
          <w:tcPr>
            <w:tcW w:w="2939" w:type="pct"/>
            <w:gridSpan w:val="3"/>
            <w:shd w:val="clear" w:color="auto" w:fill="auto"/>
            <w:noWrap/>
            <w:vAlign w:val="center"/>
            <w:hideMark/>
          </w:tcPr>
          <w:p w14:paraId="4816DC11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Diastolic blood pressure 3-years after</w:t>
            </w:r>
          </w:p>
        </w:tc>
      </w:tr>
      <w:tr w:rsidR="00F13566" w:rsidRPr="00F13566" w14:paraId="112A008C" w14:textId="77777777" w:rsidTr="00F13566">
        <w:trPr>
          <w:trHeight w:val="310"/>
          <w:jc w:val="center"/>
        </w:trPr>
        <w:tc>
          <w:tcPr>
            <w:tcW w:w="2061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5910DF23" w14:textId="77777777" w:rsidR="00F13566" w:rsidRPr="00F13566" w:rsidRDefault="00F13566" w:rsidP="00F1356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8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376D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&lt;80 mmHg</w:t>
            </w:r>
          </w:p>
        </w:tc>
        <w:tc>
          <w:tcPr>
            <w:tcW w:w="98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43825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80-90 mmHg</w:t>
            </w:r>
          </w:p>
        </w:tc>
        <w:tc>
          <w:tcPr>
            <w:tcW w:w="98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E4D9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&gt;=90 mmHg</w:t>
            </w:r>
          </w:p>
        </w:tc>
      </w:tr>
      <w:tr w:rsidR="00F13566" w:rsidRPr="00F13566" w14:paraId="1CD843D3" w14:textId="77777777" w:rsidTr="00F13566">
        <w:trPr>
          <w:trHeight w:val="310"/>
          <w:jc w:val="center"/>
        </w:trPr>
        <w:tc>
          <w:tcPr>
            <w:tcW w:w="2061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363B8AE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&lt;80 mmHg</w:t>
            </w:r>
          </w:p>
        </w:tc>
        <w:tc>
          <w:tcPr>
            <w:tcW w:w="98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3B0B011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8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C5F799B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98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5C90BD8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F13566" w:rsidRPr="00F13566" w14:paraId="2474F8D5" w14:textId="77777777" w:rsidTr="00F13566">
        <w:trPr>
          <w:trHeight w:val="310"/>
          <w:jc w:val="center"/>
        </w:trPr>
        <w:tc>
          <w:tcPr>
            <w:tcW w:w="20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AEADC6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5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4D60A4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Full model</w:t>
            </w:r>
          </w:p>
        </w:tc>
        <w:tc>
          <w:tcPr>
            <w:tcW w:w="98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815A01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98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66BDD0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 (0.58, 0.93)</w:t>
            </w:r>
          </w:p>
        </w:tc>
        <w:tc>
          <w:tcPr>
            <w:tcW w:w="98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8CD284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 (0.87, 1.58)</w:t>
            </w:r>
          </w:p>
        </w:tc>
      </w:tr>
      <w:tr w:rsidR="00F13566" w:rsidRPr="00F13566" w14:paraId="276779D1" w14:textId="77777777" w:rsidTr="00F13566">
        <w:trPr>
          <w:trHeight w:val="310"/>
          <w:jc w:val="center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67AC5EB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58" w:type="pct"/>
            <w:shd w:val="clear" w:color="auto" w:fill="auto"/>
            <w:noWrap/>
            <w:vAlign w:val="center"/>
            <w:hideMark/>
          </w:tcPr>
          <w:p w14:paraId="1F07873D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Further adjustment for depression</w:t>
            </w:r>
          </w:p>
        </w:tc>
        <w:tc>
          <w:tcPr>
            <w:tcW w:w="980" w:type="pct"/>
            <w:shd w:val="clear" w:color="auto" w:fill="auto"/>
            <w:noWrap/>
            <w:vAlign w:val="center"/>
            <w:hideMark/>
          </w:tcPr>
          <w:p w14:paraId="7EDBF1D8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980" w:type="pct"/>
            <w:shd w:val="clear" w:color="auto" w:fill="auto"/>
            <w:noWrap/>
            <w:vAlign w:val="center"/>
            <w:hideMark/>
          </w:tcPr>
          <w:p w14:paraId="56D9DEA2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 (0.56, 0.91)</w:t>
            </w:r>
          </w:p>
        </w:tc>
        <w:tc>
          <w:tcPr>
            <w:tcW w:w="980" w:type="pct"/>
            <w:shd w:val="clear" w:color="auto" w:fill="auto"/>
            <w:noWrap/>
            <w:vAlign w:val="center"/>
            <w:hideMark/>
          </w:tcPr>
          <w:p w14:paraId="7F3ECDBB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 (0.86, 1.58)</w:t>
            </w:r>
          </w:p>
        </w:tc>
      </w:tr>
      <w:tr w:rsidR="00F13566" w:rsidRPr="00F13566" w14:paraId="11F7CE0E" w14:textId="77777777" w:rsidTr="00F13566">
        <w:trPr>
          <w:trHeight w:val="310"/>
          <w:jc w:val="center"/>
        </w:trPr>
        <w:tc>
          <w:tcPr>
            <w:tcW w:w="2061" w:type="pct"/>
            <w:gridSpan w:val="2"/>
            <w:shd w:val="clear" w:color="auto" w:fill="auto"/>
            <w:noWrap/>
            <w:vAlign w:val="center"/>
            <w:hideMark/>
          </w:tcPr>
          <w:p w14:paraId="47B91C92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80-90 mmHg</w:t>
            </w:r>
          </w:p>
        </w:tc>
        <w:tc>
          <w:tcPr>
            <w:tcW w:w="980" w:type="pct"/>
            <w:shd w:val="clear" w:color="auto" w:fill="auto"/>
            <w:noWrap/>
            <w:vAlign w:val="center"/>
            <w:hideMark/>
          </w:tcPr>
          <w:p w14:paraId="2389D81F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80" w:type="pct"/>
            <w:shd w:val="clear" w:color="auto" w:fill="auto"/>
            <w:noWrap/>
            <w:vAlign w:val="center"/>
            <w:hideMark/>
          </w:tcPr>
          <w:p w14:paraId="7A34D0E2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980" w:type="pct"/>
            <w:shd w:val="clear" w:color="auto" w:fill="auto"/>
            <w:noWrap/>
            <w:vAlign w:val="center"/>
            <w:hideMark/>
          </w:tcPr>
          <w:p w14:paraId="573E7412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F13566" w:rsidRPr="00F13566" w14:paraId="7ED04EE1" w14:textId="77777777" w:rsidTr="00F13566">
        <w:trPr>
          <w:trHeight w:val="310"/>
          <w:jc w:val="center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AA897B2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58" w:type="pct"/>
            <w:shd w:val="clear" w:color="auto" w:fill="auto"/>
            <w:noWrap/>
            <w:vAlign w:val="center"/>
            <w:hideMark/>
          </w:tcPr>
          <w:p w14:paraId="60D072BC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Full model</w:t>
            </w:r>
          </w:p>
        </w:tc>
        <w:tc>
          <w:tcPr>
            <w:tcW w:w="980" w:type="pct"/>
            <w:shd w:val="clear" w:color="auto" w:fill="auto"/>
            <w:noWrap/>
            <w:vAlign w:val="center"/>
            <w:hideMark/>
          </w:tcPr>
          <w:p w14:paraId="37CE85CA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 (0.83, 1.31)</w:t>
            </w:r>
          </w:p>
        </w:tc>
        <w:tc>
          <w:tcPr>
            <w:tcW w:w="980" w:type="pct"/>
            <w:shd w:val="clear" w:color="auto" w:fill="auto"/>
            <w:noWrap/>
            <w:vAlign w:val="center"/>
            <w:hideMark/>
          </w:tcPr>
          <w:p w14:paraId="08EF7B04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980" w:type="pct"/>
            <w:shd w:val="clear" w:color="auto" w:fill="auto"/>
            <w:noWrap/>
            <w:vAlign w:val="center"/>
            <w:hideMark/>
          </w:tcPr>
          <w:p w14:paraId="664EF9C1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1.53 (1.14, 2.05)</w:t>
            </w:r>
          </w:p>
        </w:tc>
      </w:tr>
      <w:tr w:rsidR="00F13566" w:rsidRPr="00F13566" w14:paraId="0EF266D1" w14:textId="77777777" w:rsidTr="00F13566">
        <w:trPr>
          <w:trHeight w:val="310"/>
          <w:jc w:val="center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86F11EA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58" w:type="pct"/>
            <w:shd w:val="clear" w:color="auto" w:fill="auto"/>
            <w:noWrap/>
            <w:vAlign w:val="center"/>
            <w:hideMark/>
          </w:tcPr>
          <w:p w14:paraId="780F015E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Further adjustment for depression</w:t>
            </w:r>
          </w:p>
        </w:tc>
        <w:tc>
          <w:tcPr>
            <w:tcW w:w="980" w:type="pct"/>
            <w:shd w:val="clear" w:color="auto" w:fill="auto"/>
            <w:noWrap/>
            <w:vAlign w:val="center"/>
            <w:hideMark/>
          </w:tcPr>
          <w:p w14:paraId="72B4584D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 (0.83, 1.33)</w:t>
            </w:r>
          </w:p>
        </w:tc>
        <w:tc>
          <w:tcPr>
            <w:tcW w:w="980" w:type="pct"/>
            <w:shd w:val="clear" w:color="auto" w:fill="auto"/>
            <w:noWrap/>
            <w:vAlign w:val="center"/>
            <w:hideMark/>
          </w:tcPr>
          <w:p w14:paraId="0BAC6435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  <w:tc>
          <w:tcPr>
            <w:tcW w:w="980" w:type="pct"/>
            <w:shd w:val="clear" w:color="auto" w:fill="auto"/>
            <w:noWrap/>
            <w:vAlign w:val="center"/>
            <w:hideMark/>
          </w:tcPr>
          <w:p w14:paraId="6F8CFDD2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1.55 (1.15, 2.08)</w:t>
            </w:r>
          </w:p>
        </w:tc>
      </w:tr>
      <w:tr w:rsidR="00F13566" w:rsidRPr="00F13566" w14:paraId="169AFBC0" w14:textId="77777777" w:rsidTr="00F13566">
        <w:trPr>
          <w:trHeight w:val="310"/>
          <w:jc w:val="center"/>
        </w:trPr>
        <w:tc>
          <w:tcPr>
            <w:tcW w:w="2061" w:type="pct"/>
            <w:gridSpan w:val="2"/>
            <w:shd w:val="clear" w:color="auto" w:fill="auto"/>
            <w:noWrap/>
            <w:vAlign w:val="center"/>
            <w:hideMark/>
          </w:tcPr>
          <w:p w14:paraId="045F076B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&gt;=90 mmHg</w:t>
            </w:r>
          </w:p>
        </w:tc>
        <w:tc>
          <w:tcPr>
            <w:tcW w:w="980" w:type="pct"/>
            <w:shd w:val="clear" w:color="auto" w:fill="auto"/>
            <w:noWrap/>
            <w:vAlign w:val="center"/>
            <w:hideMark/>
          </w:tcPr>
          <w:p w14:paraId="4CAC3CC8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80" w:type="pct"/>
            <w:shd w:val="clear" w:color="auto" w:fill="auto"/>
            <w:noWrap/>
            <w:vAlign w:val="center"/>
            <w:hideMark/>
          </w:tcPr>
          <w:p w14:paraId="06A4A53E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980" w:type="pct"/>
            <w:shd w:val="clear" w:color="auto" w:fill="auto"/>
            <w:noWrap/>
            <w:vAlign w:val="center"/>
            <w:hideMark/>
          </w:tcPr>
          <w:p w14:paraId="7563F42B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F13566" w:rsidRPr="00F13566" w14:paraId="5583A701" w14:textId="77777777" w:rsidTr="00F13566">
        <w:trPr>
          <w:trHeight w:val="310"/>
          <w:jc w:val="center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2B8BE67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58" w:type="pct"/>
            <w:shd w:val="clear" w:color="auto" w:fill="auto"/>
            <w:noWrap/>
            <w:vAlign w:val="center"/>
            <w:hideMark/>
          </w:tcPr>
          <w:p w14:paraId="146D6477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Full model</w:t>
            </w:r>
          </w:p>
        </w:tc>
        <w:tc>
          <w:tcPr>
            <w:tcW w:w="980" w:type="pct"/>
            <w:shd w:val="clear" w:color="auto" w:fill="auto"/>
            <w:noWrap/>
            <w:vAlign w:val="center"/>
            <w:hideMark/>
          </w:tcPr>
          <w:p w14:paraId="43B3E40D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 (0.60, 1.15)</w:t>
            </w:r>
          </w:p>
        </w:tc>
        <w:tc>
          <w:tcPr>
            <w:tcW w:w="980" w:type="pct"/>
            <w:shd w:val="clear" w:color="auto" w:fill="auto"/>
            <w:noWrap/>
            <w:vAlign w:val="center"/>
            <w:hideMark/>
          </w:tcPr>
          <w:p w14:paraId="674090C0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 (0.59, 1.15)</w:t>
            </w:r>
          </w:p>
        </w:tc>
        <w:tc>
          <w:tcPr>
            <w:tcW w:w="980" w:type="pct"/>
            <w:shd w:val="clear" w:color="auto" w:fill="auto"/>
            <w:noWrap/>
            <w:vAlign w:val="center"/>
            <w:hideMark/>
          </w:tcPr>
          <w:p w14:paraId="32FE0146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</w:tr>
      <w:tr w:rsidR="00F13566" w:rsidRPr="00F13566" w14:paraId="12AD9777" w14:textId="77777777" w:rsidTr="00F13566">
        <w:trPr>
          <w:trHeight w:val="310"/>
          <w:jc w:val="center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6AAC3A1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58" w:type="pct"/>
            <w:shd w:val="clear" w:color="auto" w:fill="auto"/>
            <w:noWrap/>
            <w:vAlign w:val="center"/>
            <w:hideMark/>
          </w:tcPr>
          <w:p w14:paraId="501FD167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Further adjustment for depression</w:t>
            </w:r>
          </w:p>
        </w:tc>
        <w:tc>
          <w:tcPr>
            <w:tcW w:w="980" w:type="pct"/>
            <w:shd w:val="clear" w:color="auto" w:fill="auto"/>
            <w:noWrap/>
            <w:vAlign w:val="center"/>
            <w:hideMark/>
          </w:tcPr>
          <w:p w14:paraId="6FB1350E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 (0.62, 1.20)</w:t>
            </w:r>
          </w:p>
        </w:tc>
        <w:tc>
          <w:tcPr>
            <w:tcW w:w="980" w:type="pct"/>
            <w:shd w:val="clear" w:color="auto" w:fill="auto"/>
            <w:noWrap/>
            <w:vAlign w:val="center"/>
            <w:hideMark/>
          </w:tcPr>
          <w:p w14:paraId="7C4D55B7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 (0.63, 1.23)</w:t>
            </w:r>
          </w:p>
        </w:tc>
        <w:tc>
          <w:tcPr>
            <w:tcW w:w="980" w:type="pct"/>
            <w:shd w:val="clear" w:color="auto" w:fill="auto"/>
            <w:noWrap/>
            <w:vAlign w:val="center"/>
            <w:hideMark/>
          </w:tcPr>
          <w:p w14:paraId="3DDE4298" w14:textId="77777777" w:rsidR="00F13566" w:rsidRPr="00F13566" w:rsidRDefault="00F13566" w:rsidP="00F13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35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(reference)</w:t>
            </w:r>
          </w:p>
        </w:tc>
      </w:tr>
    </w:tbl>
    <w:p w14:paraId="65C991A3" w14:textId="77777777" w:rsidR="00100D3B" w:rsidRDefault="004100CE" w:rsidP="00995DD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E71A04">
        <w:rPr>
          <w:rFonts w:ascii="Times New Roman" w:hAnsi="Times New Roman" w:cs="Times New Roman" w:hint="eastAsia"/>
          <w:b/>
          <w:bCs/>
          <w:sz w:val="24"/>
          <w:szCs w:val="24"/>
        </w:rPr>
        <w:t>Note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13566">
        <w:rPr>
          <w:rFonts w:ascii="Times New Roman" w:hAnsi="Times New Roman" w:cs="Times New Roman"/>
          <w:sz w:val="24"/>
          <w:szCs w:val="24"/>
        </w:rPr>
        <w:t>Full m</w:t>
      </w:r>
      <w:r>
        <w:rPr>
          <w:rFonts w:ascii="Times New Roman" w:hAnsi="Times New Roman" w:cs="Times New Roman"/>
          <w:sz w:val="24"/>
          <w:szCs w:val="24"/>
        </w:rPr>
        <w:t>odel was adjusted for</w:t>
      </w:r>
      <w:r w:rsidRPr="002531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baseline age, sex, income, diet, smoke, drink, exercise, visual status, comorbidity, cohort</w:t>
      </w:r>
      <w:r w:rsidR="00F135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blood pressure and MMSE score</w:t>
      </w:r>
      <w:r w:rsidR="00BA07B9">
        <w:rPr>
          <w:rFonts w:ascii="Times New Roman" w:hAnsi="Times New Roman" w:cs="Times New Roman"/>
          <w:sz w:val="24"/>
          <w:szCs w:val="24"/>
        </w:rPr>
        <w:t xml:space="preserve"> at baseline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9253C8" w14:textId="77777777" w:rsidR="00100D3B" w:rsidRDefault="00100D3B" w:rsidP="00995DD5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08F360F" w14:textId="1E17BE46" w:rsidR="00323376" w:rsidRPr="00323376" w:rsidRDefault="00100D3B" w:rsidP="009E78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00D3B">
        <w:rPr>
          <w:rFonts w:ascii="Times New Roman" w:hAnsi="Times New Roman" w:cs="Times New Roman"/>
          <w:sz w:val="24"/>
          <w:szCs w:val="24"/>
        </w:rPr>
        <w:t>Depressive were assessed by a five-item scale</w:t>
      </w:r>
      <w:r>
        <w:rPr>
          <w:rFonts w:ascii="Times New Roman" w:hAnsi="Times New Roman" w:cs="Times New Roman"/>
          <w:sz w:val="24"/>
          <w:szCs w:val="24"/>
        </w:rPr>
        <w:t>, including</w:t>
      </w:r>
      <w:r w:rsidRPr="00100D3B">
        <w:rPr>
          <w:rFonts w:ascii="Times New Roman" w:hAnsi="Times New Roman" w:cs="Times New Roman"/>
          <w:sz w:val="24"/>
          <w:szCs w:val="24"/>
        </w:rPr>
        <w:t xml:space="preserve"> two positive</w:t>
      </w:r>
      <w:r>
        <w:rPr>
          <w:rFonts w:ascii="Times New Roman" w:hAnsi="Times New Roman" w:cs="Times New Roman"/>
          <w:sz w:val="24"/>
          <w:szCs w:val="24"/>
        </w:rPr>
        <w:t xml:space="preserve"> feeling questions (</w:t>
      </w:r>
      <w:r w:rsidRPr="00100D3B">
        <w:rPr>
          <w:rFonts w:ascii="Times New Roman" w:hAnsi="Times New Roman" w:cs="Times New Roman"/>
          <w:sz w:val="24"/>
          <w:szCs w:val="24"/>
        </w:rPr>
        <w:t xml:space="preserve">“do you look on the bright side of things?”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100D3B">
        <w:rPr>
          <w:rFonts w:ascii="Times New Roman" w:hAnsi="Times New Roman" w:cs="Times New Roman"/>
          <w:sz w:val="24"/>
          <w:szCs w:val="24"/>
        </w:rPr>
        <w:t xml:space="preserve"> “are you as happy now as when you were young?”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00D3B">
        <w:rPr>
          <w:rFonts w:ascii="Times New Roman" w:hAnsi="Times New Roman" w:cs="Times New Roman"/>
          <w:sz w:val="24"/>
          <w:szCs w:val="24"/>
        </w:rPr>
        <w:t xml:space="preserve"> and three negative </w:t>
      </w:r>
      <w:r>
        <w:rPr>
          <w:rFonts w:ascii="Times New Roman" w:hAnsi="Times New Roman" w:cs="Times New Roman"/>
          <w:sz w:val="24"/>
          <w:szCs w:val="24"/>
        </w:rPr>
        <w:t>feeling questions</w:t>
      </w:r>
      <w:r w:rsidRPr="00100D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00D3B">
        <w:rPr>
          <w:rFonts w:ascii="Times New Roman" w:hAnsi="Times New Roman" w:cs="Times New Roman"/>
          <w:sz w:val="24"/>
          <w:szCs w:val="24"/>
        </w:rPr>
        <w:t>“do you often feel anxious or fearful?”, “do you often feel lonely and isolated?” and “do you feel the older you get the more useless you are?”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00D3B">
        <w:rPr>
          <w:rFonts w:ascii="Times New Roman" w:hAnsi="Times New Roman" w:cs="Times New Roman"/>
          <w:sz w:val="24"/>
          <w:szCs w:val="24"/>
        </w:rPr>
        <w:t>. A score from 0 to 4 was assigned to each response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00D3B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00D3B">
        <w:rPr>
          <w:rFonts w:ascii="Times New Roman" w:hAnsi="Times New Roman" w:cs="Times New Roman"/>
          <w:sz w:val="24"/>
          <w:szCs w:val="24"/>
        </w:rPr>
        <w:t>lways”, “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00D3B">
        <w:rPr>
          <w:rFonts w:ascii="Times New Roman" w:hAnsi="Times New Roman" w:cs="Times New Roman"/>
          <w:sz w:val="24"/>
          <w:szCs w:val="24"/>
        </w:rPr>
        <w:t>ften”, “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00D3B">
        <w:rPr>
          <w:rFonts w:ascii="Times New Roman" w:hAnsi="Times New Roman" w:cs="Times New Roman"/>
          <w:sz w:val="24"/>
          <w:szCs w:val="24"/>
        </w:rPr>
        <w:t>ometimes”, “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00D3B">
        <w:rPr>
          <w:rFonts w:ascii="Times New Roman" w:hAnsi="Times New Roman" w:cs="Times New Roman"/>
          <w:sz w:val="24"/>
          <w:szCs w:val="24"/>
        </w:rPr>
        <w:t>eldom” and “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100D3B">
        <w:rPr>
          <w:rFonts w:ascii="Times New Roman" w:hAnsi="Times New Roman" w:cs="Times New Roman"/>
          <w:sz w:val="24"/>
          <w:szCs w:val="24"/>
        </w:rPr>
        <w:t>ever”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00D3B">
        <w:rPr>
          <w:rFonts w:ascii="Times New Roman" w:hAnsi="Times New Roman" w:cs="Times New Roman"/>
          <w:sz w:val="24"/>
          <w:szCs w:val="24"/>
        </w:rPr>
        <w:t>, with a higher score indicating the higher frequency of feeling negative.</w:t>
      </w:r>
    </w:p>
    <w:sectPr w:rsidR="00323376" w:rsidRPr="00323376" w:rsidSect="009E78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05C99" w14:textId="77777777" w:rsidR="00D1343C" w:rsidRDefault="00D1343C" w:rsidP="008152E3">
      <w:r>
        <w:separator/>
      </w:r>
    </w:p>
  </w:endnote>
  <w:endnote w:type="continuationSeparator" w:id="0">
    <w:p w14:paraId="177A267D" w14:textId="77777777" w:rsidR="00D1343C" w:rsidRDefault="00D1343C" w:rsidP="00815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ardianSansGR-Regular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9B41B" w14:textId="77777777" w:rsidR="00D1343C" w:rsidRDefault="00D1343C" w:rsidP="008152E3">
      <w:r>
        <w:separator/>
      </w:r>
    </w:p>
  </w:footnote>
  <w:footnote w:type="continuationSeparator" w:id="0">
    <w:p w14:paraId="0B0B751D" w14:textId="77777777" w:rsidR="00D1343C" w:rsidRDefault="00D1343C" w:rsidP="008152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BD5"/>
    <w:rsid w:val="00033191"/>
    <w:rsid w:val="00034088"/>
    <w:rsid w:val="000649A5"/>
    <w:rsid w:val="00070B56"/>
    <w:rsid w:val="00077741"/>
    <w:rsid w:val="00083BE9"/>
    <w:rsid w:val="00085474"/>
    <w:rsid w:val="000C1F02"/>
    <w:rsid w:val="000E0F46"/>
    <w:rsid w:val="00100D3B"/>
    <w:rsid w:val="0016691C"/>
    <w:rsid w:val="00175DFE"/>
    <w:rsid w:val="001A0C79"/>
    <w:rsid w:val="001B0AD2"/>
    <w:rsid w:val="001B2F7A"/>
    <w:rsid w:val="001C212B"/>
    <w:rsid w:val="00244157"/>
    <w:rsid w:val="00262E0A"/>
    <w:rsid w:val="00273DD1"/>
    <w:rsid w:val="002C1E16"/>
    <w:rsid w:val="00301829"/>
    <w:rsid w:val="00301F2A"/>
    <w:rsid w:val="00323376"/>
    <w:rsid w:val="00340A8D"/>
    <w:rsid w:val="0035553C"/>
    <w:rsid w:val="00360161"/>
    <w:rsid w:val="0036273D"/>
    <w:rsid w:val="00371175"/>
    <w:rsid w:val="0037279D"/>
    <w:rsid w:val="003B1338"/>
    <w:rsid w:val="003C341F"/>
    <w:rsid w:val="003E399D"/>
    <w:rsid w:val="003F1195"/>
    <w:rsid w:val="003F3F4E"/>
    <w:rsid w:val="004100CE"/>
    <w:rsid w:val="00421708"/>
    <w:rsid w:val="00455FA4"/>
    <w:rsid w:val="004812D3"/>
    <w:rsid w:val="004A4D49"/>
    <w:rsid w:val="004C0E3A"/>
    <w:rsid w:val="004C204B"/>
    <w:rsid w:val="004E38AA"/>
    <w:rsid w:val="00514025"/>
    <w:rsid w:val="00524F83"/>
    <w:rsid w:val="00526797"/>
    <w:rsid w:val="00532B5B"/>
    <w:rsid w:val="00555899"/>
    <w:rsid w:val="005611D3"/>
    <w:rsid w:val="00582609"/>
    <w:rsid w:val="00606A42"/>
    <w:rsid w:val="0062642F"/>
    <w:rsid w:val="006722A7"/>
    <w:rsid w:val="006D0E3A"/>
    <w:rsid w:val="00700174"/>
    <w:rsid w:val="00721D26"/>
    <w:rsid w:val="00730D4A"/>
    <w:rsid w:val="00742A4C"/>
    <w:rsid w:val="00755F97"/>
    <w:rsid w:val="0076001D"/>
    <w:rsid w:val="00790E92"/>
    <w:rsid w:val="007A4773"/>
    <w:rsid w:val="00801AAF"/>
    <w:rsid w:val="008152E3"/>
    <w:rsid w:val="00815FF5"/>
    <w:rsid w:val="00860941"/>
    <w:rsid w:val="008912A7"/>
    <w:rsid w:val="008D4235"/>
    <w:rsid w:val="00915E79"/>
    <w:rsid w:val="009341C3"/>
    <w:rsid w:val="0095388C"/>
    <w:rsid w:val="00995DD5"/>
    <w:rsid w:val="009A6299"/>
    <w:rsid w:val="009E3BD5"/>
    <w:rsid w:val="009E78EE"/>
    <w:rsid w:val="00A00603"/>
    <w:rsid w:val="00A31FE7"/>
    <w:rsid w:val="00A52DBD"/>
    <w:rsid w:val="00A55CA1"/>
    <w:rsid w:val="00AA5401"/>
    <w:rsid w:val="00AB2540"/>
    <w:rsid w:val="00AC26D8"/>
    <w:rsid w:val="00AE01AE"/>
    <w:rsid w:val="00B0784C"/>
    <w:rsid w:val="00B07DB6"/>
    <w:rsid w:val="00BA07B9"/>
    <w:rsid w:val="00C26DAB"/>
    <w:rsid w:val="00C30C25"/>
    <w:rsid w:val="00C40F1E"/>
    <w:rsid w:val="00CB7B1D"/>
    <w:rsid w:val="00CF6782"/>
    <w:rsid w:val="00D1343C"/>
    <w:rsid w:val="00D2235D"/>
    <w:rsid w:val="00D26DD9"/>
    <w:rsid w:val="00D40338"/>
    <w:rsid w:val="00DA5065"/>
    <w:rsid w:val="00DB7243"/>
    <w:rsid w:val="00E7452E"/>
    <w:rsid w:val="00ED0483"/>
    <w:rsid w:val="00F03359"/>
    <w:rsid w:val="00F13566"/>
    <w:rsid w:val="00F44861"/>
    <w:rsid w:val="00F47FFA"/>
    <w:rsid w:val="00F82468"/>
    <w:rsid w:val="00F85CBC"/>
    <w:rsid w:val="00FD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E1F4DE"/>
  <w15:chartTrackingRefBased/>
  <w15:docId w15:val="{E94FF6F5-6327-4EC8-BBBF-56582C6D6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2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52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52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52E3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100D3B"/>
    <w:rPr>
      <w:color w:val="0000FF"/>
      <w:u w:val="single"/>
    </w:rPr>
  </w:style>
  <w:style w:type="character" w:styleId="a8">
    <w:name w:val="Strong"/>
    <w:basedOn w:val="a0"/>
    <w:uiPriority w:val="22"/>
    <w:qFormat/>
    <w:rsid w:val="00100D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B0724-1E88-4E02-B079-A64B4D8ED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8</Pages>
  <Words>1671</Words>
  <Characters>9529</Characters>
  <Application>Microsoft Office Word</Application>
  <DocSecurity>0</DocSecurity>
  <Lines>79</Lines>
  <Paragraphs>22</Paragraphs>
  <ScaleCrop>false</ScaleCrop>
  <Company/>
  <LinksUpToDate>false</LinksUpToDate>
  <CharactersWithSpaces>11178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慧</dc:creator>
  <cp:keywords/>
  <dc:description/>
  <cp:lastModifiedBy>Kan Wang</cp:lastModifiedBy>
  <cp:revision>77</cp:revision>
  <dcterms:created xsi:type="dcterms:W3CDTF">2021-01-25T14:40:00Z</dcterms:created>
  <dcterms:modified xsi:type="dcterms:W3CDTF">2021-09-08T08:36:00Z</dcterms:modified>
</cp:coreProperties>
</file>