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C67" w:rsidRDefault="00531C67">
      <w:pPr>
        <w:rPr>
          <w:rFonts w:ascii="Syntax-Roman" w:hAnsi="Syntax-Roman" w:cs="Syntax-Roman"/>
          <w:sz w:val="14"/>
          <w:szCs w:val="1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31C67" w:rsidRPr="00B91D28" w:rsidTr="00531C67">
        <w:tc>
          <w:tcPr>
            <w:tcW w:w="4531" w:type="dxa"/>
          </w:tcPr>
          <w:p w:rsidR="00531C67" w:rsidRPr="00531C67" w:rsidRDefault="00531C67" w:rsidP="00531C67">
            <w:pPr>
              <w:autoSpaceDE w:val="0"/>
              <w:autoSpaceDN w:val="0"/>
              <w:adjustRightInd w:val="0"/>
              <w:rPr>
                <w:rFonts w:ascii="Syntax-Bold" w:hAnsi="Syntax-Bold" w:cs="Syntax-Bold"/>
                <w:b/>
                <w:bCs/>
                <w:sz w:val="17"/>
                <w:szCs w:val="17"/>
                <w:lang w:val="en-US"/>
              </w:rPr>
            </w:pPr>
            <w:r w:rsidRPr="00531C67">
              <w:rPr>
                <w:rFonts w:ascii="Syntax-Bold" w:hAnsi="Syntax-Bold" w:cs="Syntax-Bold"/>
                <w:b/>
                <w:bCs/>
                <w:sz w:val="17"/>
                <w:szCs w:val="17"/>
                <w:lang w:val="en-US"/>
              </w:rPr>
              <w:t>World Health Organizat</w:t>
            </w:r>
            <w:r w:rsidR="0053710E">
              <w:rPr>
                <w:rFonts w:ascii="Syntax-Bold" w:hAnsi="Syntax-Bold" w:cs="Syntax-Bold"/>
                <w:b/>
                <w:bCs/>
                <w:sz w:val="17"/>
                <w:szCs w:val="17"/>
                <w:lang w:val="en-US"/>
              </w:rPr>
              <w:t>ion Trial Registration Data Set</w:t>
            </w:r>
          </w:p>
        </w:tc>
        <w:tc>
          <w:tcPr>
            <w:tcW w:w="4531" w:type="dxa"/>
          </w:tcPr>
          <w:p w:rsidR="00531C67" w:rsidRPr="00531C67" w:rsidRDefault="00531C67" w:rsidP="00531C67">
            <w:pPr>
              <w:autoSpaceDE w:val="0"/>
              <w:autoSpaceDN w:val="0"/>
              <w:adjustRightInd w:val="0"/>
              <w:rPr>
                <w:rFonts w:ascii="Syntax-Bold" w:hAnsi="Syntax-Bold" w:cs="Syntax-Bold"/>
                <w:b/>
                <w:bCs/>
                <w:sz w:val="17"/>
                <w:szCs w:val="17"/>
                <w:lang w:val="en-US"/>
              </w:rPr>
            </w:pPr>
          </w:p>
        </w:tc>
      </w:tr>
      <w:tr w:rsidR="00531C67" w:rsidTr="00531C67">
        <w:tc>
          <w:tcPr>
            <w:tcW w:w="4531" w:type="dxa"/>
          </w:tcPr>
          <w:p w:rsidR="00531C67" w:rsidRPr="00585154" w:rsidRDefault="00531C67" w:rsidP="0053710E">
            <w:pPr>
              <w:autoSpaceDE w:val="0"/>
              <w:autoSpaceDN w:val="0"/>
              <w:adjustRightInd w:val="0"/>
              <w:rPr>
                <w:rFonts w:ascii="Syntax-Bold" w:hAnsi="Syntax-Bold" w:cs="Syntax-Bold"/>
                <w:b/>
                <w:bCs/>
                <w:sz w:val="14"/>
                <w:szCs w:val="14"/>
              </w:rPr>
            </w:pPr>
            <w:r w:rsidRPr="00585154">
              <w:rPr>
                <w:rFonts w:ascii="Syntax-Bold" w:hAnsi="Syntax-Bold" w:cs="Syntax-Bold"/>
                <w:b/>
                <w:bCs/>
                <w:sz w:val="14"/>
                <w:szCs w:val="14"/>
              </w:rPr>
              <w:t xml:space="preserve">Item </w:t>
            </w:r>
          </w:p>
        </w:tc>
        <w:tc>
          <w:tcPr>
            <w:tcW w:w="4531" w:type="dxa"/>
          </w:tcPr>
          <w:p w:rsidR="00531C67" w:rsidRPr="00585154" w:rsidRDefault="0053710E" w:rsidP="00531C67">
            <w:pPr>
              <w:autoSpaceDE w:val="0"/>
              <w:autoSpaceDN w:val="0"/>
              <w:adjustRightInd w:val="0"/>
              <w:rPr>
                <w:rFonts w:ascii="Syntax-Bold" w:hAnsi="Syntax-Bold" w:cs="Syntax-Bold"/>
                <w:b/>
                <w:bCs/>
                <w:sz w:val="14"/>
                <w:szCs w:val="14"/>
              </w:rPr>
            </w:pPr>
            <w:r>
              <w:rPr>
                <w:rFonts w:ascii="Syntax-Bold" w:hAnsi="Syntax-Bold" w:cs="Syntax-Bold"/>
                <w:b/>
                <w:bCs/>
                <w:sz w:val="14"/>
                <w:szCs w:val="14"/>
              </w:rPr>
              <w:t>Information</w:t>
            </w:r>
          </w:p>
        </w:tc>
      </w:tr>
      <w:tr w:rsidR="00531C67" w:rsidRPr="00531C67" w:rsidTr="00531C67">
        <w:tc>
          <w:tcPr>
            <w:tcW w:w="4531" w:type="dxa"/>
          </w:tcPr>
          <w:p w:rsidR="00531C67" w:rsidRPr="00531C67" w:rsidRDefault="00531C67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531C67">
              <w:rPr>
                <w:rFonts w:ascii="Syntax-Roman" w:hAnsi="Syntax-Roman" w:cs="Syntax-Roman"/>
                <w:sz w:val="14"/>
                <w:szCs w:val="14"/>
                <w:lang w:val="en-US"/>
              </w:rPr>
              <w:t>1. Primary registry and trial-identifying number</w:t>
            </w:r>
          </w:p>
        </w:tc>
        <w:tc>
          <w:tcPr>
            <w:tcW w:w="4531" w:type="dxa"/>
          </w:tcPr>
          <w:p w:rsidR="00531C67" w:rsidRPr="00531C67" w:rsidRDefault="0053710E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53710E">
              <w:rPr>
                <w:rFonts w:ascii="Syntax-Roman" w:hAnsi="Syntax-Roman" w:cs="Syntax-Roman"/>
                <w:sz w:val="14"/>
                <w:szCs w:val="14"/>
                <w:lang w:val="en-US"/>
              </w:rPr>
              <w:t>ClinicalTrials.gov</w:t>
            </w: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: </w:t>
            </w:r>
            <w:r w:rsidR="00B91D28" w:rsidRPr="00B91D28">
              <w:rPr>
                <w:rFonts w:ascii="Syntax-Roman" w:hAnsi="Syntax-Roman" w:cs="Syntax-Roman"/>
                <w:sz w:val="14"/>
                <w:szCs w:val="14"/>
                <w:lang w:val="en-US"/>
              </w:rPr>
              <w:t>NCT04362514</w:t>
            </w:r>
          </w:p>
        </w:tc>
      </w:tr>
      <w:tr w:rsidR="00531C67" w:rsidRPr="00B91D28" w:rsidTr="00531C67">
        <w:tc>
          <w:tcPr>
            <w:tcW w:w="4531" w:type="dxa"/>
          </w:tcPr>
          <w:p w:rsidR="00531C67" w:rsidRPr="00E66815" w:rsidRDefault="00E66815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531C67">
              <w:rPr>
                <w:rFonts w:ascii="Syntax-Roman" w:hAnsi="Syntax-Roman" w:cs="Syntax-Roman"/>
                <w:sz w:val="14"/>
                <w:szCs w:val="14"/>
                <w:lang w:val="en-US"/>
              </w:rPr>
              <w:t>2. Date of registration in primary</w:t>
            </w: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</w:t>
            </w:r>
            <w:r w:rsidRPr="00E66815">
              <w:rPr>
                <w:rFonts w:ascii="Syntax-Roman" w:hAnsi="Syntax-Roman" w:cs="Syntax-Roman"/>
                <w:sz w:val="14"/>
                <w:szCs w:val="14"/>
                <w:lang w:val="en-US"/>
              </w:rPr>
              <w:t>registry</w:t>
            </w:r>
          </w:p>
        </w:tc>
        <w:tc>
          <w:tcPr>
            <w:tcW w:w="4531" w:type="dxa"/>
          </w:tcPr>
          <w:p w:rsidR="00531C67" w:rsidRPr="00531C67" w:rsidRDefault="00631E41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27</w:t>
            </w:r>
            <w:r w:rsidR="00B91D28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April, 2020</w:t>
            </w:r>
          </w:p>
        </w:tc>
      </w:tr>
      <w:tr w:rsidR="00531C67" w:rsidRPr="00B91D28" w:rsidTr="00531C67">
        <w:tc>
          <w:tcPr>
            <w:tcW w:w="4531" w:type="dxa"/>
          </w:tcPr>
          <w:p w:rsidR="00531C67" w:rsidRPr="00531C67" w:rsidRDefault="00E66815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531C67">
              <w:rPr>
                <w:rFonts w:ascii="Syntax-Roman" w:hAnsi="Syntax-Roman" w:cs="Syntax-Roman"/>
                <w:sz w:val="14"/>
                <w:szCs w:val="14"/>
                <w:lang w:val="en-US"/>
              </w:rPr>
              <w:t>3. Secondary identifying numbers</w:t>
            </w:r>
          </w:p>
        </w:tc>
        <w:tc>
          <w:tcPr>
            <w:tcW w:w="4531" w:type="dxa"/>
          </w:tcPr>
          <w:p w:rsidR="00531C67" w:rsidRPr="00531C67" w:rsidRDefault="00B372D2" w:rsidP="00B91D28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ethic committee</w:t>
            </w:r>
            <w:r w:rsidR="0053710E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</w:t>
            </w:r>
            <w:r w:rsidR="00B91D28">
              <w:rPr>
                <w:rFonts w:ascii="Syntax-Roman" w:hAnsi="Syntax-Roman" w:cs="Syntax-Roman"/>
                <w:sz w:val="14"/>
                <w:szCs w:val="14"/>
                <w:lang w:val="en-US"/>
              </w:rPr>
              <w:t>approval</w:t>
            </w:r>
            <w:r w:rsidR="0053710E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number:</w:t>
            </w:r>
            <w:r w:rsidR="00B91D28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</w:t>
            </w:r>
            <w:r w:rsidR="00B91D28" w:rsidRPr="00B91D28">
              <w:rPr>
                <w:rFonts w:ascii="Syntax-Roman" w:hAnsi="Syntax-Roman" w:cs="Syntax-Roman"/>
                <w:sz w:val="14"/>
                <w:szCs w:val="14"/>
                <w:lang w:val="en-US"/>
              </w:rPr>
              <w:t>22_20B</w:t>
            </w:r>
            <w:r w:rsidR="0053710E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</w:t>
            </w:r>
          </w:p>
        </w:tc>
      </w:tr>
      <w:tr w:rsidR="00531C67" w:rsidRPr="00B91D28" w:rsidTr="00531C67">
        <w:tc>
          <w:tcPr>
            <w:tcW w:w="4531" w:type="dxa"/>
          </w:tcPr>
          <w:p w:rsidR="00531C67" w:rsidRPr="0053710E" w:rsidRDefault="0053710E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53710E">
              <w:rPr>
                <w:rFonts w:ascii="Syntax-Roman" w:hAnsi="Syntax-Roman" w:cs="Syntax-Roman"/>
                <w:sz w:val="14"/>
                <w:szCs w:val="14"/>
                <w:lang w:val="en-US"/>
              </w:rPr>
              <w:t>4. Sources of monetary or material support</w:t>
            </w:r>
          </w:p>
        </w:tc>
        <w:tc>
          <w:tcPr>
            <w:tcW w:w="4531" w:type="dxa"/>
          </w:tcPr>
          <w:p w:rsidR="00531C67" w:rsidRPr="00531C67" w:rsidRDefault="00493391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493391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ADAC </w:t>
            </w:r>
            <w:proofErr w:type="spellStart"/>
            <w:r w:rsidRPr="00493391">
              <w:rPr>
                <w:rFonts w:ascii="Syntax-Roman" w:hAnsi="Syntax-Roman" w:cs="Syntax-Roman"/>
                <w:sz w:val="14"/>
                <w:szCs w:val="14"/>
                <w:lang w:val="en-US"/>
              </w:rPr>
              <w:t>Stiftung</w:t>
            </w:r>
            <w:proofErr w:type="spellEnd"/>
          </w:p>
        </w:tc>
      </w:tr>
      <w:tr w:rsidR="00531C67" w:rsidRPr="00B91D28" w:rsidTr="00531C67">
        <w:tc>
          <w:tcPr>
            <w:tcW w:w="4531" w:type="dxa"/>
          </w:tcPr>
          <w:p w:rsidR="00531C67" w:rsidRPr="00E66815" w:rsidRDefault="00493391" w:rsidP="001E4ADB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531C67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5. Primary sponsor </w:t>
            </w:r>
          </w:p>
        </w:tc>
        <w:tc>
          <w:tcPr>
            <w:tcW w:w="4531" w:type="dxa"/>
          </w:tcPr>
          <w:p w:rsidR="00531C67" w:rsidRPr="00E66815" w:rsidRDefault="00493391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493391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University of </w:t>
            </w:r>
            <w:r w:rsidR="00865816">
              <w:rPr>
                <w:rFonts w:ascii="Syntax-Roman" w:hAnsi="Syntax-Roman" w:cs="Syntax-Roman"/>
                <w:sz w:val="14"/>
                <w:szCs w:val="14"/>
                <w:lang w:val="en-US"/>
              </w:rPr>
              <w:t>Erlangen-</w:t>
            </w:r>
            <w:proofErr w:type="spellStart"/>
            <w:r w:rsidR="00865816">
              <w:rPr>
                <w:rFonts w:ascii="Syntax-Roman" w:hAnsi="Syntax-Roman" w:cs="Syntax-Roman"/>
                <w:sz w:val="14"/>
                <w:szCs w:val="14"/>
                <w:lang w:val="en-US"/>
              </w:rPr>
              <w:t>Nürnberg</w:t>
            </w:r>
            <w:proofErr w:type="spellEnd"/>
            <w:r w:rsidR="00865816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Medical Faculty</w:t>
            </w:r>
          </w:p>
        </w:tc>
      </w:tr>
      <w:tr w:rsidR="00531C67" w:rsidRPr="00B91D28" w:rsidTr="00531C67">
        <w:tc>
          <w:tcPr>
            <w:tcW w:w="4531" w:type="dxa"/>
          </w:tcPr>
          <w:p w:rsidR="00531C67" w:rsidRPr="00493391" w:rsidRDefault="00493391" w:rsidP="001E4ADB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531C67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6. Secondary sponsor(s) </w:t>
            </w:r>
          </w:p>
        </w:tc>
        <w:tc>
          <w:tcPr>
            <w:tcW w:w="4531" w:type="dxa"/>
          </w:tcPr>
          <w:p w:rsidR="00531C67" w:rsidRPr="00531C67" w:rsidRDefault="00493391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N.A.</w:t>
            </w:r>
          </w:p>
        </w:tc>
      </w:tr>
      <w:tr w:rsidR="00531C67" w:rsidRPr="00493391" w:rsidTr="00531C67">
        <w:tc>
          <w:tcPr>
            <w:tcW w:w="4531" w:type="dxa"/>
          </w:tcPr>
          <w:p w:rsidR="00531C67" w:rsidRPr="00531C67" w:rsidRDefault="00493391" w:rsidP="001E4ADB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531C67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7. Contact for public queries </w:t>
            </w:r>
          </w:p>
        </w:tc>
        <w:tc>
          <w:tcPr>
            <w:tcW w:w="4531" w:type="dxa"/>
          </w:tcPr>
          <w:p w:rsidR="00493391" w:rsidRPr="00493391" w:rsidRDefault="00493391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</w:rPr>
            </w:pPr>
            <w:r w:rsidRPr="00493391">
              <w:rPr>
                <w:rFonts w:ascii="Syntax-Roman" w:hAnsi="Syntax-Roman" w:cs="Syntax-Roman"/>
                <w:sz w:val="14"/>
                <w:szCs w:val="14"/>
              </w:rPr>
              <w:t xml:space="preserve">Dr. Ellen Freiberger, </w:t>
            </w:r>
            <w:r>
              <w:rPr>
                <w:rFonts w:ascii="Syntax-Roman" w:hAnsi="Syntax-Roman" w:cs="Syntax-Roman"/>
                <w:sz w:val="14"/>
                <w:szCs w:val="14"/>
              </w:rPr>
              <w:t xml:space="preserve">Dr. </w:t>
            </w:r>
            <w:r w:rsidRPr="00493391">
              <w:rPr>
                <w:rFonts w:ascii="Syntax-Roman" w:hAnsi="Syntax-Roman" w:cs="Syntax-Roman"/>
                <w:sz w:val="14"/>
                <w:szCs w:val="14"/>
              </w:rPr>
              <w:t>Robert Ko</w:t>
            </w:r>
            <w:bookmarkStart w:id="0" w:name="_GoBack"/>
            <w:bookmarkEnd w:id="0"/>
            <w:r w:rsidRPr="00493391">
              <w:rPr>
                <w:rFonts w:ascii="Syntax-Roman" w:hAnsi="Syntax-Roman" w:cs="Syntax-Roman"/>
                <w:sz w:val="14"/>
                <w:szCs w:val="14"/>
              </w:rPr>
              <w:t xml:space="preserve">b; </w:t>
            </w:r>
          </w:p>
          <w:p w:rsidR="00493391" w:rsidRDefault="00865816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hyperlink r:id="rId5" w:history="1">
              <w:r w:rsidR="00493391" w:rsidRPr="00493391">
                <w:rPr>
                  <w:rStyle w:val="Hyperlink"/>
                  <w:rFonts w:ascii="Syntax-Roman" w:hAnsi="Syntax-Roman" w:cs="Syntax-Roman"/>
                  <w:sz w:val="14"/>
                  <w:szCs w:val="14"/>
                  <w:lang w:val="en-US"/>
                </w:rPr>
                <w:t>iba-kontakt@fau.de</w:t>
              </w:r>
            </w:hyperlink>
            <w:r w:rsidR="00493391" w:rsidRPr="00493391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; </w:t>
            </w:r>
          </w:p>
          <w:p w:rsidR="00493391" w:rsidRDefault="00493391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493391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+49 911/5302-96150; </w:t>
            </w:r>
          </w:p>
          <w:p w:rsidR="00531C67" w:rsidRPr="00493391" w:rsidRDefault="00493391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493391">
              <w:rPr>
                <w:rFonts w:ascii="Syntax-Roman" w:hAnsi="Syntax-Roman" w:cs="Syntax-Roman"/>
                <w:sz w:val="14"/>
                <w:szCs w:val="14"/>
                <w:lang w:val="en-US"/>
              </w:rPr>
              <w:t>Institute for Biomedicine of Aging</w:t>
            </w:r>
            <w:r w:rsidR="00FF5C7D">
              <w:rPr>
                <w:rFonts w:ascii="Syntax-Roman" w:hAnsi="Syntax-Roman" w:cs="Syntax-Roman"/>
                <w:sz w:val="14"/>
                <w:szCs w:val="14"/>
                <w:lang w:val="en-US"/>
              </w:rPr>
              <w:t>,</w:t>
            </w:r>
            <w:r w:rsidRPr="00493391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493391">
              <w:rPr>
                <w:rFonts w:ascii="Syntax-Roman" w:hAnsi="Syntax-Roman" w:cs="Syntax-Roman"/>
                <w:sz w:val="14"/>
                <w:szCs w:val="14"/>
                <w:lang w:val="en-US"/>
              </w:rPr>
              <w:t>Kobergerstr</w:t>
            </w:r>
            <w:proofErr w:type="spellEnd"/>
            <w:r w:rsidRPr="00493391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. </w:t>
            </w: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60, 90408 Nuremberg, Germany</w:t>
            </w:r>
          </w:p>
        </w:tc>
      </w:tr>
      <w:tr w:rsidR="00531C67" w:rsidRPr="00493391" w:rsidTr="00531C67">
        <w:tc>
          <w:tcPr>
            <w:tcW w:w="4531" w:type="dxa"/>
          </w:tcPr>
          <w:p w:rsidR="00531C67" w:rsidRPr="00493391" w:rsidRDefault="00493391" w:rsidP="001E4ADB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531C67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8. Contact for scientific queries </w:t>
            </w:r>
          </w:p>
        </w:tc>
        <w:tc>
          <w:tcPr>
            <w:tcW w:w="4531" w:type="dxa"/>
          </w:tcPr>
          <w:p w:rsidR="00493391" w:rsidRPr="00493391" w:rsidRDefault="00493391" w:rsidP="00493391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</w:rPr>
            </w:pPr>
            <w:r w:rsidRPr="00493391">
              <w:rPr>
                <w:rFonts w:ascii="Syntax-Roman" w:hAnsi="Syntax-Roman" w:cs="Syntax-Roman"/>
                <w:sz w:val="14"/>
                <w:szCs w:val="14"/>
              </w:rPr>
              <w:t xml:space="preserve">Dr. </w:t>
            </w:r>
            <w:r w:rsidR="00631E41">
              <w:rPr>
                <w:rFonts w:ascii="Syntax-Roman" w:hAnsi="Syntax-Roman" w:cs="Syntax-Roman"/>
                <w:sz w:val="14"/>
                <w:szCs w:val="14"/>
              </w:rPr>
              <w:t>Hanna Maria Siebentritt</w:t>
            </w:r>
            <w:r w:rsidRPr="00493391">
              <w:rPr>
                <w:rFonts w:ascii="Syntax-Roman" w:hAnsi="Syntax-Roman" w:cs="Syntax-Roman"/>
                <w:sz w:val="14"/>
                <w:szCs w:val="14"/>
              </w:rPr>
              <w:t xml:space="preserve">, </w:t>
            </w:r>
            <w:r w:rsidR="00631E41">
              <w:rPr>
                <w:rFonts w:ascii="Syntax-Roman" w:hAnsi="Syntax-Roman" w:cs="Syntax-Roman"/>
                <w:sz w:val="14"/>
                <w:szCs w:val="14"/>
              </w:rPr>
              <w:t xml:space="preserve">Veronika </w:t>
            </w:r>
            <w:proofErr w:type="spellStart"/>
            <w:r w:rsidR="00631E41">
              <w:rPr>
                <w:rFonts w:ascii="Syntax-Roman" w:hAnsi="Syntax-Roman" w:cs="Syntax-Roman"/>
                <w:sz w:val="14"/>
                <w:szCs w:val="14"/>
              </w:rPr>
              <w:t>Keppner</w:t>
            </w:r>
            <w:proofErr w:type="spellEnd"/>
            <w:r w:rsidRPr="00493391">
              <w:rPr>
                <w:rFonts w:ascii="Syntax-Roman" w:hAnsi="Syntax-Roman" w:cs="Syntax-Roman"/>
                <w:sz w:val="14"/>
                <w:szCs w:val="14"/>
              </w:rPr>
              <w:t xml:space="preserve">; </w:t>
            </w:r>
          </w:p>
          <w:p w:rsidR="00493391" w:rsidRDefault="00865816" w:rsidP="00493391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hyperlink r:id="rId6" w:history="1">
              <w:r w:rsidR="00631E41" w:rsidRPr="001F2810">
                <w:rPr>
                  <w:rStyle w:val="Hyperlink"/>
                  <w:rFonts w:ascii="Syntax-Roman" w:hAnsi="Syntax-Roman" w:cs="Syntax-Roman"/>
                  <w:sz w:val="14"/>
                  <w:szCs w:val="14"/>
                  <w:lang w:val="en-US"/>
                </w:rPr>
                <w:t>hanna.siebentritt@fau.de</w:t>
              </w:r>
            </w:hyperlink>
            <w:r w:rsidR="00631E41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, </w:t>
            </w:r>
            <w:r w:rsidR="00631E41" w:rsidRPr="00631E41">
              <w:rPr>
                <w:rStyle w:val="Hyperlink"/>
                <w:sz w:val="14"/>
                <w:szCs w:val="14"/>
              </w:rPr>
              <w:t>veronika.keppner@fau.de</w:t>
            </w:r>
            <w:r w:rsidR="00493391" w:rsidRPr="00493391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; </w:t>
            </w:r>
          </w:p>
          <w:p w:rsidR="00493391" w:rsidRDefault="00631E41" w:rsidP="00493391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+49 911/5302-96163</w:t>
            </w:r>
            <w:r w:rsidR="00493391" w:rsidRPr="00493391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; </w:t>
            </w:r>
          </w:p>
          <w:p w:rsidR="00531C67" w:rsidRPr="00493391" w:rsidRDefault="00493391" w:rsidP="00493391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493391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Institute for Biomedicine of Aging </w:t>
            </w:r>
            <w:proofErr w:type="spellStart"/>
            <w:r w:rsidRPr="00493391">
              <w:rPr>
                <w:rFonts w:ascii="Syntax-Roman" w:hAnsi="Syntax-Roman" w:cs="Syntax-Roman"/>
                <w:sz w:val="14"/>
                <w:szCs w:val="14"/>
                <w:lang w:val="en-US"/>
              </w:rPr>
              <w:t>Kobergerstr</w:t>
            </w:r>
            <w:proofErr w:type="spellEnd"/>
            <w:r w:rsidRPr="00493391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. </w:t>
            </w: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60, 90408 Nuremberg, Germany</w:t>
            </w:r>
          </w:p>
        </w:tc>
      </w:tr>
      <w:tr w:rsidR="00531C67" w:rsidRPr="00493391" w:rsidTr="00531C67">
        <w:tc>
          <w:tcPr>
            <w:tcW w:w="4531" w:type="dxa"/>
          </w:tcPr>
          <w:p w:rsidR="00531C67" w:rsidRPr="00493391" w:rsidRDefault="001E4ADB" w:rsidP="001E4ADB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531C67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9. Public title </w:t>
            </w:r>
          </w:p>
        </w:tc>
        <w:tc>
          <w:tcPr>
            <w:tcW w:w="4531" w:type="dxa"/>
          </w:tcPr>
          <w:p w:rsidR="00531C67" w:rsidRPr="001E4ADB" w:rsidRDefault="001E4ADB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1E4ADB">
              <w:rPr>
                <w:rFonts w:ascii="Syntax-Roman" w:hAnsi="Syntax-Roman" w:cs="Syntax-Roman"/>
                <w:sz w:val="14"/>
                <w:szCs w:val="14"/>
                <w:lang w:val="en-US"/>
              </w:rPr>
              <w:t>Safer Cycling in Older Age (</w:t>
            </w:r>
            <w:proofErr w:type="spellStart"/>
            <w:r w:rsidRPr="001E4ADB">
              <w:rPr>
                <w:rFonts w:ascii="Syntax-Roman" w:hAnsi="Syntax-Roman" w:cs="Syntax-Roman"/>
                <w:sz w:val="14"/>
                <w:szCs w:val="14"/>
                <w:lang w:val="en-US"/>
              </w:rPr>
              <w:t>SiFAr</w:t>
            </w:r>
            <w:proofErr w:type="spellEnd"/>
            <w:r w:rsidRPr="001E4ADB">
              <w:rPr>
                <w:rFonts w:ascii="Syntax-Roman" w:hAnsi="Syntax-Roman" w:cs="Syntax-Roman"/>
                <w:sz w:val="14"/>
                <w:szCs w:val="14"/>
                <w:lang w:val="en-US"/>
              </w:rPr>
              <w:t>)</w:t>
            </w:r>
          </w:p>
        </w:tc>
      </w:tr>
      <w:tr w:rsidR="00531C67" w:rsidRPr="00493391" w:rsidTr="00531C67">
        <w:tc>
          <w:tcPr>
            <w:tcW w:w="4531" w:type="dxa"/>
          </w:tcPr>
          <w:p w:rsidR="00531C67" w:rsidRPr="001E4ADB" w:rsidRDefault="001E4ADB" w:rsidP="001E4ADB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10. Scientific title</w:t>
            </w:r>
          </w:p>
        </w:tc>
        <w:tc>
          <w:tcPr>
            <w:tcW w:w="4531" w:type="dxa"/>
          </w:tcPr>
          <w:p w:rsidR="00531C67" w:rsidRPr="00493391" w:rsidRDefault="001E4ADB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1E4ADB">
              <w:rPr>
                <w:rFonts w:ascii="Syntax-Roman" w:hAnsi="Syntax-Roman" w:cs="Syntax-Roman"/>
                <w:sz w:val="14"/>
                <w:szCs w:val="14"/>
                <w:lang w:val="en-US"/>
              </w:rPr>
              <w:t>Safer Cycling in Older Age (</w:t>
            </w:r>
            <w:proofErr w:type="spellStart"/>
            <w:r w:rsidRPr="001E4ADB">
              <w:rPr>
                <w:rFonts w:ascii="Syntax-Roman" w:hAnsi="Syntax-Roman" w:cs="Syntax-Roman"/>
                <w:sz w:val="14"/>
                <w:szCs w:val="14"/>
                <w:lang w:val="en-US"/>
              </w:rPr>
              <w:t>SiFAr</w:t>
            </w:r>
            <w:proofErr w:type="spellEnd"/>
            <w:r w:rsidRPr="001E4ADB">
              <w:rPr>
                <w:rFonts w:ascii="Syntax-Roman" w:hAnsi="Syntax-Roman" w:cs="Syntax-Roman"/>
                <w:sz w:val="14"/>
                <w:szCs w:val="14"/>
                <w:lang w:val="en-US"/>
              </w:rPr>
              <w:t>)</w:t>
            </w:r>
          </w:p>
        </w:tc>
      </w:tr>
      <w:tr w:rsidR="00531C67" w:rsidRPr="00493391" w:rsidTr="00531C67">
        <w:tc>
          <w:tcPr>
            <w:tcW w:w="4531" w:type="dxa"/>
          </w:tcPr>
          <w:p w:rsidR="00531C67" w:rsidRPr="00493391" w:rsidRDefault="001E4ADB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531C67">
              <w:rPr>
                <w:rFonts w:ascii="Syntax-Roman" w:hAnsi="Syntax-Roman" w:cs="Syntax-Roman"/>
                <w:sz w:val="14"/>
                <w:szCs w:val="14"/>
                <w:lang w:val="en-US"/>
              </w:rPr>
              <w:t>11. Countries of recruitment</w:t>
            </w:r>
          </w:p>
        </w:tc>
        <w:tc>
          <w:tcPr>
            <w:tcW w:w="4531" w:type="dxa"/>
          </w:tcPr>
          <w:p w:rsidR="00531C67" w:rsidRPr="00493391" w:rsidRDefault="001E4ADB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Germany</w:t>
            </w:r>
          </w:p>
        </w:tc>
      </w:tr>
      <w:tr w:rsidR="00531C67" w:rsidRPr="00493391" w:rsidTr="00531C67">
        <w:tc>
          <w:tcPr>
            <w:tcW w:w="4531" w:type="dxa"/>
          </w:tcPr>
          <w:p w:rsidR="00531C67" w:rsidRPr="002C083A" w:rsidRDefault="002C083A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12. </w:t>
            </w:r>
            <w:r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>Health condition(s) or problem(s) studied</w:t>
            </w:r>
          </w:p>
        </w:tc>
        <w:tc>
          <w:tcPr>
            <w:tcW w:w="4531" w:type="dxa"/>
          </w:tcPr>
          <w:p w:rsidR="00531C67" w:rsidRPr="00493391" w:rsidRDefault="00631E41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Older adults, cycling competence, community-dwelling</w:t>
            </w:r>
          </w:p>
        </w:tc>
      </w:tr>
      <w:tr w:rsidR="00531C67" w:rsidRPr="00493391" w:rsidTr="00531C67">
        <w:tc>
          <w:tcPr>
            <w:tcW w:w="4531" w:type="dxa"/>
          </w:tcPr>
          <w:p w:rsidR="00531C67" w:rsidRPr="00493391" w:rsidRDefault="002C083A" w:rsidP="002C083A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>13. Intervention(s)</w:t>
            </w:r>
          </w:p>
        </w:tc>
        <w:tc>
          <w:tcPr>
            <w:tcW w:w="4531" w:type="dxa"/>
          </w:tcPr>
          <w:p w:rsidR="00531C67" w:rsidRDefault="002C083A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Intervention group: </w:t>
            </w:r>
            <w:r w:rsidR="00B912F8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MEPC- Multi-component exercise program related to cycling with and without </w:t>
            </w:r>
            <w:r w:rsidR="00A54A23">
              <w:rPr>
                <w:rFonts w:ascii="Syntax-Roman" w:hAnsi="Syntax-Roman" w:cs="Syntax-Roman"/>
                <w:sz w:val="14"/>
                <w:szCs w:val="14"/>
                <w:lang w:val="en-US"/>
              </w:rPr>
              <w:t>bikes.</w:t>
            </w:r>
            <w:r w:rsidR="00A54A23"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Training</w:t>
            </w:r>
            <w:r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period will last over 3 month</w:t>
            </w:r>
            <w:r w:rsidR="00B912F8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s with 8 </w:t>
            </w:r>
            <w:proofErr w:type="gramStart"/>
            <w:r w:rsidR="00B912F8">
              <w:rPr>
                <w:rFonts w:ascii="Syntax-Roman" w:hAnsi="Syntax-Roman" w:cs="Syntax-Roman"/>
                <w:sz w:val="14"/>
                <w:szCs w:val="14"/>
                <w:lang w:val="en-US"/>
              </w:rPr>
              <w:t>sessions</w:t>
            </w:r>
            <w:proofErr w:type="gramEnd"/>
            <w:r w:rsidR="00B912F8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à 60 </w:t>
            </w:r>
            <w:r w:rsidR="00A54A23">
              <w:rPr>
                <w:rFonts w:ascii="Syntax-Roman" w:hAnsi="Syntax-Roman" w:cs="Syntax-Roman"/>
                <w:sz w:val="14"/>
                <w:szCs w:val="14"/>
                <w:lang w:val="en-US"/>
              </w:rPr>
              <w:t>minutes.</w:t>
            </w:r>
            <w:r w:rsidR="00A54A23"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Training</w:t>
            </w:r>
            <w:r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sessions will address </w:t>
            </w:r>
            <w:r w:rsidR="00B912F8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motor </w:t>
            </w:r>
            <w:r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>competence (balance, strength, cycling skills and techniques) and cognitive skills required during cycling. Furthermore, fall-related psychological concerns will be addressed.</w:t>
            </w:r>
          </w:p>
          <w:p w:rsidR="002C083A" w:rsidRPr="00493391" w:rsidRDefault="00B912F8" w:rsidP="00B912F8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Active Comparator: HRP- </w:t>
            </w:r>
            <w:r w:rsidR="00A54A23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3 </w:t>
            </w: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Health related presentations with focus on aging and </w:t>
            </w:r>
            <w:r w:rsidR="002C083A"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>a duration of 60 minutes</w:t>
            </w:r>
          </w:p>
        </w:tc>
      </w:tr>
      <w:tr w:rsidR="00531C67" w:rsidRPr="00493391" w:rsidTr="00531C67">
        <w:tc>
          <w:tcPr>
            <w:tcW w:w="4531" w:type="dxa"/>
          </w:tcPr>
          <w:p w:rsidR="00531C67" w:rsidRPr="00493391" w:rsidRDefault="002C083A" w:rsidP="002C083A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>14. Key inclusion and exclusion</w:t>
            </w: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</w:t>
            </w:r>
            <w:r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>criteria</w:t>
            </w:r>
          </w:p>
        </w:tc>
        <w:tc>
          <w:tcPr>
            <w:tcW w:w="4531" w:type="dxa"/>
          </w:tcPr>
          <w:p w:rsidR="00531C67" w:rsidRDefault="002C083A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Age: 65 – 100 years; Sex: All </w:t>
            </w:r>
          </w:p>
          <w:p w:rsidR="002C083A" w:rsidRPr="002C083A" w:rsidRDefault="002C083A" w:rsidP="002C083A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Inclusion c</w:t>
            </w:r>
            <w:r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>riteria:</w:t>
            </w:r>
          </w:p>
          <w:p w:rsidR="002C083A" w:rsidRPr="002C083A" w:rsidRDefault="002C083A" w:rsidP="002C083A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living in the area </w:t>
            </w:r>
            <w:proofErr w:type="spellStart"/>
            <w:r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>Nürnberg</w:t>
            </w:r>
            <w:proofErr w:type="spellEnd"/>
            <w:r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>-</w:t>
            </w:r>
            <w:proofErr w:type="spellStart"/>
            <w:r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>Fürth</w:t>
            </w:r>
            <w:proofErr w:type="spellEnd"/>
            <w:r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>-Erlangen, Bavaria, Germany</w:t>
            </w:r>
          </w:p>
          <w:p w:rsidR="002C083A" w:rsidRDefault="002C083A" w:rsidP="002C083A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>participant is either 1) a beginner with the e-bike or has 2) self-reported insecurity or is 3) a re-entrant in cycling</w:t>
            </w:r>
          </w:p>
          <w:p w:rsidR="00EE6A29" w:rsidRDefault="002C083A" w:rsidP="002C083A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Exclusion criteria:</w:t>
            </w:r>
          </w:p>
          <w:p w:rsidR="002C083A" w:rsidRPr="002C083A" w:rsidRDefault="00EE6A29" w:rsidP="002C083A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(</w:t>
            </w:r>
            <w:r w:rsid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>medical</w:t>
            </w: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)</w:t>
            </w:r>
            <w:r w:rsid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conditions that </w:t>
            </w:r>
            <w:r w:rsidR="002C083A" w:rsidRPr="002C083A">
              <w:rPr>
                <w:rFonts w:ascii="Syntax-Roman" w:hAnsi="Syntax-Roman" w:cs="Syntax-Roman"/>
                <w:sz w:val="14"/>
                <w:szCs w:val="14"/>
                <w:lang w:val="en-US"/>
              </w:rPr>
              <w:t>prevent regular and safe participation in the intervention</w:t>
            </w:r>
          </w:p>
        </w:tc>
      </w:tr>
      <w:tr w:rsidR="00531C67" w:rsidRPr="00493391" w:rsidTr="00531C67">
        <w:tc>
          <w:tcPr>
            <w:tcW w:w="4531" w:type="dxa"/>
          </w:tcPr>
          <w:p w:rsidR="00531C67" w:rsidRPr="00493391" w:rsidRDefault="00EE6A29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EE6A29">
              <w:rPr>
                <w:rFonts w:ascii="Syntax-Roman" w:hAnsi="Syntax-Roman" w:cs="Syntax-Roman"/>
                <w:sz w:val="14"/>
                <w:szCs w:val="14"/>
                <w:lang w:val="en-US"/>
              </w:rPr>
              <w:t>15. Study type</w:t>
            </w:r>
          </w:p>
        </w:tc>
        <w:tc>
          <w:tcPr>
            <w:tcW w:w="4531" w:type="dxa"/>
          </w:tcPr>
          <w:p w:rsidR="00EE6A29" w:rsidRPr="00EE6A29" w:rsidRDefault="00EE6A29" w:rsidP="00EE6A29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EE6A29">
              <w:rPr>
                <w:rFonts w:ascii="Syntax-Roman" w:hAnsi="Syntax-Roman" w:cs="Syntax-Roman"/>
                <w:sz w:val="14"/>
                <w:szCs w:val="14"/>
                <w:lang w:val="en-US"/>
              </w:rPr>
              <w:t>Interventional</w:t>
            </w:r>
          </w:p>
          <w:p w:rsidR="00EE6A29" w:rsidRPr="00EE6A29" w:rsidRDefault="00EE6A29" w:rsidP="00EE6A29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EE6A29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Allocation: </w:t>
            </w: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1:1 </w:t>
            </w:r>
            <w:r w:rsidRPr="00EE6A29">
              <w:rPr>
                <w:rFonts w:ascii="Syntax-Roman" w:hAnsi="Syntax-Roman" w:cs="Syntax-Roman"/>
                <w:sz w:val="14"/>
                <w:szCs w:val="14"/>
                <w:lang w:val="en-US"/>
              </w:rPr>
              <w:t>randomized</w:t>
            </w: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(</w:t>
            </w:r>
            <w:proofErr w:type="spellStart"/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blocksize</w:t>
            </w:r>
            <w:proofErr w:type="spellEnd"/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2-4; couples randomized together), stratified for sex and bicycle type (e-bikes/</w:t>
            </w:r>
            <w:proofErr w:type="spellStart"/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unmotorized</w:t>
            </w:r>
            <w:proofErr w:type="spellEnd"/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bicycle)</w:t>
            </w:r>
          </w:p>
          <w:p w:rsidR="00EE6A29" w:rsidRPr="00EE6A29" w:rsidRDefault="00EE6A29" w:rsidP="00EE6A29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EE6A29">
              <w:rPr>
                <w:rFonts w:ascii="Syntax-Roman" w:hAnsi="Syntax-Roman" w:cs="Syntax-Roman"/>
                <w:sz w:val="14"/>
                <w:szCs w:val="14"/>
                <w:lang w:val="en-US"/>
              </w:rPr>
              <w:t>Intervention model: parallel assignment</w:t>
            </w:r>
          </w:p>
          <w:p w:rsidR="00EE6A29" w:rsidRPr="00EE6A29" w:rsidRDefault="00EE6A29" w:rsidP="00EE6A29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Masking: </w:t>
            </w:r>
            <w:proofErr w:type="spellStart"/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un</w:t>
            </w:r>
            <w:r w:rsidRPr="00EE6A29">
              <w:rPr>
                <w:rFonts w:ascii="Syntax-Roman" w:hAnsi="Syntax-Roman" w:cs="Syntax-Roman"/>
                <w:sz w:val="14"/>
                <w:szCs w:val="14"/>
                <w:lang w:val="en-US"/>
              </w:rPr>
              <w:t>blind</w:t>
            </w: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ed</w:t>
            </w:r>
            <w:proofErr w:type="spellEnd"/>
            <w:r w:rsidRPr="00EE6A29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</w:t>
            </w:r>
          </w:p>
          <w:p w:rsidR="00531C67" w:rsidRPr="00493391" w:rsidRDefault="00EE6A29" w:rsidP="00B912F8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EE6A29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Primary purpose: </w:t>
            </w: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improvement of cycling </w:t>
            </w:r>
            <w:r w:rsidR="00B912F8">
              <w:rPr>
                <w:rFonts w:ascii="Syntax-Roman" w:hAnsi="Syntax-Roman" w:cs="Syntax-Roman"/>
                <w:sz w:val="14"/>
                <w:szCs w:val="14"/>
                <w:lang w:val="en-US"/>
              </w:rPr>
              <w:t>competence</w:t>
            </w:r>
          </w:p>
        </w:tc>
      </w:tr>
      <w:tr w:rsidR="00531C67" w:rsidRPr="00493391" w:rsidTr="00531C67">
        <w:tc>
          <w:tcPr>
            <w:tcW w:w="4531" w:type="dxa"/>
          </w:tcPr>
          <w:p w:rsidR="00531C67" w:rsidRPr="00493391" w:rsidRDefault="009E19E3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9E19E3">
              <w:rPr>
                <w:rFonts w:ascii="Syntax-Roman" w:hAnsi="Syntax-Roman" w:cs="Syntax-Roman"/>
                <w:sz w:val="14"/>
                <w:szCs w:val="14"/>
                <w:lang w:val="en-US"/>
              </w:rPr>
              <w:t>16. Date of first enrollment</w:t>
            </w:r>
          </w:p>
        </w:tc>
        <w:tc>
          <w:tcPr>
            <w:tcW w:w="4531" w:type="dxa"/>
          </w:tcPr>
          <w:p w:rsidR="00531C67" w:rsidRPr="00493391" w:rsidRDefault="009E19E3" w:rsidP="009E19E3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June 2020</w:t>
            </w:r>
          </w:p>
        </w:tc>
      </w:tr>
      <w:tr w:rsidR="00531C67" w:rsidRPr="00493391" w:rsidTr="00531C67">
        <w:tc>
          <w:tcPr>
            <w:tcW w:w="4531" w:type="dxa"/>
          </w:tcPr>
          <w:p w:rsidR="00531C67" w:rsidRPr="00493391" w:rsidRDefault="009E19E3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</w:rPr>
              <w:t xml:space="preserve">17. Target sample </w:t>
            </w:r>
            <w:proofErr w:type="spellStart"/>
            <w:r>
              <w:rPr>
                <w:rFonts w:ascii="Syntax-Roman" w:hAnsi="Syntax-Roman" w:cs="Syntax-Roman"/>
                <w:sz w:val="14"/>
                <w:szCs w:val="14"/>
              </w:rPr>
              <w:t>size</w:t>
            </w:r>
            <w:proofErr w:type="spellEnd"/>
          </w:p>
        </w:tc>
        <w:tc>
          <w:tcPr>
            <w:tcW w:w="4531" w:type="dxa"/>
          </w:tcPr>
          <w:p w:rsidR="00531C67" w:rsidRPr="00493391" w:rsidRDefault="009E19E3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200</w:t>
            </w:r>
          </w:p>
        </w:tc>
      </w:tr>
      <w:tr w:rsidR="00531C67" w:rsidRPr="00493391" w:rsidTr="00531C67">
        <w:tc>
          <w:tcPr>
            <w:tcW w:w="4531" w:type="dxa"/>
          </w:tcPr>
          <w:p w:rsidR="00531C67" w:rsidRPr="00493391" w:rsidRDefault="00FF5C7D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FF5C7D">
              <w:rPr>
                <w:rFonts w:ascii="Syntax-Roman" w:hAnsi="Syntax-Roman" w:cs="Syntax-Roman"/>
                <w:sz w:val="14"/>
                <w:szCs w:val="14"/>
                <w:lang w:val="en-US"/>
              </w:rPr>
              <w:t>18. Recruitment status</w:t>
            </w:r>
          </w:p>
        </w:tc>
        <w:tc>
          <w:tcPr>
            <w:tcW w:w="4531" w:type="dxa"/>
          </w:tcPr>
          <w:p w:rsidR="00531C67" w:rsidRPr="00493391" w:rsidRDefault="00FF5C7D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Recruiting</w:t>
            </w:r>
          </w:p>
        </w:tc>
      </w:tr>
      <w:tr w:rsidR="00531C67" w:rsidRPr="00493391" w:rsidTr="00531C67">
        <w:tc>
          <w:tcPr>
            <w:tcW w:w="4531" w:type="dxa"/>
          </w:tcPr>
          <w:p w:rsidR="00531C67" w:rsidRPr="00493391" w:rsidRDefault="00FF5C7D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</w:rPr>
              <w:t xml:space="preserve">19. Primary </w:t>
            </w:r>
            <w:proofErr w:type="spellStart"/>
            <w:r>
              <w:rPr>
                <w:rFonts w:ascii="Syntax-Roman" w:hAnsi="Syntax-Roman" w:cs="Syntax-Roman"/>
                <w:sz w:val="14"/>
                <w:szCs w:val="14"/>
              </w:rPr>
              <w:t>outcome</w:t>
            </w:r>
            <w:proofErr w:type="spellEnd"/>
            <w:r>
              <w:rPr>
                <w:rFonts w:ascii="Syntax-Roman" w:hAnsi="Syntax-Roman" w:cs="Syntax-Roman"/>
                <w:sz w:val="14"/>
                <w:szCs w:val="14"/>
              </w:rPr>
              <w:t>(s)</w:t>
            </w:r>
          </w:p>
        </w:tc>
        <w:tc>
          <w:tcPr>
            <w:tcW w:w="4531" w:type="dxa"/>
          </w:tcPr>
          <w:p w:rsidR="00FF5C7D" w:rsidRPr="00FF5C7D" w:rsidRDefault="00FF5C7D" w:rsidP="00FF5C7D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 w:rsidRPr="00FF5C7D"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Number of faults in </w:t>
            </w: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a </w:t>
            </w:r>
            <w:r w:rsidRPr="00FF5C7D">
              <w:rPr>
                <w:rFonts w:ascii="Syntax-Roman" w:hAnsi="Syntax-Roman" w:cs="Syntax-Roman"/>
                <w:sz w:val="14"/>
                <w:szCs w:val="14"/>
                <w:lang w:val="en-US"/>
              </w:rPr>
              <w:t>standardized cycling course</w:t>
            </w:r>
          </w:p>
          <w:p w:rsidR="00531C67" w:rsidRPr="00493391" w:rsidRDefault="00FF5C7D" w:rsidP="00FF5C7D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(</w:t>
            </w:r>
            <w:r w:rsidRPr="00FF5C7D">
              <w:rPr>
                <w:rFonts w:ascii="Syntax-Roman" w:hAnsi="Syntax-Roman" w:cs="Syntax-Roman"/>
                <w:sz w:val="14"/>
                <w:szCs w:val="14"/>
                <w:lang w:val="en-US"/>
              </w:rPr>
              <w:t>Time Frame: changes over a period of 3 months and after a follow-up period of 6-9</w:t>
            </w: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 xml:space="preserve"> and in some cases 18-21 months)</w:t>
            </w:r>
          </w:p>
        </w:tc>
      </w:tr>
      <w:tr w:rsidR="00531C67" w:rsidRPr="00493391" w:rsidTr="00531C67">
        <w:tc>
          <w:tcPr>
            <w:tcW w:w="4531" w:type="dxa"/>
          </w:tcPr>
          <w:p w:rsidR="00531C67" w:rsidRPr="00493391" w:rsidRDefault="00FF5C7D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</w:rPr>
              <w:t xml:space="preserve">20. Key </w:t>
            </w:r>
            <w:proofErr w:type="spellStart"/>
            <w:r>
              <w:rPr>
                <w:rFonts w:ascii="Syntax-Roman" w:hAnsi="Syntax-Roman" w:cs="Syntax-Roman"/>
                <w:sz w:val="14"/>
                <w:szCs w:val="14"/>
              </w:rPr>
              <w:t>secondary</w:t>
            </w:r>
            <w:proofErr w:type="spellEnd"/>
            <w:r>
              <w:rPr>
                <w:rFonts w:ascii="Syntax-Roman" w:hAnsi="Syntax-Roman" w:cs="Syntax-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Syntax-Roman" w:hAnsi="Syntax-Roman" w:cs="Syntax-Roman"/>
                <w:sz w:val="14"/>
                <w:szCs w:val="14"/>
              </w:rPr>
              <w:t>outcome</w:t>
            </w:r>
            <w:proofErr w:type="spellEnd"/>
            <w:r>
              <w:rPr>
                <w:rFonts w:ascii="Syntax-Roman" w:hAnsi="Syntax-Roman" w:cs="Syntax-Roman"/>
                <w:sz w:val="14"/>
                <w:szCs w:val="14"/>
              </w:rPr>
              <w:t>(s)</w:t>
            </w:r>
          </w:p>
        </w:tc>
        <w:tc>
          <w:tcPr>
            <w:tcW w:w="4531" w:type="dxa"/>
          </w:tcPr>
          <w:p w:rsidR="00531C67" w:rsidRPr="00493391" w:rsidRDefault="00FF5C7D" w:rsidP="00531C67">
            <w:pPr>
              <w:autoSpaceDE w:val="0"/>
              <w:autoSpaceDN w:val="0"/>
              <w:adjustRightInd w:val="0"/>
              <w:rPr>
                <w:rFonts w:ascii="Syntax-Roman" w:hAnsi="Syntax-Roman" w:cs="Syntax-Roman"/>
                <w:sz w:val="14"/>
                <w:szCs w:val="14"/>
                <w:lang w:val="en-US"/>
              </w:rPr>
            </w:pPr>
            <w:r>
              <w:rPr>
                <w:rFonts w:ascii="Syntax-Roman" w:hAnsi="Syntax-Roman" w:cs="Syntax-Roman"/>
                <w:sz w:val="14"/>
                <w:szCs w:val="14"/>
                <w:lang w:val="en-US"/>
              </w:rPr>
              <w:t>N.A.</w:t>
            </w:r>
          </w:p>
        </w:tc>
      </w:tr>
    </w:tbl>
    <w:p w:rsidR="00D372BD" w:rsidRPr="00531C67" w:rsidRDefault="00D372BD" w:rsidP="00531C67">
      <w:pPr>
        <w:rPr>
          <w:lang w:val="en-US"/>
        </w:rPr>
      </w:pPr>
    </w:p>
    <w:sectPr w:rsidR="00D372BD" w:rsidRPr="00531C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ntax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ntax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186"/>
    <w:rsid w:val="000B0FD3"/>
    <w:rsid w:val="001200B9"/>
    <w:rsid w:val="001E4ADB"/>
    <w:rsid w:val="002C083A"/>
    <w:rsid w:val="00493391"/>
    <w:rsid w:val="00531C67"/>
    <w:rsid w:val="0053710E"/>
    <w:rsid w:val="00631E41"/>
    <w:rsid w:val="00865816"/>
    <w:rsid w:val="009E19E3"/>
    <w:rsid w:val="00A04900"/>
    <w:rsid w:val="00A54A23"/>
    <w:rsid w:val="00B372D2"/>
    <w:rsid w:val="00B912F8"/>
    <w:rsid w:val="00B91D28"/>
    <w:rsid w:val="00D372BD"/>
    <w:rsid w:val="00E66815"/>
    <w:rsid w:val="00EE6A29"/>
    <w:rsid w:val="00F94186"/>
    <w:rsid w:val="00FF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31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9339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31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933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529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09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anna.siebentritt@fau.de" TargetMode="External"/><Relationship Id="rId5" Type="http://schemas.openxmlformats.org/officeDocument/2006/relationships/hyperlink" Target="mailto:iba-kontakt@fau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Kob, Robert (IBA)</dc:creator>
  <cp:keywords/>
  <dc:description/>
  <cp:lastModifiedBy>Vroni</cp:lastModifiedBy>
  <cp:revision>10</cp:revision>
  <dcterms:created xsi:type="dcterms:W3CDTF">2021-01-28T15:15:00Z</dcterms:created>
  <dcterms:modified xsi:type="dcterms:W3CDTF">2021-02-02T08:21:00Z</dcterms:modified>
</cp:coreProperties>
</file>