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497" w:rsidRDefault="001C0497" w:rsidP="001C0497">
      <w:pPr>
        <w:spacing w:line="480" w:lineRule="auto"/>
        <w:rPr>
          <w:lang w:val="en-GB"/>
        </w:rPr>
      </w:pPr>
      <w:proofErr w:type="gramStart"/>
      <w:r>
        <w:rPr>
          <w:highlight w:val="yellow"/>
          <w:lang w:val="en-GB"/>
        </w:rPr>
        <w:t>Supplementary table 1.</w:t>
      </w:r>
      <w:proofErr w:type="gramEnd"/>
      <w:r>
        <w:rPr>
          <w:lang w:val="en-GB"/>
        </w:rPr>
        <w:t xml:space="preserve"> Scoring system of the stand-up test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5"/>
        <w:gridCol w:w="955"/>
        <w:gridCol w:w="956"/>
        <w:gridCol w:w="956"/>
        <w:gridCol w:w="956"/>
        <w:gridCol w:w="956"/>
        <w:gridCol w:w="956"/>
        <w:gridCol w:w="956"/>
        <w:gridCol w:w="956"/>
        <w:gridCol w:w="956"/>
      </w:tblGrid>
      <w:tr w:rsidR="001C0497" w:rsidTr="001C0497">
        <w:trPr>
          <w:trHeight w:val="360"/>
        </w:trPr>
        <w:tc>
          <w:tcPr>
            <w:tcW w:w="500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bookmarkStart w:id="0" w:name="_GoBack"/>
            <w:r>
              <w:rPr>
                <w:rFonts w:eastAsia="Yu Gothic" w:hint="eastAsia"/>
                <w:color w:val="000000"/>
                <w:kern w:val="2"/>
                <w:lang w:val="en-GB"/>
              </w:rPr>
              <w:t xml:space="preserve">　</w:t>
            </w:r>
          </w:p>
        </w:tc>
        <w:tc>
          <w:tcPr>
            <w:tcW w:w="2500" w:type="pct"/>
            <w:gridSpan w:val="5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Two-leg stand</w:t>
            </w:r>
          </w:p>
        </w:tc>
        <w:tc>
          <w:tcPr>
            <w:tcW w:w="2000" w:type="pct"/>
            <w:gridSpan w:val="4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One-leg stand</w:t>
            </w:r>
          </w:p>
        </w:tc>
      </w:tr>
      <w:tr w:rsidR="001C0497" w:rsidTr="001C0497">
        <w:trPr>
          <w:trHeight w:val="353"/>
        </w:trPr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Height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Fail at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40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30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20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10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40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30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20 cm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10 cm</w:t>
            </w:r>
          </w:p>
        </w:tc>
      </w:tr>
      <w:tr w:rsidR="001C0497" w:rsidTr="001C0497">
        <w:trPr>
          <w:trHeight w:val="360"/>
        </w:trPr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0F0F0"/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40 cm</w:t>
            </w: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</w:p>
        </w:tc>
      </w:tr>
      <w:tr w:rsidR="001C0497" w:rsidTr="001C0497">
        <w:trPr>
          <w:trHeight w:val="360"/>
        </w:trPr>
        <w:tc>
          <w:tcPr>
            <w:tcW w:w="500" w:type="pc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Score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1C0497" w:rsidRDefault="001C0497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8</w:t>
            </w:r>
          </w:p>
        </w:tc>
      </w:tr>
    </w:tbl>
    <w:bookmarkEnd w:id="0"/>
    <w:p w:rsidR="001C0497" w:rsidRDefault="001C0497" w:rsidP="001C0497">
      <w:pPr>
        <w:spacing w:line="480" w:lineRule="auto"/>
        <w:rPr>
          <w:rFonts w:eastAsia="Yu Gothic"/>
          <w:color w:val="000000"/>
          <w:lang w:val="en-GB" w:eastAsia="ja-JP"/>
        </w:rPr>
      </w:pPr>
      <w:r>
        <w:rPr>
          <w:rFonts w:eastAsia="Yu Gothic"/>
          <w:color w:val="000000"/>
          <w:lang w:val="en-GB"/>
        </w:rPr>
        <w:t xml:space="preserve">The one-leg stand requires subjects to succeed at the indicated height with both the </w:t>
      </w:r>
      <w:r>
        <w:rPr>
          <w:rFonts w:eastAsia="Yu Gothic"/>
          <w:i/>
          <w:iCs/>
          <w:color w:val="000000"/>
          <w:lang w:val="en-GB"/>
        </w:rPr>
        <w:t>right</w:t>
      </w:r>
      <w:r>
        <w:rPr>
          <w:rFonts w:eastAsia="Yu Gothic"/>
          <w:color w:val="000000"/>
          <w:lang w:val="en-GB"/>
        </w:rPr>
        <w:t xml:space="preserve"> and </w:t>
      </w:r>
      <w:r>
        <w:rPr>
          <w:rFonts w:eastAsia="Yu Gothic"/>
          <w:i/>
          <w:iCs/>
          <w:color w:val="000000"/>
          <w:lang w:val="en-GB"/>
        </w:rPr>
        <w:t>left</w:t>
      </w:r>
      <w:r>
        <w:rPr>
          <w:rFonts w:eastAsia="Yu Gothic"/>
          <w:color w:val="000000"/>
          <w:lang w:val="en-GB"/>
        </w:rPr>
        <w:t xml:space="preserve"> leg.</w:t>
      </w:r>
    </w:p>
    <w:p w:rsidR="009D6D5B" w:rsidRPr="001C0497" w:rsidRDefault="009D6D5B" w:rsidP="001C0497"/>
    <w:sectPr w:rsidR="009D6D5B" w:rsidRPr="001C0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6D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0497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46D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69DE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EndNoteBibliography">
    <w:name w:val="EndNote Bibliography (文字)"/>
    <w:basedOn w:val="DefaultParagraphFont"/>
    <w:link w:val="EndNoteBibliography0"/>
    <w:locked/>
    <w:rsid w:val="0052346D"/>
    <w:rPr>
      <w:rFonts w:ascii="Times New Roman" w:eastAsia="MS PGothic" w:hAnsi="Times New Roman" w:cs="Times New Roman"/>
      <w:noProof/>
      <w:sz w:val="24"/>
    </w:rPr>
  </w:style>
  <w:style w:type="paragraph" w:customStyle="1" w:styleId="EndNoteBibliography0">
    <w:name w:val="EndNote Bibliography"/>
    <w:basedOn w:val="Normal"/>
    <w:link w:val="EndNoteBibliography"/>
    <w:rsid w:val="0052346D"/>
    <w:pPr>
      <w:widowControl w:val="0"/>
      <w:spacing w:after="0" w:line="240" w:lineRule="auto"/>
      <w:jc w:val="both"/>
    </w:pPr>
    <w:rPr>
      <w:rFonts w:ascii="Times New Roman" w:eastAsia="MS PGothic" w:hAnsi="Times New Roman" w:cs="Times New Roman"/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EndNoteBibliography">
    <w:name w:val="EndNote Bibliography (文字)"/>
    <w:basedOn w:val="DefaultParagraphFont"/>
    <w:link w:val="EndNoteBibliography0"/>
    <w:locked/>
    <w:rsid w:val="0052346D"/>
    <w:rPr>
      <w:rFonts w:ascii="Times New Roman" w:eastAsia="MS PGothic" w:hAnsi="Times New Roman" w:cs="Times New Roman"/>
      <w:noProof/>
      <w:sz w:val="24"/>
    </w:rPr>
  </w:style>
  <w:style w:type="paragraph" w:customStyle="1" w:styleId="EndNoteBibliography0">
    <w:name w:val="EndNote Bibliography"/>
    <w:basedOn w:val="Normal"/>
    <w:link w:val="EndNoteBibliography"/>
    <w:rsid w:val="0052346D"/>
    <w:pPr>
      <w:widowControl w:val="0"/>
      <w:spacing w:after="0" w:line="240" w:lineRule="auto"/>
      <w:jc w:val="both"/>
    </w:pPr>
    <w:rPr>
      <w:rFonts w:ascii="Times New Roman" w:eastAsia="MS PGothic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2021-11-08T14:35:00Z</dcterms:created>
  <dcterms:modified xsi:type="dcterms:W3CDTF">2021-11-08T14:35:00Z</dcterms:modified>
</cp:coreProperties>
</file>