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6D056" w14:textId="10777F75" w:rsidR="0057304E" w:rsidRDefault="006105CA" w:rsidP="006105CA">
      <w:pPr>
        <w:jc w:val="center"/>
        <w:rPr>
          <w:b/>
          <w:bCs/>
          <w:sz w:val="32"/>
          <w:szCs w:val="32"/>
        </w:rPr>
      </w:pPr>
      <w:r w:rsidRPr="006105CA">
        <w:rPr>
          <w:b/>
          <w:bCs/>
          <w:sz w:val="32"/>
          <w:szCs w:val="32"/>
        </w:rPr>
        <w:t>Supplementary File</w:t>
      </w:r>
    </w:p>
    <w:p w14:paraId="536163B3" w14:textId="77777777" w:rsidR="009A2322" w:rsidRDefault="009A2322" w:rsidP="009A2322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69CB9EB0" w14:textId="181A4AE0" w:rsidR="006105CA" w:rsidRPr="00F52D9E" w:rsidRDefault="006105CA" w:rsidP="006105CA">
      <w:pPr>
        <w:rPr>
          <w:b/>
          <w:bCs/>
          <w:sz w:val="24"/>
          <w:szCs w:val="24"/>
        </w:rPr>
      </w:pPr>
      <w:r w:rsidRPr="00F52D9E">
        <w:rPr>
          <w:b/>
          <w:bCs/>
          <w:sz w:val="24"/>
          <w:szCs w:val="24"/>
        </w:rPr>
        <w:t xml:space="preserve">S1: </w:t>
      </w:r>
      <w:proofErr w:type="spellStart"/>
      <w:r w:rsidRPr="00F52D9E">
        <w:rPr>
          <w:b/>
          <w:bCs/>
          <w:sz w:val="24"/>
          <w:szCs w:val="24"/>
        </w:rPr>
        <w:t>TIDieR</w:t>
      </w:r>
      <w:proofErr w:type="spellEnd"/>
      <w:r w:rsidRPr="00F52D9E">
        <w:rPr>
          <w:b/>
          <w:bCs/>
          <w:sz w:val="24"/>
          <w:szCs w:val="24"/>
        </w:rPr>
        <w:t>-PHP intervention description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63"/>
        <w:gridCol w:w="6946"/>
      </w:tblGrid>
      <w:tr w:rsidR="002E0702" w14:paraId="762F81A5" w14:textId="77777777" w:rsidTr="00B95AA2">
        <w:tc>
          <w:tcPr>
            <w:tcW w:w="2263" w:type="dxa"/>
            <w:shd w:val="clear" w:color="auto" w:fill="BDD6EE" w:themeFill="accent5" w:themeFillTint="66"/>
          </w:tcPr>
          <w:p w14:paraId="5132713B" w14:textId="77777777" w:rsidR="002E0702" w:rsidRDefault="002E0702" w:rsidP="00B95AA2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6946" w:type="dxa"/>
            <w:shd w:val="clear" w:color="auto" w:fill="BDD6EE" w:themeFill="accent5" w:themeFillTint="66"/>
          </w:tcPr>
          <w:p w14:paraId="172EB702" w14:textId="77777777" w:rsidR="002E0702" w:rsidRDefault="002E0702" w:rsidP="00B95AA2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Item description</w:t>
            </w:r>
          </w:p>
        </w:tc>
      </w:tr>
      <w:tr w:rsidR="002E0702" w:rsidRPr="00245204" w14:paraId="54DA350D" w14:textId="77777777" w:rsidTr="00B95AA2">
        <w:tc>
          <w:tcPr>
            <w:tcW w:w="2263" w:type="dxa"/>
          </w:tcPr>
          <w:p w14:paraId="178D8071" w14:textId="77777777" w:rsidR="002E0702" w:rsidRPr="009815BD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9815BD">
              <w:rPr>
                <w:b/>
                <w:bCs/>
                <w:sz w:val="20"/>
                <w:szCs w:val="20"/>
              </w:rPr>
              <w:t>1. Brief name</w:t>
            </w:r>
          </w:p>
        </w:tc>
        <w:tc>
          <w:tcPr>
            <w:tcW w:w="6946" w:type="dxa"/>
          </w:tcPr>
          <w:p w14:paraId="2A853F4D" w14:textId="77777777" w:rsidR="002E0702" w:rsidRPr="00EF110D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EF110D">
              <w:rPr>
                <w:b/>
                <w:bCs/>
                <w:sz w:val="20"/>
                <w:szCs w:val="20"/>
              </w:rPr>
              <w:t>Cork Integrated Falls Prevention Pathway</w:t>
            </w:r>
          </w:p>
        </w:tc>
      </w:tr>
      <w:tr w:rsidR="002E0702" w:rsidRPr="00245204" w14:paraId="56601868" w14:textId="77777777" w:rsidTr="00B95AA2">
        <w:tc>
          <w:tcPr>
            <w:tcW w:w="2263" w:type="dxa"/>
          </w:tcPr>
          <w:p w14:paraId="523229E2" w14:textId="77777777" w:rsidR="002E0702" w:rsidRPr="009815BD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9815BD">
              <w:rPr>
                <w:b/>
                <w:bCs/>
                <w:sz w:val="20"/>
                <w:szCs w:val="20"/>
              </w:rPr>
              <w:t>2. Why</w:t>
            </w:r>
          </w:p>
        </w:tc>
        <w:tc>
          <w:tcPr>
            <w:tcW w:w="6946" w:type="dxa"/>
          </w:tcPr>
          <w:p w14:paraId="697DAE19" w14:textId="77777777" w:rsidR="002E0702" w:rsidRDefault="002E0702" w:rsidP="00B95AA2">
            <w:pPr>
              <w:spacing w:before="40" w:after="40"/>
              <w:rPr>
                <w:sz w:val="20"/>
                <w:szCs w:val="20"/>
              </w:rPr>
            </w:pPr>
            <w:r w:rsidRPr="005C33B9">
              <w:rPr>
                <w:b/>
                <w:bCs/>
                <w:sz w:val="20"/>
                <w:szCs w:val="20"/>
              </w:rPr>
              <w:t>Rationale</w:t>
            </w:r>
          </w:p>
          <w:p w14:paraId="158CDD9C" w14:textId="77777777" w:rsidR="002E0702" w:rsidRPr="00DE68CA" w:rsidRDefault="002E0702" w:rsidP="002E0702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cstheme="minorHAnsi"/>
                <w:sz w:val="20"/>
                <w:szCs w:val="20"/>
              </w:rPr>
            </w:pPr>
            <w:r w:rsidRPr="00DE68CA">
              <w:rPr>
                <w:rFonts w:cstheme="minorHAnsi"/>
                <w:sz w:val="20"/>
                <w:szCs w:val="20"/>
              </w:rPr>
              <w:t>Falls are a common and often devastating problem for older people (65+), leading t</w:t>
            </w:r>
            <w:r>
              <w:rPr>
                <w:rFonts w:cstheme="minorHAnsi"/>
                <w:sz w:val="20"/>
                <w:szCs w:val="20"/>
              </w:rPr>
              <w:t>o</w:t>
            </w:r>
            <w:r w:rsidRPr="00DE68CA">
              <w:rPr>
                <w:rFonts w:cstheme="minorHAnsi"/>
                <w:sz w:val="20"/>
                <w:szCs w:val="20"/>
              </w:rPr>
              <w:t xml:space="preserve"> significant morbidity, mortality and use of health services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581E6C0F" w14:textId="77777777" w:rsidR="002E0702" w:rsidRPr="00DE68CA" w:rsidRDefault="002E0702" w:rsidP="002E0702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cstheme="minorHAnsi"/>
                <w:sz w:val="20"/>
                <w:szCs w:val="20"/>
              </w:rPr>
            </w:pPr>
            <w:r w:rsidRPr="00DE68CA">
              <w:rPr>
                <w:rFonts w:cstheme="minorHAnsi"/>
                <w:sz w:val="20"/>
                <w:szCs w:val="20"/>
              </w:rPr>
              <w:t>An estimated one in three people aged 65+ and one in two of those aged 80+ fall once a year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222452BE" w14:textId="77777777" w:rsidR="002E0702" w:rsidRDefault="002E0702" w:rsidP="002E0702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cstheme="minorHAnsi"/>
                <w:sz w:val="20"/>
                <w:szCs w:val="20"/>
              </w:rPr>
            </w:pPr>
            <w:r w:rsidRPr="00DE68CA">
              <w:rPr>
                <w:rFonts w:cstheme="minorHAnsi"/>
                <w:sz w:val="20"/>
                <w:szCs w:val="20"/>
              </w:rPr>
              <w:t>A rising ageing population means that the impact of falls is likely to increase.</w:t>
            </w:r>
          </w:p>
          <w:p w14:paraId="66870DF3" w14:textId="77777777" w:rsidR="002E0702" w:rsidRDefault="002E0702" w:rsidP="002E0702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cstheme="minorHAnsi"/>
                <w:sz w:val="20"/>
                <w:szCs w:val="20"/>
              </w:rPr>
            </w:pPr>
            <w:r w:rsidRPr="00DE68CA">
              <w:rPr>
                <w:rFonts w:cstheme="minorHAnsi"/>
                <w:sz w:val="20"/>
                <w:szCs w:val="20"/>
              </w:rPr>
              <w:t>While a range of falls-related services exist in the region (southwest Ireland), considerable service shortcomings have been identified, including lack of primary prevention services targeting falls and a lack of clear clinical guidelines and referral pathways in primary care for falls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662F15B1" w14:textId="77777777" w:rsidR="002E0702" w:rsidRPr="00DE68CA" w:rsidRDefault="002E0702" w:rsidP="002E0702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</w:t>
            </w:r>
            <w:r w:rsidRPr="00DE68CA">
              <w:rPr>
                <w:rFonts w:cstheme="minorHAnsi"/>
                <w:sz w:val="20"/>
                <w:szCs w:val="20"/>
              </w:rPr>
              <w:t xml:space="preserve"> most falls result from multiple, interacting factors (including physical and environmental factors), a range of approaches is needed to prevent falls among community-dwelling older people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DE68CA"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37600F27" w14:textId="77777777" w:rsidR="002E0702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486BEB">
              <w:rPr>
                <w:b/>
                <w:bCs/>
                <w:sz w:val="20"/>
                <w:szCs w:val="20"/>
              </w:rPr>
              <w:t>Aims</w:t>
            </w:r>
          </w:p>
          <w:p w14:paraId="7B321B90" w14:textId="77777777" w:rsidR="002E0702" w:rsidRDefault="002E0702" w:rsidP="00B95AA2">
            <w:pPr>
              <w:spacing w:before="40" w:after="40"/>
              <w:rPr>
                <w:sz w:val="20"/>
                <w:szCs w:val="20"/>
              </w:rPr>
            </w:pPr>
            <w:r w:rsidRPr="00EB4973">
              <w:rPr>
                <w:sz w:val="20"/>
                <w:szCs w:val="20"/>
              </w:rPr>
              <w:t>The aim</w:t>
            </w:r>
            <w:r>
              <w:rPr>
                <w:sz w:val="20"/>
                <w:szCs w:val="20"/>
              </w:rPr>
              <w:t>s</w:t>
            </w:r>
            <w:r w:rsidRPr="00EB4973">
              <w:rPr>
                <w:sz w:val="20"/>
                <w:szCs w:val="20"/>
              </w:rPr>
              <w:t xml:space="preserve"> of the </w:t>
            </w:r>
            <w:r>
              <w:rPr>
                <w:sz w:val="20"/>
                <w:szCs w:val="20"/>
              </w:rPr>
              <w:t xml:space="preserve">Cork Integrated Falls Prevention Pathway are to: </w:t>
            </w:r>
          </w:p>
          <w:p w14:paraId="4C585FB1" w14:textId="77777777" w:rsidR="002E0702" w:rsidRPr="00517EFD" w:rsidRDefault="002E0702" w:rsidP="002E0702">
            <w:pPr>
              <w:pStyle w:val="ListParagraph"/>
              <w:numPr>
                <w:ilvl w:val="0"/>
                <w:numId w:val="11"/>
              </w:numPr>
              <w:spacing w:before="40" w:after="40"/>
              <w:rPr>
                <w:sz w:val="20"/>
                <w:szCs w:val="20"/>
              </w:rPr>
            </w:pPr>
            <w:r w:rsidRPr="00517EFD">
              <w:rPr>
                <w:sz w:val="20"/>
                <w:szCs w:val="20"/>
              </w:rPr>
              <w:t>Reduce the risk of falls and falls-related harms among community-dwelling older people in the region</w:t>
            </w:r>
          </w:p>
          <w:p w14:paraId="0B4195E0" w14:textId="4763F4E4" w:rsidR="002E0702" w:rsidRPr="002E0702" w:rsidRDefault="002E0702" w:rsidP="00B95AA2">
            <w:pPr>
              <w:pStyle w:val="ListParagraph"/>
              <w:numPr>
                <w:ilvl w:val="0"/>
                <w:numId w:val="11"/>
              </w:numPr>
              <w:spacing w:before="40" w:after="40"/>
              <w:rPr>
                <w:b/>
                <w:bCs/>
                <w:sz w:val="20"/>
                <w:szCs w:val="20"/>
              </w:rPr>
            </w:pPr>
            <w:r w:rsidRPr="00517EFD">
              <w:rPr>
                <w:sz w:val="20"/>
                <w:szCs w:val="20"/>
              </w:rPr>
              <w:t>Improve service provision by providing a continuum of services with a single point of referral</w:t>
            </w:r>
          </w:p>
          <w:p w14:paraId="64280B17" w14:textId="1C51DABF" w:rsidR="002E0702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381D99">
              <w:rPr>
                <w:b/>
                <w:bCs/>
                <w:sz w:val="20"/>
                <w:szCs w:val="20"/>
              </w:rPr>
              <w:t>Intended outcomes</w:t>
            </w:r>
          </w:p>
          <w:p w14:paraId="6F3E52FC" w14:textId="77777777" w:rsidR="002E0702" w:rsidRPr="00517EFD" w:rsidRDefault="002E0702" w:rsidP="002E0702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sz w:val="20"/>
                <w:szCs w:val="20"/>
              </w:rPr>
            </w:pPr>
            <w:r w:rsidRPr="00517EFD">
              <w:rPr>
                <w:sz w:val="20"/>
                <w:szCs w:val="20"/>
              </w:rPr>
              <w:t xml:space="preserve">Reduced number of emergency department falls presentations </w:t>
            </w:r>
          </w:p>
          <w:p w14:paraId="45028163" w14:textId="77777777" w:rsidR="002E0702" w:rsidRPr="00517EFD" w:rsidRDefault="002E0702" w:rsidP="002E0702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sz w:val="20"/>
                <w:szCs w:val="20"/>
              </w:rPr>
            </w:pPr>
            <w:r w:rsidRPr="00517EFD">
              <w:rPr>
                <w:sz w:val="20"/>
                <w:szCs w:val="20"/>
              </w:rPr>
              <w:t xml:space="preserve">Improved mobility and independence of older population </w:t>
            </w:r>
          </w:p>
          <w:p w14:paraId="0C2A85EA" w14:textId="77777777" w:rsidR="002E0702" w:rsidRPr="00517EFD" w:rsidRDefault="002E0702" w:rsidP="002E0702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sz w:val="20"/>
                <w:szCs w:val="20"/>
              </w:rPr>
            </w:pPr>
            <w:r w:rsidRPr="00517EFD">
              <w:rPr>
                <w:sz w:val="20"/>
                <w:szCs w:val="20"/>
              </w:rPr>
              <w:t xml:space="preserve">Improved and more coordinated service provision, including a greater emphasis on primary care and easier access for service users in appropriate settings </w:t>
            </w:r>
          </w:p>
        </w:tc>
      </w:tr>
      <w:tr w:rsidR="002E0702" w:rsidRPr="00245204" w14:paraId="40558419" w14:textId="77777777" w:rsidTr="00B95AA2">
        <w:tc>
          <w:tcPr>
            <w:tcW w:w="2263" w:type="dxa"/>
          </w:tcPr>
          <w:p w14:paraId="3F9522AD" w14:textId="77777777" w:rsidR="002E0702" w:rsidRPr="009815BD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2E0702">
              <w:rPr>
                <w:b/>
                <w:bCs/>
                <w:sz w:val="20"/>
                <w:szCs w:val="20"/>
              </w:rPr>
              <w:t>3. What and how</w:t>
            </w:r>
          </w:p>
        </w:tc>
        <w:tc>
          <w:tcPr>
            <w:tcW w:w="6946" w:type="dxa"/>
          </w:tcPr>
          <w:p w14:paraId="576018F8" w14:textId="77777777" w:rsidR="002E0702" w:rsidRPr="000356C7" w:rsidRDefault="002E0702" w:rsidP="00B95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356C7">
              <w:rPr>
                <w:b/>
                <w:bCs/>
                <w:sz w:val="20"/>
                <w:szCs w:val="20"/>
              </w:rPr>
              <w:t>What</w:t>
            </w:r>
          </w:p>
          <w:p w14:paraId="5D6B8C52" w14:textId="25548231" w:rsidR="002E0702" w:rsidRPr="002E0702" w:rsidRDefault="002E0702" w:rsidP="00B95A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00A0">
              <w:rPr>
                <w:sz w:val="20"/>
                <w:szCs w:val="20"/>
              </w:rPr>
              <w:t xml:space="preserve">The pathway consists of a continuum of </w:t>
            </w:r>
            <w:r>
              <w:rPr>
                <w:sz w:val="20"/>
                <w:szCs w:val="20"/>
              </w:rPr>
              <w:t xml:space="preserve">new and existing </w:t>
            </w:r>
            <w:r w:rsidRPr="008800A0">
              <w:rPr>
                <w:sz w:val="20"/>
                <w:szCs w:val="20"/>
              </w:rPr>
              <w:t>services</w:t>
            </w:r>
            <w:r>
              <w:rPr>
                <w:sz w:val="20"/>
                <w:szCs w:val="20"/>
              </w:rPr>
              <w:t xml:space="preserve"> to prevent, </w:t>
            </w:r>
            <w:proofErr w:type="gramStart"/>
            <w:r>
              <w:rPr>
                <w:sz w:val="20"/>
                <w:szCs w:val="20"/>
              </w:rPr>
              <w:t>manage</w:t>
            </w:r>
            <w:proofErr w:type="gramEnd"/>
            <w:r>
              <w:rPr>
                <w:sz w:val="20"/>
                <w:szCs w:val="20"/>
              </w:rPr>
              <w:t xml:space="preserve"> and treat falls</w:t>
            </w:r>
            <w:r w:rsidRPr="00DE68CA">
              <w:rPr>
                <w:color w:val="FF0000"/>
                <w:sz w:val="20"/>
                <w:szCs w:val="20"/>
              </w:rPr>
              <w:t>:</w:t>
            </w:r>
          </w:p>
          <w:p w14:paraId="01F31A28" w14:textId="77777777" w:rsidR="002E0702" w:rsidRPr="002E0702" w:rsidRDefault="002E0702" w:rsidP="00B95AA2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2E0702">
              <w:rPr>
                <w:i/>
                <w:iCs/>
                <w:sz w:val="20"/>
                <w:szCs w:val="20"/>
              </w:rPr>
              <w:t xml:space="preserve">New </w:t>
            </w:r>
          </w:p>
          <w:p w14:paraId="663F2760" w14:textId="77777777" w:rsidR="002E0702" w:rsidRPr="002E0702" w:rsidRDefault="002E0702" w:rsidP="002E070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Single point of referral to the service managed by a coordinator</w:t>
            </w:r>
          </w:p>
          <w:p w14:paraId="1FD68C95" w14:textId="77777777" w:rsidR="002E0702" w:rsidRPr="002E0702" w:rsidRDefault="002E0702" w:rsidP="002E070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 xml:space="preserve">Multifactorial falls risk assessment clinics delivered in primary care/healthcare centres </w:t>
            </w:r>
          </w:p>
          <w:p w14:paraId="070D1110" w14:textId="27E58C72" w:rsidR="002E0702" w:rsidRPr="005F2CA3" w:rsidRDefault="002E0702" w:rsidP="005F2CA3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 xml:space="preserve">Preliminary screening for falls incidence and risk in primary care (GPs and public health nurses) </w:t>
            </w:r>
          </w:p>
          <w:p w14:paraId="1B545A5F" w14:textId="77777777" w:rsidR="002E0702" w:rsidRPr="002E0702" w:rsidRDefault="002E0702" w:rsidP="00B95AA2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2E0702">
              <w:rPr>
                <w:i/>
                <w:iCs/>
                <w:sz w:val="20"/>
                <w:szCs w:val="20"/>
              </w:rPr>
              <w:t>Existing</w:t>
            </w:r>
          </w:p>
          <w:p w14:paraId="0E1BB3E6" w14:textId="77777777" w:rsidR="002E0702" w:rsidRPr="002E0702" w:rsidRDefault="002E0702" w:rsidP="002E070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Specialist assessment and treatment clinics in hospital setting</w:t>
            </w:r>
          </w:p>
          <w:p w14:paraId="57D139AC" w14:textId="77777777" w:rsidR="002E0702" w:rsidRPr="002E0702" w:rsidRDefault="002E0702" w:rsidP="002E070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Consultant-led clinics on falls-related issues (</w:t>
            </w:r>
            <w:proofErr w:type="gramStart"/>
            <w:r w:rsidRPr="002E0702">
              <w:rPr>
                <w:sz w:val="20"/>
                <w:szCs w:val="20"/>
              </w:rPr>
              <w:t>i.e.</w:t>
            </w:r>
            <w:proofErr w:type="gramEnd"/>
            <w:r w:rsidRPr="002E0702">
              <w:rPr>
                <w:sz w:val="20"/>
                <w:szCs w:val="20"/>
              </w:rPr>
              <w:t xml:space="preserve"> syncope and frailty) </w:t>
            </w:r>
          </w:p>
          <w:p w14:paraId="109E6164" w14:textId="77777777" w:rsidR="002E0702" w:rsidRPr="002E0702" w:rsidRDefault="002E0702" w:rsidP="002E070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Community exercise classes to promote improved strength and balance</w:t>
            </w:r>
          </w:p>
          <w:p w14:paraId="270AEE01" w14:textId="77777777" w:rsidR="002E0702" w:rsidRPr="002E0702" w:rsidRDefault="002E0702" w:rsidP="002E070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 xml:space="preserve">Rehabilitation services delivered in clients’ homes and provided by a multidisciplinary team (CREST) </w:t>
            </w:r>
          </w:p>
          <w:p w14:paraId="578850D2" w14:textId="77777777" w:rsidR="002E0702" w:rsidRPr="002E0702" w:rsidRDefault="002E0702" w:rsidP="00B95A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6552EDE" w14:textId="77777777" w:rsidR="002E0702" w:rsidRPr="002E0702" w:rsidRDefault="002E0702" w:rsidP="00B95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2E0702">
              <w:rPr>
                <w:b/>
                <w:bCs/>
                <w:sz w:val="20"/>
                <w:szCs w:val="20"/>
              </w:rPr>
              <w:t>How</w:t>
            </w:r>
          </w:p>
          <w:p w14:paraId="2CF3CEDF" w14:textId="77777777" w:rsidR="002E0702" w:rsidRPr="002E0702" w:rsidRDefault="002E0702" w:rsidP="002E070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 xml:space="preserve">Funding – </w:t>
            </w:r>
            <w:r w:rsidRPr="002E0702">
              <w:rPr>
                <w:rFonts w:cstheme="minorHAnsi"/>
                <w:sz w:val="20"/>
                <w:szCs w:val="20"/>
              </w:rPr>
              <w:t xml:space="preserve">the national health service (Health Service Executive or ‘HSE’) provided the funding to establish a falls pathway in the region with a dedicated Falls coordinator, clerical </w:t>
            </w:r>
            <w:proofErr w:type="gramStart"/>
            <w:r w:rsidRPr="002E0702">
              <w:rPr>
                <w:rFonts w:cstheme="minorHAnsi"/>
                <w:sz w:val="20"/>
                <w:szCs w:val="20"/>
              </w:rPr>
              <w:t>assistant</w:t>
            </w:r>
            <w:proofErr w:type="gramEnd"/>
            <w:r w:rsidRPr="002E0702">
              <w:rPr>
                <w:rFonts w:cstheme="minorHAnsi"/>
                <w:sz w:val="20"/>
                <w:szCs w:val="20"/>
              </w:rPr>
              <w:t xml:space="preserve"> and rehab assistant.</w:t>
            </w:r>
          </w:p>
          <w:p w14:paraId="2053FAC9" w14:textId="77777777" w:rsidR="002E0702" w:rsidRPr="002E0702" w:rsidRDefault="002E0702" w:rsidP="002E070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lastRenderedPageBreak/>
              <w:t>Steering committee – a steering committee was formed to oversee management and implementation of the pathway; this committee comprises health professionals and management working in older persons’ services and/or with an interest in falls prevention.</w:t>
            </w:r>
          </w:p>
          <w:p w14:paraId="50C8A638" w14:textId="77777777" w:rsidR="002E0702" w:rsidRPr="002E0702" w:rsidRDefault="002E0702" w:rsidP="002E070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Service providers – the majority of service providers for this pathway are working in existing services (</w:t>
            </w:r>
            <w:proofErr w:type="gramStart"/>
            <w:r w:rsidRPr="002E0702">
              <w:rPr>
                <w:sz w:val="20"/>
                <w:szCs w:val="20"/>
              </w:rPr>
              <w:t>i.e.</w:t>
            </w:r>
            <w:proofErr w:type="gramEnd"/>
            <w:r w:rsidRPr="002E0702">
              <w:rPr>
                <w:sz w:val="20"/>
                <w:szCs w:val="20"/>
              </w:rPr>
              <w:t xml:space="preserve"> not newly recruited) and have been delegated to incorporate the falls component into their current work (e.g. multidisciplinary team providing a weekly falls risk assessment clinic) or were already providing services in this area (e.g. geriatric consultant). Only three new posts have been created (see previous point). </w:t>
            </w:r>
          </w:p>
          <w:p w14:paraId="3C9D8AD6" w14:textId="77777777" w:rsidR="002E0702" w:rsidRPr="002E0702" w:rsidRDefault="002E0702" w:rsidP="002E070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Service users – the target population for this service are recruited through referrals from other health professionals already working in the health system (</w:t>
            </w:r>
            <w:proofErr w:type="gramStart"/>
            <w:r w:rsidRPr="002E0702">
              <w:rPr>
                <w:sz w:val="20"/>
                <w:szCs w:val="20"/>
              </w:rPr>
              <w:t>e.g.</w:t>
            </w:r>
            <w:proofErr w:type="gramEnd"/>
            <w:r w:rsidRPr="002E0702">
              <w:rPr>
                <w:sz w:val="20"/>
                <w:szCs w:val="20"/>
              </w:rPr>
              <w:t xml:space="preserve"> GPs, public health nurses, emergency department professionals); the service is aimed at community-dwelling older people (as opposed to those in residential care) and mainly those aged 65+, although exercise classes are also accessible to younger age groups (50s+) to promote falls prevention.</w:t>
            </w:r>
          </w:p>
          <w:p w14:paraId="02E3FB14" w14:textId="77777777" w:rsidR="002E0702" w:rsidRPr="002E0702" w:rsidRDefault="002E0702" w:rsidP="002E070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Delivery – the service is delivered in a range of setting spanning primary and secondary care, community settings and home-based settings.</w:t>
            </w:r>
          </w:p>
          <w:p w14:paraId="66C8CC61" w14:textId="191A69AB" w:rsidR="002E0702" w:rsidRPr="005F2CA3" w:rsidRDefault="002E0702" w:rsidP="002E070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 xml:space="preserve">Legislation – the service is not underpinned by any legislation and is not a national service; however, it does align with national health service policy goals for older persons, </w:t>
            </w:r>
            <w:proofErr w:type="gramStart"/>
            <w:r w:rsidRPr="002E0702">
              <w:rPr>
                <w:sz w:val="20"/>
                <w:szCs w:val="20"/>
              </w:rPr>
              <w:t>e.g.</w:t>
            </w:r>
            <w:proofErr w:type="gramEnd"/>
            <w:r w:rsidRPr="002E0702">
              <w:rPr>
                <w:sz w:val="20"/>
                <w:szCs w:val="20"/>
              </w:rPr>
              <w:t xml:space="preserve"> in relation to providing an integrated model of care and prioritising falls prevention/management services as a key issue for older persons services.      </w:t>
            </w:r>
          </w:p>
        </w:tc>
      </w:tr>
      <w:tr w:rsidR="002E0702" w:rsidRPr="00245204" w14:paraId="07E554DE" w14:textId="77777777" w:rsidTr="00B95AA2">
        <w:tc>
          <w:tcPr>
            <w:tcW w:w="2263" w:type="dxa"/>
          </w:tcPr>
          <w:p w14:paraId="2BB98B46" w14:textId="77777777" w:rsidR="002E0702" w:rsidRPr="002E0702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2E0702">
              <w:rPr>
                <w:b/>
                <w:bCs/>
                <w:sz w:val="20"/>
                <w:szCs w:val="20"/>
              </w:rPr>
              <w:lastRenderedPageBreak/>
              <w:t>4. What materials</w:t>
            </w:r>
          </w:p>
        </w:tc>
        <w:tc>
          <w:tcPr>
            <w:tcW w:w="6946" w:type="dxa"/>
          </w:tcPr>
          <w:p w14:paraId="0820CE41" w14:textId="77777777" w:rsidR="002E0702" w:rsidRPr="002E0702" w:rsidRDefault="002E0702" w:rsidP="00B95AA2">
            <w:pPr>
              <w:spacing w:before="40" w:after="40"/>
              <w:rPr>
                <w:sz w:val="20"/>
                <w:szCs w:val="20"/>
              </w:rPr>
            </w:pPr>
            <w:r w:rsidRPr="002E0702">
              <w:rPr>
                <w:b/>
                <w:bCs/>
                <w:sz w:val="20"/>
                <w:szCs w:val="20"/>
              </w:rPr>
              <w:t>Informational materials:</w:t>
            </w:r>
            <w:r w:rsidRPr="002E0702">
              <w:rPr>
                <w:sz w:val="20"/>
                <w:szCs w:val="20"/>
              </w:rPr>
              <w:t xml:space="preserve"> Training for healthcare professionals (occupational therapists, physiotherapists, nurses) providing falls risk assessment clinics</w:t>
            </w:r>
          </w:p>
          <w:p w14:paraId="6D955493" w14:textId="77777777" w:rsidR="002E0702" w:rsidRPr="002E0702" w:rsidRDefault="002E0702" w:rsidP="00B95AA2">
            <w:pPr>
              <w:spacing w:before="40" w:after="40"/>
              <w:rPr>
                <w:sz w:val="20"/>
                <w:szCs w:val="20"/>
              </w:rPr>
            </w:pPr>
            <w:r w:rsidRPr="002E0702">
              <w:rPr>
                <w:b/>
                <w:bCs/>
                <w:sz w:val="20"/>
                <w:szCs w:val="20"/>
              </w:rPr>
              <w:t xml:space="preserve">Administrative: </w:t>
            </w:r>
            <w:r w:rsidRPr="002E0702">
              <w:rPr>
                <w:sz w:val="20"/>
                <w:szCs w:val="20"/>
              </w:rPr>
              <w:t xml:space="preserve">Falls coordinator to oversee service and manage/triage referrals; Administrative support to falls coordinator and falls risk assessment clinics </w:t>
            </w:r>
          </w:p>
          <w:p w14:paraId="14DA77C0" w14:textId="77777777" w:rsidR="002E0702" w:rsidRPr="002E0702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2E0702">
              <w:rPr>
                <w:b/>
                <w:bCs/>
                <w:sz w:val="20"/>
                <w:szCs w:val="20"/>
              </w:rPr>
              <w:t xml:space="preserve">Infrastructure: </w:t>
            </w:r>
            <w:r w:rsidRPr="002E0702">
              <w:rPr>
                <w:sz w:val="20"/>
                <w:szCs w:val="20"/>
              </w:rPr>
              <w:t xml:space="preserve">Room space for FRAC, specialist clinics, coordinator/clerical </w:t>
            </w:r>
            <w:proofErr w:type="gramStart"/>
            <w:r w:rsidRPr="002E0702">
              <w:rPr>
                <w:sz w:val="20"/>
                <w:szCs w:val="20"/>
              </w:rPr>
              <w:t>officer</w:t>
            </w:r>
            <w:proofErr w:type="gramEnd"/>
            <w:r w:rsidRPr="002E0702">
              <w:rPr>
                <w:sz w:val="20"/>
                <w:szCs w:val="20"/>
              </w:rPr>
              <w:t xml:space="preserve"> and community exercise classes; Parking facilities for service users and staff  </w:t>
            </w:r>
          </w:p>
          <w:p w14:paraId="1C30CD67" w14:textId="77777777" w:rsidR="002E0702" w:rsidRPr="002E0702" w:rsidRDefault="002E0702" w:rsidP="00B95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2E0702">
              <w:rPr>
                <w:b/>
                <w:bCs/>
                <w:sz w:val="20"/>
                <w:szCs w:val="20"/>
              </w:rPr>
              <w:t xml:space="preserve">Equipment: </w:t>
            </w:r>
            <w:r w:rsidRPr="002E0702">
              <w:rPr>
                <w:sz w:val="20"/>
                <w:szCs w:val="20"/>
              </w:rPr>
              <w:t>Administration: computer, printer, photocopier, filing cabinet</w:t>
            </w:r>
          </w:p>
          <w:p w14:paraId="1744BB4B" w14:textId="77777777" w:rsidR="002E0702" w:rsidRPr="002E0702" w:rsidRDefault="002E0702" w:rsidP="00B95A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For FRAC:</w:t>
            </w:r>
            <w:r w:rsidRPr="002E0702">
              <w:rPr>
                <w:b/>
                <w:bCs/>
                <w:sz w:val="20"/>
                <w:szCs w:val="20"/>
              </w:rPr>
              <w:t xml:space="preserve"> </w:t>
            </w:r>
            <w:r w:rsidRPr="002E0702">
              <w:rPr>
                <w:sz w:val="20"/>
                <w:szCs w:val="20"/>
              </w:rPr>
              <w:t>Quick Screen assessment kits (</w:t>
            </w:r>
            <w:proofErr w:type="gramStart"/>
            <w:r w:rsidRPr="002E0702">
              <w:rPr>
                <w:sz w:val="20"/>
                <w:szCs w:val="20"/>
              </w:rPr>
              <w:t>e.g.</w:t>
            </w:r>
            <w:proofErr w:type="gramEnd"/>
            <w:r w:rsidRPr="002E0702">
              <w:rPr>
                <w:sz w:val="20"/>
                <w:szCs w:val="20"/>
              </w:rPr>
              <w:t xml:space="preserve"> visual chart, aerobic test, monofilament test, assessment forms), standard chair with arms for sit-stand test</w:t>
            </w:r>
          </w:p>
          <w:p w14:paraId="42D1DBAD" w14:textId="77777777" w:rsidR="002E0702" w:rsidRPr="002E0702" w:rsidRDefault="002E0702" w:rsidP="00B95A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For specialist clinics: access to cardiology (</w:t>
            </w:r>
            <w:proofErr w:type="gramStart"/>
            <w:r w:rsidRPr="002E0702">
              <w:rPr>
                <w:sz w:val="20"/>
                <w:szCs w:val="20"/>
              </w:rPr>
              <w:t>e.g.</w:t>
            </w:r>
            <w:proofErr w:type="gramEnd"/>
            <w:r w:rsidRPr="002E0702">
              <w:rPr>
                <w:sz w:val="20"/>
                <w:szCs w:val="20"/>
              </w:rPr>
              <w:t xml:space="preserve"> ECG), tilt table, monitors</w:t>
            </w:r>
          </w:p>
        </w:tc>
      </w:tr>
      <w:tr w:rsidR="002E0702" w:rsidRPr="00245204" w14:paraId="46696D1C" w14:textId="77777777" w:rsidTr="00B95AA2">
        <w:tc>
          <w:tcPr>
            <w:tcW w:w="2263" w:type="dxa"/>
          </w:tcPr>
          <w:p w14:paraId="03F57409" w14:textId="77777777" w:rsidR="002E0702" w:rsidRPr="002E0702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2E0702">
              <w:rPr>
                <w:b/>
                <w:bCs/>
                <w:sz w:val="20"/>
                <w:szCs w:val="20"/>
              </w:rPr>
              <w:t>5. Who provided</w:t>
            </w:r>
          </w:p>
        </w:tc>
        <w:tc>
          <w:tcPr>
            <w:tcW w:w="6946" w:type="dxa"/>
          </w:tcPr>
          <w:p w14:paraId="7A713743" w14:textId="77777777" w:rsidR="002E0702" w:rsidRPr="002E0702" w:rsidRDefault="002E0702" w:rsidP="00B95AA2">
            <w:pPr>
              <w:spacing w:before="40" w:after="4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 xml:space="preserve">The services in the pathway are delivered by a range of professionals, the majority of whom are working in existing services, along with </w:t>
            </w:r>
            <w:proofErr w:type="gramStart"/>
            <w:r w:rsidRPr="002E0702">
              <w:rPr>
                <w:sz w:val="20"/>
                <w:szCs w:val="20"/>
              </w:rPr>
              <w:t>a number of</w:t>
            </w:r>
            <w:proofErr w:type="gramEnd"/>
            <w:r w:rsidRPr="002E0702">
              <w:rPr>
                <w:sz w:val="20"/>
                <w:szCs w:val="20"/>
              </w:rPr>
              <w:t xml:space="preserve"> newly created positions to coordinate the service:</w:t>
            </w:r>
          </w:p>
          <w:p w14:paraId="6461F5CE" w14:textId="77777777" w:rsidR="002E0702" w:rsidRPr="002E0702" w:rsidRDefault="002E0702" w:rsidP="002E070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Falls service coordinator (with nursing or clinical background)</w:t>
            </w:r>
          </w:p>
          <w:p w14:paraId="1D1FD267" w14:textId="77777777" w:rsidR="002E0702" w:rsidRPr="002E0702" w:rsidRDefault="002E0702" w:rsidP="002E070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Administrator (to provide administrative support)</w:t>
            </w:r>
          </w:p>
          <w:p w14:paraId="68D788D7" w14:textId="77777777" w:rsidR="002E0702" w:rsidRPr="002E0702" w:rsidRDefault="002E0702" w:rsidP="002E070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Multidisciplinary team (OTs, physiotherapists, nurses) to deliver the multifactorial risk assessment clinics</w:t>
            </w:r>
          </w:p>
          <w:p w14:paraId="2FA98EA0" w14:textId="77777777" w:rsidR="002E0702" w:rsidRPr="002E0702" w:rsidRDefault="002E0702" w:rsidP="002E070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Geriatric consultant (x2) for specialist clinics</w:t>
            </w:r>
          </w:p>
          <w:p w14:paraId="16D166E5" w14:textId="77777777" w:rsidR="002E0702" w:rsidRPr="002E0702" w:rsidRDefault="002E0702" w:rsidP="002E070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 xml:space="preserve">Exercise professionals or physiotherapists for exercise classes </w:t>
            </w:r>
          </w:p>
          <w:p w14:paraId="7A651FB4" w14:textId="77777777" w:rsidR="002E0702" w:rsidRPr="002E0702" w:rsidRDefault="002E0702" w:rsidP="002E070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2E0702">
              <w:rPr>
                <w:sz w:val="20"/>
                <w:szCs w:val="20"/>
              </w:rPr>
              <w:t>GPs and public health nurses for preliminary screening</w:t>
            </w:r>
          </w:p>
          <w:p w14:paraId="147E254B" w14:textId="77777777" w:rsidR="002E0702" w:rsidRPr="002E0702" w:rsidRDefault="002E0702" w:rsidP="002E0702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hd w:val="clear" w:color="auto" w:fill="FFFFFF"/>
              </w:rPr>
            </w:pPr>
            <w:r w:rsidRPr="002E0702">
              <w:rPr>
                <w:sz w:val="20"/>
                <w:szCs w:val="20"/>
              </w:rPr>
              <w:t>Rehab team for home rehabilitation service (CREST) (</w:t>
            </w:r>
            <w:r w:rsidRPr="002E0702">
              <w:rPr>
                <w:rFonts w:cstheme="minorHAnsi"/>
                <w:sz w:val="20"/>
                <w:szCs w:val="20"/>
                <w:shd w:val="clear" w:color="auto" w:fill="FFFFFF"/>
              </w:rPr>
              <w:t>multi-disciplinary team comprising physiotherapists, occupational therapists, public health nurse, general nurse, rehabilitation assistants)</w:t>
            </w:r>
            <w:r w:rsidRPr="002E0702">
              <w:rPr>
                <w:sz w:val="20"/>
                <w:szCs w:val="20"/>
              </w:rPr>
              <w:t xml:space="preserve"> </w:t>
            </w:r>
          </w:p>
        </w:tc>
      </w:tr>
      <w:tr w:rsidR="002E0702" w:rsidRPr="00245204" w14:paraId="348BF4E5" w14:textId="77777777" w:rsidTr="00B95AA2">
        <w:tc>
          <w:tcPr>
            <w:tcW w:w="2263" w:type="dxa"/>
          </w:tcPr>
          <w:p w14:paraId="558BB438" w14:textId="77777777" w:rsidR="002E0702" w:rsidRPr="009815BD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9815BD">
              <w:rPr>
                <w:b/>
                <w:bCs/>
                <w:sz w:val="20"/>
                <w:szCs w:val="20"/>
              </w:rPr>
              <w:t>6. Where</w:t>
            </w:r>
          </w:p>
        </w:tc>
        <w:tc>
          <w:tcPr>
            <w:tcW w:w="6946" w:type="dxa"/>
          </w:tcPr>
          <w:p w14:paraId="6B8DBB82" w14:textId="77777777" w:rsidR="002E0702" w:rsidRDefault="002E0702" w:rsidP="00B95AA2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services are delivered in a range of settings in the region:</w:t>
            </w:r>
          </w:p>
          <w:p w14:paraId="375F4B09" w14:textId="77777777" w:rsidR="002E0702" w:rsidRPr="00E91D6A" w:rsidRDefault="002E0702" w:rsidP="002E0702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sz w:val="20"/>
                <w:szCs w:val="20"/>
              </w:rPr>
            </w:pPr>
            <w:r w:rsidRPr="00E91D6A">
              <w:rPr>
                <w:sz w:val="20"/>
                <w:szCs w:val="20"/>
              </w:rPr>
              <w:t>Primary care</w:t>
            </w:r>
            <w:r>
              <w:rPr>
                <w:sz w:val="20"/>
                <w:szCs w:val="20"/>
              </w:rPr>
              <w:t xml:space="preserve"> settings</w:t>
            </w:r>
            <w:r w:rsidRPr="00E91D6A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r w:rsidRPr="00E91D6A">
              <w:rPr>
                <w:sz w:val="20"/>
                <w:szCs w:val="20"/>
              </w:rPr>
              <w:t>multifactorial</w:t>
            </w:r>
            <w:r>
              <w:rPr>
                <w:sz w:val="20"/>
                <w:szCs w:val="20"/>
              </w:rPr>
              <w:t xml:space="preserve"> falls risk</w:t>
            </w:r>
            <w:r w:rsidRPr="00E91D6A">
              <w:rPr>
                <w:sz w:val="20"/>
                <w:szCs w:val="20"/>
              </w:rPr>
              <w:t xml:space="preserve"> assessment clinics</w:t>
            </w:r>
            <w:r>
              <w:rPr>
                <w:sz w:val="20"/>
                <w:szCs w:val="20"/>
              </w:rPr>
              <w:t xml:space="preserve"> are provided in primary care/healthcare centres in six locations in the region; initial screening for falls is also conducted in primary care settings, </w:t>
            </w:r>
            <w:proofErr w:type="gramStart"/>
            <w:r>
              <w:rPr>
                <w:sz w:val="20"/>
                <w:szCs w:val="20"/>
              </w:rPr>
              <w:t>i.e.</w:t>
            </w:r>
            <w:proofErr w:type="gramEnd"/>
            <w:r>
              <w:rPr>
                <w:sz w:val="20"/>
                <w:szCs w:val="20"/>
              </w:rPr>
              <w:t xml:space="preserve"> GP practices  </w:t>
            </w:r>
            <w:r w:rsidRPr="00E91D6A">
              <w:rPr>
                <w:sz w:val="20"/>
                <w:szCs w:val="20"/>
              </w:rPr>
              <w:t xml:space="preserve"> </w:t>
            </w:r>
          </w:p>
          <w:p w14:paraId="5DCE65D2" w14:textId="77777777" w:rsidR="002E0702" w:rsidRPr="00E91D6A" w:rsidRDefault="002E0702" w:rsidP="002E0702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 care (hospital)</w:t>
            </w:r>
            <w:r w:rsidRPr="00E91D6A">
              <w:rPr>
                <w:sz w:val="20"/>
                <w:szCs w:val="20"/>
              </w:rPr>
              <w:t xml:space="preserve"> setting</w:t>
            </w:r>
            <w:r>
              <w:rPr>
                <w:sz w:val="20"/>
                <w:szCs w:val="20"/>
              </w:rPr>
              <w:t>s</w:t>
            </w:r>
            <w:r w:rsidRPr="00E91D6A">
              <w:rPr>
                <w:sz w:val="20"/>
                <w:szCs w:val="20"/>
              </w:rPr>
              <w:t xml:space="preserve"> – specialist falls risk assessment clinics (</w:t>
            </w:r>
            <w:proofErr w:type="gramStart"/>
            <w:r w:rsidRPr="00E91D6A">
              <w:rPr>
                <w:sz w:val="20"/>
                <w:szCs w:val="20"/>
              </w:rPr>
              <w:t>i.e.</w:t>
            </w:r>
            <w:proofErr w:type="gramEnd"/>
            <w:r w:rsidRPr="00E91D6A">
              <w:rPr>
                <w:sz w:val="20"/>
                <w:szCs w:val="20"/>
              </w:rPr>
              <w:t xml:space="preserve"> with consultant input) and geriatric clinics (</w:t>
            </w:r>
            <w:r>
              <w:rPr>
                <w:sz w:val="20"/>
                <w:szCs w:val="20"/>
              </w:rPr>
              <w:t xml:space="preserve">one for </w:t>
            </w:r>
            <w:r w:rsidRPr="00E91D6A">
              <w:rPr>
                <w:sz w:val="20"/>
                <w:szCs w:val="20"/>
              </w:rPr>
              <w:t xml:space="preserve">syncope and </w:t>
            </w:r>
            <w:r>
              <w:rPr>
                <w:sz w:val="20"/>
                <w:szCs w:val="20"/>
              </w:rPr>
              <w:t xml:space="preserve">one for </w:t>
            </w:r>
            <w:r w:rsidRPr="00E91D6A">
              <w:rPr>
                <w:sz w:val="20"/>
                <w:szCs w:val="20"/>
              </w:rPr>
              <w:t>frailty)</w:t>
            </w:r>
            <w:r>
              <w:rPr>
                <w:sz w:val="20"/>
                <w:szCs w:val="20"/>
              </w:rPr>
              <w:t xml:space="preserve"> are provided in a hospital setting</w:t>
            </w:r>
          </w:p>
          <w:p w14:paraId="5225030D" w14:textId="77777777" w:rsidR="002E0702" w:rsidRDefault="002E0702" w:rsidP="002E0702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sz w:val="20"/>
                <w:szCs w:val="20"/>
              </w:rPr>
            </w:pPr>
            <w:r w:rsidRPr="00E91D6A">
              <w:rPr>
                <w:sz w:val="20"/>
                <w:szCs w:val="20"/>
              </w:rPr>
              <w:lastRenderedPageBreak/>
              <w:t>Community setting</w:t>
            </w:r>
            <w:r>
              <w:rPr>
                <w:sz w:val="20"/>
                <w:szCs w:val="20"/>
              </w:rPr>
              <w:t>s</w:t>
            </w:r>
            <w:r w:rsidRPr="00E91D6A">
              <w:rPr>
                <w:sz w:val="20"/>
                <w:szCs w:val="20"/>
              </w:rPr>
              <w:t xml:space="preserve"> – exercise classes </w:t>
            </w:r>
            <w:r>
              <w:rPr>
                <w:sz w:val="20"/>
                <w:szCs w:val="20"/>
              </w:rPr>
              <w:t xml:space="preserve">for strength and balance training are held </w:t>
            </w:r>
            <w:r w:rsidRPr="00E91D6A">
              <w:rPr>
                <w:sz w:val="20"/>
                <w:szCs w:val="20"/>
              </w:rPr>
              <w:t>in</w:t>
            </w:r>
            <w:r>
              <w:rPr>
                <w:sz w:val="20"/>
                <w:szCs w:val="20"/>
              </w:rPr>
              <w:t xml:space="preserve"> </w:t>
            </w:r>
            <w:r w:rsidRPr="00E91D6A">
              <w:rPr>
                <w:sz w:val="20"/>
                <w:szCs w:val="20"/>
              </w:rPr>
              <w:t>community</w:t>
            </w:r>
            <w:r>
              <w:rPr>
                <w:sz w:val="20"/>
                <w:szCs w:val="20"/>
              </w:rPr>
              <w:t xml:space="preserve"> centres or sports clubs </w:t>
            </w:r>
          </w:p>
          <w:p w14:paraId="70F2FAC9" w14:textId="77777777" w:rsidR="002E0702" w:rsidRPr="00F95497" w:rsidRDefault="002E0702" w:rsidP="002E0702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E91D6A">
              <w:rPr>
                <w:sz w:val="20"/>
                <w:szCs w:val="20"/>
              </w:rPr>
              <w:t xml:space="preserve">ome-based </w:t>
            </w:r>
            <w:r>
              <w:rPr>
                <w:sz w:val="20"/>
                <w:szCs w:val="20"/>
              </w:rPr>
              <w:t xml:space="preserve">setting – </w:t>
            </w:r>
            <w:r w:rsidRPr="00E91D6A">
              <w:rPr>
                <w:sz w:val="20"/>
                <w:szCs w:val="20"/>
              </w:rPr>
              <w:t>rehab</w:t>
            </w:r>
            <w:r>
              <w:rPr>
                <w:sz w:val="20"/>
                <w:szCs w:val="20"/>
              </w:rPr>
              <w:t>ilitation services</w:t>
            </w:r>
            <w:r w:rsidRPr="00E91D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are provided by a multidisciplinary </w:t>
            </w:r>
            <w:r w:rsidRPr="00E91D6A">
              <w:rPr>
                <w:sz w:val="20"/>
                <w:szCs w:val="20"/>
              </w:rPr>
              <w:t>team</w:t>
            </w:r>
            <w:r>
              <w:rPr>
                <w:sz w:val="20"/>
                <w:szCs w:val="20"/>
              </w:rPr>
              <w:t xml:space="preserve"> in the service user’s own home</w:t>
            </w:r>
          </w:p>
        </w:tc>
      </w:tr>
      <w:tr w:rsidR="002E0702" w:rsidRPr="00245204" w14:paraId="3A1B991D" w14:textId="77777777" w:rsidTr="00B95AA2">
        <w:tc>
          <w:tcPr>
            <w:tcW w:w="2263" w:type="dxa"/>
          </w:tcPr>
          <w:p w14:paraId="783EC30A" w14:textId="77777777" w:rsidR="002E0702" w:rsidRPr="009815BD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9815BD">
              <w:rPr>
                <w:b/>
                <w:bCs/>
                <w:sz w:val="20"/>
                <w:szCs w:val="20"/>
              </w:rPr>
              <w:lastRenderedPageBreak/>
              <w:t>7. When and how often</w:t>
            </w:r>
          </w:p>
        </w:tc>
        <w:tc>
          <w:tcPr>
            <w:tcW w:w="6946" w:type="dxa"/>
          </w:tcPr>
          <w:p w14:paraId="1ACD4C46" w14:textId="77777777" w:rsidR="002E0702" w:rsidRDefault="002E0702" w:rsidP="00B95AA2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time and frequency of delivery varies depending on the service as follows:</w:t>
            </w:r>
          </w:p>
          <w:p w14:paraId="50F3D3CC" w14:textId="77777777" w:rsidR="002E0702" w:rsidRDefault="002E0702" w:rsidP="002E0702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sz w:val="20"/>
                <w:szCs w:val="20"/>
              </w:rPr>
            </w:pPr>
            <w:r w:rsidRPr="00DE25C3">
              <w:rPr>
                <w:sz w:val="20"/>
                <w:szCs w:val="20"/>
              </w:rPr>
              <w:t>Falls risk assessment clinics are generally provided on a weekly basis (note: due to Covid</w:t>
            </w:r>
            <w:r>
              <w:rPr>
                <w:sz w:val="20"/>
                <w:szCs w:val="20"/>
              </w:rPr>
              <w:t>-19</w:t>
            </w:r>
            <w:r w:rsidRPr="00DE25C3">
              <w:rPr>
                <w:sz w:val="20"/>
                <w:szCs w:val="20"/>
              </w:rPr>
              <w:t xml:space="preserve">, these have been </w:t>
            </w:r>
            <w:proofErr w:type="gramStart"/>
            <w:r w:rsidRPr="00DE25C3">
              <w:rPr>
                <w:sz w:val="20"/>
                <w:szCs w:val="20"/>
              </w:rPr>
              <w:t>temporarily suspended</w:t>
            </w:r>
            <w:proofErr w:type="gramEnd"/>
            <w:r w:rsidRPr="00DE25C3">
              <w:rPr>
                <w:sz w:val="20"/>
                <w:szCs w:val="20"/>
              </w:rPr>
              <w:t xml:space="preserve"> but are due to resume</w:t>
            </w:r>
            <w:r>
              <w:rPr>
                <w:sz w:val="20"/>
                <w:szCs w:val="20"/>
              </w:rPr>
              <w:t xml:space="preserve"> in the coming months</w:t>
            </w:r>
            <w:r w:rsidRPr="00DE25C3">
              <w:rPr>
                <w:sz w:val="20"/>
                <w:szCs w:val="20"/>
              </w:rPr>
              <w:t>)</w:t>
            </w:r>
          </w:p>
          <w:p w14:paraId="3511260E" w14:textId="77777777" w:rsidR="002E0702" w:rsidRDefault="002E0702" w:rsidP="002E0702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Specialist falls assessment clinics (</w:t>
            </w:r>
            <w:proofErr w:type="gramStart"/>
            <w:r>
              <w:rPr>
                <w:sz w:val="20"/>
                <w:szCs w:val="20"/>
              </w:rPr>
              <w:t>i.e.</w:t>
            </w:r>
            <w:proofErr w:type="gramEnd"/>
            <w:r>
              <w:rPr>
                <w:sz w:val="20"/>
                <w:szCs w:val="20"/>
              </w:rPr>
              <w:t xml:space="preserve"> with consultant input) are also provided on a weekly basis </w:t>
            </w:r>
          </w:p>
          <w:p w14:paraId="6DEDC4F8" w14:textId="77777777" w:rsidR="002E0702" w:rsidRDefault="002E0702" w:rsidP="002E0702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Specialist geriatric clinics (syncope and frailty clinics) are provided on a weekly basis (one on Tuesdays, one on Thursdays) by the two consultants involved </w:t>
            </w:r>
          </w:p>
          <w:p w14:paraId="55AA4EC9" w14:textId="77777777" w:rsidR="002E0702" w:rsidRDefault="002E0702" w:rsidP="002E0702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Exercise classes are generally run in six-week blocks on a weekly basis</w:t>
            </w:r>
          </w:p>
          <w:p w14:paraId="019D560E" w14:textId="77777777" w:rsidR="002E0702" w:rsidRDefault="002E0702" w:rsidP="002E0702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GP/nurse screening for falls is recommended for all older persons (65+) once a year</w:t>
            </w:r>
          </w:p>
          <w:p w14:paraId="0BFB132F" w14:textId="77777777" w:rsidR="002E0702" w:rsidRPr="00610EF9" w:rsidRDefault="002E0702" w:rsidP="002E0702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Home-based services are provided on a </w:t>
            </w:r>
            <w:proofErr w:type="gramStart"/>
            <w:r>
              <w:rPr>
                <w:sz w:val="20"/>
                <w:szCs w:val="20"/>
              </w:rPr>
              <w:t>needs</w:t>
            </w:r>
            <w:proofErr w:type="gramEnd"/>
            <w:r>
              <w:rPr>
                <w:sz w:val="20"/>
                <w:szCs w:val="20"/>
              </w:rPr>
              <w:t xml:space="preserve"> basis   </w:t>
            </w:r>
          </w:p>
        </w:tc>
      </w:tr>
      <w:tr w:rsidR="002E0702" w:rsidRPr="00245204" w14:paraId="43D5DBD4" w14:textId="77777777" w:rsidTr="00B95AA2">
        <w:tc>
          <w:tcPr>
            <w:tcW w:w="2263" w:type="dxa"/>
          </w:tcPr>
          <w:p w14:paraId="4FCDC4DD" w14:textId="77777777" w:rsidR="002E0702" w:rsidRPr="009815BD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9815BD">
              <w:rPr>
                <w:b/>
                <w:bCs/>
                <w:sz w:val="20"/>
                <w:szCs w:val="20"/>
              </w:rPr>
              <w:t>8.1 Planned variation</w:t>
            </w:r>
          </w:p>
        </w:tc>
        <w:tc>
          <w:tcPr>
            <w:tcW w:w="6946" w:type="dxa"/>
          </w:tcPr>
          <w:p w14:paraId="240633D8" w14:textId="77777777" w:rsidR="002E0702" w:rsidRPr="005F2CA3" w:rsidRDefault="002E0702" w:rsidP="00B95AA2">
            <w:pPr>
              <w:spacing w:before="40" w:after="40"/>
              <w:rPr>
                <w:sz w:val="20"/>
                <w:szCs w:val="20"/>
              </w:rPr>
            </w:pPr>
            <w:r w:rsidRPr="005F2CA3">
              <w:rPr>
                <w:sz w:val="20"/>
                <w:szCs w:val="20"/>
              </w:rPr>
              <w:t>Variation planned for newly established falls risk assessment clinics is as follows:</w:t>
            </w:r>
          </w:p>
          <w:p w14:paraId="1CFFABFB" w14:textId="77777777" w:rsidR="002E0702" w:rsidRPr="00630117" w:rsidRDefault="002E0702" w:rsidP="002E0702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sz w:val="20"/>
                <w:szCs w:val="20"/>
              </w:rPr>
            </w:pPr>
            <w:r w:rsidRPr="00630117">
              <w:rPr>
                <w:sz w:val="20"/>
                <w:szCs w:val="20"/>
              </w:rPr>
              <w:t>Timing</w:t>
            </w:r>
            <w:r>
              <w:rPr>
                <w:sz w:val="20"/>
                <w:szCs w:val="20"/>
              </w:rPr>
              <w:t xml:space="preserve"> </w:t>
            </w:r>
            <w:r w:rsidRPr="00630117">
              <w:rPr>
                <w:sz w:val="20"/>
                <w:szCs w:val="20"/>
              </w:rPr>
              <w:t xml:space="preserve">– while the clinics are </w:t>
            </w:r>
            <w:r>
              <w:rPr>
                <w:sz w:val="20"/>
                <w:szCs w:val="20"/>
              </w:rPr>
              <w:t>usually delivered</w:t>
            </w:r>
            <w:r w:rsidRPr="00630117">
              <w:rPr>
                <w:sz w:val="20"/>
                <w:szCs w:val="20"/>
              </w:rPr>
              <w:t xml:space="preserve"> on a weekly basis, the day of the week differs by clinic location and </w:t>
            </w:r>
            <w:r>
              <w:rPr>
                <w:sz w:val="20"/>
                <w:szCs w:val="20"/>
              </w:rPr>
              <w:t>can be</w:t>
            </w:r>
            <w:r w:rsidRPr="00630117">
              <w:rPr>
                <w:sz w:val="20"/>
                <w:szCs w:val="20"/>
              </w:rPr>
              <w:t xml:space="preserve"> set according to </w:t>
            </w:r>
            <w:r>
              <w:rPr>
                <w:sz w:val="20"/>
                <w:szCs w:val="20"/>
              </w:rPr>
              <w:t>health professionals’</w:t>
            </w:r>
            <w:r w:rsidRPr="006301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availability and work schedule </w:t>
            </w:r>
          </w:p>
          <w:p w14:paraId="17756CBD" w14:textId="77777777" w:rsidR="002E0702" w:rsidRDefault="002E0702" w:rsidP="002E0702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sz w:val="20"/>
                <w:szCs w:val="20"/>
              </w:rPr>
            </w:pPr>
            <w:r w:rsidRPr="00630117">
              <w:rPr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– the clinics can be run in either a primary care centre, community centre or health centre; as a lot of the equipment used is portable, it does not necessarily need to be conducted in a primary care centre but could be held in a more generic location </w:t>
            </w:r>
          </w:p>
          <w:p w14:paraId="0ED95D1D" w14:textId="1671C709" w:rsidR="002E0702" w:rsidRPr="00630117" w:rsidRDefault="002E0702" w:rsidP="002E0702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Multifactorial assessment – the Quick Screen multifactorial assessment was the chosen standardised assessment; however, there is leeway to use another type of standardised assessment should the pathway be rolled out to other regions </w:t>
            </w:r>
          </w:p>
        </w:tc>
      </w:tr>
      <w:tr w:rsidR="002E0702" w:rsidRPr="00245204" w14:paraId="1750F2EB" w14:textId="77777777" w:rsidTr="005F2CA3">
        <w:trPr>
          <w:trHeight w:val="675"/>
        </w:trPr>
        <w:tc>
          <w:tcPr>
            <w:tcW w:w="2263" w:type="dxa"/>
          </w:tcPr>
          <w:p w14:paraId="195E3F1D" w14:textId="362C8F10" w:rsidR="002E0702" w:rsidRPr="005F2CA3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9815BD">
              <w:rPr>
                <w:b/>
                <w:bCs/>
                <w:sz w:val="20"/>
                <w:szCs w:val="20"/>
              </w:rPr>
              <w:t>8.2 Unplanned variation</w:t>
            </w:r>
          </w:p>
        </w:tc>
        <w:tc>
          <w:tcPr>
            <w:tcW w:w="6946" w:type="dxa"/>
          </w:tcPr>
          <w:p w14:paraId="12490BA8" w14:textId="7CD93162" w:rsidR="002E0702" w:rsidRPr="005F2CA3" w:rsidRDefault="005F2CA3" w:rsidP="005F2CA3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is not included in the intervention description a</w:t>
            </w:r>
            <w:r w:rsidR="00E1515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it </w:t>
            </w:r>
            <w:r w:rsidR="00E1515D">
              <w:rPr>
                <w:sz w:val="20"/>
                <w:szCs w:val="20"/>
              </w:rPr>
              <w:t>pertains to</w:t>
            </w:r>
            <w:r>
              <w:rPr>
                <w:sz w:val="20"/>
                <w:szCs w:val="20"/>
              </w:rPr>
              <w:t xml:space="preserve"> finding</w:t>
            </w:r>
            <w:r w:rsidR="00E1515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of the evaluation </w:t>
            </w:r>
            <w:r w:rsidR="00E1515D">
              <w:rPr>
                <w:sz w:val="20"/>
                <w:szCs w:val="20"/>
              </w:rPr>
              <w:t xml:space="preserve">research </w:t>
            </w:r>
            <w:r>
              <w:rPr>
                <w:sz w:val="20"/>
                <w:szCs w:val="20"/>
              </w:rPr>
              <w:t xml:space="preserve">on implementation of the pathway </w:t>
            </w:r>
          </w:p>
        </w:tc>
      </w:tr>
      <w:tr w:rsidR="002E0702" w:rsidRPr="00245204" w14:paraId="3B8B662F" w14:textId="77777777" w:rsidTr="00B95AA2">
        <w:tc>
          <w:tcPr>
            <w:tcW w:w="2263" w:type="dxa"/>
          </w:tcPr>
          <w:p w14:paraId="1783CE68" w14:textId="77777777" w:rsidR="002E0702" w:rsidRDefault="002E0702" w:rsidP="00B95AA2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1E7059">
              <w:rPr>
                <w:b/>
                <w:bCs/>
                <w:sz w:val="20"/>
                <w:szCs w:val="20"/>
              </w:rPr>
              <w:t>9.1 How well</w:t>
            </w:r>
          </w:p>
          <w:p w14:paraId="369225A0" w14:textId="77777777" w:rsidR="002E0702" w:rsidRDefault="002E0702" w:rsidP="00B95AA2">
            <w:pPr>
              <w:spacing w:before="40" w:after="40"/>
              <w:rPr>
                <w:b/>
                <w:bCs/>
                <w:sz w:val="20"/>
                <w:szCs w:val="20"/>
                <w:highlight w:val="yellow"/>
              </w:rPr>
            </w:pPr>
          </w:p>
          <w:p w14:paraId="1FBA4DA8" w14:textId="0A3BE0D2" w:rsidR="002E0702" w:rsidRPr="004B1F7F" w:rsidRDefault="002E0702" w:rsidP="00B95AA2">
            <w:pPr>
              <w:spacing w:before="40" w:after="4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946" w:type="dxa"/>
          </w:tcPr>
          <w:p w14:paraId="4941FA66" w14:textId="77777777" w:rsidR="002E0702" w:rsidRPr="00E1515D" w:rsidRDefault="002E0702" w:rsidP="00B95AA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1515D">
              <w:rPr>
                <w:rFonts w:cstheme="minorHAnsi"/>
                <w:sz w:val="20"/>
                <w:szCs w:val="20"/>
                <w:shd w:val="clear" w:color="auto" w:fill="FFFFFF"/>
              </w:rPr>
              <w:t>The following strategies have been used to help maintain fidelity and support implementation:</w:t>
            </w:r>
          </w:p>
          <w:p w14:paraId="03300921" w14:textId="77777777" w:rsidR="002E0702" w:rsidRPr="00E1515D" w:rsidRDefault="002E0702" w:rsidP="002E0702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E1515D">
              <w:rPr>
                <w:sz w:val="20"/>
                <w:szCs w:val="20"/>
              </w:rPr>
              <w:t>Appointing a dedicated Falls coordinator to act as a single point of contact to triage referrals into the pathway, ensuring appropriate referrals and more streamlined coordination</w:t>
            </w:r>
          </w:p>
          <w:p w14:paraId="64DAE3F1" w14:textId="77777777" w:rsidR="002E0702" w:rsidRPr="00E1515D" w:rsidRDefault="002E0702" w:rsidP="002E0702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E1515D">
              <w:rPr>
                <w:sz w:val="20"/>
                <w:szCs w:val="20"/>
              </w:rPr>
              <w:t xml:space="preserve">Establishing a steering group to guide and oversee implementation </w:t>
            </w:r>
          </w:p>
          <w:p w14:paraId="3C679428" w14:textId="77777777" w:rsidR="002E0702" w:rsidRPr="00E1515D" w:rsidRDefault="002E0702" w:rsidP="002E0702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E1515D">
              <w:rPr>
                <w:sz w:val="20"/>
                <w:szCs w:val="20"/>
              </w:rPr>
              <w:t xml:space="preserve">Providing training, </w:t>
            </w:r>
            <w:proofErr w:type="gramStart"/>
            <w:r w:rsidRPr="00E1515D">
              <w:rPr>
                <w:sz w:val="20"/>
                <w:szCs w:val="20"/>
              </w:rPr>
              <w:t>mentoring</w:t>
            </w:r>
            <w:proofErr w:type="gramEnd"/>
            <w:r w:rsidRPr="00E1515D">
              <w:rPr>
                <w:sz w:val="20"/>
                <w:szCs w:val="20"/>
              </w:rPr>
              <w:t xml:space="preserve"> and coaching to health professionals running the falls risk assessment clinics to help ensure that they deliver the clinics as intended and to facilitate multidisciplinary working </w:t>
            </w:r>
          </w:p>
          <w:p w14:paraId="6CAB99D2" w14:textId="77777777" w:rsidR="002E0702" w:rsidRPr="00E1515D" w:rsidRDefault="002E0702" w:rsidP="002E0702">
            <w:pPr>
              <w:pStyle w:val="Default"/>
              <w:numPr>
                <w:ilvl w:val="0"/>
                <w:numId w:val="8"/>
              </w:numPr>
              <w:rPr>
                <w:color w:val="auto"/>
                <w:sz w:val="20"/>
                <w:szCs w:val="20"/>
              </w:rPr>
            </w:pPr>
            <w:r w:rsidRPr="00E1515D">
              <w:rPr>
                <w:color w:val="auto"/>
                <w:sz w:val="20"/>
                <w:szCs w:val="20"/>
              </w:rPr>
              <w:t xml:space="preserve">Providing administrative support to facilitate the referral process and scheduling of appointments (dedicated full-time clerical officer) </w:t>
            </w:r>
          </w:p>
          <w:p w14:paraId="0E38FE96" w14:textId="77777777" w:rsidR="002E0702" w:rsidRPr="00D92F88" w:rsidRDefault="002E0702" w:rsidP="002E0702">
            <w:pPr>
              <w:pStyle w:val="Default"/>
              <w:numPr>
                <w:ilvl w:val="0"/>
                <w:numId w:val="8"/>
              </w:numPr>
              <w:rPr>
                <w:color w:val="auto"/>
                <w:sz w:val="20"/>
                <w:szCs w:val="20"/>
              </w:rPr>
            </w:pPr>
            <w:r w:rsidRPr="00E1515D">
              <w:rPr>
                <w:color w:val="auto"/>
                <w:sz w:val="20"/>
                <w:szCs w:val="20"/>
              </w:rPr>
              <w:t xml:space="preserve">Maintaining a database of referrals to the pathway, including data on onward referral and/or treatment. This enables the Falls coordinator to track the number of referrals into the pathway, whether the patient has received appropriate treatment/assessment, what type of treatment, etc. </w:t>
            </w:r>
          </w:p>
        </w:tc>
      </w:tr>
      <w:tr w:rsidR="002E0702" w:rsidRPr="00245204" w14:paraId="15F6C4B5" w14:textId="77777777" w:rsidTr="00B95AA2">
        <w:tc>
          <w:tcPr>
            <w:tcW w:w="2263" w:type="dxa"/>
          </w:tcPr>
          <w:p w14:paraId="6DDBDA8F" w14:textId="77777777" w:rsidR="002E0702" w:rsidRPr="006510D6" w:rsidRDefault="002E0702" w:rsidP="00B95AA2">
            <w:pPr>
              <w:spacing w:before="40" w:after="40"/>
              <w:rPr>
                <w:b/>
                <w:bCs/>
                <w:sz w:val="20"/>
                <w:szCs w:val="20"/>
                <w:highlight w:val="yellow"/>
              </w:rPr>
            </w:pPr>
            <w:r w:rsidRPr="000356C7">
              <w:rPr>
                <w:b/>
                <w:bCs/>
                <w:sz w:val="20"/>
                <w:szCs w:val="20"/>
              </w:rPr>
              <w:t>9.2 How well – delivery</w:t>
            </w:r>
          </w:p>
        </w:tc>
        <w:tc>
          <w:tcPr>
            <w:tcW w:w="6946" w:type="dxa"/>
          </w:tcPr>
          <w:p w14:paraId="503ED824" w14:textId="6560C1BA" w:rsidR="002E0702" w:rsidRPr="009815BD" w:rsidRDefault="00E1515D" w:rsidP="00B95AA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is not included in the intervention description as it pertains to findings of the evaluation research on implementation of the pathway</w:t>
            </w:r>
          </w:p>
        </w:tc>
      </w:tr>
    </w:tbl>
    <w:p w14:paraId="43B72833" w14:textId="77777777" w:rsidR="006105CA" w:rsidRDefault="006105CA" w:rsidP="006105CA">
      <w:pPr>
        <w:rPr>
          <w:b/>
          <w:bCs/>
          <w:sz w:val="24"/>
          <w:szCs w:val="24"/>
        </w:rPr>
      </w:pPr>
    </w:p>
    <w:p w14:paraId="72BDF1C5" w14:textId="4207EB3F" w:rsidR="006105CA" w:rsidRDefault="006105CA" w:rsidP="006105CA">
      <w:pPr>
        <w:rPr>
          <w:b/>
          <w:bCs/>
          <w:sz w:val="24"/>
          <w:szCs w:val="24"/>
        </w:rPr>
      </w:pPr>
    </w:p>
    <w:p w14:paraId="44D8A8FA" w14:textId="46D75789" w:rsidR="00F52D9E" w:rsidRDefault="00F52D9E" w:rsidP="006105CA">
      <w:pPr>
        <w:rPr>
          <w:b/>
          <w:bCs/>
          <w:sz w:val="24"/>
          <w:szCs w:val="24"/>
        </w:rPr>
      </w:pPr>
    </w:p>
    <w:p w14:paraId="4E45FF01" w14:textId="77777777" w:rsidR="00F52D9E" w:rsidRDefault="00F52D9E" w:rsidP="006105CA">
      <w:pPr>
        <w:rPr>
          <w:b/>
          <w:bCs/>
          <w:sz w:val="24"/>
          <w:szCs w:val="24"/>
        </w:rPr>
      </w:pPr>
    </w:p>
    <w:p w14:paraId="3F2E76FC" w14:textId="4276F338" w:rsidR="004E05BC" w:rsidRPr="00F52D9E" w:rsidRDefault="004E05BC" w:rsidP="004E05BC">
      <w:pPr>
        <w:rPr>
          <w:b/>
          <w:bCs/>
          <w:sz w:val="24"/>
          <w:szCs w:val="24"/>
        </w:rPr>
      </w:pPr>
      <w:r w:rsidRPr="00F52D9E">
        <w:rPr>
          <w:b/>
          <w:bCs/>
          <w:sz w:val="24"/>
          <w:szCs w:val="24"/>
        </w:rPr>
        <w:lastRenderedPageBreak/>
        <w:t>S2: Intervention Scalability Tool (ISAT) domains and objectives</w:t>
      </w:r>
    </w:p>
    <w:tbl>
      <w:tblPr>
        <w:tblStyle w:val="TableGrid"/>
        <w:tblW w:w="9209" w:type="dxa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4E05BC" w:rsidRPr="006D0CC9" w14:paraId="60259879" w14:textId="77777777" w:rsidTr="00B95AA2">
        <w:tc>
          <w:tcPr>
            <w:tcW w:w="3256" w:type="dxa"/>
            <w:shd w:val="clear" w:color="auto" w:fill="DEEAF6" w:themeFill="accent5" w:themeFillTint="33"/>
          </w:tcPr>
          <w:p w14:paraId="74977769" w14:textId="77777777" w:rsidR="004E05BC" w:rsidRPr="006D0CC9" w:rsidRDefault="004E05BC" w:rsidP="00B95AA2">
            <w:pPr>
              <w:jc w:val="center"/>
              <w:rPr>
                <w:b/>
                <w:bCs/>
              </w:rPr>
            </w:pPr>
            <w:r w:rsidRPr="006D0CC9">
              <w:rPr>
                <w:b/>
                <w:bCs/>
              </w:rPr>
              <w:t>Domain</w:t>
            </w:r>
          </w:p>
        </w:tc>
        <w:tc>
          <w:tcPr>
            <w:tcW w:w="5953" w:type="dxa"/>
            <w:shd w:val="clear" w:color="auto" w:fill="DEEAF6" w:themeFill="accent5" w:themeFillTint="33"/>
          </w:tcPr>
          <w:p w14:paraId="71CCFD7D" w14:textId="77777777" w:rsidR="004E05BC" w:rsidRPr="006D0CC9" w:rsidRDefault="004E05BC" w:rsidP="00B95AA2">
            <w:pPr>
              <w:jc w:val="center"/>
              <w:rPr>
                <w:b/>
                <w:bCs/>
              </w:rPr>
            </w:pPr>
            <w:r w:rsidRPr="006D0CC9">
              <w:rPr>
                <w:b/>
                <w:bCs/>
              </w:rPr>
              <w:t>Objectives</w:t>
            </w:r>
          </w:p>
        </w:tc>
      </w:tr>
      <w:tr w:rsidR="004E05BC" w:rsidRPr="006D0CC9" w14:paraId="378192BA" w14:textId="77777777" w:rsidTr="00B95AA2">
        <w:tc>
          <w:tcPr>
            <w:tcW w:w="9209" w:type="dxa"/>
            <w:gridSpan w:val="2"/>
          </w:tcPr>
          <w:p w14:paraId="1D5741BC" w14:textId="77777777" w:rsidR="004E05BC" w:rsidRPr="006D0CC9" w:rsidRDefault="004E05BC" w:rsidP="00B95AA2">
            <w:pPr>
              <w:rPr>
                <w:b/>
                <w:bCs/>
              </w:rPr>
            </w:pPr>
            <w:r w:rsidRPr="006D0CC9">
              <w:rPr>
                <w:b/>
                <w:bCs/>
              </w:rPr>
              <w:t>Part A</w:t>
            </w:r>
          </w:p>
        </w:tc>
      </w:tr>
      <w:tr w:rsidR="004E05BC" w:rsidRPr="006D0CC9" w14:paraId="7AB926E0" w14:textId="77777777" w:rsidTr="00B95AA2">
        <w:tc>
          <w:tcPr>
            <w:tcW w:w="3256" w:type="dxa"/>
          </w:tcPr>
          <w:p w14:paraId="00E6C3B7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D0CC9">
              <w:rPr>
                <w:rFonts w:cstheme="minorHAnsi"/>
                <w:b/>
                <w:bCs/>
                <w:sz w:val="20"/>
                <w:szCs w:val="20"/>
              </w:rPr>
              <w:t xml:space="preserve">A1: The problem </w:t>
            </w:r>
          </w:p>
        </w:tc>
        <w:tc>
          <w:tcPr>
            <w:tcW w:w="5953" w:type="dxa"/>
          </w:tcPr>
          <w:p w14:paraId="2FEEE44D" w14:textId="77777777" w:rsidR="004E05BC" w:rsidRPr="006D0CC9" w:rsidRDefault="004E05BC" w:rsidP="00B95AA2">
            <w:pPr>
              <w:pStyle w:val="Pa6"/>
              <w:rPr>
                <w:rFonts w:asciiTheme="minorHAnsi" w:hAnsiTheme="minorHAnsi" w:cstheme="minorHAnsi"/>
                <w:sz w:val="20"/>
                <w:szCs w:val="20"/>
              </w:rPr>
            </w:pPr>
            <w:r w:rsidRPr="006D0CC9">
              <w:rPr>
                <w:rFonts w:asciiTheme="minorHAnsi" w:hAnsiTheme="minorHAnsi" w:cstheme="minorHAnsi"/>
                <w:sz w:val="20"/>
                <w:szCs w:val="20"/>
              </w:rPr>
              <w:t xml:space="preserve">Consideration of the problem that is being addressed. The questions in this domain seek a description of the problem, who it affects, what it affects and how it is currently being addressed (if at all). </w:t>
            </w:r>
          </w:p>
        </w:tc>
      </w:tr>
      <w:tr w:rsidR="004E05BC" w:rsidRPr="006D0CC9" w14:paraId="5066BA30" w14:textId="77777777" w:rsidTr="00B95AA2">
        <w:tc>
          <w:tcPr>
            <w:tcW w:w="3256" w:type="dxa"/>
          </w:tcPr>
          <w:p w14:paraId="2C1560F7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D0CC9">
              <w:rPr>
                <w:rFonts w:cstheme="minorHAnsi"/>
                <w:b/>
                <w:bCs/>
                <w:sz w:val="20"/>
                <w:szCs w:val="20"/>
              </w:rPr>
              <w:t>A2: The intervention</w:t>
            </w:r>
          </w:p>
          <w:p w14:paraId="4B35B015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65B0F2FD" w14:textId="77777777" w:rsidR="004E05BC" w:rsidRPr="006D0CC9" w:rsidRDefault="004E05BC" w:rsidP="00B95AA2">
            <w:pPr>
              <w:pStyle w:val="Pa6"/>
              <w:rPr>
                <w:rFonts w:asciiTheme="minorHAnsi" w:hAnsiTheme="minorHAnsi" w:cstheme="minorHAnsi"/>
                <w:sz w:val="20"/>
                <w:szCs w:val="20"/>
              </w:rPr>
            </w:pPr>
            <w:r w:rsidRPr="006D0CC9">
              <w:rPr>
                <w:rFonts w:asciiTheme="minorHAnsi" w:hAnsiTheme="minorHAnsi" w:cstheme="minorHAnsi"/>
                <w:sz w:val="20"/>
                <w:szCs w:val="20"/>
              </w:rPr>
              <w:t xml:space="preserve">Description of the proposed service to address the problem. </w:t>
            </w:r>
          </w:p>
        </w:tc>
      </w:tr>
      <w:tr w:rsidR="004E05BC" w:rsidRPr="006D0CC9" w14:paraId="785C0FB3" w14:textId="77777777" w:rsidTr="00B95AA2">
        <w:tc>
          <w:tcPr>
            <w:tcW w:w="3256" w:type="dxa"/>
          </w:tcPr>
          <w:p w14:paraId="10019AF5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D0CC9">
              <w:rPr>
                <w:rFonts w:cstheme="minorHAnsi"/>
                <w:b/>
                <w:bCs/>
                <w:sz w:val="20"/>
                <w:szCs w:val="20"/>
              </w:rPr>
              <w:t>A3: Strategic/political context</w:t>
            </w:r>
          </w:p>
          <w:p w14:paraId="28A2627A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78A8A202" w14:textId="77777777" w:rsidR="004E05BC" w:rsidRPr="006D0CC9" w:rsidRDefault="004E05BC" w:rsidP="00B95AA2">
            <w:pPr>
              <w:pStyle w:val="Pa6"/>
              <w:rPr>
                <w:rFonts w:asciiTheme="minorHAnsi" w:hAnsiTheme="minorHAnsi" w:cstheme="minorHAnsi"/>
                <w:sz w:val="20"/>
                <w:szCs w:val="20"/>
              </w:rPr>
            </w:pPr>
            <w:r w:rsidRPr="006D0CC9">
              <w:rPr>
                <w:rFonts w:asciiTheme="minorHAnsi" w:hAnsiTheme="minorHAnsi" w:cstheme="minorHAnsi"/>
                <w:sz w:val="20"/>
                <w:szCs w:val="20"/>
              </w:rPr>
              <w:t xml:space="preserve">Consideration of the current strategic/political/environmental contextual factors that are potentially important influences on the service to be scaled up. </w:t>
            </w:r>
          </w:p>
        </w:tc>
      </w:tr>
      <w:tr w:rsidR="004E05BC" w:rsidRPr="006D0CC9" w14:paraId="06CAA695" w14:textId="77777777" w:rsidTr="00B95AA2">
        <w:tc>
          <w:tcPr>
            <w:tcW w:w="3256" w:type="dxa"/>
          </w:tcPr>
          <w:p w14:paraId="7ED3324C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D0CC9">
              <w:rPr>
                <w:rFonts w:cstheme="minorHAnsi"/>
                <w:b/>
                <w:bCs/>
                <w:sz w:val="20"/>
                <w:szCs w:val="20"/>
              </w:rPr>
              <w:t>A4: Evidence of effectiveness</w:t>
            </w:r>
          </w:p>
          <w:p w14:paraId="073D7996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5C6E193A" w14:textId="77777777" w:rsidR="004E05BC" w:rsidRPr="006D0CC9" w:rsidRDefault="004E05BC" w:rsidP="00B95AA2">
            <w:pPr>
              <w:pStyle w:val="Pa6"/>
              <w:rPr>
                <w:rFonts w:asciiTheme="minorHAnsi" w:hAnsiTheme="minorHAnsi" w:cstheme="minorHAnsi"/>
                <w:sz w:val="20"/>
                <w:szCs w:val="20"/>
              </w:rPr>
            </w:pPr>
            <w:r w:rsidRPr="006D0CC9">
              <w:rPr>
                <w:rFonts w:asciiTheme="minorHAnsi" w:hAnsiTheme="minorHAnsi" w:cstheme="minorHAnsi"/>
                <w:sz w:val="20"/>
                <w:szCs w:val="20"/>
              </w:rPr>
              <w:t xml:space="preserve">Consideration of the level of evidence available to support the scale-up of the proposed service, such as scientific literature and/or other known evaluations of the intervention. </w:t>
            </w:r>
          </w:p>
        </w:tc>
      </w:tr>
      <w:tr w:rsidR="004E05BC" w:rsidRPr="006D0CC9" w14:paraId="49A27AD6" w14:textId="77777777" w:rsidTr="00B95AA2">
        <w:tc>
          <w:tcPr>
            <w:tcW w:w="3256" w:type="dxa"/>
          </w:tcPr>
          <w:p w14:paraId="276553CF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  <w:commentRangeStart w:id="0"/>
            <w:r w:rsidRPr="006D0CC9">
              <w:rPr>
                <w:rFonts w:cstheme="minorHAnsi"/>
                <w:b/>
                <w:bCs/>
                <w:sz w:val="20"/>
                <w:szCs w:val="20"/>
              </w:rPr>
              <w:t>A3</w:t>
            </w:r>
            <w:commentRangeEnd w:id="0"/>
            <w:r w:rsidR="007F5F2E">
              <w:rPr>
                <w:rStyle w:val="CommentReference"/>
              </w:rPr>
              <w:commentReference w:id="0"/>
            </w:r>
            <w:r w:rsidRPr="006D0CC9">
              <w:rPr>
                <w:rFonts w:cstheme="minorHAnsi"/>
                <w:b/>
                <w:bCs/>
                <w:sz w:val="20"/>
                <w:szCs w:val="20"/>
              </w:rPr>
              <w:t>: Intervention costs and benefits</w:t>
            </w:r>
          </w:p>
          <w:p w14:paraId="754CF015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23A34533" w14:textId="77777777" w:rsidR="004E05BC" w:rsidRPr="006D0CC9" w:rsidRDefault="004E05BC" w:rsidP="00B95AA2">
            <w:pPr>
              <w:pStyle w:val="Pa6"/>
              <w:rPr>
                <w:rFonts w:asciiTheme="minorHAnsi" w:hAnsiTheme="minorHAnsi" w:cstheme="minorHAnsi"/>
                <w:sz w:val="20"/>
                <w:szCs w:val="20"/>
              </w:rPr>
            </w:pPr>
            <w:r w:rsidRPr="006D0CC9">
              <w:rPr>
                <w:rFonts w:asciiTheme="minorHAnsi" w:hAnsiTheme="minorHAnsi" w:cstheme="minorHAnsi"/>
                <w:sz w:val="20"/>
                <w:szCs w:val="20"/>
              </w:rPr>
              <w:t xml:space="preserve">Consideration of the known costs of the service delivery as well as any quantifiable benefits. This includes the results of any types of economic evaluation studies. </w:t>
            </w:r>
          </w:p>
        </w:tc>
      </w:tr>
      <w:tr w:rsidR="004E05BC" w:rsidRPr="006D0CC9" w14:paraId="70142DA2" w14:textId="77777777" w:rsidTr="00B95AA2">
        <w:tc>
          <w:tcPr>
            <w:tcW w:w="9209" w:type="dxa"/>
            <w:gridSpan w:val="2"/>
          </w:tcPr>
          <w:p w14:paraId="794F3E41" w14:textId="77777777" w:rsidR="004E05BC" w:rsidRPr="006D0CC9" w:rsidRDefault="004E05BC" w:rsidP="00B95AA2">
            <w:pPr>
              <w:rPr>
                <w:rFonts w:cstheme="minorHAnsi"/>
                <w:b/>
                <w:bCs/>
              </w:rPr>
            </w:pPr>
            <w:r w:rsidRPr="006D0CC9">
              <w:rPr>
                <w:rFonts w:cstheme="minorHAnsi"/>
                <w:b/>
                <w:bCs/>
              </w:rPr>
              <w:t>Part B</w:t>
            </w:r>
          </w:p>
        </w:tc>
      </w:tr>
      <w:tr w:rsidR="004E05BC" w:rsidRPr="006D0CC9" w14:paraId="2ADD646D" w14:textId="77777777" w:rsidTr="00B95AA2">
        <w:tc>
          <w:tcPr>
            <w:tcW w:w="3256" w:type="dxa"/>
          </w:tcPr>
          <w:p w14:paraId="5127A0F4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D0CC9">
              <w:rPr>
                <w:rFonts w:cstheme="minorHAnsi"/>
                <w:b/>
                <w:bCs/>
                <w:sz w:val="20"/>
                <w:szCs w:val="20"/>
              </w:rPr>
              <w:t>B1: Fidelity and adaptation</w:t>
            </w:r>
          </w:p>
        </w:tc>
        <w:tc>
          <w:tcPr>
            <w:tcW w:w="5953" w:type="dxa"/>
          </w:tcPr>
          <w:p w14:paraId="78568947" w14:textId="77777777" w:rsidR="004E05BC" w:rsidRPr="006D0CC9" w:rsidRDefault="004E05BC" w:rsidP="00B95AA2">
            <w:pPr>
              <w:pStyle w:val="Pa6"/>
              <w:rPr>
                <w:rFonts w:asciiTheme="minorHAnsi" w:hAnsiTheme="minorHAnsi" w:cstheme="minorHAnsi"/>
                <w:sz w:val="20"/>
                <w:szCs w:val="20"/>
              </w:rPr>
            </w:pPr>
            <w:r w:rsidRPr="006D0CC9">
              <w:rPr>
                <w:rFonts w:asciiTheme="minorHAnsi" w:hAnsiTheme="minorHAnsi" w:cstheme="minorHAnsi"/>
                <w:sz w:val="20"/>
                <w:szCs w:val="20"/>
              </w:rPr>
              <w:t xml:space="preserve">Consideration of whether there are any proposed changes to the service required for scale-up. </w:t>
            </w:r>
          </w:p>
        </w:tc>
      </w:tr>
      <w:tr w:rsidR="004E05BC" w:rsidRPr="006D0CC9" w14:paraId="381237FE" w14:textId="77777777" w:rsidTr="00B95AA2">
        <w:tc>
          <w:tcPr>
            <w:tcW w:w="3256" w:type="dxa"/>
          </w:tcPr>
          <w:p w14:paraId="0A62785A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D0CC9">
              <w:rPr>
                <w:rFonts w:cstheme="minorHAnsi"/>
                <w:b/>
                <w:bCs/>
                <w:sz w:val="20"/>
                <w:szCs w:val="20"/>
              </w:rPr>
              <w:t xml:space="preserve">B2: Reach and acceptability </w:t>
            </w:r>
          </w:p>
        </w:tc>
        <w:tc>
          <w:tcPr>
            <w:tcW w:w="5953" w:type="dxa"/>
          </w:tcPr>
          <w:p w14:paraId="7EAFC47F" w14:textId="77777777" w:rsidR="004E05BC" w:rsidRPr="006D0CC9" w:rsidRDefault="004E05BC" w:rsidP="00B95AA2">
            <w:pPr>
              <w:pStyle w:val="Pa6"/>
              <w:rPr>
                <w:rFonts w:asciiTheme="minorHAnsi" w:hAnsiTheme="minorHAnsi" w:cstheme="minorHAnsi"/>
                <w:sz w:val="20"/>
                <w:szCs w:val="20"/>
              </w:rPr>
            </w:pPr>
            <w:r w:rsidRPr="006D0CC9">
              <w:rPr>
                <w:rFonts w:asciiTheme="minorHAnsi" w:hAnsiTheme="minorHAnsi" w:cstheme="minorHAnsi"/>
                <w:sz w:val="20"/>
                <w:szCs w:val="20"/>
              </w:rPr>
              <w:t xml:space="preserve">Consideration of the reach and acceptability of the intervention for the target population. </w:t>
            </w:r>
          </w:p>
        </w:tc>
      </w:tr>
      <w:tr w:rsidR="004E05BC" w:rsidRPr="006D0CC9" w14:paraId="2C5D9F6E" w14:textId="77777777" w:rsidTr="00B95AA2">
        <w:tc>
          <w:tcPr>
            <w:tcW w:w="3256" w:type="dxa"/>
          </w:tcPr>
          <w:p w14:paraId="2DFAEEDB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D0CC9">
              <w:rPr>
                <w:rFonts w:cstheme="minorHAnsi"/>
                <w:b/>
                <w:bCs/>
                <w:sz w:val="20"/>
                <w:szCs w:val="20"/>
              </w:rPr>
              <w:t xml:space="preserve">B3: Delivery setting and workforce </w:t>
            </w:r>
          </w:p>
        </w:tc>
        <w:tc>
          <w:tcPr>
            <w:tcW w:w="5953" w:type="dxa"/>
          </w:tcPr>
          <w:p w14:paraId="0EAA0A66" w14:textId="77777777" w:rsidR="004E05BC" w:rsidRPr="006D0CC9" w:rsidRDefault="004E05BC" w:rsidP="00B95AA2">
            <w:pPr>
              <w:pStyle w:val="Pa6"/>
              <w:rPr>
                <w:rFonts w:asciiTheme="minorHAnsi" w:hAnsiTheme="minorHAnsi" w:cstheme="minorHAnsi"/>
                <w:sz w:val="20"/>
                <w:szCs w:val="20"/>
              </w:rPr>
            </w:pPr>
            <w:r w:rsidRPr="006D0CC9">
              <w:rPr>
                <w:rFonts w:asciiTheme="minorHAnsi" w:hAnsiTheme="minorHAnsi" w:cstheme="minorHAnsi"/>
                <w:sz w:val="20"/>
                <w:szCs w:val="20"/>
              </w:rPr>
              <w:t xml:space="preserve">Consideration of the setting within which the intervention is delivered as well as the delivery workforce. </w:t>
            </w:r>
          </w:p>
        </w:tc>
      </w:tr>
      <w:tr w:rsidR="004E05BC" w:rsidRPr="006D0CC9" w14:paraId="098756B1" w14:textId="77777777" w:rsidTr="00B95AA2">
        <w:tc>
          <w:tcPr>
            <w:tcW w:w="3256" w:type="dxa"/>
          </w:tcPr>
          <w:p w14:paraId="1EBA1787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D0CC9">
              <w:rPr>
                <w:rFonts w:cstheme="minorHAnsi"/>
                <w:b/>
                <w:bCs/>
                <w:sz w:val="20"/>
                <w:szCs w:val="20"/>
              </w:rPr>
              <w:t xml:space="preserve">B4: Implementation infrastructure </w:t>
            </w:r>
          </w:p>
        </w:tc>
        <w:tc>
          <w:tcPr>
            <w:tcW w:w="5953" w:type="dxa"/>
          </w:tcPr>
          <w:p w14:paraId="64256457" w14:textId="77777777" w:rsidR="004E05BC" w:rsidRPr="006D0CC9" w:rsidRDefault="004E05BC" w:rsidP="00B95AA2">
            <w:pPr>
              <w:pStyle w:val="Pa6"/>
              <w:rPr>
                <w:rFonts w:asciiTheme="minorHAnsi" w:hAnsiTheme="minorHAnsi" w:cstheme="minorHAnsi"/>
                <w:sz w:val="20"/>
                <w:szCs w:val="20"/>
              </w:rPr>
            </w:pPr>
            <w:r w:rsidRPr="006D0CC9">
              <w:rPr>
                <w:rFonts w:asciiTheme="minorHAnsi" w:hAnsiTheme="minorHAnsi" w:cstheme="minorHAnsi"/>
                <w:sz w:val="20"/>
                <w:szCs w:val="20"/>
              </w:rPr>
              <w:t xml:space="preserve">Consideration of the potential implementation infrastructure required for scale-up. </w:t>
            </w:r>
          </w:p>
        </w:tc>
      </w:tr>
      <w:tr w:rsidR="004E05BC" w:rsidRPr="006D0CC9" w14:paraId="13670562" w14:textId="77777777" w:rsidTr="00B95AA2">
        <w:tc>
          <w:tcPr>
            <w:tcW w:w="3256" w:type="dxa"/>
          </w:tcPr>
          <w:p w14:paraId="28158C29" w14:textId="77777777" w:rsidR="004E05BC" w:rsidRPr="006D0CC9" w:rsidRDefault="004E05BC" w:rsidP="00B95AA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D0CC9">
              <w:rPr>
                <w:rFonts w:cstheme="minorHAnsi"/>
                <w:b/>
                <w:bCs/>
                <w:sz w:val="20"/>
                <w:szCs w:val="20"/>
              </w:rPr>
              <w:t xml:space="preserve">B5: Sustainability </w:t>
            </w:r>
          </w:p>
        </w:tc>
        <w:tc>
          <w:tcPr>
            <w:tcW w:w="5953" w:type="dxa"/>
          </w:tcPr>
          <w:p w14:paraId="5DAEBBC9" w14:textId="77777777" w:rsidR="004E05BC" w:rsidRPr="006D0CC9" w:rsidRDefault="004E05BC" w:rsidP="00B95AA2">
            <w:pPr>
              <w:pStyle w:val="Pa6"/>
              <w:rPr>
                <w:rFonts w:asciiTheme="minorHAnsi" w:hAnsiTheme="minorHAnsi" w:cstheme="minorHAnsi"/>
                <w:sz w:val="20"/>
                <w:szCs w:val="20"/>
              </w:rPr>
            </w:pPr>
            <w:r w:rsidRPr="006D0CC9">
              <w:rPr>
                <w:rFonts w:asciiTheme="minorHAnsi" w:hAnsiTheme="minorHAnsi" w:cstheme="minorHAnsi"/>
                <w:sz w:val="20"/>
                <w:szCs w:val="20"/>
              </w:rPr>
              <w:t>Consideration of the potential longer-term outcomes of the scale-up and how, once scaled up, the intervention could become sustainable over the medium to longer term.</w:t>
            </w:r>
          </w:p>
        </w:tc>
      </w:tr>
    </w:tbl>
    <w:p w14:paraId="724641A3" w14:textId="361C8194" w:rsidR="004E05BC" w:rsidRPr="006D0CC9" w:rsidRDefault="004E05BC" w:rsidP="004E05BC">
      <w:pPr>
        <w:spacing w:after="0" w:line="240" w:lineRule="auto"/>
        <w:rPr>
          <w:sz w:val="20"/>
          <w:szCs w:val="20"/>
        </w:rPr>
      </w:pPr>
      <w:r w:rsidRPr="006D0CC9">
        <w:rPr>
          <w:sz w:val="20"/>
          <w:szCs w:val="20"/>
        </w:rPr>
        <w:t>Source: Milat et al, 2020 [1</w:t>
      </w:r>
      <w:r w:rsidR="008B1C60">
        <w:rPr>
          <w:sz w:val="20"/>
          <w:szCs w:val="20"/>
        </w:rPr>
        <w:t>5</w:t>
      </w:r>
      <w:r w:rsidRPr="006D0CC9">
        <w:rPr>
          <w:sz w:val="20"/>
          <w:szCs w:val="20"/>
        </w:rPr>
        <w:t>]</w:t>
      </w:r>
    </w:p>
    <w:p w14:paraId="0C50FD88" w14:textId="77777777" w:rsidR="004E05BC" w:rsidRPr="006D0CC9" w:rsidRDefault="004E05BC" w:rsidP="004E05BC">
      <w:pPr>
        <w:spacing w:after="0" w:line="240" w:lineRule="auto"/>
        <w:rPr>
          <w:b/>
          <w:bCs/>
        </w:rPr>
      </w:pPr>
    </w:p>
    <w:p w14:paraId="70203FE8" w14:textId="6CA90C77" w:rsidR="004E05BC" w:rsidRDefault="004E05BC" w:rsidP="006105CA">
      <w:pPr>
        <w:rPr>
          <w:b/>
          <w:bCs/>
          <w:sz w:val="24"/>
          <w:szCs w:val="24"/>
        </w:rPr>
      </w:pPr>
    </w:p>
    <w:p w14:paraId="5EC78EFB" w14:textId="77777777" w:rsidR="008B1C60" w:rsidRDefault="008B1C6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B34C4B2" w14:textId="57508415" w:rsidR="008B1C60" w:rsidRPr="009A2322" w:rsidRDefault="008B1C60" w:rsidP="008B1C60">
      <w:pPr>
        <w:rPr>
          <w:b/>
          <w:bCs/>
          <w:sz w:val="26"/>
          <w:szCs w:val="26"/>
        </w:rPr>
      </w:pPr>
      <w:r w:rsidRPr="009A2322">
        <w:rPr>
          <w:b/>
          <w:bCs/>
          <w:sz w:val="26"/>
          <w:szCs w:val="26"/>
        </w:rPr>
        <w:lastRenderedPageBreak/>
        <w:t xml:space="preserve">S3: </w:t>
      </w:r>
      <w:r w:rsidR="00F73599" w:rsidRPr="009A2322">
        <w:rPr>
          <w:b/>
          <w:bCs/>
          <w:sz w:val="26"/>
          <w:szCs w:val="26"/>
        </w:rPr>
        <w:t xml:space="preserve">Interview questions </w:t>
      </w:r>
    </w:p>
    <w:p w14:paraId="46E80E71" w14:textId="77777777" w:rsidR="00790A91" w:rsidRPr="004E05BC" w:rsidRDefault="00790A91" w:rsidP="00790A91">
      <w:pPr>
        <w:spacing w:after="0" w:line="240" w:lineRule="auto"/>
        <w:rPr>
          <w:b/>
          <w:bCs/>
          <w:sz w:val="24"/>
          <w:szCs w:val="24"/>
        </w:rPr>
      </w:pPr>
    </w:p>
    <w:p w14:paraId="598CD4A0" w14:textId="6CB30005" w:rsidR="00790A91" w:rsidRDefault="00790A91" w:rsidP="00790A91">
      <w:pPr>
        <w:pStyle w:val="ListParagraph"/>
        <w:numPr>
          <w:ilvl w:val="0"/>
          <w:numId w:val="13"/>
        </w:numPr>
      </w:pPr>
      <w:r>
        <w:t xml:space="preserve">Firstly, what is </w:t>
      </w:r>
      <w:r w:rsidRPr="00DD662B">
        <w:rPr>
          <w:b/>
          <w:bCs/>
        </w:rPr>
        <w:t>your role</w:t>
      </w:r>
      <w:r>
        <w:t xml:space="preserve"> in relation to </w:t>
      </w:r>
      <w:r w:rsidR="00F52D9E">
        <w:t>this service</w:t>
      </w:r>
      <w:r>
        <w:t>?</w:t>
      </w:r>
    </w:p>
    <w:p w14:paraId="0AC5E6E1" w14:textId="77777777" w:rsidR="00790A91" w:rsidRDefault="00790A91" w:rsidP="00790A91">
      <w:pPr>
        <w:pStyle w:val="ListParagraph"/>
        <w:ind w:left="360"/>
      </w:pPr>
    </w:p>
    <w:p w14:paraId="6536F6AA" w14:textId="231F6E89" w:rsidR="00790A91" w:rsidRDefault="00790A91" w:rsidP="00790A91">
      <w:pPr>
        <w:pStyle w:val="ListParagraph"/>
        <w:numPr>
          <w:ilvl w:val="0"/>
          <w:numId w:val="13"/>
        </w:numPr>
        <w:spacing w:after="0"/>
        <w:ind w:left="357" w:hanging="357"/>
      </w:pPr>
      <w:r>
        <w:t xml:space="preserve">Next, can you </w:t>
      </w:r>
      <w:r w:rsidRPr="00DD662B">
        <w:rPr>
          <w:b/>
          <w:bCs/>
        </w:rPr>
        <w:t xml:space="preserve">describe the </w:t>
      </w:r>
      <w:r w:rsidR="00F52D9E">
        <w:t>service</w:t>
      </w:r>
      <w:r>
        <w:t xml:space="preserve"> and what its purpose is? </w:t>
      </w:r>
    </w:p>
    <w:p w14:paraId="08A1C90E" w14:textId="77777777" w:rsidR="00790A91" w:rsidRDefault="00790A91" w:rsidP="00790A91">
      <w:pPr>
        <w:pStyle w:val="ListParagraph"/>
        <w:ind w:left="360"/>
        <w:rPr>
          <w:color w:val="808080" w:themeColor="background1" w:themeShade="80"/>
        </w:rPr>
      </w:pPr>
    </w:p>
    <w:p w14:paraId="41AAC3C6" w14:textId="1779AB15" w:rsidR="00790A91" w:rsidRPr="00045DE2" w:rsidRDefault="00790A91" w:rsidP="00790A91">
      <w:pPr>
        <w:pStyle w:val="ListParagraph"/>
        <w:numPr>
          <w:ilvl w:val="0"/>
          <w:numId w:val="13"/>
        </w:numPr>
        <w:ind w:left="426" w:hanging="426"/>
      </w:pPr>
      <w:r w:rsidRPr="00045DE2">
        <w:t xml:space="preserve">Can you briefly describe the current </w:t>
      </w:r>
      <w:r w:rsidRPr="00045DE2">
        <w:rPr>
          <w:b/>
          <w:bCs/>
        </w:rPr>
        <w:t xml:space="preserve">delivery settings for </w:t>
      </w:r>
      <w:r w:rsidRPr="00045DE2">
        <w:t xml:space="preserve">the </w:t>
      </w:r>
      <w:proofErr w:type="gramStart"/>
      <w:r w:rsidR="00F52D9E">
        <w:t>service</w:t>
      </w:r>
      <w:proofErr w:type="gramEnd"/>
      <w:r w:rsidRPr="00045DE2">
        <w:t xml:space="preserve"> and will the intervention be delivered in the same type of setting at scale? </w:t>
      </w:r>
    </w:p>
    <w:p w14:paraId="4F256AC8" w14:textId="77777777" w:rsidR="00790A91" w:rsidRPr="00134E19" w:rsidRDefault="00790A91" w:rsidP="00790A91">
      <w:pPr>
        <w:pStyle w:val="ListParagraph"/>
        <w:spacing w:after="0" w:line="240" w:lineRule="auto"/>
        <w:rPr>
          <w:color w:val="808080" w:themeColor="background1" w:themeShade="80"/>
        </w:rPr>
      </w:pPr>
    </w:p>
    <w:p w14:paraId="02C1FBBB" w14:textId="7940AED1" w:rsidR="00F52D9E" w:rsidRDefault="00790A91" w:rsidP="00F52D9E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How do you think the </w:t>
      </w:r>
      <w:r w:rsidRPr="00F52D9E">
        <w:rPr>
          <w:b/>
          <w:bCs/>
        </w:rPr>
        <w:t>Covid</w:t>
      </w:r>
      <w:r>
        <w:t xml:space="preserve"> pandemic will influence the service</w:t>
      </w:r>
      <w:r w:rsidR="00F52D9E">
        <w:t>?</w:t>
      </w:r>
    </w:p>
    <w:p w14:paraId="417F76BF" w14:textId="77777777" w:rsidR="00F52D9E" w:rsidRDefault="00F52D9E" w:rsidP="00F52D9E">
      <w:pPr>
        <w:spacing w:after="0" w:line="240" w:lineRule="auto"/>
      </w:pPr>
    </w:p>
    <w:p w14:paraId="2D7F895E" w14:textId="67A516B4" w:rsidR="00790A91" w:rsidRDefault="00790A91" w:rsidP="00790A91">
      <w:pPr>
        <w:pStyle w:val="ListParagraph"/>
        <w:numPr>
          <w:ilvl w:val="0"/>
          <w:numId w:val="13"/>
        </w:numPr>
      </w:pPr>
      <w:r>
        <w:t xml:space="preserve">What </w:t>
      </w:r>
      <w:r w:rsidRPr="008F15B3">
        <w:rPr>
          <w:b/>
          <w:bCs/>
        </w:rPr>
        <w:t>existed before</w:t>
      </w:r>
      <w:r>
        <w:t xml:space="preserve"> this service and what is the situation nationally regarding falls prevention services for older people?</w:t>
      </w:r>
    </w:p>
    <w:p w14:paraId="10C5A089" w14:textId="77777777" w:rsidR="00790A91" w:rsidRDefault="00790A91" w:rsidP="00790A91">
      <w:pPr>
        <w:pStyle w:val="ListParagraph"/>
        <w:ind w:left="360"/>
      </w:pPr>
    </w:p>
    <w:p w14:paraId="08AC62E4" w14:textId="43B79698" w:rsidR="00790A91" w:rsidRDefault="00790A91" w:rsidP="00790A91">
      <w:pPr>
        <w:pStyle w:val="ListParagraph"/>
        <w:numPr>
          <w:ilvl w:val="0"/>
          <w:numId w:val="13"/>
        </w:numPr>
      </w:pPr>
      <w:r>
        <w:t xml:space="preserve">What </w:t>
      </w:r>
      <w:r w:rsidRPr="008855A8">
        <w:rPr>
          <w:b/>
          <w:bCs/>
        </w:rPr>
        <w:t>level and type of scale-up</w:t>
      </w:r>
      <w:r>
        <w:t xml:space="preserve"> do you envisage for this </w:t>
      </w:r>
      <w:r w:rsidR="00F52D9E">
        <w:t>service</w:t>
      </w:r>
      <w:r>
        <w:t xml:space="preserve">? </w:t>
      </w:r>
    </w:p>
    <w:p w14:paraId="22293084" w14:textId="77777777" w:rsidR="00790A91" w:rsidRPr="007B56A3" w:rsidRDefault="00790A91" w:rsidP="00790A91">
      <w:pPr>
        <w:pStyle w:val="ListParagraph"/>
        <w:ind w:left="360"/>
        <w:rPr>
          <w:color w:val="808080" w:themeColor="background1" w:themeShade="80"/>
        </w:rPr>
      </w:pPr>
    </w:p>
    <w:p w14:paraId="2136F5C5" w14:textId="1DB58594" w:rsidR="00790A91" w:rsidRDefault="00790A91" w:rsidP="00790A91">
      <w:pPr>
        <w:pStyle w:val="ListParagraph"/>
        <w:numPr>
          <w:ilvl w:val="0"/>
          <w:numId w:val="13"/>
        </w:numPr>
      </w:pPr>
      <w:r w:rsidRPr="007440CD">
        <w:t xml:space="preserve">Do you think that any </w:t>
      </w:r>
      <w:r>
        <w:t>aspects</w:t>
      </w:r>
      <w:r w:rsidRPr="007440CD">
        <w:t xml:space="preserve"> of the </w:t>
      </w:r>
      <w:r w:rsidR="00F52D9E">
        <w:t>service</w:t>
      </w:r>
      <w:r w:rsidRPr="007440CD">
        <w:t xml:space="preserve"> need to be </w:t>
      </w:r>
      <w:r w:rsidRPr="008855A8">
        <w:rPr>
          <w:b/>
          <w:bCs/>
        </w:rPr>
        <w:t>changed</w:t>
      </w:r>
      <w:r w:rsidRPr="007440CD">
        <w:t xml:space="preserve"> before scale-up to other regions?</w:t>
      </w:r>
      <w:r>
        <w:t xml:space="preserve"> </w:t>
      </w:r>
    </w:p>
    <w:p w14:paraId="547F5AC9" w14:textId="77777777" w:rsidR="00790A91" w:rsidRDefault="00790A91" w:rsidP="00790A91">
      <w:pPr>
        <w:pStyle w:val="ListParagraph"/>
        <w:ind w:left="360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- </w:t>
      </w:r>
      <w:r w:rsidRPr="007440CD">
        <w:rPr>
          <w:color w:val="808080" w:themeColor="background1" w:themeShade="80"/>
        </w:rPr>
        <w:t>If yes, what</w:t>
      </w:r>
      <w:r>
        <w:rPr>
          <w:color w:val="808080" w:themeColor="background1" w:themeShade="80"/>
        </w:rPr>
        <w:t xml:space="preserve"> do you think needs to be changed and why?</w:t>
      </w:r>
    </w:p>
    <w:p w14:paraId="34CAB127" w14:textId="77777777" w:rsidR="00790A91" w:rsidRDefault="00790A91" w:rsidP="00790A91">
      <w:pPr>
        <w:pStyle w:val="ListParagraph"/>
        <w:ind w:left="360"/>
        <w:rPr>
          <w:color w:val="808080" w:themeColor="background1" w:themeShade="80"/>
        </w:rPr>
      </w:pPr>
      <w:r>
        <w:rPr>
          <w:color w:val="808080" w:themeColor="background1" w:themeShade="80"/>
        </w:rPr>
        <w:t>- Would these changes affect the intended outcomes in any way?</w:t>
      </w:r>
    </w:p>
    <w:p w14:paraId="5EFB00BB" w14:textId="77777777" w:rsidR="00790A91" w:rsidRPr="00084D0C" w:rsidRDefault="00790A91" w:rsidP="00790A91">
      <w:pPr>
        <w:pStyle w:val="ListParagraph"/>
        <w:ind w:left="360"/>
        <w:rPr>
          <w:color w:val="808080" w:themeColor="background1" w:themeShade="80"/>
        </w:rPr>
      </w:pPr>
      <w:r>
        <w:rPr>
          <w:color w:val="808080" w:themeColor="background1" w:themeShade="80"/>
        </w:rPr>
        <w:t>- Are there parts or aspects of the pathway that you would consider essential and recommend to other areas and parts that are non-essential/would not recommend to other areas?</w:t>
      </w:r>
    </w:p>
    <w:p w14:paraId="5E57DE6C" w14:textId="77777777" w:rsidR="00790A91" w:rsidRDefault="00790A91" w:rsidP="00790A91">
      <w:pPr>
        <w:pStyle w:val="ListParagraph"/>
      </w:pPr>
    </w:p>
    <w:p w14:paraId="6BFCC2ED" w14:textId="77777777" w:rsidR="00790A91" w:rsidRDefault="00790A91" w:rsidP="00790A91">
      <w:pPr>
        <w:pStyle w:val="ListParagraph"/>
        <w:numPr>
          <w:ilvl w:val="0"/>
          <w:numId w:val="13"/>
        </w:numPr>
      </w:pPr>
      <w:r w:rsidRPr="00E26AE4">
        <w:t>What is</w:t>
      </w:r>
      <w:r>
        <w:rPr>
          <w:b/>
          <w:bCs/>
        </w:rPr>
        <w:t xml:space="preserve"> </w:t>
      </w:r>
      <w:r w:rsidRPr="00E26AE4">
        <w:t>the</w:t>
      </w:r>
      <w:r>
        <w:rPr>
          <w:b/>
          <w:bCs/>
        </w:rPr>
        <w:t xml:space="preserve"> c</w:t>
      </w:r>
      <w:r w:rsidRPr="008855A8">
        <w:rPr>
          <w:b/>
          <w:bCs/>
        </w:rPr>
        <w:t>ost</w:t>
      </w:r>
      <w:r w:rsidRPr="007D68E1">
        <w:t xml:space="preserve"> of implementing the service – any indicators </w:t>
      </w:r>
      <w:r w:rsidRPr="007D68E1">
        <w:rPr>
          <w:color w:val="808080" w:themeColor="background1" w:themeShade="80"/>
        </w:rPr>
        <w:t>(</w:t>
      </w:r>
      <w:proofErr w:type="gramStart"/>
      <w:r w:rsidRPr="007D68E1">
        <w:rPr>
          <w:color w:val="808080" w:themeColor="background1" w:themeShade="80"/>
        </w:rPr>
        <w:t>e.g.</w:t>
      </w:r>
      <w:proofErr w:type="gramEnd"/>
      <w:r w:rsidRPr="007D68E1">
        <w:rPr>
          <w:color w:val="808080" w:themeColor="background1" w:themeShade="80"/>
        </w:rPr>
        <w:t xml:space="preserve"> staff costs, cost of training, infrastructure, equipment)</w:t>
      </w:r>
      <w:r>
        <w:rPr>
          <w:color w:val="808080" w:themeColor="background1" w:themeShade="80"/>
        </w:rPr>
        <w:t>?</w:t>
      </w:r>
      <w:r w:rsidRPr="00C60AFA">
        <w:t xml:space="preserve"> </w:t>
      </w:r>
    </w:p>
    <w:p w14:paraId="5ACEFB4D" w14:textId="77777777" w:rsidR="00790A91" w:rsidRDefault="00790A91" w:rsidP="00790A91">
      <w:pPr>
        <w:pStyle w:val="ListParagraph"/>
      </w:pPr>
    </w:p>
    <w:p w14:paraId="518BA6E4" w14:textId="44DCBED6" w:rsidR="00790A91" w:rsidRPr="007D68E1" w:rsidRDefault="00790A91" w:rsidP="00790A91">
      <w:pPr>
        <w:pStyle w:val="ListParagraph"/>
        <w:numPr>
          <w:ilvl w:val="0"/>
          <w:numId w:val="13"/>
        </w:numPr>
      </w:pPr>
      <w:r>
        <w:t xml:space="preserve">Have there been any </w:t>
      </w:r>
      <w:r w:rsidRPr="008855A8">
        <w:rPr>
          <w:b/>
          <w:bCs/>
        </w:rPr>
        <w:t>unintended/adverse consequences</w:t>
      </w:r>
      <w:r>
        <w:t xml:space="preserve"> of the </w:t>
      </w:r>
      <w:r w:rsidR="00F52D9E">
        <w:t>service</w:t>
      </w:r>
      <w:r>
        <w:t xml:space="preserve"> so far?</w:t>
      </w:r>
    </w:p>
    <w:p w14:paraId="758E6492" w14:textId="77777777" w:rsidR="00790A91" w:rsidRDefault="00790A91" w:rsidP="00790A91">
      <w:pPr>
        <w:spacing w:after="0" w:line="240" w:lineRule="auto"/>
      </w:pPr>
    </w:p>
    <w:p w14:paraId="72B53CE2" w14:textId="04B14CF2" w:rsidR="00790A91" w:rsidRDefault="00790A91" w:rsidP="00790A91">
      <w:pPr>
        <w:pStyle w:val="ListParagraph"/>
        <w:numPr>
          <w:ilvl w:val="0"/>
          <w:numId w:val="13"/>
        </w:numPr>
        <w:ind w:left="426" w:hanging="426"/>
      </w:pPr>
      <w:r>
        <w:t xml:space="preserve">Who are the </w:t>
      </w:r>
      <w:r w:rsidRPr="00836EFD">
        <w:rPr>
          <w:b/>
          <w:bCs/>
        </w:rPr>
        <w:t>target population</w:t>
      </w:r>
      <w:r>
        <w:t xml:space="preserve"> for this </w:t>
      </w:r>
      <w:r w:rsidR="00F52D9E">
        <w:t>service</w:t>
      </w:r>
      <w:r>
        <w:t>?</w:t>
      </w:r>
    </w:p>
    <w:p w14:paraId="2DED9015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>- How was this target population identified/recruited in the pilot?</w:t>
      </w:r>
    </w:p>
    <w:p w14:paraId="0DBD315A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>- Any indicators so far of level of participation of target population during the pilot phase?</w:t>
      </w:r>
    </w:p>
    <w:p w14:paraId="2E1AF442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</w:p>
    <w:p w14:paraId="5B19420B" w14:textId="77777777" w:rsidR="00790A91" w:rsidRDefault="00790A91" w:rsidP="00790A91">
      <w:pPr>
        <w:pStyle w:val="ListParagraph"/>
        <w:numPr>
          <w:ilvl w:val="0"/>
          <w:numId w:val="13"/>
        </w:numPr>
        <w:ind w:left="426" w:hanging="426"/>
      </w:pPr>
      <w:r>
        <w:t xml:space="preserve">Will it be the same </w:t>
      </w:r>
      <w:r w:rsidRPr="00836EFD">
        <w:rPr>
          <w:b/>
          <w:bCs/>
        </w:rPr>
        <w:t>target population</w:t>
      </w:r>
      <w:r>
        <w:t xml:space="preserve"> at scale?</w:t>
      </w:r>
    </w:p>
    <w:p w14:paraId="7307976E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>- How will this target population be recruited at scale?</w:t>
      </w:r>
    </w:p>
    <w:p w14:paraId="05494556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>- How will you track this at scale-up?</w:t>
      </w:r>
    </w:p>
    <w:p w14:paraId="66F596C8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>- What do you think might be the barriers/facilitators to reaching the target population at scale?</w:t>
      </w:r>
    </w:p>
    <w:p w14:paraId="76A66CBD" w14:textId="77777777" w:rsidR="00790A91" w:rsidRPr="0006115E" w:rsidRDefault="00790A91" w:rsidP="00790A91">
      <w:pPr>
        <w:spacing w:after="0" w:line="240" w:lineRule="auto"/>
        <w:rPr>
          <w:color w:val="808080" w:themeColor="background1" w:themeShade="80"/>
        </w:rPr>
      </w:pPr>
    </w:p>
    <w:p w14:paraId="69A6990D" w14:textId="2D68B884" w:rsidR="00790A91" w:rsidRDefault="00790A91" w:rsidP="00790A91">
      <w:pPr>
        <w:pStyle w:val="ListParagraph"/>
        <w:numPr>
          <w:ilvl w:val="0"/>
          <w:numId w:val="13"/>
        </w:numPr>
        <w:ind w:left="426" w:hanging="426"/>
      </w:pPr>
      <w:r w:rsidRPr="00C02E2C">
        <w:t xml:space="preserve">Can you briefly describe the delivery </w:t>
      </w:r>
      <w:r w:rsidRPr="002F404A">
        <w:rPr>
          <w:b/>
          <w:bCs/>
        </w:rPr>
        <w:t>workforce</w:t>
      </w:r>
      <w:r>
        <w:rPr>
          <w:b/>
          <w:bCs/>
        </w:rPr>
        <w:t xml:space="preserve"> </w:t>
      </w:r>
      <w:r w:rsidRPr="00C01F32">
        <w:t>and</w:t>
      </w:r>
      <w:r>
        <w:rPr>
          <w:b/>
          <w:bCs/>
        </w:rPr>
        <w:t xml:space="preserve"> referrers</w:t>
      </w:r>
      <w:r w:rsidRPr="002F404A">
        <w:rPr>
          <w:b/>
          <w:bCs/>
        </w:rPr>
        <w:t xml:space="preserve"> </w:t>
      </w:r>
      <w:r w:rsidRPr="00C02E2C">
        <w:t xml:space="preserve">for this </w:t>
      </w:r>
      <w:proofErr w:type="gramStart"/>
      <w:r w:rsidR="00F52D9E">
        <w:t>service</w:t>
      </w:r>
      <w:proofErr w:type="gramEnd"/>
      <w:r w:rsidRPr="00C02E2C">
        <w:t xml:space="preserve"> </w:t>
      </w:r>
      <w:r>
        <w:t>and will the same workforce/referrers be used at scale-up?</w:t>
      </w:r>
    </w:p>
    <w:p w14:paraId="374A7472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- </w:t>
      </w:r>
      <w:r w:rsidRPr="00DF75E1">
        <w:rPr>
          <w:color w:val="808080" w:themeColor="background1" w:themeShade="80"/>
        </w:rPr>
        <w:t>Do you think the pathway was acceptable to the delivery workforce a</w:t>
      </w:r>
      <w:r>
        <w:rPr>
          <w:color w:val="808080" w:themeColor="background1" w:themeShade="80"/>
        </w:rPr>
        <w:t>nd is likely to be acceptable if implemented at scale?</w:t>
      </w:r>
      <w:r w:rsidRPr="00DF75E1">
        <w:rPr>
          <w:color w:val="808080" w:themeColor="background1" w:themeShade="80"/>
        </w:rPr>
        <w:t xml:space="preserve"> </w:t>
      </w:r>
    </w:p>
    <w:p w14:paraId="3E620265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- What types of supports or resources were put in place to support the workforce in implementation? </w:t>
      </w:r>
    </w:p>
    <w:p w14:paraId="5102B362" w14:textId="77777777" w:rsidR="00790A91" w:rsidRPr="00D13E66" w:rsidRDefault="00790A91" w:rsidP="00790A91">
      <w:pPr>
        <w:pStyle w:val="ListParagraph"/>
        <w:ind w:left="426"/>
        <w:rPr>
          <w:color w:val="808080" w:themeColor="background1" w:themeShade="80"/>
        </w:rPr>
      </w:pPr>
    </w:p>
    <w:p w14:paraId="6FA89682" w14:textId="43DE4108" w:rsidR="00790A91" w:rsidRDefault="00790A91" w:rsidP="00790A91">
      <w:pPr>
        <w:pStyle w:val="ListParagraph"/>
        <w:numPr>
          <w:ilvl w:val="0"/>
          <w:numId w:val="13"/>
        </w:numPr>
        <w:ind w:left="426" w:hanging="426"/>
      </w:pPr>
      <w:r>
        <w:t>In your experience, what type of</w:t>
      </w:r>
      <w:r w:rsidRPr="00AF566D">
        <w:rPr>
          <w:b/>
          <w:bCs/>
        </w:rPr>
        <w:t xml:space="preserve"> infrastructure</w:t>
      </w:r>
      <w:r w:rsidRPr="00AF566D">
        <w:t xml:space="preserve"> </w:t>
      </w:r>
      <w:r>
        <w:t>(</w:t>
      </w:r>
      <w:proofErr w:type="gramStart"/>
      <w:r>
        <w:t>e.g.</w:t>
      </w:r>
      <w:proofErr w:type="gramEnd"/>
      <w:r>
        <w:t xml:space="preserve"> clinic facilities, IT equipment) is needed to implement this </w:t>
      </w:r>
      <w:r w:rsidR="00F52D9E">
        <w:t>service</w:t>
      </w:r>
      <w:r>
        <w:t xml:space="preserve">? </w:t>
      </w:r>
    </w:p>
    <w:p w14:paraId="31A2E640" w14:textId="77777777" w:rsidR="00790A91" w:rsidRDefault="00790A91" w:rsidP="00790A91">
      <w:pPr>
        <w:pStyle w:val="ListParagraph"/>
        <w:ind w:left="426"/>
      </w:pPr>
    </w:p>
    <w:p w14:paraId="5167E3D0" w14:textId="77777777" w:rsidR="00790A91" w:rsidRDefault="00790A91" w:rsidP="00790A91">
      <w:pPr>
        <w:pStyle w:val="ListParagraph"/>
        <w:numPr>
          <w:ilvl w:val="0"/>
          <w:numId w:val="13"/>
        </w:numPr>
        <w:ind w:left="426" w:hanging="426"/>
      </w:pPr>
      <w:r>
        <w:t xml:space="preserve">Do you have any sense of the </w:t>
      </w:r>
      <w:r w:rsidRPr="00AF161F">
        <w:rPr>
          <w:b/>
          <w:bCs/>
        </w:rPr>
        <w:t>infrastructure</w:t>
      </w:r>
      <w:r>
        <w:t xml:space="preserve"> required </w:t>
      </w:r>
      <w:r w:rsidRPr="00AF161F">
        <w:rPr>
          <w:b/>
          <w:bCs/>
        </w:rPr>
        <w:t>for scale-up</w:t>
      </w:r>
      <w:r>
        <w:t xml:space="preserve"> (including resources and timeframe needed to build this infrastructure)?</w:t>
      </w:r>
    </w:p>
    <w:p w14:paraId="199B961B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- Do you foresee any barriers/facilitators to building/acquiring this infrastructure at scale-up?  </w:t>
      </w:r>
    </w:p>
    <w:p w14:paraId="00DA40BC" w14:textId="77777777" w:rsidR="00790A91" w:rsidRPr="00D13E66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>- What types of support do you think would be necessary for other sites intending to implement the service in the event of scale up?</w:t>
      </w:r>
    </w:p>
    <w:p w14:paraId="4FF2253E" w14:textId="77777777" w:rsidR="00790A91" w:rsidRDefault="00790A91" w:rsidP="00790A91">
      <w:pPr>
        <w:pStyle w:val="ListParagraph"/>
        <w:ind w:left="426" w:hanging="426"/>
      </w:pPr>
    </w:p>
    <w:p w14:paraId="178B972A" w14:textId="4EDC440B" w:rsidR="00790A91" w:rsidRDefault="00790A91" w:rsidP="00790A91">
      <w:pPr>
        <w:pStyle w:val="ListParagraph"/>
        <w:numPr>
          <w:ilvl w:val="0"/>
          <w:numId w:val="13"/>
        </w:numPr>
        <w:ind w:left="426" w:hanging="426"/>
      </w:pPr>
      <w:r>
        <w:t xml:space="preserve">Do you have any idea of the </w:t>
      </w:r>
      <w:r w:rsidRPr="00D13E66">
        <w:rPr>
          <w:b/>
          <w:bCs/>
        </w:rPr>
        <w:t>projected timeframe</w:t>
      </w:r>
      <w:r>
        <w:t xml:space="preserve"> for scale-up of this service?</w:t>
      </w:r>
    </w:p>
    <w:p w14:paraId="6132EAD1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 w:rsidRPr="00D13E66">
        <w:rPr>
          <w:color w:val="808080" w:themeColor="background1" w:themeShade="80"/>
        </w:rPr>
        <w:t xml:space="preserve">- Timeframe </w:t>
      </w:r>
      <w:r>
        <w:rPr>
          <w:color w:val="808080" w:themeColor="background1" w:themeShade="80"/>
        </w:rPr>
        <w:t>needed to achieve the required uptake/adoption by delivery organisations</w:t>
      </w:r>
    </w:p>
    <w:p w14:paraId="7967357B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>- Timeframe needed to achieve the desired levels of resources/recruitment of delivery workforce</w:t>
      </w:r>
    </w:p>
    <w:p w14:paraId="077B9C8F" w14:textId="77777777" w:rsidR="00790A91" w:rsidRPr="00D13E66" w:rsidRDefault="00790A91" w:rsidP="00790A91">
      <w:pPr>
        <w:pStyle w:val="ListParagraph"/>
        <w:ind w:left="426"/>
        <w:rPr>
          <w:color w:val="808080" w:themeColor="background1" w:themeShade="80"/>
        </w:rPr>
      </w:pPr>
    </w:p>
    <w:p w14:paraId="2C31CA94" w14:textId="77777777" w:rsidR="00790A91" w:rsidRDefault="00790A91" w:rsidP="00790A91">
      <w:pPr>
        <w:pStyle w:val="ListParagraph"/>
        <w:numPr>
          <w:ilvl w:val="0"/>
          <w:numId w:val="13"/>
        </w:numPr>
      </w:pPr>
      <w:r>
        <w:t xml:space="preserve">How are you currently monitoring </w:t>
      </w:r>
      <w:r w:rsidRPr="000B10DC">
        <w:rPr>
          <w:b/>
          <w:bCs/>
        </w:rPr>
        <w:t>fidelity to the intervention</w:t>
      </w:r>
      <w:r>
        <w:t xml:space="preserve"> and how will you monitor this if scaled up? </w:t>
      </w:r>
      <w:r w:rsidRPr="00E30391">
        <w:rPr>
          <w:color w:val="808080" w:themeColor="background1" w:themeShade="80"/>
        </w:rPr>
        <w:t xml:space="preserve">(fidelity being the extent to which </w:t>
      </w:r>
      <w:r>
        <w:rPr>
          <w:color w:val="808080" w:themeColor="background1" w:themeShade="80"/>
        </w:rPr>
        <w:t>parts of the falls prevention pathway and/or assessments are</w:t>
      </w:r>
      <w:r w:rsidRPr="00E30391">
        <w:rPr>
          <w:color w:val="808080" w:themeColor="background1" w:themeShade="80"/>
        </w:rPr>
        <w:t xml:space="preserve"> delivered as originally planned)</w:t>
      </w:r>
      <w:r>
        <w:t xml:space="preserve"> </w:t>
      </w:r>
    </w:p>
    <w:p w14:paraId="0D356530" w14:textId="77777777" w:rsidR="00790A91" w:rsidRDefault="00790A91" w:rsidP="00790A91">
      <w:pPr>
        <w:pStyle w:val="ListParagraph"/>
        <w:ind w:left="426"/>
      </w:pPr>
    </w:p>
    <w:p w14:paraId="5477989C" w14:textId="77777777" w:rsidR="00790A91" w:rsidRDefault="00790A91" w:rsidP="00790A91">
      <w:pPr>
        <w:pStyle w:val="ListParagraph"/>
        <w:numPr>
          <w:ilvl w:val="0"/>
          <w:numId w:val="13"/>
        </w:numPr>
        <w:ind w:left="426" w:hanging="426"/>
      </w:pPr>
      <w:r>
        <w:t xml:space="preserve">Once scaled up, how </w:t>
      </w:r>
      <w:r w:rsidRPr="00304B54">
        <w:rPr>
          <w:b/>
          <w:bCs/>
        </w:rPr>
        <w:t>sustainable</w:t>
      </w:r>
      <w:r>
        <w:t xml:space="preserve"> do you think the service would be in the medium to long term (5-10 years)?</w:t>
      </w:r>
    </w:p>
    <w:p w14:paraId="0B267F07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 w:rsidRPr="00931C64">
        <w:rPr>
          <w:color w:val="808080" w:themeColor="background1" w:themeShade="80"/>
        </w:rPr>
        <w:t>- Will it require a large commitment of funds (initial or ongoing)?</w:t>
      </w:r>
      <w:r>
        <w:rPr>
          <w:color w:val="808080" w:themeColor="background1" w:themeShade="80"/>
        </w:rPr>
        <w:t xml:space="preserve"> Have any other funding models for sustainability been considered?</w:t>
      </w:r>
    </w:p>
    <w:p w14:paraId="5EE3E7AA" w14:textId="77777777" w:rsidR="00790A91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>- Is the proposed delivery workforce sustainable (in terms of supply or financially)? Have any other models for maintaining workforce been considered?</w:t>
      </w:r>
    </w:p>
    <w:p w14:paraId="683B4078" w14:textId="77777777" w:rsidR="00790A91" w:rsidRPr="00931C64" w:rsidRDefault="00790A91" w:rsidP="00790A91">
      <w:pPr>
        <w:pStyle w:val="ListParagraph"/>
        <w:ind w:left="426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- What level of integration into existing service delivery settings or organisations will this pathway require if scaled up and is this sustainable? </w:t>
      </w:r>
    </w:p>
    <w:p w14:paraId="3ECBD1A8" w14:textId="77777777" w:rsidR="00790A91" w:rsidRPr="00DF18B2" w:rsidRDefault="00790A91" w:rsidP="00790A91">
      <w:pPr>
        <w:spacing w:after="0" w:line="240" w:lineRule="auto"/>
        <w:ind w:left="357" w:hanging="357"/>
        <w:rPr>
          <w:b/>
          <w:bCs/>
        </w:rPr>
      </w:pPr>
    </w:p>
    <w:p w14:paraId="5527CD4F" w14:textId="288F22DF" w:rsidR="00790A91" w:rsidRDefault="00790A91" w:rsidP="00790A91">
      <w:pPr>
        <w:pStyle w:val="ListParagraph"/>
        <w:numPr>
          <w:ilvl w:val="0"/>
          <w:numId w:val="13"/>
        </w:numPr>
      </w:pPr>
      <w:r>
        <w:t xml:space="preserve">Thinking about the implementation of this service, what key factors or </w:t>
      </w:r>
      <w:r w:rsidRPr="00931C64">
        <w:rPr>
          <w:b/>
          <w:bCs/>
        </w:rPr>
        <w:t>pre-conditions</w:t>
      </w:r>
      <w:r>
        <w:t xml:space="preserve"> do you think would need to be in place to enable the successful scale-up of this pathway to other sites or regions? </w:t>
      </w:r>
    </w:p>
    <w:p w14:paraId="2C0CB8C8" w14:textId="77777777" w:rsidR="00790A91" w:rsidRPr="006F021F" w:rsidRDefault="00790A91" w:rsidP="00790A91">
      <w:pPr>
        <w:pStyle w:val="ListParagraph"/>
        <w:spacing w:after="0" w:line="240" w:lineRule="auto"/>
        <w:ind w:left="357"/>
      </w:pPr>
    </w:p>
    <w:p w14:paraId="72FC390C" w14:textId="77777777" w:rsidR="00790A91" w:rsidRPr="006F021F" w:rsidRDefault="00790A91" w:rsidP="00790A91">
      <w:pPr>
        <w:pStyle w:val="ListParagraph"/>
        <w:numPr>
          <w:ilvl w:val="0"/>
          <w:numId w:val="13"/>
        </w:numPr>
      </w:pPr>
      <w:r w:rsidRPr="006F021F">
        <w:t xml:space="preserve">Do you think there is a strong </w:t>
      </w:r>
      <w:r w:rsidRPr="004615B4">
        <w:rPr>
          <w:b/>
          <w:bCs/>
        </w:rPr>
        <w:t>rationale</w:t>
      </w:r>
      <w:r w:rsidRPr="006F021F">
        <w:t xml:space="preserve"> for scaling up this service?</w:t>
      </w:r>
    </w:p>
    <w:p w14:paraId="2C502F56" w14:textId="61FF7285" w:rsidR="008B1C60" w:rsidRDefault="008B1C60" w:rsidP="006105CA">
      <w:pPr>
        <w:rPr>
          <w:b/>
          <w:bCs/>
          <w:sz w:val="24"/>
          <w:szCs w:val="24"/>
        </w:rPr>
      </w:pPr>
    </w:p>
    <w:p w14:paraId="1FD95620" w14:textId="6FC9BC20" w:rsidR="00F73599" w:rsidRDefault="00F73599" w:rsidP="006105CA">
      <w:pPr>
        <w:rPr>
          <w:b/>
          <w:bCs/>
          <w:sz w:val="24"/>
          <w:szCs w:val="24"/>
        </w:rPr>
      </w:pPr>
    </w:p>
    <w:p w14:paraId="294301CD" w14:textId="0AA8D7CA" w:rsidR="00F73599" w:rsidRDefault="00F73599" w:rsidP="006105CA">
      <w:pPr>
        <w:rPr>
          <w:b/>
          <w:bCs/>
          <w:sz w:val="24"/>
          <w:szCs w:val="24"/>
        </w:rPr>
      </w:pPr>
    </w:p>
    <w:p w14:paraId="47EA332C" w14:textId="77777777" w:rsidR="00F73599" w:rsidRDefault="00F735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778A105" w14:textId="1ACC2A3E" w:rsidR="00F73599" w:rsidRPr="009A2322" w:rsidRDefault="00F73599" w:rsidP="00F73599">
      <w:pPr>
        <w:rPr>
          <w:b/>
          <w:bCs/>
          <w:sz w:val="26"/>
          <w:szCs w:val="26"/>
        </w:rPr>
      </w:pPr>
      <w:r w:rsidRPr="009A2322">
        <w:rPr>
          <w:b/>
          <w:bCs/>
          <w:sz w:val="26"/>
          <w:szCs w:val="26"/>
        </w:rPr>
        <w:lastRenderedPageBreak/>
        <w:t>S</w:t>
      </w:r>
      <w:r w:rsidR="009A2322">
        <w:rPr>
          <w:b/>
          <w:bCs/>
          <w:sz w:val="26"/>
          <w:szCs w:val="26"/>
        </w:rPr>
        <w:t>4</w:t>
      </w:r>
      <w:r w:rsidRPr="009A2322">
        <w:rPr>
          <w:b/>
          <w:bCs/>
          <w:sz w:val="26"/>
          <w:szCs w:val="26"/>
        </w:rPr>
        <w:t>: Readiness assessment questions in online survey</w:t>
      </w:r>
      <w:r w:rsidR="00B95AA2">
        <w:rPr>
          <w:b/>
          <w:bCs/>
          <w:sz w:val="26"/>
          <w:szCs w:val="26"/>
        </w:rPr>
        <w:t>*</w:t>
      </w:r>
      <w:r w:rsidRPr="009A2322">
        <w:rPr>
          <w:b/>
          <w:bCs/>
          <w:sz w:val="26"/>
          <w:szCs w:val="26"/>
        </w:rPr>
        <w:t xml:space="preserve">  </w:t>
      </w:r>
    </w:p>
    <w:p w14:paraId="02BB3DC6" w14:textId="49AF7E93" w:rsidR="00152F12" w:rsidRPr="00152F12" w:rsidRDefault="00B95AA2" w:rsidP="00F73599">
      <w:pPr>
        <w:rPr>
          <w:rFonts w:cstheme="minorHAnsi"/>
        </w:rPr>
      </w:pPr>
      <w:r>
        <w:rPr>
          <w:rFonts w:cstheme="minorHAnsi"/>
        </w:rPr>
        <w:t>*</w:t>
      </w:r>
      <w:r w:rsidR="00152F12">
        <w:rPr>
          <w:rFonts w:cstheme="minorHAnsi"/>
          <w:i/>
          <w:iCs/>
        </w:rPr>
        <w:t xml:space="preserve">Based on </w:t>
      </w:r>
      <w:r w:rsidR="009A2322">
        <w:rPr>
          <w:rFonts w:cstheme="minorHAnsi"/>
          <w:i/>
          <w:iCs/>
        </w:rPr>
        <w:t xml:space="preserve">the readiness assessment </w:t>
      </w:r>
      <w:r w:rsidR="00152F12">
        <w:rPr>
          <w:rFonts w:cstheme="minorHAnsi"/>
          <w:i/>
          <w:iCs/>
        </w:rPr>
        <w:t>questions provided in the</w:t>
      </w:r>
      <w:r w:rsidR="00152F12" w:rsidRPr="0034040F">
        <w:rPr>
          <w:rFonts w:cstheme="minorHAnsi"/>
          <w:i/>
          <w:iCs/>
        </w:rPr>
        <w:t xml:space="preserve"> </w:t>
      </w:r>
      <w:r w:rsidR="009A2322">
        <w:rPr>
          <w:rFonts w:cstheme="minorHAnsi"/>
          <w:i/>
          <w:iCs/>
        </w:rPr>
        <w:t xml:space="preserve">ISAT </w:t>
      </w:r>
      <w:r w:rsidR="009A2322" w:rsidRPr="00B95AA2">
        <w:rPr>
          <w:rFonts w:cstheme="minorHAnsi"/>
        </w:rPr>
        <w:t>[</w:t>
      </w:r>
      <w:r w:rsidRPr="00B95AA2">
        <w:rPr>
          <w:rFonts w:cstheme="minorHAnsi"/>
        </w:rPr>
        <w:t>16</w:t>
      </w:r>
      <w:r w:rsidR="009A2322" w:rsidRPr="00B95AA2">
        <w:rPr>
          <w:rFonts w:cstheme="minorHAnsi"/>
        </w:rPr>
        <w:t>],</w:t>
      </w:r>
      <w:r w:rsidR="009A2322">
        <w:rPr>
          <w:rFonts w:cstheme="minorHAnsi"/>
          <w:i/>
          <w:iCs/>
        </w:rPr>
        <w:t xml:space="preserve"> </w:t>
      </w:r>
      <w:proofErr w:type="gramStart"/>
      <w:r w:rsidR="009A2322">
        <w:rPr>
          <w:rFonts w:cstheme="minorHAnsi"/>
          <w:i/>
          <w:iCs/>
        </w:rPr>
        <w:t>with the exception of</w:t>
      </w:r>
      <w:proofErr w:type="gramEnd"/>
      <w:r w:rsidR="009A2322">
        <w:rPr>
          <w:rFonts w:cstheme="minorHAnsi"/>
          <w:i/>
          <w:iCs/>
        </w:rPr>
        <w:t xml:space="preserve"> Qs. 16 and 21 (Covid-related questions)</w:t>
      </w:r>
    </w:p>
    <w:p w14:paraId="6AA408DA" w14:textId="6B7D62C4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1. </w:t>
      </w:r>
      <w:r>
        <w:rPr>
          <w:rFonts w:asciiTheme="minorHAnsi" w:hAnsiTheme="minorHAnsi" w:cstheme="minorHAnsi"/>
          <w:b/>
          <w:bCs/>
          <w:sz w:val="22"/>
          <w:szCs w:val="22"/>
        </w:rPr>
        <w:t>In your opinion, are falls among older people of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sufficient </w:t>
      </w:r>
      <w:r>
        <w:rPr>
          <w:rFonts w:asciiTheme="minorHAnsi" w:hAnsiTheme="minorHAnsi" w:cstheme="minorHAnsi"/>
          <w:b/>
          <w:bCs/>
          <w:sz w:val="22"/>
          <w:szCs w:val="22"/>
        </w:rPr>
        <w:t>priority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to warrant scale up of the service to address </w:t>
      </w:r>
      <w:r>
        <w:rPr>
          <w:rFonts w:asciiTheme="minorHAnsi" w:hAnsiTheme="minorHAnsi" w:cstheme="minorHAnsi"/>
          <w:b/>
          <w:bCs/>
          <w:sz w:val="22"/>
          <w:szCs w:val="22"/>
        </w:rPr>
        <w:t>this problem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?  </w:t>
      </w: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745B1910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65DD7A57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7CAB3B6F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50141DBD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2EC5C4C9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57441702" w14:textId="20D3B1DC" w:rsidR="00152F12" w:rsidRDefault="00152F12" w:rsidP="004D7A5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4D50856" w14:textId="4E81B571" w:rsidR="00152F12" w:rsidRPr="002C5206" w:rsidRDefault="00152F12" w:rsidP="00152F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8"/>
          <w:szCs w:val="18"/>
        </w:rPr>
      </w:pPr>
      <w:r w:rsidRPr="00152F12">
        <w:rPr>
          <w:rFonts w:cstheme="minorHAnsi"/>
          <w:b/>
          <w:bCs/>
          <w:color w:val="000000"/>
        </w:rPr>
        <w:t>Why have you selected the above response?</w:t>
      </w:r>
      <w:r w:rsidR="004D7A5E">
        <w:rPr>
          <w:rFonts w:cstheme="minorHAnsi"/>
          <w:b/>
          <w:bCs/>
          <w:color w:val="000000"/>
        </w:rPr>
        <w:t xml:space="preserve"> </w:t>
      </w:r>
      <w:r w:rsidR="004D7A5E" w:rsidRPr="002C5206">
        <w:rPr>
          <w:rFonts w:cstheme="minorHAnsi"/>
          <w:i/>
          <w:iCs/>
          <w:color w:val="000000"/>
          <w:sz w:val="18"/>
          <w:szCs w:val="18"/>
        </w:rPr>
        <w:t>(Please type your answer below</w:t>
      </w:r>
      <w:r w:rsidR="002C5206" w:rsidRPr="002C5206">
        <w:rPr>
          <w:rFonts w:cstheme="minorHAnsi"/>
          <w:i/>
          <w:iCs/>
          <w:color w:val="000000"/>
          <w:sz w:val="18"/>
          <w:szCs w:val="18"/>
        </w:rPr>
        <w:t xml:space="preserve"> – your feedback is greatly valued</w:t>
      </w:r>
      <w:r w:rsidR="004D7A5E" w:rsidRPr="002C5206">
        <w:rPr>
          <w:rFonts w:cstheme="minorHAnsi"/>
          <w:i/>
          <w:iCs/>
          <w:color w:val="000000"/>
          <w:sz w:val="18"/>
          <w:szCs w:val="18"/>
        </w:rPr>
        <w:t>)</w:t>
      </w:r>
    </w:p>
    <w:p w14:paraId="56CD3486" w14:textId="0C423CEF" w:rsidR="00152F12" w:rsidRPr="00152F12" w:rsidRDefault="00152F12" w:rsidP="00152F1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52F1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5D762D" wp14:editId="64284908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114925" cy="5143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2ECE5" w14:textId="77777777" w:rsidR="00B95AA2" w:rsidRDefault="00B95AA2" w:rsidP="00152F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D76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85pt;width:402.75pt;height:40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">
                <v:textbox>
                  <w:txbxContent>
                    <w:p w14:paraId="0702ECE5" w14:textId="77777777" w:rsidR="00B95AA2" w:rsidRDefault="00B95AA2" w:rsidP="00152F12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071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18"/>
      </w:tblGrid>
      <w:tr w:rsidR="00152F12" w:rsidRPr="00152F12" w14:paraId="4FE97C14" w14:textId="77777777" w:rsidTr="00B95AA2">
        <w:trPr>
          <w:trHeight w:val="460"/>
        </w:trPr>
        <w:tc>
          <w:tcPr>
            <w:tcW w:w="10718" w:type="dxa"/>
          </w:tcPr>
          <w:p w14:paraId="7F2A79C6" w14:textId="77777777" w:rsidR="00152F12" w:rsidRDefault="00152F12" w:rsidP="00152F12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964ED1F" w14:textId="466C04DF" w:rsidR="00152F12" w:rsidRPr="00152F12" w:rsidRDefault="00152F12" w:rsidP="00152F1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you think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the outcomes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intended 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by this service address the needs of the target group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(65+ years) 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and/or problem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(falls and falls-related harms)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  <w:r w:rsidR="004D7A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D7A5E" w:rsidRPr="00152F1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(Please select one option)</w:t>
            </w:r>
          </w:p>
        </w:tc>
      </w:tr>
    </w:tbl>
    <w:p w14:paraId="6C0F782D" w14:textId="21465742" w:rsidR="00152F12" w:rsidRPr="00B95AA2" w:rsidRDefault="00152F12" w:rsidP="00B95AA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228E48DC" w14:textId="02333C83" w:rsidR="00B95AA2" w:rsidRPr="00B95AA2" w:rsidRDefault="00B95AA2" w:rsidP="00B95AA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02A52BEF" w14:textId="461E2365" w:rsidR="00B95AA2" w:rsidRPr="00B95AA2" w:rsidRDefault="00B95AA2" w:rsidP="00B95AA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0D40AC0B" w14:textId="44D457FD" w:rsidR="00B95AA2" w:rsidRPr="00B95AA2" w:rsidRDefault="00B95AA2" w:rsidP="00B95AA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214058E8" w14:textId="4B4EAA31" w:rsidR="00B95AA2" w:rsidRPr="00B95AA2" w:rsidRDefault="00B95AA2" w:rsidP="00B95AA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12BBACB5" w14:textId="77777777" w:rsidR="00152F12" w:rsidRPr="00152F12" w:rsidRDefault="00152F12" w:rsidP="00152F1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CC65FAC" w14:textId="165A0E5C" w:rsidR="001A6847" w:rsidRPr="00152F12" w:rsidRDefault="001A6847" w:rsidP="001A68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52F12">
        <w:rPr>
          <w:rFonts w:cstheme="minorHAnsi"/>
          <w:b/>
          <w:bCs/>
          <w:color w:val="000000"/>
        </w:rPr>
        <w:t>Why have you selected the above response?</w:t>
      </w:r>
      <w:r w:rsidR="002C5206">
        <w:rPr>
          <w:rFonts w:cstheme="minorHAnsi"/>
          <w:b/>
          <w:bCs/>
          <w:color w:val="000000"/>
        </w:rPr>
        <w:t xml:space="preserve"> </w:t>
      </w:r>
      <w:r w:rsidR="002C5206" w:rsidRPr="002C5206">
        <w:rPr>
          <w:rFonts w:cstheme="minorHAnsi"/>
          <w:i/>
          <w:iCs/>
          <w:color w:val="000000"/>
          <w:sz w:val="18"/>
          <w:szCs w:val="18"/>
        </w:rPr>
        <w:t>(Please type your answer below – your feedback is greatly valued)</w:t>
      </w:r>
    </w:p>
    <w:p w14:paraId="5151134A" w14:textId="77777777" w:rsidR="001A6847" w:rsidRPr="00152F12" w:rsidRDefault="001A6847" w:rsidP="001A68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52F1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5DD480" wp14:editId="60AE0B70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114925" cy="5143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7182B" w14:textId="77777777" w:rsidR="00B95AA2" w:rsidRDefault="00B95AA2" w:rsidP="001A68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DD480" id="_x0000_s1027" type="#_x0000_t202" style="position:absolute;margin-left:0;margin-top:3.85pt;width:402.75pt;height:40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">
                <v:textbox>
                  <w:txbxContent>
                    <w:p w14:paraId="6467182B" w14:textId="77777777" w:rsidR="00B95AA2" w:rsidRDefault="00B95AA2" w:rsidP="001A6847"/>
                  </w:txbxContent>
                </v:textbox>
                <w10:wrap type="square" anchorx="margin"/>
              </v:shape>
            </w:pict>
          </mc:Fallback>
        </mc:AlternateContent>
      </w:r>
    </w:p>
    <w:p w14:paraId="44DD5320" w14:textId="77777777" w:rsidR="00152F12" w:rsidRPr="00152F12" w:rsidRDefault="00152F12" w:rsidP="00152F1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CAD561" w14:textId="77777777" w:rsidR="00152F12" w:rsidRPr="00152F12" w:rsidRDefault="00152F12" w:rsidP="00152F1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tbl>
      <w:tblPr>
        <w:tblW w:w="1079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95"/>
      </w:tblGrid>
      <w:tr w:rsidR="00152F12" w:rsidRPr="00152F12" w14:paraId="49715A00" w14:textId="77777777" w:rsidTr="00B95AA2">
        <w:trPr>
          <w:trHeight w:val="315"/>
        </w:trPr>
        <w:tc>
          <w:tcPr>
            <w:tcW w:w="10795" w:type="dxa"/>
          </w:tcPr>
          <w:p w14:paraId="4B58AEDE" w14:textId="77777777" w:rsidR="001A6847" w:rsidRDefault="001A6847" w:rsidP="00152F12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1872A5F" w14:textId="34F2690C" w:rsidR="00152F12" w:rsidRPr="001A6847" w:rsidRDefault="00152F12" w:rsidP="00152F1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 what extent is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addressing the problem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falls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consistent with policy/strategic directions or priorities? </w:t>
            </w:r>
          </w:p>
        </w:tc>
      </w:tr>
    </w:tbl>
    <w:p w14:paraId="1C968386" w14:textId="77777777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i/>
          <w:iCs/>
          <w:sz w:val="22"/>
          <w:szCs w:val="22"/>
        </w:rPr>
        <w:t xml:space="preserve"> (Please select one option)</w:t>
      </w:r>
    </w:p>
    <w:p w14:paraId="3B78C309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22DF168C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6370D060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79F6D2B4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0CFE4FCF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64D90F18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tbl>
      <w:tblPr>
        <w:tblW w:w="1079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95"/>
      </w:tblGrid>
      <w:tr w:rsidR="00152F12" w:rsidRPr="00152F12" w14:paraId="3CD79BE3" w14:textId="77777777" w:rsidTr="00B95AA2">
        <w:trPr>
          <w:trHeight w:val="313"/>
        </w:trPr>
        <w:tc>
          <w:tcPr>
            <w:tcW w:w="10795" w:type="dxa"/>
          </w:tcPr>
          <w:p w14:paraId="052D7B16" w14:textId="2181BEEB" w:rsidR="00152F12" w:rsidRPr="007C2FA0" w:rsidRDefault="00152F12" w:rsidP="00152F1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4. 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you think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scaling up the service 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would 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 strategically useful to funders/funding agency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proofErr w:type="gramStart"/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i.e.</w:t>
            </w:r>
            <w:proofErr w:type="gramEnd"/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HSE)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? </w:t>
            </w:r>
          </w:p>
        </w:tc>
      </w:tr>
    </w:tbl>
    <w:p w14:paraId="36842357" w14:textId="77777777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5EA20323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085F3268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471D6758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4E127136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23FE0C82" w14:textId="506817D7" w:rsidR="007C2FA0" w:rsidRPr="004D7A5E" w:rsidRDefault="004D7A5E" w:rsidP="00152F1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4D7A5E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4D7A5E">
        <w:rPr>
          <w:rFonts w:cstheme="minorHAnsi"/>
          <w:color w:val="000000"/>
          <w:sz w:val="20"/>
          <w:szCs w:val="20"/>
        </w:rPr>
        <w:t>i.e.</w:t>
      </w:r>
      <w:proofErr w:type="gramEnd"/>
      <w:r w:rsidRPr="004D7A5E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04F10B2F" w14:textId="77777777" w:rsidR="007C2FA0" w:rsidRDefault="007C2FA0" w:rsidP="00152F12">
      <w:pPr>
        <w:spacing w:after="0" w:line="240" w:lineRule="auto"/>
        <w:rPr>
          <w:rFonts w:cstheme="minorHAnsi"/>
          <w:b/>
          <w:bCs/>
        </w:rPr>
      </w:pPr>
    </w:p>
    <w:p w14:paraId="29FE3B7C" w14:textId="602411FD" w:rsidR="007C2FA0" w:rsidRPr="00152F12" w:rsidRDefault="007C2FA0" w:rsidP="007C2F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52F12">
        <w:rPr>
          <w:rFonts w:cstheme="minorHAnsi"/>
          <w:b/>
          <w:bCs/>
          <w:color w:val="000000"/>
        </w:rPr>
        <w:t>Why have you selected the above response</w:t>
      </w:r>
      <w:r>
        <w:rPr>
          <w:rFonts w:cstheme="minorHAnsi"/>
          <w:b/>
          <w:bCs/>
          <w:color w:val="000000"/>
        </w:rPr>
        <w:t>s</w:t>
      </w:r>
      <w:r w:rsidRPr="00152F12">
        <w:rPr>
          <w:rFonts w:cstheme="minorHAnsi"/>
          <w:b/>
          <w:bCs/>
          <w:color w:val="000000"/>
        </w:rPr>
        <w:t>?</w:t>
      </w:r>
      <w:r w:rsidR="002C5206">
        <w:rPr>
          <w:rFonts w:cstheme="minorHAnsi"/>
          <w:b/>
          <w:bCs/>
          <w:color w:val="000000"/>
        </w:rPr>
        <w:t xml:space="preserve"> </w:t>
      </w:r>
      <w:r w:rsidR="002C5206" w:rsidRPr="002C5206">
        <w:rPr>
          <w:rFonts w:cstheme="minorHAnsi"/>
          <w:i/>
          <w:iCs/>
          <w:color w:val="000000"/>
          <w:sz w:val="18"/>
          <w:szCs w:val="18"/>
        </w:rPr>
        <w:t>(Please type your answer below – your feedback is greatly valued)</w:t>
      </w:r>
    </w:p>
    <w:p w14:paraId="193CC8E9" w14:textId="77777777" w:rsidR="007C2FA0" w:rsidRPr="00152F12" w:rsidRDefault="007C2FA0" w:rsidP="007C2F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52F1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BF45A5A" wp14:editId="783B0203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114925" cy="5143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74500" w14:textId="77777777" w:rsidR="00B95AA2" w:rsidRDefault="00B95AA2" w:rsidP="007C2F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45A5A" id="_x0000_s1028" type="#_x0000_t202" style="position:absolute;margin-left:0;margin-top:3.85pt;width:402.75pt;height:40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">
                <v:textbox>
                  <w:txbxContent>
                    <w:p w14:paraId="4BE74500" w14:textId="77777777" w:rsidR="00B95AA2" w:rsidRDefault="00B95AA2" w:rsidP="007C2FA0"/>
                  </w:txbxContent>
                </v:textbox>
                <w10:wrap type="square" anchorx="margin"/>
              </v:shape>
            </w:pict>
          </mc:Fallback>
        </mc:AlternateContent>
      </w:r>
    </w:p>
    <w:p w14:paraId="6DEA2DAD" w14:textId="77777777" w:rsidR="007C2FA0" w:rsidRPr="00152F12" w:rsidRDefault="007C2FA0" w:rsidP="00152F12">
      <w:pPr>
        <w:spacing w:after="0" w:line="240" w:lineRule="auto"/>
        <w:rPr>
          <w:rFonts w:cstheme="minorHAnsi"/>
          <w:b/>
          <w:bCs/>
        </w:rPr>
      </w:pPr>
    </w:p>
    <w:tbl>
      <w:tblPr>
        <w:tblW w:w="1066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65"/>
      </w:tblGrid>
      <w:tr w:rsidR="00152F12" w:rsidRPr="00152F12" w14:paraId="11EB0932" w14:textId="77777777" w:rsidTr="00F52D9E">
        <w:trPr>
          <w:trHeight w:val="604"/>
        </w:trPr>
        <w:tc>
          <w:tcPr>
            <w:tcW w:w="10665" w:type="dxa"/>
          </w:tcPr>
          <w:p w14:paraId="1F2DD3B0" w14:textId="57FC1024" w:rsidR="00152F12" w:rsidRPr="00152F12" w:rsidRDefault="00152F12" w:rsidP="00152F12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5. 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Based on the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evidence 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available 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above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or elsewhere)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do you think the falls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service 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will be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01C5877A" w14:textId="0EF904E8" w:rsidR="00152F12" w:rsidRPr="007C2FA0" w:rsidRDefault="00152F12" w:rsidP="00152F1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effective in addressing the problem in the target population? </w:t>
            </w:r>
            <w:r w:rsidR="00F52D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52D9E" w:rsidRPr="00152F1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(Please select one option)</w:t>
            </w:r>
          </w:p>
        </w:tc>
      </w:tr>
    </w:tbl>
    <w:p w14:paraId="274A94D8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733CF3C4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04608E9F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074C0E8E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36D806AA" w14:textId="5BB4018E" w:rsidR="00152F12" w:rsidRPr="004D7A5E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1884790F" w14:textId="7C040732" w:rsid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2014CC71" w14:textId="539B4E34" w:rsidR="007C2FA0" w:rsidRPr="00152F12" w:rsidRDefault="007C2FA0" w:rsidP="007C2F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52F12">
        <w:rPr>
          <w:rFonts w:cstheme="minorHAnsi"/>
          <w:b/>
          <w:bCs/>
          <w:color w:val="000000"/>
        </w:rPr>
        <w:t>Why have you selected the above response?</w:t>
      </w:r>
      <w:r w:rsidR="002C5206">
        <w:rPr>
          <w:rFonts w:cstheme="minorHAnsi"/>
          <w:b/>
          <w:bCs/>
          <w:color w:val="000000"/>
        </w:rPr>
        <w:t xml:space="preserve"> </w:t>
      </w:r>
      <w:r w:rsidR="002C5206" w:rsidRPr="002C5206">
        <w:rPr>
          <w:rFonts w:cstheme="minorHAnsi"/>
          <w:i/>
          <w:iCs/>
          <w:color w:val="000000"/>
          <w:sz w:val="18"/>
          <w:szCs w:val="18"/>
        </w:rPr>
        <w:t>(Please type your answer below – your feedback is greatly valued)</w:t>
      </w:r>
    </w:p>
    <w:p w14:paraId="58F3BD67" w14:textId="77777777" w:rsidR="007C2FA0" w:rsidRPr="00152F12" w:rsidRDefault="007C2FA0" w:rsidP="007C2F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52F1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B5F4A8" wp14:editId="74779B82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114925" cy="51435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827BA" w14:textId="77777777" w:rsidR="00B95AA2" w:rsidRDefault="00B95AA2" w:rsidP="007C2F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5F4A8" id="_x0000_s1029" type="#_x0000_t202" style="position:absolute;margin-left:0;margin-top:3.85pt;width:402.75pt;height:40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">
                <v:textbox>
                  <w:txbxContent>
                    <w:p w14:paraId="0E0827BA" w14:textId="77777777" w:rsidR="00B95AA2" w:rsidRDefault="00B95AA2" w:rsidP="007C2FA0"/>
                  </w:txbxContent>
                </v:textbox>
                <w10:wrap type="square" anchorx="margin"/>
              </v:shape>
            </w:pict>
          </mc:Fallback>
        </mc:AlternateContent>
      </w:r>
    </w:p>
    <w:p w14:paraId="41950C5D" w14:textId="77777777" w:rsidR="007C2FA0" w:rsidRPr="00152F12" w:rsidRDefault="007C2FA0" w:rsidP="00152F12">
      <w:pPr>
        <w:spacing w:after="0" w:line="240" w:lineRule="auto"/>
        <w:rPr>
          <w:rFonts w:cstheme="minorHAnsi"/>
          <w:b/>
          <w:bCs/>
        </w:rPr>
      </w:pPr>
    </w:p>
    <w:p w14:paraId="2D24EB00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tbl>
      <w:tblPr>
        <w:tblW w:w="1066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65"/>
      </w:tblGrid>
      <w:tr w:rsidR="00152F12" w:rsidRPr="00152F12" w14:paraId="5B229479" w14:textId="77777777" w:rsidTr="00B95AA2">
        <w:trPr>
          <w:trHeight w:val="604"/>
        </w:trPr>
        <w:tc>
          <w:tcPr>
            <w:tcW w:w="10665" w:type="dxa"/>
          </w:tcPr>
          <w:p w14:paraId="2EA07B01" w14:textId="77777777" w:rsidR="007C2FA0" w:rsidRDefault="007C2FA0" w:rsidP="00152F12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C581B77" w14:textId="38F4D887" w:rsidR="00152F12" w:rsidRPr="00152F12" w:rsidRDefault="00152F12" w:rsidP="00152F12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6. 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Based on the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evidence 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available, do you think that 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benefits of the service </w:t>
            </w:r>
            <w:r w:rsidR="007C2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could outweigh</w:t>
            </w:r>
            <w:r w:rsidRPr="00152F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the costs?</w:t>
            </w:r>
          </w:p>
        </w:tc>
      </w:tr>
    </w:tbl>
    <w:p w14:paraId="58A6C3B1" w14:textId="06B11E46" w:rsidR="00152F12" w:rsidRPr="00152F12" w:rsidRDefault="007C2FA0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(P</w:t>
      </w:r>
      <w:r w:rsidR="00152F12" w:rsidRPr="00152F12">
        <w:rPr>
          <w:rFonts w:asciiTheme="minorHAnsi" w:hAnsiTheme="minorHAnsi" w:cstheme="minorHAnsi"/>
          <w:i/>
          <w:iCs/>
          <w:sz w:val="22"/>
          <w:szCs w:val="22"/>
        </w:rPr>
        <w:t>lease select one option)</w:t>
      </w:r>
    </w:p>
    <w:p w14:paraId="23AC8F49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2E01B02C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11D05ADC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013A595B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3682AAB6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03E8FFE1" w14:textId="1CAD1243" w:rsidR="007C2FA0" w:rsidRDefault="007C2FA0" w:rsidP="00152F1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AA27887" w14:textId="01C306E5" w:rsidR="007C2FA0" w:rsidRPr="00152F12" w:rsidRDefault="007C2FA0" w:rsidP="007C2F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52F12">
        <w:rPr>
          <w:rFonts w:cstheme="minorHAnsi"/>
          <w:b/>
          <w:bCs/>
          <w:color w:val="000000"/>
        </w:rPr>
        <w:t>Why have you selected the above response?</w:t>
      </w:r>
      <w:r w:rsidR="002C5206">
        <w:rPr>
          <w:rFonts w:cstheme="minorHAnsi"/>
          <w:b/>
          <w:bCs/>
          <w:color w:val="000000"/>
        </w:rPr>
        <w:t xml:space="preserve"> </w:t>
      </w:r>
      <w:r w:rsidR="002C5206" w:rsidRPr="002C5206">
        <w:rPr>
          <w:rFonts w:cstheme="minorHAnsi"/>
          <w:i/>
          <w:iCs/>
          <w:color w:val="000000"/>
          <w:sz w:val="18"/>
          <w:szCs w:val="18"/>
        </w:rPr>
        <w:t>(Please type your answer below – your feedback is greatly valued)</w:t>
      </w:r>
    </w:p>
    <w:p w14:paraId="65F69EDE" w14:textId="77777777" w:rsidR="007C2FA0" w:rsidRPr="00152F12" w:rsidRDefault="007C2FA0" w:rsidP="007C2F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52F1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139A3F5" wp14:editId="5B53CAC4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114925" cy="5143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6A728" w14:textId="77777777" w:rsidR="00B95AA2" w:rsidRDefault="00B95AA2" w:rsidP="007C2F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9A3F5" id="_x0000_s1030" type="#_x0000_t202" style="position:absolute;margin-left:0;margin-top:3.85pt;width:402.75pt;height:40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">
                <v:textbox>
                  <w:txbxContent>
                    <w:p w14:paraId="0E16A728" w14:textId="77777777" w:rsidR="00B95AA2" w:rsidRDefault="00B95AA2" w:rsidP="007C2FA0"/>
                  </w:txbxContent>
                </v:textbox>
                <w10:wrap type="square" anchorx="margin"/>
              </v:shape>
            </w:pict>
          </mc:Fallback>
        </mc:AlternateContent>
      </w:r>
    </w:p>
    <w:p w14:paraId="36A25EAB" w14:textId="77777777" w:rsidR="007C2FA0" w:rsidRPr="00152F12" w:rsidRDefault="007C2FA0" w:rsidP="00152F1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248B5A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04090F35" w14:textId="77777777" w:rsidR="007C2FA0" w:rsidRDefault="007C2FA0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EA32D70" w14:textId="77777777" w:rsidR="007C2FA0" w:rsidRDefault="007C2FA0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602BCE2" w14:textId="3EF8A86D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7. 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>In your opinion, w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ill the core components of the </w:t>
      </w:r>
      <w:proofErr w:type="gramStart"/>
      <w:r w:rsidRPr="00152F12">
        <w:rPr>
          <w:rFonts w:asciiTheme="minorHAnsi" w:hAnsiTheme="minorHAnsi" w:cstheme="minorHAnsi"/>
          <w:b/>
          <w:bCs/>
          <w:sz w:val="22"/>
          <w:szCs w:val="22"/>
        </w:rPr>
        <w:t>scaled up</w:t>
      </w:r>
      <w:proofErr w:type="gramEnd"/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 xml:space="preserve">falls 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>service be consistent with what was previously shown to be effective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 xml:space="preserve"> in the literature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? </w:t>
      </w: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4DDBD9DD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0641DF1C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2818F743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60D280C2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06A26DE5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5E1B3FCE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566BBCF1" w14:textId="5CB8F76B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8. If the core components of the service are to be changed/adapted from its original form during scale up, will the impact of the changes/adaptations likely be favourable? </w:t>
      </w: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205E8E62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6689152C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33FE3571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3A54FE94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69B73507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3142CAD0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30F8B64B" w14:textId="079E3DE4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9. 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 xml:space="preserve">To what extent can 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service fidelity 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gramStart"/>
      <w:r w:rsidR="007361C4">
        <w:rPr>
          <w:rFonts w:asciiTheme="minorHAnsi" w:hAnsiTheme="minorHAnsi" w:cstheme="minorHAnsi"/>
          <w:b/>
          <w:bCs/>
          <w:sz w:val="22"/>
          <w:szCs w:val="22"/>
        </w:rPr>
        <w:t>i.e.</w:t>
      </w:r>
      <w:proofErr w:type="gramEnd"/>
      <w:r w:rsidR="007361C4">
        <w:rPr>
          <w:rFonts w:asciiTheme="minorHAnsi" w:hAnsiTheme="minorHAnsi" w:cstheme="minorHAnsi"/>
          <w:b/>
          <w:bCs/>
          <w:sz w:val="22"/>
          <w:szCs w:val="22"/>
        </w:rPr>
        <w:t xml:space="preserve"> whether the service is being delivered as intended) 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be monitored and/or maintained if implemented at scale? </w:t>
      </w: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347A2F66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4E793E6F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1C5D151F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3A001636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3060E830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445113C0" w14:textId="77777777" w:rsidR="007361C4" w:rsidRDefault="007361C4" w:rsidP="00736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3158D519" w14:textId="4BD6CD83" w:rsidR="007361C4" w:rsidRPr="00152F12" w:rsidRDefault="007361C4" w:rsidP="00736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52F12">
        <w:rPr>
          <w:rFonts w:cstheme="minorHAnsi"/>
          <w:b/>
          <w:bCs/>
          <w:color w:val="000000"/>
        </w:rPr>
        <w:lastRenderedPageBreak/>
        <w:t>Why have you selected the above response</w:t>
      </w:r>
      <w:r>
        <w:rPr>
          <w:rFonts w:cstheme="minorHAnsi"/>
          <w:b/>
          <w:bCs/>
          <w:color w:val="000000"/>
        </w:rPr>
        <w:t>s</w:t>
      </w:r>
      <w:r w:rsidRPr="00152F12">
        <w:rPr>
          <w:rFonts w:cstheme="minorHAnsi"/>
          <w:b/>
          <w:bCs/>
          <w:color w:val="000000"/>
        </w:rPr>
        <w:t>?</w:t>
      </w:r>
      <w:r w:rsidR="002C5206">
        <w:rPr>
          <w:rFonts w:cstheme="minorHAnsi"/>
          <w:b/>
          <w:bCs/>
          <w:color w:val="000000"/>
        </w:rPr>
        <w:t xml:space="preserve"> </w:t>
      </w:r>
      <w:r w:rsidR="002C5206" w:rsidRPr="002C5206">
        <w:rPr>
          <w:rFonts w:cstheme="minorHAnsi"/>
          <w:i/>
          <w:iCs/>
          <w:color w:val="000000"/>
          <w:sz w:val="18"/>
          <w:szCs w:val="18"/>
        </w:rPr>
        <w:t>(Please type your answer below – your feedback is greatly valued)</w:t>
      </w:r>
    </w:p>
    <w:p w14:paraId="37F3E5B1" w14:textId="77777777" w:rsidR="007361C4" w:rsidRPr="00152F12" w:rsidRDefault="007361C4" w:rsidP="007361C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52F1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2BF8754" wp14:editId="28B754B2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114925" cy="51435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C22D3" w14:textId="77777777" w:rsidR="00B95AA2" w:rsidRDefault="00B95AA2" w:rsidP="007361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F8754" id="_x0000_s1031" type="#_x0000_t202" style="position:absolute;margin-left:0;margin-top:3.85pt;width:402.75pt;height:40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">
                <v:textbox>
                  <w:txbxContent>
                    <w:p w14:paraId="642C22D3" w14:textId="77777777" w:rsidR="00B95AA2" w:rsidRDefault="00B95AA2" w:rsidP="007361C4"/>
                  </w:txbxContent>
                </v:textbox>
                <w10:wrap type="square" anchorx="margin"/>
              </v:shape>
            </w:pict>
          </mc:Fallback>
        </mc:AlternateContent>
      </w:r>
    </w:p>
    <w:p w14:paraId="6CD43736" w14:textId="77777777" w:rsidR="00152F12" w:rsidRPr="00152F12" w:rsidRDefault="00152F12" w:rsidP="00152F12">
      <w:pPr>
        <w:spacing w:after="0" w:line="240" w:lineRule="auto"/>
        <w:rPr>
          <w:rFonts w:cstheme="minorHAnsi"/>
          <w:color w:val="000000"/>
        </w:rPr>
      </w:pPr>
    </w:p>
    <w:p w14:paraId="528B2087" w14:textId="77777777" w:rsidR="007361C4" w:rsidRDefault="007361C4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4FB944A" w14:textId="77777777" w:rsidR="007361C4" w:rsidRDefault="007361C4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8047BDE" w14:textId="172F2B56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>10. Do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 xml:space="preserve"> you think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the service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 xml:space="preserve"> in its current form has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the potential to reach the intended target population at scale? </w:t>
      </w: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10B859B9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0B56D159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1CA9ED38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3DFE456D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5EBA3665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6B1C3A9E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3501BD6E" w14:textId="72DF0E84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11. 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>Do you think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the service likely to be acceptable to the target population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 xml:space="preserve"> at scale up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? </w:t>
      </w:r>
    </w:p>
    <w:p w14:paraId="1ECCEC85" w14:textId="77777777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28C5ABB1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42586776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5486029E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341F3EB1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2DB4D73B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5462CE57" w14:textId="77777777" w:rsidR="007361C4" w:rsidRDefault="007361C4" w:rsidP="00736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D6C1015" w14:textId="5DEC5D75" w:rsidR="007361C4" w:rsidRPr="00152F12" w:rsidRDefault="007361C4" w:rsidP="00736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52F12">
        <w:rPr>
          <w:rFonts w:cstheme="minorHAnsi"/>
          <w:b/>
          <w:bCs/>
          <w:color w:val="000000"/>
        </w:rPr>
        <w:t>Why have you selected the above response</w:t>
      </w:r>
      <w:r>
        <w:rPr>
          <w:rFonts w:cstheme="minorHAnsi"/>
          <w:b/>
          <w:bCs/>
          <w:color w:val="000000"/>
        </w:rPr>
        <w:t>s</w:t>
      </w:r>
      <w:r w:rsidRPr="00152F12">
        <w:rPr>
          <w:rFonts w:cstheme="minorHAnsi"/>
          <w:b/>
          <w:bCs/>
          <w:color w:val="000000"/>
        </w:rPr>
        <w:t>?</w:t>
      </w:r>
      <w:r w:rsidR="002C5206">
        <w:rPr>
          <w:rFonts w:cstheme="minorHAnsi"/>
          <w:b/>
          <w:bCs/>
          <w:color w:val="000000"/>
        </w:rPr>
        <w:t xml:space="preserve"> </w:t>
      </w:r>
      <w:r w:rsidR="002C5206" w:rsidRPr="002C5206">
        <w:rPr>
          <w:rFonts w:cstheme="minorHAnsi"/>
          <w:i/>
          <w:iCs/>
          <w:color w:val="000000"/>
          <w:sz w:val="18"/>
          <w:szCs w:val="18"/>
        </w:rPr>
        <w:t>(Please type your answer below – your feedback is greatly valued)</w:t>
      </w:r>
    </w:p>
    <w:p w14:paraId="05B1A73C" w14:textId="77777777" w:rsidR="007361C4" w:rsidRPr="00152F12" w:rsidRDefault="007361C4" w:rsidP="007361C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52F1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B6965B8" wp14:editId="656FEACE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114925" cy="5143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CD8AF" w14:textId="77777777" w:rsidR="00B95AA2" w:rsidRDefault="00B95AA2" w:rsidP="007361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965B8" id="_x0000_s1032" type="#_x0000_t202" style="position:absolute;margin-left:0;margin-top:3.85pt;width:402.75pt;height:40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">
                <v:textbox>
                  <w:txbxContent>
                    <w:p w14:paraId="723CD8AF" w14:textId="77777777" w:rsidR="00B95AA2" w:rsidRDefault="00B95AA2" w:rsidP="007361C4"/>
                  </w:txbxContent>
                </v:textbox>
                <w10:wrap type="square" anchorx="margin"/>
              </v:shape>
            </w:pict>
          </mc:Fallback>
        </mc:AlternateContent>
      </w:r>
    </w:p>
    <w:p w14:paraId="29985494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30AA7E8B" w14:textId="77777777" w:rsidR="007361C4" w:rsidRDefault="007361C4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AD6D9" w14:textId="77777777" w:rsidR="007361C4" w:rsidRDefault="007361C4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F92B487" w14:textId="77777777" w:rsidR="007361C4" w:rsidRDefault="007361C4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3ADF4AD" w14:textId="58A6EF17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>12. Is the delivery setting(s) selected to deliver the service at scale consistent with that used in previous studies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 xml:space="preserve"> and jurisdictions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? </w:t>
      </w: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0DB1BE7D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76E582E5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5DDB81F4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491543BC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4FD451D2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7A4BCBD3" w14:textId="77777777" w:rsidR="00152F12" w:rsidRPr="00152F12" w:rsidRDefault="00152F12" w:rsidP="00152F12">
      <w:pPr>
        <w:spacing w:after="0" w:line="240" w:lineRule="auto"/>
        <w:rPr>
          <w:rFonts w:cstheme="minorHAnsi"/>
          <w:color w:val="000000"/>
        </w:rPr>
      </w:pPr>
    </w:p>
    <w:p w14:paraId="0A0762FF" w14:textId="1F74A33C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>13. Is the workforce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 xml:space="preserve"> intended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to deliver the service at scale consistent with that used in previous studies? </w:t>
      </w: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1F53CCEB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6CE90EDD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43EC16AB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532E64A1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35D74B68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618ED7FD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4000E199" w14:textId="77777777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14. Is the service likely to be acceptable to the delivery workforce involved in its delivery at scale? </w:t>
      </w:r>
    </w:p>
    <w:p w14:paraId="7CDB7881" w14:textId="77777777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64622E4B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2596E524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28E14D27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6659980C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162AFE1F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29B7157A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3618B0EA" w14:textId="0A63A51C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15. 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>As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the service requires integration into existing organisational 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>and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community structures, 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 xml:space="preserve">do you think this is 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likely to be feasible? </w:t>
      </w: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2BC1DF57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lastRenderedPageBreak/>
        <w:t>Not at all</w:t>
      </w:r>
    </w:p>
    <w:p w14:paraId="47A1E0F9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28409E87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520E745D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0F92ED07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47B7DDEB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752CA5FA" w14:textId="29E1BCBF" w:rsidR="007361C4" w:rsidRDefault="00152F12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16. </w:t>
      </w:r>
      <w:proofErr w:type="gramStart"/>
      <w:r w:rsidR="007361C4">
        <w:rPr>
          <w:rFonts w:asciiTheme="minorHAnsi" w:hAnsiTheme="minorHAnsi" w:cstheme="minorHAnsi"/>
          <w:b/>
          <w:bCs/>
          <w:sz w:val="22"/>
          <w:szCs w:val="22"/>
        </w:rPr>
        <w:t>In light of</w:t>
      </w:r>
      <w:proofErr w:type="gramEnd"/>
      <w:r w:rsidR="007361C4">
        <w:rPr>
          <w:rFonts w:asciiTheme="minorHAnsi" w:hAnsiTheme="minorHAnsi" w:cstheme="minorHAnsi"/>
          <w:b/>
          <w:bCs/>
          <w:sz w:val="22"/>
          <w:szCs w:val="22"/>
        </w:rPr>
        <w:t xml:space="preserve"> Covid-19, do you think it is feasible to scale up this service?</w:t>
      </w:r>
      <w:r w:rsidR="004D7A5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D7A5E"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2E2E5E1B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43DCF360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0E7171E2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312AB3EF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1510ADDF" w14:textId="566FD232" w:rsidR="007361C4" w:rsidRPr="004D7A5E" w:rsidRDefault="004D7A5E" w:rsidP="00152F1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4D7A5E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4D7A5E">
        <w:rPr>
          <w:rFonts w:cstheme="minorHAnsi"/>
          <w:color w:val="000000"/>
          <w:sz w:val="20"/>
          <w:szCs w:val="20"/>
        </w:rPr>
        <w:t>i.e.</w:t>
      </w:r>
      <w:proofErr w:type="gramEnd"/>
      <w:r w:rsidRPr="004D7A5E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30DFD5E3" w14:textId="161D2F1F" w:rsidR="007361C4" w:rsidRDefault="007361C4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BBA878C" w14:textId="1B40D162" w:rsidR="007361C4" w:rsidRPr="00152F12" w:rsidRDefault="007361C4" w:rsidP="00736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52F12">
        <w:rPr>
          <w:rFonts w:cstheme="minorHAnsi"/>
          <w:b/>
          <w:bCs/>
          <w:color w:val="000000"/>
        </w:rPr>
        <w:t>Why have you selected the above response</w:t>
      </w:r>
      <w:r>
        <w:rPr>
          <w:rFonts w:cstheme="minorHAnsi"/>
          <w:b/>
          <w:bCs/>
          <w:color w:val="000000"/>
        </w:rPr>
        <w:t>s</w:t>
      </w:r>
      <w:r w:rsidRPr="00152F12">
        <w:rPr>
          <w:rFonts w:cstheme="minorHAnsi"/>
          <w:b/>
          <w:bCs/>
          <w:color w:val="000000"/>
        </w:rPr>
        <w:t>?</w:t>
      </w:r>
      <w:r w:rsidR="002C5206">
        <w:rPr>
          <w:rFonts w:cstheme="minorHAnsi"/>
          <w:b/>
          <w:bCs/>
          <w:color w:val="000000"/>
        </w:rPr>
        <w:t xml:space="preserve"> </w:t>
      </w:r>
      <w:r w:rsidR="002C5206" w:rsidRPr="002C5206">
        <w:rPr>
          <w:rFonts w:cstheme="minorHAnsi"/>
          <w:i/>
          <w:iCs/>
          <w:color w:val="000000"/>
          <w:sz w:val="18"/>
          <w:szCs w:val="18"/>
        </w:rPr>
        <w:t>(Please type your answer below – your feedback is greatly valued)</w:t>
      </w:r>
    </w:p>
    <w:p w14:paraId="7DEEDCB3" w14:textId="77777777" w:rsidR="007361C4" w:rsidRPr="00152F12" w:rsidRDefault="007361C4" w:rsidP="007361C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52F1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F95ACDF" wp14:editId="3C15CBF1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114925" cy="5143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07EBD" w14:textId="77777777" w:rsidR="00B95AA2" w:rsidRDefault="00B95AA2" w:rsidP="007361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5ACDF" id="_x0000_s1033" type="#_x0000_t202" style="position:absolute;margin-left:0;margin-top:3.85pt;width:402.75pt;height:40.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">
                <v:textbox>
                  <w:txbxContent>
                    <w:p w14:paraId="00507EBD" w14:textId="77777777" w:rsidR="00B95AA2" w:rsidRDefault="00B95AA2" w:rsidP="007361C4"/>
                  </w:txbxContent>
                </v:textbox>
                <w10:wrap type="square" anchorx="margin"/>
              </v:shape>
            </w:pict>
          </mc:Fallback>
        </mc:AlternateContent>
      </w:r>
    </w:p>
    <w:p w14:paraId="78A580F0" w14:textId="77777777" w:rsidR="007361C4" w:rsidRDefault="007361C4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81160C7" w14:textId="77777777" w:rsidR="007361C4" w:rsidRDefault="007361C4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57CCA1C" w14:textId="77777777" w:rsidR="007361C4" w:rsidRDefault="007361C4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EFE16A3" w14:textId="0E265735" w:rsidR="00152F12" w:rsidRPr="004D7A5E" w:rsidRDefault="007361C4" w:rsidP="00152F12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17. Do you think</w:t>
      </w:r>
      <w:r w:rsidR="00152F12"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the implementation infrastructure requirements </w:t>
      </w:r>
      <w:r>
        <w:rPr>
          <w:rFonts w:asciiTheme="minorHAnsi" w:hAnsiTheme="minorHAnsi" w:cstheme="minorHAnsi"/>
          <w:b/>
          <w:bCs/>
          <w:sz w:val="22"/>
          <w:szCs w:val="22"/>
        </w:rPr>
        <w:t>for scale up will be</w:t>
      </w:r>
      <w:r w:rsidR="00152F12"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feasible </w:t>
      </w:r>
      <w:r>
        <w:rPr>
          <w:rFonts w:asciiTheme="minorHAnsi" w:hAnsiTheme="minorHAnsi" w:cstheme="minorHAnsi"/>
          <w:b/>
          <w:bCs/>
          <w:sz w:val="22"/>
          <w:szCs w:val="22"/>
        </w:rPr>
        <w:t>to acquire</w:t>
      </w:r>
      <w:r w:rsidR="00152F12" w:rsidRPr="00152F12">
        <w:rPr>
          <w:rFonts w:asciiTheme="minorHAnsi" w:hAnsiTheme="minorHAnsi" w:cstheme="minorHAnsi"/>
          <w:b/>
          <w:bCs/>
          <w:sz w:val="22"/>
          <w:szCs w:val="22"/>
        </w:rPr>
        <w:t>?</w:t>
      </w:r>
      <w:r w:rsidR="00FC1A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52F12"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1ADFBBB5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1430C5AE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2E1C5D28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112EA32C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45368814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1FA76712" w14:textId="7429D61B" w:rsidR="007361C4" w:rsidRDefault="007361C4" w:rsidP="00152F12">
      <w:pPr>
        <w:spacing w:after="0" w:line="240" w:lineRule="auto"/>
        <w:rPr>
          <w:rFonts w:cstheme="minorHAnsi"/>
          <w:color w:val="000000"/>
        </w:rPr>
      </w:pPr>
    </w:p>
    <w:p w14:paraId="6B5697D6" w14:textId="35B1CC3F" w:rsidR="007361C4" w:rsidRPr="00152F12" w:rsidRDefault="007361C4" w:rsidP="00736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52F12">
        <w:rPr>
          <w:rFonts w:cstheme="minorHAnsi"/>
          <w:b/>
          <w:bCs/>
          <w:color w:val="000000"/>
        </w:rPr>
        <w:t>Why have you selected the above response?</w:t>
      </w:r>
      <w:r w:rsidR="002C5206">
        <w:rPr>
          <w:rFonts w:cstheme="minorHAnsi"/>
          <w:b/>
          <w:bCs/>
          <w:color w:val="000000"/>
        </w:rPr>
        <w:t xml:space="preserve"> </w:t>
      </w:r>
      <w:r w:rsidR="002C5206" w:rsidRPr="002C5206">
        <w:rPr>
          <w:rFonts w:cstheme="minorHAnsi"/>
          <w:i/>
          <w:iCs/>
          <w:color w:val="000000"/>
          <w:sz w:val="18"/>
          <w:szCs w:val="18"/>
        </w:rPr>
        <w:t>(Please type your answer below – your feedback is greatly valued)</w:t>
      </w:r>
    </w:p>
    <w:p w14:paraId="740BCBC0" w14:textId="77777777" w:rsidR="007361C4" w:rsidRPr="00152F12" w:rsidRDefault="007361C4" w:rsidP="007361C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52F1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3946AE2" wp14:editId="6FD50364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114925" cy="51435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9BDBB" w14:textId="77777777" w:rsidR="00B95AA2" w:rsidRDefault="00B95AA2" w:rsidP="007361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46AE2" id="_x0000_s1034" type="#_x0000_t202" style="position:absolute;margin-left:0;margin-top:3.85pt;width:402.75pt;height:40.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">
                <v:textbox>
                  <w:txbxContent>
                    <w:p w14:paraId="3AA9BDBB" w14:textId="77777777" w:rsidR="00B95AA2" w:rsidRDefault="00B95AA2" w:rsidP="007361C4"/>
                  </w:txbxContent>
                </v:textbox>
                <w10:wrap type="square" anchorx="margin"/>
              </v:shape>
            </w:pict>
          </mc:Fallback>
        </mc:AlternateContent>
      </w:r>
    </w:p>
    <w:p w14:paraId="0407CF56" w14:textId="77777777" w:rsidR="007361C4" w:rsidRPr="00152F12" w:rsidRDefault="007361C4" w:rsidP="00152F12">
      <w:pPr>
        <w:spacing w:after="0" w:line="240" w:lineRule="auto"/>
        <w:rPr>
          <w:rFonts w:cstheme="minorHAnsi"/>
          <w:b/>
          <w:bCs/>
        </w:rPr>
      </w:pPr>
    </w:p>
    <w:p w14:paraId="5C4C14E1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6797D7D7" w14:textId="77777777" w:rsidR="007361C4" w:rsidRDefault="007361C4" w:rsidP="00152F1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4D98C00" w14:textId="4CC7771D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>In your opinion, is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the level of integration of the service into delivery settings required for implementation at scale sustainable?</w:t>
      </w:r>
      <w:r w:rsidR="004D7A5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1B3163B6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50CAFE3B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1687F15B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7842F451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3BA3B379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7CB7CFA2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10E0C17E" w14:textId="792B089B" w:rsidR="00152F12" w:rsidRPr="00152F12" w:rsidRDefault="00152F12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52F1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7361C4">
        <w:rPr>
          <w:rFonts w:asciiTheme="minorHAnsi" w:hAnsiTheme="minorHAnsi" w:cstheme="minorHAnsi"/>
          <w:b/>
          <w:bCs/>
          <w:sz w:val="22"/>
          <w:szCs w:val="22"/>
        </w:rPr>
        <w:t>In your opinion, is</w:t>
      </w:r>
      <w:r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the level of resourcing required to implement the service at scale sustainable?</w:t>
      </w:r>
      <w:r w:rsidR="004D7A5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1229001A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49F5A270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6F6576FB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22926249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64D161F5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440DF17A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1DF16232" w14:textId="73511E46" w:rsidR="00152F12" w:rsidRPr="00152F12" w:rsidRDefault="007361C4" w:rsidP="00152F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152F12"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bCs/>
          <w:sz w:val="22"/>
          <w:szCs w:val="22"/>
        </w:rPr>
        <w:t>In your opinion, is</w:t>
      </w:r>
      <w:r w:rsidR="00152F12" w:rsidRPr="00152F12">
        <w:rPr>
          <w:rFonts w:asciiTheme="minorHAnsi" w:hAnsiTheme="minorHAnsi" w:cstheme="minorHAnsi"/>
          <w:b/>
          <w:bCs/>
          <w:sz w:val="22"/>
          <w:szCs w:val="22"/>
        </w:rPr>
        <w:t xml:space="preserve"> the delivery workforce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required </w:t>
      </w:r>
      <w:r w:rsidR="00152F12" w:rsidRPr="00152F12">
        <w:rPr>
          <w:rFonts w:asciiTheme="minorHAnsi" w:hAnsiTheme="minorHAnsi" w:cstheme="minorHAnsi"/>
          <w:b/>
          <w:bCs/>
          <w:sz w:val="22"/>
          <w:szCs w:val="22"/>
        </w:rPr>
        <w:t>for implementation at scale sustainable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(both service delivery and coordination workforce)</w:t>
      </w:r>
      <w:r w:rsidR="00152F12" w:rsidRPr="00152F12">
        <w:rPr>
          <w:rFonts w:asciiTheme="minorHAnsi" w:hAnsiTheme="minorHAnsi" w:cstheme="minorHAnsi"/>
          <w:b/>
          <w:bCs/>
          <w:sz w:val="22"/>
          <w:szCs w:val="22"/>
        </w:rPr>
        <w:t>?</w:t>
      </w:r>
      <w:r w:rsidR="004D7A5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52F12" w:rsidRPr="00152F12">
        <w:rPr>
          <w:rFonts w:asciiTheme="minorHAnsi" w:hAnsiTheme="minorHAnsi" w:cstheme="minorHAnsi"/>
          <w:i/>
          <w:iCs/>
          <w:sz w:val="22"/>
          <w:szCs w:val="22"/>
        </w:rPr>
        <w:t>(Please select one option)</w:t>
      </w:r>
    </w:p>
    <w:p w14:paraId="02F60AEA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340D5600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7EA9112B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3704A74B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4892A7B6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lastRenderedPageBreak/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25BB27FC" w14:textId="77777777" w:rsidR="00152F12" w:rsidRPr="00152F12" w:rsidRDefault="00152F12" w:rsidP="00152F12">
      <w:pPr>
        <w:spacing w:after="0" w:line="240" w:lineRule="auto"/>
        <w:rPr>
          <w:rFonts w:cstheme="minorHAnsi"/>
          <w:b/>
          <w:bCs/>
        </w:rPr>
      </w:pPr>
    </w:p>
    <w:p w14:paraId="5BE7268B" w14:textId="403D0226" w:rsidR="00152F12" w:rsidRDefault="00152F12" w:rsidP="009A2322">
      <w:pPr>
        <w:spacing w:after="0" w:line="240" w:lineRule="auto"/>
        <w:rPr>
          <w:rFonts w:cstheme="minorHAnsi"/>
          <w:b/>
          <w:bCs/>
        </w:rPr>
      </w:pPr>
      <w:r w:rsidRPr="00152F12">
        <w:rPr>
          <w:rFonts w:cstheme="minorHAnsi"/>
          <w:b/>
          <w:bCs/>
        </w:rPr>
        <w:t>2</w:t>
      </w:r>
      <w:r w:rsidR="009A2322">
        <w:rPr>
          <w:rFonts w:cstheme="minorHAnsi"/>
          <w:b/>
          <w:bCs/>
        </w:rPr>
        <w:t>1</w:t>
      </w:r>
      <w:r w:rsidRPr="00152F12">
        <w:rPr>
          <w:rFonts w:cstheme="minorHAnsi"/>
          <w:b/>
          <w:bCs/>
        </w:rPr>
        <w:t xml:space="preserve">. </w:t>
      </w:r>
      <w:proofErr w:type="gramStart"/>
      <w:r w:rsidR="009A2322">
        <w:rPr>
          <w:rFonts w:cstheme="minorHAnsi"/>
          <w:b/>
          <w:bCs/>
        </w:rPr>
        <w:t>In light of</w:t>
      </w:r>
      <w:proofErr w:type="gramEnd"/>
      <w:r w:rsidR="009A2322">
        <w:rPr>
          <w:rFonts w:cstheme="minorHAnsi"/>
          <w:b/>
          <w:bCs/>
        </w:rPr>
        <w:t xml:space="preserve"> Covid-19, do you think implementation at scale of this service would be sustainable in the long term?</w:t>
      </w:r>
      <w:r w:rsidRPr="00152F12">
        <w:rPr>
          <w:rFonts w:cstheme="minorHAnsi"/>
          <w:b/>
          <w:bCs/>
        </w:rPr>
        <w:t xml:space="preserve"> </w:t>
      </w:r>
      <w:r w:rsidR="004D7A5E" w:rsidRPr="00152F12">
        <w:rPr>
          <w:rFonts w:cstheme="minorHAnsi"/>
          <w:i/>
          <w:iCs/>
        </w:rPr>
        <w:t>(Please select one option)</w:t>
      </w:r>
    </w:p>
    <w:p w14:paraId="3D38C530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at all</w:t>
      </w:r>
    </w:p>
    <w:p w14:paraId="45F194A2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very small extent</w:t>
      </w:r>
    </w:p>
    <w:p w14:paraId="5FDFEEA8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Somewhat</w:t>
      </w:r>
    </w:p>
    <w:p w14:paraId="2CD37AC6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To a large extent</w:t>
      </w:r>
    </w:p>
    <w:p w14:paraId="4819CC4E" w14:textId="77777777" w:rsidR="004D7A5E" w:rsidRPr="00B95AA2" w:rsidRDefault="004D7A5E" w:rsidP="004D7A5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95AA2">
        <w:rPr>
          <w:rFonts w:cstheme="minorHAnsi"/>
          <w:color w:val="000000"/>
          <w:sz w:val="20"/>
          <w:szCs w:val="20"/>
        </w:rPr>
        <w:t>Not applicable (</w:t>
      </w:r>
      <w:proofErr w:type="gramStart"/>
      <w:r w:rsidRPr="00B95AA2">
        <w:rPr>
          <w:rFonts w:cstheme="minorHAnsi"/>
          <w:color w:val="000000"/>
          <w:sz w:val="20"/>
          <w:szCs w:val="20"/>
        </w:rPr>
        <w:t>i.e.</w:t>
      </w:r>
      <w:proofErr w:type="gramEnd"/>
      <w:r w:rsidRPr="00B95AA2">
        <w:rPr>
          <w:rFonts w:cstheme="minorHAnsi"/>
          <w:color w:val="000000"/>
          <w:sz w:val="20"/>
          <w:szCs w:val="20"/>
        </w:rPr>
        <w:t xml:space="preserve"> not answerable based on the information available)</w:t>
      </w:r>
    </w:p>
    <w:p w14:paraId="2D8C676C" w14:textId="7E685413" w:rsidR="009A2322" w:rsidRDefault="009A2322" w:rsidP="009A2322">
      <w:pPr>
        <w:spacing w:after="0" w:line="240" w:lineRule="auto"/>
        <w:rPr>
          <w:rFonts w:cstheme="minorHAnsi"/>
          <w:b/>
          <w:bCs/>
        </w:rPr>
      </w:pPr>
    </w:p>
    <w:p w14:paraId="78487142" w14:textId="604D8C6F" w:rsidR="009A2322" w:rsidRPr="00152F12" w:rsidRDefault="009A2322" w:rsidP="009A232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52F12">
        <w:rPr>
          <w:rFonts w:cstheme="minorHAnsi"/>
          <w:b/>
          <w:bCs/>
          <w:color w:val="000000"/>
        </w:rPr>
        <w:t>Why have you selected the above response</w:t>
      </w:r>
      <w:r>
        <w:rPr>
          <w:rFonts w:cstheme="minorHAnsi"/>
          <w:b/>
          <w:bCs/>
          <w:color w:val="000000"/>
        </w:rPr>
        <w:t>s</w:t>
      </w:r>
      <w:r w:rsidRPr="00152F12">
        <w:rPr>
          <w:rFonts w:cstheme="minorHAnsi"/>
          <w:b/>
          <w:bCs/>
          <w:color w:val="000000"/>
        </w:rPr>
        <w:t>?</w:t>
      </w:r>
      <w:r w:rsidR="002C5206">
        <w:rPr>
          <w:rFonts w:cstheme="minorHAnsi"/>
          <w:b/>
          <w:bCs/>
          <w:color w:val="000000"/>
        </w:rPr>
        <w:t xml:space="preserve"> </w:t>
      </w:r>
      <w:r w:rsidR="002C5206" w:rsidRPr="002C5206">
        <w:rPr>
          <w:rFonts w:cstheme="minorHAnsi"/>
          <w:i/>
          <w:iCs/>
          <w:color w:val="000000"/>
          <w:sz w:val="18"/>
          <w:szCs w:val="18"/>
        </w:rPr>
        <w:t>(Please type your answer below – your feedback is greatly valued)</w:t>
      </w:r>
    </w:p>
    <w:p w14:paraId="0E2DE68B" w14:textId="77777777" w:rsidR="009A2322" w:rsidRPr="00152F12" w:rsidRDefault="009A2322" w:rsidP="009A232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52F12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1F215D3" wp14:editId="0F3C0364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114925" cy="5143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4178E" w14:textId="77777777" w:rsidR="00B95AA2" w:rsidRDefault="00B95AA2" w:rsidP="009A23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215D3" id="_x0000_s1035" type="#_x0000_t202" style="position:absolute;margin-left:0;margin-top:3.85pt;width:402.75pt;height:40.5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">
                <v:textbox>
                  <w:txbxContent>
                    <w:p w14:paraId="3D44178E" w14:textId="77777777" w:rsidR="00B95AA2" w:rsidRDefault="00B95AA2" w:rsidP="009A2322"/>
                  </w:txbxContent>
                </v:textbox>
                <w10:wrap type="square" anchorx="margin"/>
              </v:shape>
            </w:pict>
          </mc:Fallback>
        </mc:AlternateContent>
      </w:r>
    </w:p>
    <w:p w14:paraId="0A6B0A59" w14:textId="77777777" w:rsidR="00F73599" w:rsidRPr="006105CA" w:rsidRDefault="00F73599" w:rsidP="006105CA">
      <w:pPr>
        <w:rPr>
          <w:b/>
          <w:bCs/>
          <w:sz w:val="24"/>
          <w:szCs w:val="24"/>
        </w:rPr>
      </w:pPr>
    </w:p>
    <w:sectPr w:rsidR="00F73599" w:rsidRPr="006105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alnan, Susan" w:date="2021-12-22T20:15:00Z" w:initials="CS">
    <w:p w14:paraId="7A5FF4CE" w14:textId="4C52BA38" w:rsidR="007F5F2E" w:rsidRDefault="007F5F2E">
      <w:pPr>
        <w:pStyle w:val="CommentText"/>
      </w:pPr>
      <w:r>
        <w:rPr>
          <w:rStyle w:val="CommentReference"/>
        </w:rPr>
        <w:annotationRef/>
      </w:r>
      <w:r>
        <w:t>Should be</w:t>
      </w:r>
      <w:r w:rsidRPr="007F5F2E">
        <w:rPr>
          <w:b/>
          <w:bCs/>
        </w:rPr>
        <w:t xml:space="preserve"> A5</w:t>
      </w:r>
      <w:r>
        <w:t xml:space="preserve"> instead of A3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A5FF4C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E05F7" w16cex:dateUtc="2021-12-22T2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5FF4CE" w16cid:durableId="256E05F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IGHT">
    <w:altName w:val="Arial Nov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4435"/>
    <w:multiLevelType w:val="hybridMultilevel"/>
    <w:tmpl w:val="C088A60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D7F3B"/>
    <w:multiLevelType w:val="hybridMultilevel"/>
    <w:tmpl w:val="9D1A9D4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9080F"/>
    <w:multiLevelType w:val="hybridMultilevel"/>
    <w:tmpl w:val="A6EE8AD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CA5446"/>
    <w:multiLevelType w:val="hybridMultilevel"/>
    <w:tmpl w:val="8B54878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6D08F1"/>
    <w:multiLevelType w:val="hybridMultilevel"/>
    <w:tmpl w:val="7006257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402757"/>
    <w:multiLevelType w:val="hybridMultilevel"/>
    <w:tmpl w:val="E89E83E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E06B0C"/>
    <w:multiLevelType w:val="hybridMultilevel"/>
    <w:tmpl w:val="F56A6DA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3416AF"/>
    <w:multiLevelType w:val="hybridMultilevel"/>
    <w:tmpl w:val="6AF83FE2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167C69"/>
    <w:multiLevelType w:val="hybridMultilevel"/>
    <w:tmpl w:val="198A10C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A82741"/>
    <w:multiLevelType w:val="hybridMultilevel"/>
    <w:tmpl w:val="469E8DD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D07ED2"/>
    <w:multiLevelType w:val="hybridMultilevel"/>
    <w:tmpl w:val="13364B1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E7188A"/>
    <w:multiLevelType w:val="hybridMultilevel"/>
    <w:tmpl w:val="3C8C2492"/>
    <w:lvl w:ilvl="0" w:tplc="D58A8FB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12" w15:restartNumberingAfterBreak="0">
    <w:nsid w:val="703C7A5E"/>
    <w:multiLevelType w:val="hybridMultilevel"/>
    <w:tmpl w:val="96AE04A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4E3AED"/>
    <w:multiLevelType w:val="hybridMultilevel"/>
    <w:tmpl w:val="BC488C4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2"/>
  </w:num>
  <w:num w:numId="5">
    <w:abstractNumId w:val="10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  <w:num w:numId="12">
    <w:abstractNumId w:val="13"/>
  </w:num>
  <w:num w:numId="13">
    <w:abstractNumId w:val="7"/>
  </w:num>
  <w:num w:numId="1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lnan, Susan">
    <w15:presenceInfo w15:providerId="AD" w15:userId="S::susan.calnan@ucc.ie::97b9383b-c505-4c86-a217-a457b508c7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CA"/>
    <w:rsid w:val="00152F12"/>
    <w:rsid w:val="00197D1A"/>
    <w:rsid w:val="001A6847"/>
    <w:rsid w:val="00260336"/>
    <w:rsid w:val="002C5206"/>
    <w:rsid w:val="002E0702"/>
    <w:rsid w:val="003A5DA6"/>
    <w:rsid w:val="004615B4"/>
    <w:rsid w:val="004D7A5E"/>
    <w:rsid w:val="004E05BC"/>
    <w:rsid w:val="0057304E"/>
    <w:rsid w:val="005F2CA3"/>
    <w:rsid w:val="006105CA"/>
    <w:rsid w:val="007361C4"/>
    <w:rsid w:val="00790A91"/>
    <w:rsid w:val="007C2FA0"/>
    <w:rsid w:val="007F5F2E"/>
    <w:rsid w:val="008B1C60"/>
    <w:rsid w:val="009A2322"/>
    <w:rsid w:val="00B95AA2"/>
    <w:rsid w:val="00E1515D"/>
    <w:rsid w:val="00F52D9E"/>
    <w:rsid w:val="00F73599"/>
    <w:rsid w:val="00FC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54FB5"/>
  <w15:chartTrackingRefBased/>
  <w15:docId w15:val="{61187831-3117-43A6-95AD-F5536AEC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Numbered Para 1,List Paragraph1,Bullet 1,Bullet Points,MAIN CONTENT,List Paragraph2,OBC Bullet,List Paragraph11,List Paragraph12,F5 List Paragraph,Colorful List - Accent 11"/>
    <w:basedOn w:val="Normal"/>
    <w:link w:val="ListParagraphChar"/>
    <w:uiPriority w:val="34"/>
    <w:qFormat/>
    <w:rsid w:val="002E0702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List Paragraph2 Char,OBC Bullet Char"/>
    <w:basedOn w:val="DefaultParagraphFont"/>
    <w:link w:val="ListParagraph"/>
    <w:uiPriority w:val="34"/>
    <w:locked/>
    <w:rsid w:val="002E0702"/>
  </w:style>
  <w:style w:type="paragraph" w:customStyle="1" w:styleId="Default">
    <w:name w:val="Default"/>
    <w:rsid w:val="002E07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0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7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702"/>
    <w:rPr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4E05BC"/>
    <w:pPr>
      <w:spacing w:line="191" w:lineRule="atLeast"/>
    </w:pPr>
    <w:rPr>
      <w:rFonts w:ascii="HELVETICA LIGHT" w:hAnsi="HELVETICA LIGHT" w:cstheme="minorBidi"/>
      <w:color w:va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F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3312</Words>
  <Characters>18884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Calnan, Susan</dc:creator>
  <cp:keywords/>
  <dc:description/>
  <cp:lastModifiedBy>Calnan, Susan</cp:lastModifiedBy>
  <cp:revision>17</cp:revision>
  <dcterms:created xsi:type="dcterms:W3CDTF">2021-04-22T09:29:00Z</dcterms:created>
  <dcterms:modified xsi:type="dcterms:W3CDTF">2021-12-22T20:16:00Z</dcterms:modified>
</cp:coreProperties>
</file>