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F70B5" w14:textId="2019AAF6" w:rsidR="00550A18" w:rsidRPr="00117926" w:rsidRDefault="00E904BB" w:rsidP="00550A18">
      <w:pPr>
        <w:spacing w:after="120" w:line="240" w:lineRule="auto"/>
        <w:rPr>
          <w:rFonts w:cs="Times New Roman"/>
          <w:bCs/>
          <w:i/>
          <w:color w:val="000000" w:themeColor="text1"/>
          <w:lang w:val="en-US"/>
        </w:rPr>
      </w:pPr>
      <w:bookmarkStart w:id="0" w:name="_Toc62760941"/>
      <w:r>
        <w:rPr>
          <w:b/>
          <w:iCs/>
          <w:szCs w:val="18"/>
        </w:rPr>
        <w:t xml:space="preserve">Additional </w:t>
      </w:r>
      <w:r w:rsidR="00DA48C9">
        <w:rPr>
          <w:b/>
          <w:iCs/>
          <w:szCs w:val="18"/>
        </w:rPr>
        <w:t xml:space="preserve">file </w:t>
      </w:r>
      <w:r>
        <w:rPr>
          <w:b/>
          <w:iCs/>
          <w:szCs w:val="18"/>
        </w:rPr>
        <w:t>4:</w:t>
      </w:r>
      <w:r w:rsidR="00550A18" w:rsidRPr="00117926">
        <w:rPr>
          <w:b/>
          <w:iCs/>
          <w:szCs w:val="18"/>
        </w:rPr>
        <w:t xml:space="preserve"> </w:t>
      </w:r>
      <w:bookmarkStart w:id="1" w:name="_GoBack"/>
      <w:bookmarkEnd w:id="1"/>
      <w:r w:rsidR="00550A18" w:rsidRPr="00117926">
        <w:rPr>
          <w:rFonts w:cs="Times New Roman"/>
          <w:b/>
          <w:bCs/>
          <w:color w:val="000000" w:themeColor="text1"/>
          <w:lang w:val="en-US"/>
        </w:rPr>
        <w:t>Findings: controlled studies</w:t>
      </w:r>
      <w:bookmarkEnd w:id="0"/>
    </w:p>
    <w:tbl>
      <w:tblPr>
        <w:tblStyle w:val="PlainTable2"/>
        <w:tblW w:w="14034" w:type="dxa"/>
        <w:tblLayout w:type="fixed"/>
        <w:tblLook w:val="04A0" w:firstRow="1" w:lastRow="0" w:firstColumn="1" w:lastColumn="0" w:noHBand="0" w:noVBand="1"/>
      </w:tblPr>
      <w:tblGrid>
        <w:gridCol w:w="1515"/>
        <w:gridCol w:w="1923"/>
        <w:gridCol w:w="3842"/>
        <w:gridCol w:w="1103"/>
        <w:gridCol w:w="1377"/>
        <w:gridCol w:w="2998"/>
        <w:gridCol w:w="1276"/>
      </w:tblGrid>
      <w:tr w:rsidR="00550A18" w:rsidRPr="00894404" w14:paraId="5C14350A" w14:textId="77777777" w:rsidTr="00B76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753CA90" w14:textId="77777777" w:rsidR="00550A18" w:rsidRPr="00894404" w:rsidRDefault="00550A18" w:rsidP="00B76A46">
            <w:pPr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>Reference</w:t>
            </w:r>
          </w:p>
        </w:tc>
        <w:tc>
          <w:tcPr>
            <w:tcW w:w="1923" w:type="dxa"/>
          </w:tcPr>
          <w:p w14:paraId="248EC4FD" w14:textId="77777777" w:rsidR="00550A18" w:rsidRPr="00894404" w:rsidRDefault="00550A18" w:rsidP="00B76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>Study medication/</w:t>
            </w:r>
            <w:r w:rsidRPr="00894404">
              <w:rPr>
                <w:rFonts w:cs="Times New Roman"/>
                <w:lang w:val="en-US"/>
              </w:rPr>
              <w:br/>
              <w:t>comparator</w:t>
            </w:r>
          </w:p>
        </w:tc>
        <w:tc>
          <w:tcPr>
            <w:tcW w:w="3842" w:type="dxa"/>
          </w:tcPr>
          <w:p w14:paraId="1427ED1D" w14:textId="77777777" w:rsidR="00550A18" w:rsidRPr="00894404" w:rsidRDefault="00550A18" w:rsidP="00B76A46">
            <w:pPr>
              <w:ind w:right="44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>Outcomes</w:t>
            </w:r>
          </w:p>
        </w:tc>
        <w:tc>
          <w:tcPr>
            <w:tcW w:w="1103" w:type="dxa"/>
          </w:tcPr>
          <w:p w14:paraId="5AC024C9" w14:textId="77777777" w:rsidR="00550A18" w:rsidRPr="00894404" w:rsidRDefault="00550A18" w:rsidP="00B76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>RR, OR, HR</w:t>
            </w:r>
          </w:p>
        </w:tc>
        <w:tc>
          <w:tcPr>
            <w:tcW w:w="1377" w:type="dxa"/>
          </w:tcPr>
          <w:p w14:paraId="18501627" w14:textId="77777777" w:rsidR="00550A18" w:rsidRPr="00894404" w:rsidRDefault="00550A18" w:rsidP="00B76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>Means or mean differences</w:t>
            </w:r>
          </w:p>
        </w:tc>
        <w:tc>
          <w:tcPr>
            <w:tcW w:w="2998" w:type="dxa"/>
          </w:tcPr>
          <w:p w14:paraId="536E958E" w14:textId="77777777" w:rsidR="00550A18" w:rsidRPr="00894404" w:rsidRDefault="00550A18" w:rsidP="00B76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 xml:space="preserve">Events </w:t>
            </w:r>
          </w:p>
        </w:tc>
        <w:tc>
          <w:tcPr>
            <w:tcW w:w="1276" w:type="dxa"/>
          </w:tcPr>
          <w:p w14:paraId="546C5C0D" w14:textId="77777777" w:rsidR="00550A18" w:rsidRPr="00894404" w:rsidRDefault="00550A18" w:rsidP="00B76A46">
            <w:pPr>
              <w:ind w:left="-108" w:right="3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lang w:val="en-US"/>
              </w:rPr>
              <w:t>P</w:t>
            </w:r>
          </w:p>
        </w:tc>
      </w:tr>
      <w:tr w:rsidR="00550A18" w:rsidRPr="00894404" w14:paraId="077DA67E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E43A41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Ancoli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-Israel 2010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PEVuZE5vdGU+PENpdGU+PEF1dGhvcj5BbmNvbGktSXNyYWVsPC9BdXRob3I+PFllYXI+MjAxMDwv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PEVuZE5vdGU+PENpdGU+PEF1dGhvcj5BbmNvbGktSXNyYWVsPC9BdXRob3I+PFllYXI+MjAxMDwv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(66)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53F9D51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 nightly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3842" w:type="dxa"/>
          </w:tcPr>
          <w:p w14:paraId="32701CE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Adverse events overall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1210E1E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CB7C9B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1C2470D" w14:textId="77777777" w:rsidR="00550A18" w:rsidRPr="00894404" w:rsidRDefault="00550A18" w:rsidP="00B76A4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50.5%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59.3%</w:t>
            </w:r>
          </w:p>
        </w:tc>
        <w:tc>
          <w:tcPr>
            <w:tcW w:w="1276" w:type="dxa"/>
          </w:tcPr>
          <w:p w14:paraId="352C81D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FE0B9EE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A68E8A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5B1D69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283026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Headache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6FFFA3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52DFC4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034C8EC" w14:textId="77777777" w:rsidR="00550A18" w:rsidRPr="00894404" w:rsidRDefault="00550A18" w:rsidP="00B76A4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13.9%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12.4%</w:t>
            </w:r>
          </w:p>
        </w:tc>
        <w:tc>
          <w:tcPr>
            <w:tcW w:w="1276" w:type="dxa"/>
          </w:tcPr>
          <w:p w14:paraId="140CF35C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C62A4F7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B49D16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9F4270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689142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Anxiety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53D5E36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F81766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4A7352A" w14:textId="77777777" w:rsidR="00550A18" w:rsidRPr="00894404" w:rsidRDefault="00550A18" w:rsidP="00B76A4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0.5%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0%</w:t>
            </w:r>
          </w:p>
        </w:tc>
        <w:tc>
          <w:tcPr>
            <w:tcW w:w="1276" w:type="dxa"/>
          </w:tcPr>
          <w:p w14:paraId="0DAF628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271285C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F5F50C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6A9B85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812566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Hallucinations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02894AA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801494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464D827" w14:textId="77777777" w:rsidR="00550A18" w:rsidRPr="00894404" w:rsidRDefault="00550A18" w:rsidP="00B76A4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1.0%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0%</w:t>
            </w:r>
          </w:p>
        </w:tc>
        <w:tc>
          <w:tcPr>
            <w:tcW w:w="1276" w:type="dxa"/>
          </w:tcPr>
          <w:p w14:paraId="7BC512D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0F34F90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A26324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664AED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F94DD3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Memory impairment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CF6DEF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5D4AA1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A8DC750" w14:textId="77777777" w:rsidR="00550A18" w:rsidRPr="00894404" w:rsidRDefault="00550A18" w:rsidP="00B76A4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0.5%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0%</w:t>
            </w:r>
          </w:p>
        </w:tc>
        <w:tc>
          <w:tcPr>
            <w:tcW w:w="1276" w:type="dxa"/>
          </w:tcPr>
          <w:p w14:paraId="0C24202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0B7EE70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14032C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6E8287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36493E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Attention disturbance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5489D8E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7522E2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6C10554" w14:textId="77777777" w:rsidR="00550A18" w:rsidRPr="00894404" w:rsidRDefault="00550A18" w:rsidP="00B76A4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1.5%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0%</w:t>
            </w:r>
          </w:p>
        </w:tc>
        <w:tc>
          <w:tcPr>
            <w:tcW w:w="1276" w:type="dxa"/>
          </w:tcPr>
          <w:p w14:paraId="25F630B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6CCB4B8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B43389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CDF0D7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41362F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Nervousness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06C7AEE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58E080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4D78150" w14:textId="77777777" w:rsidR="00550A18" w:rsidRPr="00894404" w:rsidRDefault="00550A18" w:rsidP="00B76A4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2.1%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1.0%</w:t>
            </w:r>
          </w:p>
        </w:tc>
        <w:tc>
          <w:tcPr>
            <w:tcW w:w="1276" w:type="dxa"/>
          </w:tcPr>
          <w:p w14:paraId="7A88A27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CDEE69F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63DF7C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25817B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893843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Nasopharyngitis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3E4390D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1193D2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004D182F" w14:textId="77777777" w:rsidR="00550A18" w:rsidRPr="00894404" w:rsidRDefault="00550A18" w:rsidP="00B76A4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5.7%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6.2%</w:t>
            </w:r>
          </w:p>
        </w:tc>
        <w:tc>
          <w:tcPr>
            <w:tcW w:w="1276" w:type="dxa"/>
          </w:tcPr>
          <w:p w14:paraId="28A569F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AB4310B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E424B5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050F98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D81C7B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Dizziness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6D6EA1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DDEE91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BA1F44C" w14:textId="77777777" w:rsidR="00550A18" w:rsidRPr="00894404" w:rsidRDefault="00550A18" w:rsidP="00B76A4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4.1%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1.5%</w:t>
            </w:r>
          </w:p>
        </w:tc>
        <w:tc>
          <w:tcPr>
            <w:tcW w:w="1276" w:type="dxa"/>
          </w:tcPr>
          <w:p w14:paraId="7F25DDA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12433F8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DCA5ED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7A4605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81224A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Falls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B151C8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3F3EBE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FAE4281" w14:textId="77777777" w:rsidR="00550A18" w:rsidRPr="00894404" w:rsidRDefault="00550A18" w:rsidP="00B76A4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1.0% </w:t>
            </w:r>
            <w:proofErr w:type="spellStart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>vs</w:t>
            </w:r>
            <w:proofErr w:type="spellEnd"/>
            <w:r w:rsidRPr="00894404">
              <w:rPr>
                <w:rFonts w:eastAsiaTheme="minorHAnsi"/>
                <w:sz w:val="20"/>
                <w:szCs w:val="20"/>
                <w:lang w:val="en-US" w:eastAsia="en-US"/>
              </w:rPr>
              <w:t xml:space="preserve"> 0.5%</w:t>
            </w:r>
          </w:p>
        </w:tc>
        <w:tc>
          <w:tcPr>
            <w:tcW w:w="1276" w:type="dxa"/>
          </w:tcPr>
          <w:p w14:paraId="3B3A282E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FD979A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4EA80F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36275B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34A121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Unpleasant taste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BA3FF4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D8600B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8D76CB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12.4%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1.5%</w:t>
            </w:r>
          </w:p>
        </w:tc>
        <w:tc>
          <w:tcPr>
            <w:tcW w:w="1276" w:type="dxa"/>
          </w:tcPr>
          <w:p w14:paraId="0B726D58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550A18" w:rsidRPr="00894404" w14:paraId="299FA202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51D97E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B581E6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E94225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Suicide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3F5A51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1CC372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26CC96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3277666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47071E0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C16E97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608342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3C6A58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Death due to arteriosclerotic heart disease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36C9C7B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5FFD23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7230187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3A27659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10824A1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8CD5E1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99E74C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EF32F3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Cholezystitis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226735E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C8BF8D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0D56D9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26D97FC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C8E3660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071E97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D163DD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94E5A1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Rectozele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DE43BA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7D061F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04BD9D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18F1BA8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7B2D14A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6C8A61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A998AF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F74025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Perforated appendix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70898AD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79FEA1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7CE35C2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3954078F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E53D181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213E3A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010E9A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3E0E57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Pneumonia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5D0D83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80437E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74E0BAE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6C6E4B83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E7CAEBA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09937E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101697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E36B81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sSL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Mean decrease over double-blind period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2441325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435AB64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 (SD)</w:t>
            </w:r>
          </w:p>
          <w:p w14:paraId="49FD0F77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19.92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24.62 min</w:t>
            </w:r>
          </w:p>
          <w:p w14:paraId="0C47370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(SD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n.r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.)</w:t>
            </w:r>
          </w:p>
        </w:tc>
        <w:tc>
          <w:tcPr>
            <w:tcW w:w="2998" w:type="dxa"/>
          </w:tcPr>
          <w:p w14:paraId="2317BA0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047686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p=0.0014</w:t>
            </w:r>
          </w:p>
        </w:tc>
      </w:tr>
      <w:tr w:rsidR="00550A18" w:rsidRPr="00894404" w14:paraId="02A56DA3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047ECB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250E57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480274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Daytime alertness mean change on 11-point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from baseline during double-blind phase: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536EB7B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98BA04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 1.0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(1.3)</w:t>
            </w:r>
          </w:p>
        </w:tc>
        <w:tc>
          <w:tcPr>
            <w:tcW w:w="2998" w:type="dxa"/>
          </w:tcPr>
          <w:p w14:paraId="5C91B79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5D3CDADE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550A18" w:rsidRPr="00894404" w14:paraId="0A2F268B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F6BCAC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54EEF7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0466BE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Ability to concentrate mean change on 11-point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from baseline during double-blind phase: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8A70A9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B4DEBC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 1.0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(1.3)</w:t>
            </w:r>
          </w:p>
        </w:tc>
        <w:tc>
          <w:tcPr>
            <w:tcW w:w="2998" w:type="dxa"/>
          </w:tcPr>
          <w:p w14:paraId="275A9EC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A8A641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550A18" w:rsidRPr="00894404" w14:paraId="7CD59944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DE667F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B2EE41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0F1282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Ability to function mean change on 11-point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from baseline during double-blind phase: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E9DA22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061968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 0.9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(1.3)</w:t>
            </w:r>
          </w:p>
        </w:tc>
        <w:tc>
          <w:tcPr>
            <w:tcW w:w="2998" w:type="dxa"/>
          </w:tcPr>
          <w:p w14:paraId="2AD9222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6FFC28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550A18" w:rsidRPr="00894404" w14:paraId="0E97B326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965ADB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CC5B0B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7199D5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Physical well-being mean change on 11-point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from baseline during double-blind phase: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7CB627A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31B7CE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 0.9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(1.3)</w:t>
            </w:r>
          </w:p>
        </w:tc>
        <w:tc>
          <w:tcPr>
            <w:tcW w:w="2998" w:type="dxa"/>
          </w:tcPr>
          <w:p w14:paraId="0094220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DE96A16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550A18" w:rsidRPr="00944E9F" w14:paraId="38A9F0BD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CC07FF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FFAD5D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4E982B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Quality of life (SF-36) at week 12: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D48DE3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F81596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2998" w:type="dxa"/>
          </w:tcPr>
          <w:p w14:paraId="2050204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CF25B6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944E9F" w14:paraId="4A6BAC83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A85467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5ED523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C771185" w14:textId="77777777" w:rsidR="00550A18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Physical functioning score</w:t>
            </w:r>
          </w:p>
        </w:tc>
        <w:tc>
          <w:tcPr>
            <w:tcW w:w="1103" w:type="dxa"/>
          </w:tcPr>
          <w:p w14:paraId="0EE7EE7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2B4FCB6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73.1 (23.0)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71.3 (25.8)</w:t>
            </w:r>
          </w:p>
        </w:tc>
        <w:tc>
          <w:tcPr>
            <w:tcW w:w="2998" w:type="dxa"/>
          </w:tcPr>
          <w:p w14:paraId="244FC10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2AC6356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p=0.99</w:t>
            </w:r>
          </w:p>
        </w:tc>
      </w:tr>
      <w:tr w:rsidR="00550A18" w:rsidRPr="00944E9F" w14:paraId="255F140D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FC6085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B3BAB6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B2B8389" w14:textId="77777777" w:rsidR="00550A18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Role physical</w:t>
            </w:r>
          </w:p>
        </w:tc>
        <w:tc>
          <w:tcPr>
            <w:tcW w:w="1103" w:type="dxa"/>
          </w:tcPr>
          <w:p w14:paraId="1F61CE9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63EB2E6" w14:textId="77777777" w:rsidR="00550A18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73.3 (23.3)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70.0 (22.6)</w:t>
            </w:r>
          </w:p>
        </w:tc>
        <w:tc>
          <w:tcPr>
            <w:tcW w:w="2998" w:type="dxa"/>
          </w:tcPr>
          <w:p w14:paraId="2E61DEB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BA934E4" w14:textId="77777777" w:rsidR="00550A18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p=0.23</w:t>
            </w:r>
          </w:p>
        </w:tc>
      </w:tr>
      <w:tr w:rsidR="00550A18" w:rsidRPr="00944E9F" w14:paraId="4BB976C2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B910F1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6FBB89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1E4981F" w14:textId="77777777" w:rsidR="00550A18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Bodily pain</w:t>
            </w:r>
          </w:p>
        </w:tc>
        <w:tc>
          <w:tcPr>
            <w:tcW w:w="1103" w:type="dxa"/>
          </w:tcPr>
          <w:p w14:paraId="49ACCA5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4DBF0E2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73.0 (21.3)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69.8 (23.6)</w:t>
            </w:r>
          </w:p>
        </w:tc>
        <w:tc>
          <w:tcPr>
            <w:tcW w:w="2998" w:type="dxa"/>
          </w:tcPr>
          <w:p w14:paraId="04B4D03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7A3A339" w14:textId="77777777" w:rsidR="00550A18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p=0.15</w:t>
            </w:r>
          </w:p>
        </w:tc>
      </w:tr>
      <w:tr w:rsidR="00550A18" w:rsidRPr="00944E9F" w14:paraId="7682F8B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50DBB0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ACCF17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358D1C7" w14:textId="77777777" w:rsidR="00550A18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General health</w:t>
            </w:r>
          </w:p>
        </w:tc>
        <w:tc>
          <w:tcPr>
            <w:tcW w:w="1103" w:type="dxa"/>
          </w:tcPr>
          <w:p w14:paraId="41748DD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F71728E" w14:textId="77777777" w:rsidR="00550A18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71.6 (18.9)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68.5 (20.1)</w:t>
            </w:r>
          </w:p>
        </w:tc>
        <w:tc>
          <w:tcPr>
            <w:tcW w:w="2998" w:type="dxa"/>
          </w:tcPr>
          <w:p w14:paraId="2E446D1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2197AA6" w14:textId="77777777" w:rsidR="00550A18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p=0.009</w:t>
            </w:r>
          </w:p>
        </w:tc>
      </w:tr>
      <w:tr w:rsidR="00550A18" w:rsidRPr="00944E9F" w14:paraId="14F6326B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98D3A9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A0E455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0861BAD" w14:textId="77777777" w:rsidR="00550A18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Vitality</w:t>
            </w:r>
          </w:p>
        </w:tc>
        <w:tc>
          <w:tcPr>
            <w:tcW w:w="1103" w:type="dxa"/>
          </w:tcPr>
          <w:p w14:paraId="63E0A13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B95FEC5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58.9 (21.2)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55.1 (20.3)</w:t>
            </w:r>
          </w:p>
        </w:tc>
        <w:tc>
          <w:tcPr>
            <w:tcW w:w="2998" w:type="dxa"/>
          </w:tcPr>
          <w:p w14:paraId="045B971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8C05127" w14:textId="77777777" w:rsidR="00550A18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p=0.008</w:t>
            </w:r>
          </w:p>
        </w:tc>
      </w:tr>
      <w:tr w:rsidR="00550A18" w:rsidRPr="00944E9F" w14:paraId="72AC7264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3F8DFE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DB2812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4108B29" w14:textId="77777777" w:rsidR="00550A18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Social functioning</w:t>
            </w:r>
          </w:p>
        </w:tc>
        <w:tc>
          <w:tcPr>
            <w:tcW w:w="1103" w:type="dxa"/>
          </w:tcPr>
          <w:p w14:paraId="09B751E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8CDD2A0" w14:textId="77777777" w:rsidR="00550A18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78.7 (20.9)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79.9 (21.4)</w:t>
            </w:r>
          </w:p>
        </w:tc>
        <w:tc>
          <w:tcPr>
            <w:tcW w:w="2998" w:type="dxa"/>
          </w:tcPr>
          <w:p w14:paraId="6B16177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98E49A7" w14:textId="77777777" w:rsidR="00550A18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p=0.74</w:t>
            </w:r>
          </w:p>
        </w:tc>
      </w:tr>
      <w:tr w:rsidR="00550A18" w:rsidRPr="00944E9F" w14:paraId="5EE230B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CAD67A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36E5F4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C4A69C2" w14:textId="77777777" w:rsidR="00550A18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Role emotional</w:t>
            </w:r>
          </w:p>
        </w:tc>
        <w:tc>
          <w:tcPr>
            <w:tcW w:w="1103" w:type="dxa"/>
          </w:tcPr>
          <w:p w14:paraId="0DC8031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D2AFAAB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79.1 (21.5)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77.0 (22.0)</w:t>
            </w:r>
          </w:p>
        </w:tc>
        <w:tc>
          <w:tcPr>
            <w:tcW w:w="2998" w:type="dxa"/>
          </w:tcPr>
          <w:p w14:paraId="04DF5B4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7BC53A9" w14:textId="77777777" w:rsidR="00550A18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p=0.20</w:t>
            </w:r>
          </w:p>
        </w:tc>
      </w:tr>
      <w:tr w:rsidR="00550A18" w:rsidRPr="00944E9F" w14:paraId="024EE1FF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673D0C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41CEBC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48F40AA" w14:textId="77777777" w:rsidR="00550A18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Mental health</w:t>
            </w:r>
          </w:p>
        </w:tc>
        <w:tc>
          <w:tcPr>
            <w:tcW w:w="1103" w:type="dxa"/>
          </w:tcPr>
          <w:p w14:paraId="26B072C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A301EE6" w14:textId="77777777" w:rsidR="00550A18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75.5 (16.4)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73.9 (18.4)</w:t>
            </w:r>
          </w:p>
        </w:tc>
        <w:tc>
          <w:tcPr>
            <w:tcW w:w="2998" w:type="dxa"/>
          </w:tcPr>
          <w:p w14:paraId="031E38E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9796CC7" w14:textId="77777777" w:rsidR="00550A18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p=0.07</w:t>
            </w:r>
          </w:p>
        </w:tc>
      </w:tr>
      <w:tr w:rsidR="00550A18" w:rsidRPr="00894404" w14:paraId="225261A6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74093A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Ancoli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-Israel 1999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&lt;EndNote&gt;&lt;Cite&gt;&lt;Author&gt;Ancoli-Israel&lt;/Author&gt;&lt;Year&gt;1999&lt;/Year&gt;&lt;RecNum&gt;610&lt;/RecNum&gt;&lt;DisplayText&gt;(67)&lt;/DisplayText&gt;&lt;record&gt;&lt;rec-number&gt;610&lt;/rec-number&gt;&lt;foreign-keys&gt;&lt;key app="EN" db-id="0t5atsatot5wduetv9jx2zfy99zfssaatz99" timestamp="1597695599"&gt;610&lt;/key&gt;&lt;/foreign-keys&gt;&lt;ref-type name="Journal Article"&gt;17&lt;/ref-type&gt;&lt;contributors&gt;&lt;authors&gt;&lt;author&gt;Ancoli-Israel, S.&lt;/author&gt;&lt;author&gt;Walsh, J. K.&lt;/author&gt;&lt;author&gt;Mangano, R. M.&lt;/author&gt;&lt;author&gt;Fujimori, M.&lt;/author&gt;&lt;/authors&gt;&lt;/contributors&gt;&lt;auth-address&gt;Department of Psychiatry, University of California, San Diego and Veterans Affairs, San Diego Healthcare System, San Diego; the Sleep Medicine and Research Center, St. Luke&amp;apos;s Hospital and Department of Psychiatry, St. Louis University, St. Louis, Mo.; and Wyeth-Ayerst Research, Radnor, Pa.&lt;/auth-address&gt;&lt;titles&gt;&lt;title&gt;Zaleplon, A Novel Nonbenzodiazepine Hypnotic, Effectively Treats Insomnia in Elderly Patients Without Causing Rebound Effects&lt;/title&gt;&lt;secondary-title&gt;Prim Care Companion J Clin Psychiatry&lt;/secondary-title&gt;&lt;/titles&gt;&lt;periodical&gt;&lt;full-title&gt;Prim Care Companion J Clin Psychiatry&lt;/full-title&gt;&lt;/periodical&gt;&lt;pages&gt;114-120&lt;/pages&gt;&lt;volume&gt;1&lt;/volume&gt;&lt;number&gt;4&lt;/number&gt;&lt;edition&gt;2004/03/12&lt;/edition&gt;&lt;dates&gt;&lt;year&gt;1999&lt;/year&gt;&lt;pub-dates&gt;&lt;date&gt;Aug&lt;/date&gt;&lt;/pub-dates&gt;&lt;/dates&gt;&lt;isbn&gt;1523-5998 (Print)&amp;#xD;1523-5998&lt;/isbn&gt;&lt;accession-num&gt;15014684&lt;/accession-num&gt;&lt;urls&gt;&lt;/urls&gt;&lt;custom2&gt;PMC181075&lt;/custom2&gt;&lt;electronic-resource-num&gt;10.4088/pcc.v01n0404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(67)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736C76D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mg, placebo</w:t>
            </w:r>
          </w:p>
        </w:tc>
        <w:tc>
          <w:tcPr>
            <w:tcW w:w="3842" w:type="dxa"/>
          </w:tcPr>
          <w:p w14:paraId="2317B71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Adverse Events: overall (headache, pain, somnolence, rhinitis)</w:t>
            </w:r>
          </w:p>
          <w:p w14:paraId="5FD72AB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Zale 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Zale 10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5C8FA8D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E4E316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8CB083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56%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59%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63%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56%</w:t>
            </w:r>
          </w:p>
        </w:tc>
        <w:tc>
          <w:tcPr>
            <w:tcW w:w="1276" w:type="dxa"/>
          </w:tcPr>
          <w:p w14:paraId="5006720E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280BABE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D78D99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0418B1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D80F10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ZNS adverse events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36AA876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71A7F8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E9AF51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25%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14%</w:t>
            </w:r>
          </w:p>
        </w:tc>
        <w:tc>
          <w:tcPr>
            <w:tcW w:w="1276" w:type="dxa"/>
          </w:tcPr>
          <w:p w14:paraId="79BA7E0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550A18" w:rsidRPr="00894404" w14:paraId="35938A2F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F88BE8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C01062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E56B66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Somnolence Zale 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F9F6C6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20E51A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A5E7FC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4%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10%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2%</w:t>
            </w:r>
          </w:p>
        </w:tc>
        <w:tc>
          <w:tcPr>
            <w:tcW w:w="1276" w:type="dxa"/>
          </w:tcPr>
          <w:p w14:paraId="4657E90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550A18" w:rsidRPr="00894404" w14:paraId="331A0333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829025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84BB89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BF4815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Improvement of sleep quality on a 1-7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relative to baseline week 1 Zale 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1E12F1A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 1.34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(0.82-2.19)</w:t>
            </w:r>
          </w:p>
        </w:tc>
        <w:tc>
          <w:tcPr>
            <w:tcW w:w="1377" w:type="dxa"/>
          </w:tcPr>
          <w:p w14:paraId="57CE321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C65928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FB3E30A" w14:textId="77777777" w:rsidR="00550A18" w:rsidRPr="00894404" w:rsidRDefault="00550A18" w:rsidP="00B76A46">
            <w:pPr>
              <w:ind w:left="-108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Difference to placebo: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p=0.239</w:t>
            </w:r>
          </w:p>
        </w:tc>
      </w:tr>
      <w:tr w:rsidR="00550A18" w:rsidRPr="00894404" w14:paraId="0E2A2DE9" w14:textId="77777777" w:rsidTr="00B76A46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7F98C1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B7F98D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917EF3D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Improvement of sleep quality on a 1-7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relative to baseline week 1 Zale 10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</w:t>
            </w:r>
            <w:r>
              <w:rPr>
                <w:rFonts w:cs="Times New Roman"/>
                <w:sz w:val="20"/>
                <w:szCs w:val="20"/>
                <w:lang w:val="en-US"/>
              </w:rPr>
              <w:t>b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103" w:type="dxa"/>
          </w:tcPr>
          <w:p w14:paraId="6641BD4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 1.12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(0.69-1.82)</w:t>
            </w:r>
          </w:p>
        </w:tc>
        <w:tc>
          <w:tcPr>
            <w:tcW w:w="1377" w:type="dxa"/>
          </w:tcPr>
          <w:p w14:paraId="0307C0B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B77DCA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057EB47" w14:textId="77777777" w:rsidR="00550A18" w:rsidRPr="00894404" w:rsidRDefault="00550A18" w:rsidP="00B76A46">
            <w:pPr>
              <w:ind w:left="-108" w:right="-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Difference to placebo:</w:t>
            </w:r>
          </w:p>
          <w:p w14:paraId="67E9C4A7" w14:textId="77777777" w:rsidR="00550A18" w:rsidRPr="00894404" w:rsidRDefault="00550A18" w:rsidP="00B76A46">
            <w:pPr>
              <w:ind w:left="-108" w:right="-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p=0.653</w:t>
            </w:r>
          </w:p>
        </w:tc>
      </w:tr>
      <w:tr w:rsidR="00550A18" w:rsidRPr="00894404" w14:paraId="189F89A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330051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43ED9E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A3966E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Improvement of sleep quality on a 1-7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relative to baseline week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72CA3E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 3.16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(1.78-5.64)</w:t>
            </w:r>
          </w:p>
        </w:tc>
        <w:tc>
          <w:tcPr>
            <w:tcW w:w="1377" w:type="dxa"/>
          </w:tcPr>
          <w:p w14:paraId="36997AF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90E19B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CFE2540" w14:textId="77777777" w:rsidR="00550A18" w:rsidRPr="00894404" w:rsidRDefault="00550A18" w:rsidP="00B76A46">
            <w:pPr>
              <w:ind w:left="-108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Difference to placebo:</w:t>
            </w:r>
          </w:p>
          <w:p w14:paraId="6CE7EDED" w14:textId="77777777" w:rsidR="00550A18" w:rsidRPr="00894404" w:rsidRDefault="00550A18" w:rsidP="00B76A46">
            <w:pPr>
              <w:ind w:left="-108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550A18" w:rsidRPr="00894404" w14:paraId="3FEC7C84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B71469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3AE67D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4D2CAD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Improvement of sleep quality on a 1-7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relative to baseline week 2 Zale 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placebo</w:t>
            </w:r>
          </w:p>
        </w:tc>
        <w:tc>
          <w:tcPr>
            <w:tcW w:w="1103" w:type="dxa"/>
          </w:tcPr>
          <w:p w14:paraId="35BD9B1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 0.79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(0.48-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1.30)</w:t>
            </w:r>
          </w:p>
        </w:tc>
        <w:tc>
          <w:tcPr>
            <w:tcW w:w="1377" w:type="dxa"/>
          </w:tcPr>
          <w:p w14:paraId="45F37F2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9628F3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51C9E06" w14:textId="77777777" w:rsidR="00550A18" w:rsidRPr="00894404" w:rsidRDefault="00550A18" w:rsidP="00B76A46">
            <w:pPr>
              <w:ind w:left="-108" w:right="-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Difference to placebo:</w:t>
            </w:r>
          </w:p>
          <w:p w14:paraId="75E727BD" w14:textId="77777777" w:rsidR="00550A18" w:rsidRPr="00894404" w:rsidRDefault="00550A18" w:rsidP="00B76A46">
            <w:pPr>
              <w:ind w:left="-108" w:right="-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p=0.358</w:t>
            </w:r>
          </w:p>
        </w:tc>
      </w:tr>
      <w:tr w:rsidR="00550A18" w:rsidRPr="00894404" w14:paraId="657A86D3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E719B5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761F63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4301F2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Improvement of sleep quality on a 1-7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relative to baseline week 2 Zale 10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52826A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 0.86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(0.52-1.42)</w:t>
            </w:r>
          </w:p>
        </w:tc>
        <w:tc>
          <w:tcPr>
            <w:tcW w:w="1377" w:type="dxa"/>
          </w:tcPr>
          <w:p w14:paraId="5060E9A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0F0A2F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AA84B13" w14:textId="77777777" w:rsidR="00550A18" w:rsidRPr="00894404" w:rsidRDefault="00550A18" w:rsidP="00B76A46">
            <w:pPr>
              <w:ind w:left="-108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Difference to placebo:</w:t>
            </w:r>
          </w:p>
          <w:p w14:paraId="4554E8FA" w14:textId="77777777" w:rsidR="00550A18" w:rsidRPr="00894404" w:rsidRDefault="00550A18" w:rsidP="00B76A46">
            <w:pPr>
              <w:ind w:left="-108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p=0.560</w:t>
            </w:r>
          </w:p>
        </w:tc>
      </w:tr>
      <w:tr w:rsidR="00550A18" w:rsidRPr="00894404" w14:paraId="5E4A1E0C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8933BD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36BBC9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72EAEA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Improvement of sleep quality on a 1-7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relative to baseline week 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4EEB5D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 1.50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(0.86-2.63)</w:t>
            </w:r>
          </w:p>
        </w:tc>
        <w:tc>
          <w:tcPr>
            <w:tcW w:w="1377" w:type="dxa"/>
          </w:tcPr>
          <w:p w14:paraId="34C331B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F579BF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F081693" w14:textId="77777777" w:rsidR="00550A18" w:rsidRPr="00894404" w:rsidRDefault="00550A18" w:rsidP="00B76A46">
            <w:pPr>
              <w:ind w:left="-108" w:right="-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Difference to placebo:</w:t>
            </w:r>
          </w:p>
          <w:p w14:paraId="1456BAD4" w14:textId="77777777" w:rsidR="00550A18" w:rsidRPr="00894404" w:rsidRDefault="00550A18" w:rsidP="00B76A46">
            <w:pPr>
              <w:ind w:left="-108" w:right="-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p=0.152</w:t>
            </w:r>
          </w:p>
        </w:tc>
      </w:tr>
      <w:tr w:rsidR="00550A18" w:rsidRPr="00894404" w14:paraId="71FFB6A3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C6F93B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Dehlin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PEVuZE5vdGU+PENpdGU+PEF1dGhvcj5EZWhsaW48L0F1dGhvcj48WWVhcj4xOTk1PC9ZZWFyPjxS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PEVuZE5vdGU+PENpdGU+PEF1dGhvcj5EZWhsaW48L0F1dGhvcj48WWVhcj4xOTk1PC9ZZWFyPjxS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(68)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3F81C54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 and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Flunitrazepam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3842" w:type="dxa"/>
          </w:tcPr>
          <w:p w14:paraId="7079A4F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Week 2: sleep quality on VAS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Fluni</w:t>
            </w:r>
            <w:proofErr w:type="spellEnd"/>
          </w:p>
        </w:tc>
        <w:tc>
          <w:tcPr>
            <w:tcW w:w="1103" w:type="dxa"/>
          </w:tcPr>
          <w:p w14:paraId="05BB24E0" w14:textId="77777777" w:rsidR="00550A18" w:rsidRPr="00894404" w:rsidRDefault="00550A18" w:rsidP="00B76A46">
            <w:pPr>
              <w:ind w:left="2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7826A3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30.7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(15.8) v. 27.0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(20.6)</w:t>
            </w:r>
          </w:p>
        </w:tc>
        <w:tc>
          <w:tcPr>
            <w:tcW w:w="2998" w:type="dxa"/>
          </w:tcPr>
          <w:p w14:paraId="613256D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33B38D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p=0.08</w:t>
            </w:r>
          </w:p>
        </w:tc>
      </w:tr>
      <w:tr w:rsidR="00550A18" w:rsidRPr="00894404" w14:paraId="23EE867B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A0E900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BB9919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913880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number of awakenings per night Zopi vs Fluni</w:t>
            </w:r>
          </w:p>
        </w:tc>
        <w:tc>
          <w:tcPr>
            <w:tcW w:w="1103" w:type="dxa"/>
          </w:tcPr>
          <w:p w14:paraId="3D57430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7B3110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1.38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(1.0)</w:t>
            </w:r>
          </w:p>
        </w:tc>
        <w:tc>
          <w:tcPr>
            <w:tcW w:w="2998" w:type="dxa"/>
          </w:tcPr>
          <w:p w14:paraId="0BA0F6D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92A398C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p=0.36</w:t>
            </w:r>
          </w:p>
        </w:tc>
      </w:tr>
      <w:tr w:rsidR="00550A18" w:rsidRPr="00894404" w14:paraId="3FDECCC4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0A9CF4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D81081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A214B6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feeling upon awakening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2A5591F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FCDA6B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31.4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(18.4)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33.2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(22.6)</w:t>
            </w:r>
          </w:p>
        </w:tc>
        <w:tc>
          <w:tcPr>
            <w:tcW w:w="2998" w:type="dxa"/>
          </w:tcPr>
          <w:p w14:paraId="7F82A41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1DDAA6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p=0.65</w:t>
            </w:r>
          </w:p>
        </w:tc>
      </w:tr>
      <w:tr w:rsidR="00550A18" w:rsidRPr="00894404" w14:paraId="576A35BF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162608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61D24E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71CBAC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ease of awakening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24366BD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6D3E13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42.3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(19.1)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45.4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(25.0)</w:t>
            </w:r>
          </w:p>
        </w:tc>
        <w:tc>
          <w:tcPr>
            <w:tcW w:w="2998" w:type="dxa"/>
          </w:tcPr>
          <w:p w14:paraId="1973A0B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3EA87D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p=0.73</w:t>
            </w:r>
          </w:p>
        </w:tc>
      </w:tr>
      <w:tr w:rsidR="00550A18" w:rsidRPr="00894404" w14:paraId="4E7247C6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09CB6C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71CDAB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8FE8F7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feeling of rest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08D1C56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28EFB1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38.4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(19.5)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44.3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(22.9)</w:t>
            </w:r>
          </w:p>
        </w:tc>
        <w:tc>
          <w:tcPr>
            <w:tcW w:w="2998" w:type="dxa"/>
          </w:tcPr>
          <w:p w14:paraId="7242EF0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CD7D0C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p=0.38</w:t>
            </w:r>
          </w:p>
        </w:tc>
      </w:tr>
      <w:tr w:rsidR="00550A18" w:rsidRPr="00894404" w14:paraId="70BE11F9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138681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BFD5F0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2330C8D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difficulty falling asleep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7B75268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853264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28.9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(19.4)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23.2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(17.2)</w:t>
            </w:r>
          </w:p>
        </w:tc>
        <w:tc>
          <w:tcPr>
            <w:tcW w:w="2998" w:type="dxa"/>
          </w:tcPr>
          <w:p w14:paraId="08F0C65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7F6C3B1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p=0.04</w:t>
            </w:r>
          </w:p>
        </w:tc>
      </w:tr>
      <w:tr w:rsidR="00550A18" w:rsidRPr="00894404" w14:paraId="2B23C56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6C471E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952428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3CECA7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Week2: remembering dreams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0F3A5C0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CE82FE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75.9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(20.0)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71.9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(24.9)</w:t>
            </w:r>
          </w:p>
        </w:tc>
        <w:tc>
          <w:tcPr>
            <w:tcW w:w="2998" w:type="dxa"/>
          </w:tcPr>
          <w:p w14:paraId="0281E0A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B94EBB8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p=0.22</w:t>
            </w:r>
          </w:p>
        </w:tc>
      </w:tr>
      <w:tr w:rsidR="00550A18" w:rsidRPr="00894404" w14:paraId="49917DDC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6586C1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93865C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3A4996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state of calmness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3C9E84D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85A5C2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29.8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(19.6)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31.4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(24.8)</w:t>
            </w:r>
          </w:p>
        </w:tc>
        <w:tc>
          <w:tcPr>
            <w:tcW w:w="2998" w:type="dxa"/>
          </w:tcPr>
          <w:p w14:paraId="2D8E4BA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6F895A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p=0.42</w:t>
            </w:r>
          </w:p>
        </w:tc>
      </w:tr>
      <w:tr w:rsidR="00550A18" w:rsidRPr="00894404" w14:paraId="72C03C6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D962D1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54DF40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A985EE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daytime alertness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127CB48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5259FB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31.7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(20.4)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33.0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(23.1) </w:t>
            </w:r>
          </w:p>
        </w:tc>
        <w:tc>
          <w:tcPr>
            <w:tcW w:w="2998" w:type="dxa"/>
          </w:tcPr>
          <w:p w14:paraId="1F6DFE9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9CB992D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p=0.55</w:t>
            </w:r>
          </w:p>
        </w:tc>
      </w:tr>
      <w:tr w:rsidR="00550A18" w:rsidRPr="00894404" w14:paraId="1176A8BB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3D9E1D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8BA6F7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352169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2: number for daytime naps Zopi vs Fluni</w:t>
            </w:r>
          </w:p>
        </w:tc>
        <w:tc>
          <w:tcPr>
            <w:tcW w:w="1103" w:type="dxa"/>
          </w:tcPr>
          <w:p w14:paraId="0F38B4A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D7868A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(0.7)</w:t>
            </w:r>
          </w:p>
        </w:tc>
        <w:tc>
          <w:tcPr>
            <w:tcW w:w="2998" w:type="dxa"/>
          </w:tcPr>
          <w:p w14:paraId="5F53A8A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77A14A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p=0.87</w:t>
            </w:r>
          </w:p>
        </w:tc>
      </w:tr>
      <w:tr w:rsidR="00550A18" w:rsidRPr="00894404" w14:paraId="287D802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033B68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AEEDD9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8B6F32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sleep quality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0D9B9D4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5EC77E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35.5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(21.4)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30.8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(20.2)</w:t>
            </w:r>
          </w:p>
        </w:tc>
        <w:tc>
          <w:tcPr>
            <w:tcW w:w="2998" w:type="dxa"/>
          </w:tcPr>
          <w:p w14:paraId="7BC139C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ED2651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p=0.09</w:t>
            </w:r>
          </w:p>
        </w:tc>
      </w:tr>
      <w:tr w:rsidR="00550A18" w:rsidRPr="00894404" w14:paraId="11618A75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1AAD6C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1FE4C0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3B6E01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number of awakenings Zopi vs Fluni</w:t>
            </w:r>
          </w:p>
        </w:tc>
        <w:tc>
          <w:tcPr>
            <w:tcW w:w="1103" w:type="dxa"/>
          </w:tcPr>
          <w:p w14:paraId="29BF936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58656A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1.58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(0.92)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1.49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(1.17)</w:t>
            </w:r>
          </w:p>
        </w:tc>
        <w:tc>
          <w:tcPr>
            <w:tcW w:w="2998" w:type="dxa"/>
          </w:tcPr>
          <w:p w14:paraId="7DB6C05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6FCF575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p=0.08</w:t>
            </w:r>
          </w:p>
        </w:tc>
      </w:tr>
      <w:tr w:rsidR="00550A18" w:rsidRPr="00894404" w14:paraId="6A6D616F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609752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3DF6FE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DD4762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feeling upon awakening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5AC5F82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7CDFAB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32.2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(21.2)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29.6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(19.0)</w:t>
            </w:r>
          </w:p>
        </w:tc>
        <w:tc>
          <w:tcPr>
            <w:tcW w:w="2998" w:type="dxa"/>
          </w:tcPr>
          <w:p w14:paraId="3417EC5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4D27F6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p=0.78</w:t>
            </w:r>
          </w:p>
        </w:tc>
      </w:tr>
      <w:tr w:rsidR="00550A18" w:rsidRPr="00894404" w14:paraId="3EFDB712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13FDE2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A3B520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0C746D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ease of awakening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17F5791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F33346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44.1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(23.5)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41.7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(20.5)</w:t>
            </w:r>
          </w:p>
        </w:tc>
        <w:tc>
          <w:tcPr>
            <w:tcW w:w="2998" w:type="dxa"/>
          </w:tcPr>
          <w:p w14:paraId="2A6ED2E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89D20BC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p=0.40</w:t>
            </w:r>
          </w:p>
        </w:tc>
      </w:tr>
      <w:tr w:rsidR="00550A18" w:rsidRPr="00894404" w14:paraId="5BFB53AB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665013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BED308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56B0A0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feeling of rest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166B77D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3E25FA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40.2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(22.8)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(20.4)</w:t>
            </w:r>
          </w:p>
        </w:tc>
        <w:tc>
          <w:tcPr>
            <w:tcW w:w="2998" w:type="dxa"/>
          </w:tcPr>
          <w:p w14:paraId="0E7B977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66F040E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p=0.93</w:t>
            </w:r>
          </w:p>
        </w:tc>
      </w:tr>
      <w:tr w:rsidR="00550A18" w:rsidRPr="00894404" w14:paraId="6C20C56E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3C5A50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058080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C39E21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difficulty falling asleep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43A47B5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81D1F7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34.6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(22.7)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24.2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(18.5)</w:t>
            </w:r>
          </w:p>
        </w:tc>
        <w:tc>
          <w:tcPr>
            <w:tcW w:w="2998" w:type="dxa"/>
          </w:tcPr>
          <w:p w14:paraId="304CBDB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B16289D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p=0.002</w:t>
            </w:r>
          </w:p>
        </w:tc>
      </w:tr>
      <w:tr w:rsidR="00550A18" w:rsidRPr="00894404" w14:paraId="289FAC5B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043083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69F1E8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16377F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remembering dreams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5FFD09E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972BDD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76.1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(22.5)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70.9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(25.3)</w:t>
            </w:r>
          </w:p>
        </w:tc>
        <w:tc>
          <w:tcPr>
            <w:tcW w:w="2998" w:type="dxa"/>
          </w:tcPr>
          <w:p w14:paraId="11E99FE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AA7F64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p=0.55</w:t>
            </w:r>
          </w:p>
        </w:tc>
      </w:tr>
      <w:tr w:rsidR="00550A18" w:rsidRPr="00894404" w14:paraId="0D4DFEAF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0A3D92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8CD980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24F65D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state of calmness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3B01F23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4B537E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33.1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(22.8)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30.1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(23.0)</w:t>
            </w:r>
          </w:p>
        </w:tc>
        <w:tc>
          <w:tcPr>
            <w:tcW w:w="2998" w:type="dxa"/>
          </w:tcPr>
          <w:p w14:paraId="472DFA7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9EFBDB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p=0.97</w:t>
            </w:r>
          </w:p>
        </w:tc>
      </w:tr>
      <w:tr w:rsidR="00550A18" w:rsidRPr="00894404" w14:paraId="31E17B8D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43033F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845C9D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85D31C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Week 3: daytime alertness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on VAS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Zopi vs Fluni</w:t>
            </w:r>
          </w:p>
        </w:tc>
        <w:tc>
          <w:tcPr>
            <w:tcW w:w="1103" w:type="dxa"/>
          </w:tcPr>
          <w:p w14:paraId="6A4B254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FE24FB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33.8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(22.6)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32.1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(23.0)</w:t>
            </w:r>
          </w:p>
        </w:tc>
        <w:tc>
          <w:tcPr>
            <w:tcW w:w="2998" w:type="dxa"/>
          </w:tcPr>
          <w:p w14:paraId="0819E6E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4BC965E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p=0.69</w:t>
            </w:r>
          </w:p>
        </w:tc>
      </w:tr>
      <w:tr w:rsidR="00550A18" w:rsidRPr="00894404" w14:paraId="1B41E206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24D9D2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6938FB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5FDBE3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Week 3: number for daytime naps Zopi vs Fluni</w:t>
            </w:r>
          </w:p>
        </w:tc>
        <w:tc>
          <w:tcPr>
            <w:tcW w:w="1103" w:type="dxa"/>
          </w:tcPr>
          <w:p w14:paraId="32782B0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717E24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(0.7)</w:t>
            </w:r>
          </w:p>
        </w:tc>
        <w:tc>
          <w:tcPr>
            <w:tcW w:w="2998" w:type="dxa"/>
          </w:tcPr>
          <w:p w14:paraId="7A5131E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7F4893F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p=0.44</w:t>
            </w:r>
          </w:p>
        </w:tc>
      </w:tr>
      <w:tr w:rsidR="00550A18" w:rsidRPr="00894404" w14:paraId="402A07BA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988B32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C4CE69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D37BE8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Number of AEs week 1 single-blind placebo Zopi vs Fluni</w:t>
            </w:r>
          </w:p>
        </w:tc>
        <w:tc>
          <w:tcPr>
            <w:tcW w:w="1103" w:type="dxa"/>
          </w:tcPr>
          <w:p w14:paraId="6E95CC7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3D1AF4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E3DD33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34</w:t>
            </w:r>
          </w:p>
        </w:tc>
        <w:tc>
          <w:tcPr>
            <w:tcW w:w="1276" w:type="dxa"/>
          </w:tcPr>
          <w:p w14:paraId="44DBD29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EE51A73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777387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3BF366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99603B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Number of AEs week 2 active treatment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>Zopi vs Fluni</w:t>
            </w:r>
          </w:p>
        </w:tc>
        <w:tc>
          <w:tcPr>
            <w:tcW w:w="1103" w:type="dxa"/>
          </w:tcPr>
          <w:p w14:paraId="0B18C96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0F3A3D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DE0B7F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24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1276" w:type="dxa"/>
          </w:tcPr>
          <w:p w14:paraId="20FE17D5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6DA4038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6347FF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71E574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2067D1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Number of AEs week 3 active treatment Zopi vs Fluni</w:t>
            </w:r>
          </w:p>
        </w:tc>
        <w:tc>
          <w:tcPr>
            <w:tcW w:w="1103" w:type="dxa"/>
          </w:tcPr>
          <w:p w14:paraId="1DF95D0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271C90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23AE1D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23</w:t>
            </w:r>
          </w:p>
        </w:tc>
        <w:tc>
          <w:tcPr>
            <w:tcW w:w="1276" w:type="dxa"/>
          </w:tcPr>
          <w:p w14:paraId="07F616ED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1C9A1F7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DDE47B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371E0C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2C89C5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Number of AEs week 4 single-blind placebo Zopi vs Fluni</w:t>
            </w:r>
          </w:p>
        </w:tc>
        <w:tc>
          <w:tcPr>
            <w:tcW w:w="1103" w:type="dxa"/>
          </w:tcPr>
          <w:p w14:paraId="752286F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8A108B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4D799C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18</w:t>
            </w:r>
          </w:p>
        </w:tc>
        <w:tc>
          <w:tcPr>
            <w:tcW w:w="1276" w:type="dxa"/>
          </w:tcPr>
          <w:p w14:paraId="3E3491C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F0D4293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F57415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171B04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185255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Vertigo active treatment Zopi vs Fluni</w:t>
            </w:r>
          </w:p>
        </w:tc>
        <w:tc>
          <w:tcPr>
            <w:tcW w:w="1103" w:type="dxa"/>
          </w:tcPr>
          <w:p w14:paraId="2BF6F46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C0B76F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EE020F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276" w:type="dxa"/>
          </w:tcPr>
          <w:p w14:paraId="175CD2BC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71CD96F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ABFD7C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CC6712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3EF6F9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Depression active treatment Zopi vs Fluni</w:t>
            </w:r>
          </w:p>
        </w:tc>
        <w:tc>
          <w:tcPr>
            <w:tcW w:w="1103" w:type="dxa"/>
          </w:tcPr>
          <w:p w14:paraId="43988A7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E058B7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5C52F7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1276" w:type="dxa"/>
          </w:tcPr>
          <w:p w14:paraId="38BA1DF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F2165AF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8CE5A7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F70F9E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C2F934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Arthralgia active treatment Zopi vs Fluni</w:t>
            </w:r>
          </w:p>
        </w:tc>
        <w:tc>
          <w:tcPr>
            <w:tcW w:w="1103" w:type="dxa"/>
          </w:tcPr>
          <w:p w14:paraId="28327AA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397A99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C52C32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1276" w:type="dxa"/>
          </w:tcPr>
          <w:p w14:paraId="6E1678B3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4BC3F79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F46D1B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AE9913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D75869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Diarrhea active treatment Zopi vs Fluni</w:t>
            </w:r>
          </w:p>
        </w:tc>
        <w:tc>
          <w:tcPr>
            <w:tcW w:w="1103" w:type="dxa"/>
          </w:tcPr>
          <w:p w14:paraId="60B8EF8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1C9C90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531500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276" w:type="dxa"/>
          </w:tcPr>
          <w:p w14:paraId="6FD90C5D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8DC99A9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4DBF02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499EBD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FF9EDA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Headache active treatment Zopi vs Fluni</w:t>
            </w:r>
          </w:p>
        </w:tc>
        <w:tc>
          <w:tcPr>
            <w:tcW w:w="1103" w:type="dxa"/>
          </w:tcPr>
          <w:p w14:paraId="021DEE6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14F2EF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5C8D1B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276" w:type="dxa"/>
          </w:tcPr>
          <w:p w14:paraId="6422DF4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CC62AC8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1FFAD5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Elie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&lt;EndNote&gt;&lt;Cite&gt;&lt;Author&gt;Elie&lt;/Author&gt;&lt;Year&gt;1990&lt;/Year&gt;&lt;RecNum&gt;611&lt;/RecNum&gt;&lt;DisplayText&gt;(69)&lt;/DisplayText&gt;&lt;record&gt;&lt;rec-number&gt;611&lt;/rec-number&gt;&lt;foreign-keys&gt;&lt;key app="EN" db-id="0t5atsatot5wduetv9jx2zfy99zfssaatz99" timestamp="1597695599"&gt;611&lt;/key&gt;&lt;/foreign-keys&gt;&lt;ref-type name="Journal Article"&gt;17&lt;/ref-type&gt;&lt;contributors&gt;&lt;authors&gt;&lt;author&gt;Elie, R.&lt;/author&gt;&lt;author&gt;Frenay, M.&lt;/author&gt;&lt;author&gt;Le Morvan, P.&lt;/author&gt;&lt;author&gt;Bourgouin, J.&lt;/author&gt;&lt;/authors&gt;&lt;/contributors&gt;&lt;auth-address&gt;Department of Psychiatric Research, Louis-H. Lafontaine Hospital, Canada.&lt;/auth-address&gt;&lt;titles&gt;&lt;title&gt;Efficacy and safety of zopiclone and triazolam in the treatment of geriatric insomniacs&lt;/title&gt;&lt;secondary-title&gt;Int Clin Psychopharmacol&lt;/secondary-title&gt;&lt;/titles&gt;&lt;periodical&gt;&lt;full-title&gt;Int Clin Psychopharmacol&lt;/full-title&gt;&lt;/periodical&gt;&lt;pages&gt;39-46&lt;/pages&gt;&lt;volume&gt;5 Suppl 2&lt;/volume&gt;&lt;edition&gt;1990/04/01&lt;/edition&gt;&lt;keywords&gt;&lt;keyword&gt;Aged&lt;/keyword&gt;&lt;keyword&gt;Aged, 80 and over&lt;/keyword&gt;&lt;keyword&gt;Arousal/drug effects&lt;/keyword&gt;&lt;keyword&gt;Azabicyclo Compounds&lt;/keyword&gt;&lt;keyword&gt;Dose-Response Relationship, Drug&lt;/keyword&gt;&lt;keyword&gt;Double-Blind Method&lt;/keyword&gt;&lt;keyword&gt;Female&lt;/keyword&gt;&lt;keyword&gt;Humans&lt;/keyword&gt;&lt;keyword&gt;*Hypnotics and Sedatives&lt;/keyword&gt;&lt;keyword&gt;Male&lt;/keyword&gt;&lt;keyword&gt;Middle Aged&lt;/keyword&gt;&lt;keyword&gt;Piperazines/*administration &amp;amp; dosage/adverse effects&lt;/keyword&gt;&lt;keyword&gt;Randomized Controlled Trials as Topic&lt;/keyword&gt;&lt;keyword&gt;Sleep Initiation and Maintenance Disorders/*drug therapy&lt;/keyword&gt;&lt;keyword&gt;Substance Withdrawal Syndrome/etiology&lt;/keyword&gt;&lt;keyword&gt;Triazolam/*administration &amp;amp; dosage/adverse effects&lt;/keyword&gt;&lt;keyword&gt;Wakefulness/drug effects&lt;/keyword&gt;&lt;/keywords&gt;&lt;dates&gt;&lt;year&gt;1990&lt;/year&gt;&lt;pub-dates&gt;&lt;date&gt;Apr&lt;/date&gt;&lt;/pub-dates&gt;&lt;/dates&gt;&lt;isbn&gt;0268-1315 (Print)&amp;#xD;0268-1315&lt;/isbn&gt;&lt;accession-num&gt;2201729&lt;/accession-num&gt;&lt;urls&gt;&lt;/urls&gt;&lt;remote-database-provider&gt;NLM&lt;/remote-database-provider&gt;&lt;language&gt;eng&lt;/language&gt;&lt;/record&gt;&lt;/Cite&gt;&lt;/EndNote&gt;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(69)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38A94D8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5/7.5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0.125/0.25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 or placebo</w:t>
            </w:r>
          </w:p>
        </w:tc>
        <w:tc>
          <w:tcPr>
            <w:tcW w:w="3842" w:type="dxa"/>
          </w:tcPr>
          <w:p w14:paraId="5210F27D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Reduction of dreams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6F337E3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57D4DB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31BEBA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712C5502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placebo p&lt;0.02</w:t>
            </w:r>
          </w:p>
        </w:tc>
      </w:tr>
      <w:tr w:rsidR="00550A18" w:rsidRPr="00894404" w14:paraId="7144DA68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9641AA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05ED33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0D952A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Bitter taste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7C438AB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62D1FA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C23A0F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0DE3A53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placebo p&lt;0.06</w:t>
            </w:r>
          </w:p>
        </w:tc>
      </w:tr>
      <w:tr w:rsidR="00550A18" w:rsidRPr="00894404" w14:paraId="678272AD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97BBBE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AE5153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16AC52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Sleep latency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baseline</w:t>
            </w:r>
          </w:p>
        </w:tc>
        <w:tc>
          <w:tcPr>
            <w:tcW w:w="1103" w:type="dxa"/>
          </w:tcPr>
          <w:p w14:paraId="581A468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3108F5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4.1 (0.68)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(0.57)</w:t>
            </w:r>
          </w:p>
        </w:tc>
        <w:tc>
          <w:tcPr>
            <w:tcW w:w="2998" w:type="dxa"/>
          </w:tcPr>
          <w:p w14:paraId="2D57144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0B2D42D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E050A40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27636C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C1F829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FE2046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Sleep latency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average Rx effect</w:t>
            </w:r>
          </w:p>
        </w:tc>
        <w:tc>
          <w:tcPr>
            <w:tcW w:w="1103" w:type="dxa"/>
          </w:tcPr>
          <w:p w14:paraId="5CD058B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FE8F24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6.7 (0.07)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6.8 (0.07)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2998" w:type="dxa"/>
          </w:tcPr>
          <w:p w14:paraId="66A42AD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30B92A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to placebo</w:t>
            </w:r>
          </w:p>
        </w:tc>
      </w:tr>
      <w:tr w:rsidR="00550A18" w:rsidRPr="00467E53" w14:paraId="4CB84748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266F1F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25DA43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D70B14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Sleep latency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average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follow-up</w:t>
            </w:r>
          </w:p>
        </w:tc>
        <w:tc>
          <w:tcPr>
            <w:tcW w:w="1103" w:type="dxa"/>
          </w:tcPr>
          <w:p w14:paraId="574D196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3D54C6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(0.38)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5.6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(0.44)</w:t>
            </w:r>
          </w:p>
        </w:tc>
        <w:tc>
          <w:tcPr>
            <w:tcW w:w="2998" w:type="dxa"/>
          </w:tcPr>
          <w:p w14:paraId="68E000A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85D13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to placebo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only</w:t>
            </w:r>
          </w:p>
        </w:tc>
      </w:tr>
      <w:tr w:rsidR="00550A18" w:rsidRPr="00894404" w14:paraId="7B1EF6E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4936B6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68C048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4961B5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baseline</w:t>
            </w:r>
          </w:p>
        </w:tc>
        <w:tc>
          <w:tcPr>
            <w:tcW w:w="1103" w:type="dxa"/>
          </w:tcPr>
          <w:p w14:paraId="7DA394D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792242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3.3 (0.38)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(0.36)</w:t>
            </w:r>
          </w:p>
        </w:tc>
        <w:tc>
          <w:tcPr>
            <w:tcW w:w="2998" w:type="dxa"/>
          </w:tcPr>
          <w:p w14:paraId="0C826FA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301E79C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467E53" w14:paraId="4FF32480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DF2F4B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CA286D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21AC94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average Rx effect</w:t>
            </w:r>
          </w:p>
        </w:tc>
        <w:tc>
          <w:tcPr>
            <w:tcW w:w="1103" w:type="dxa"/>
          </w:tcPr>
          <w:p w14:paraId="78A8A25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8683BD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2998" w:type="dxa"/>
          </w:tcPr>
          <w:p w14:paraId="51CBAFE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E27BE7C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p&lt;0.01 Z to P</w:t>
            </w:r>
          </w:p>
          <w:p w14:paraId="25C349CE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p&lt;0.08 T to P</w:t>
            </w:r>
          </w:p>
        </w:tc>
      </w:tr>
      <w:tr w:rsidR="00550A18" w:rsidRPr="00467E53" w14:paraId="0134CA7D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DCC12F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900B77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B8A53D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follow up</w:t>
            </w:r>
          </w:p>
        </w:tc>
        <w:tc>
          <w:tcPr>
            <w:tcW w:w="1103" w:type="dxa"/>
          </w:tcPr>
          <w:p w14:paraId="54BF97F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535499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(0.38)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(0.28)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(0.42)</w:t>
            </w:r>
          </w:p>
        </w:tc>
        <w:tc>
          <w:tcPr>
            <w:tcW w:w="2998" w:type="dxa"/>
          </w:tcPr>
          <w:p w14:paraId="78556A3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FD9A96E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p&lt;0.08 Z to P</w:t>
            </w:r>
          </w:p>
          <w:p w14:paraId="5C45EA2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p&lt;0.01 T to P</w:t>
            </w:r>
          </w:p>
        </w:tc>
      </w:tr>
      <w:tr w:rsidR="00550A18" w:rsidRPr="00894404" w14:paraId="4CBEF1CA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148DB9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31D73A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BEA57E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Quality of sleep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483C413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A9FC40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8.0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(0.49)</w:t>
            </w:r>
          </w:p>
        </w:tc>
        <w:tc>
          <w:tcPr>
            <w:tcW w:w="2998" w:type="dxa"/>
          </w:tcPr>
          <w:p w14:paraId="6E3159C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64EEBF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467E53" w14:paraId="59B83E9D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44EBFD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C22F67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45739F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Quality of sleep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average Rx effect</w:t>
            </w:r>
          </w:p>
        </w:tc>
        <w:tc>
          <w:tcPr>
            <w:tcW w:w="1103" w:type="dxa"/>
          </w:tcPr>
          <w:p w14:paraId="715835E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01922C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10.8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11.0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2998" w:type="dxa"/>
          </w:tcPr>
          <w:p w14:paraId="3F58254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39BE23A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p&lt;0.08 Z to P</w:t>
            </w:r>
          </w:p>
          <w:p w14:paraId="7E428A1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p&lt;0.08 T to P</w:t>
            </w:r>
          </w:p>
        </w:tc>
      </w:tr>
      <w:tr w:rsidR="00550A18" w:rsidRPr="00894404" w14:paraId="66F6403F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C46F7F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9A3539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9C981D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Quality of sleep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follow up</w:t>
            </w:r>
          </w:p>
        </w:tc>
        <w:tc>
          <w:tcPr>
            <w:tcW w:w="1103" w:type="dxa"/>
          </w:tcPr>
          <w:p w14:paraId="32862C3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05ABBB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9.0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8.2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(0.50)</w:t>
            </w:r>
          </w:p>
        </w:tc>
        <w:tc>
          <w:tcPr>
            <w:tcW w:w="2998" w:type="dxa"/>
          </w:tcPr>
          <w:p w14:paraId="13DFC90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B30B75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T to P</w:t>
            </w:r>
          </w:p>
        </w:tc>
      </w:tr>
      <w:tr w:rsidR="00550A18" w:rsidRPr="00894404" w14:paraId="58109998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00BA13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9342C7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199E21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Morning wake up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3" w:type="dxa"/>
          </w:tcPr>
          <w:p w14:paraId="17843E1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74DC93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(0.70)</w:t>
            </w:r>
          </w:p>
        </w:tc>
        <w:tc>
          <w:tcPr>
            <w:tcW w:w="2998" w:type="dxa"/>
          </w:tcPr>
          <w:p w14:paraId="0E2E632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49DE2C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8B298B8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FE13EC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F31201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AAA0CF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Morning wake up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average Rx effect</w:t>
            </w:r>
          </w:p>
        </w:tc>
        <w:tc>
          <w:tcPr>
            <w:tcW w:w="1103" w:type="dxa"/>
          </w:tcPr>
          <w:p w14:paraId="58C0596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63310B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(0.10)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10.5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2998" w:type="dxa"/>
          </w:tcPr>
          <w:p w14:paraId="5016560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3EF91A2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D05D5A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6998C6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BAC492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B7F08B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Morning wake up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follow up</w:t>
            </w:r>
          </w:p>
        </w:tc>
        <w:tc>
          <w:tcPr>
            <w:tcW w:w="1103" w:type="dxa"/>
          </w:tcPr>
          <w:p w14:paraId="137DA95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6D5970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(0.60)</w:t>
            </w:r>
          </w:p>
        </w:tc>
        <w:tc>
          <w:tcPr>
            <w:tcW w:w="2998" w:type="dxa"/>
          </w:tcPr>
          <w:p w14:paraId="5B0F415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34A1B4A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42812A3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3E327F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C81DC2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CE82D7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Hangover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103" w:type="dxa"/>
          </w:tcPr>
          <w:p w14:paraId="32262CB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D8F331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15.8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(0.36)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15.3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15.6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(0.48)</w:t>
            </w:r>
          </w:p>
        </w:tc>
        <w:tc>
          <w:tcPr>
            <w:tcW w:w="2998" w:type="dxa"/>
          </w:tcPr>
          <w:p w14:paraId="79A6D5E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06A2C0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DE9C9BA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05FC7F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588076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E90FA1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Hangover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average Rx effect</w:t>
            </w:r>
          </w:p>
        </w:tc>
        <w:tc>
          <w:tcPr>
            <w:tcW w:w="1103" w:type="dxa"/>
          </w:tcPr>
          <w:p w14:paraId="3AD7585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264D17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16.6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16.7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(0.04)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16.3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2998" w:type="dxa"/>
          </w:tcPr>
          <w:p w14:paraId="20C5274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681000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D70B3EC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CECDA9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58A633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90C195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Hangover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vs placebo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follow up</w:t>
            </w:r>
          </w:p>
        </w:tc>
        <w:tc>
          <w:tcPr>
            <w:tcW w:w="1103" w:type="dxa"/>
          </w:tcPr>
          <w:p w14:paraId="203587A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0A127F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16.0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16.2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(0.31)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16.5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(0.39)</w:t>
            </w:r>
          </w:p>
        </w:tc>
        <w:tc>
          <w:tcPr>
            <w:tcW w:w="2998" w:type="dxa"/>
          </w:tcPr>
          <w:p w14:paraId="01863D7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5EFD951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BC7E351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7B32C4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FB58EB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33012FD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baseline: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week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265542F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FF6A30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(0.66)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(0.53)</w:t>
            </w:r>
          </w:p>
        </w:tc>
        <w:tc>
          <w:tcPr>
            <w:tcW w:w="2998" w:type="dxa"/>
          </w:tcPr>
          <w:p w14:paraId="23D9C85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E8A32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28B72F8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E684D4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26A699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762F31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baseline: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week 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1A15B77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E2D1E5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(0.63)</w:t>
            </w:r>
          </w:p>
        </w:tc>
        <w:tc>
          <w:tcPr>
            <w:tcW w:w="2998" w:type="dxa"/>
          </w:tcPr>
          <w:p w14:paraId="33F1A09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7AB5291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T to P</w:t>
            </w:r>
          </w:p>
        </w:tc>
      </w:tr>
      <w:tr w:rsidR="00550A18" w:rsidRPr="00894404" w14:paraId="5265A43F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AC67C5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B9C22A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FEABB8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baseline: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week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2B29403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890BEA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(0.75)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(0.63)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(0.65)</w:t>
            </w:r>
          </w:p>
        </w:tc>
        <w:tc>
          <w:tcPr>
            <w:tcW w:w="2998" w:type="dxa"/>
          </w:tcPr>
          <w:p w14:paraId="13EF6D4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341123D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467E53" w14:paraId="1792D86B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05AE8E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AA645A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7CB000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baseline: sleep soundnes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s week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01CD80D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3D364B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(0.34)</w:t>
            </w:r>
          </w:p>
        </w:tc>
        <w:tc>
          <w:tcPr>
            <w:tcW w:w="2998" w:type="dxa"/>
          </w:tcPr>
          <w:p w14:paraId="1FCC4A7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B52146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p&lt;0.01 Z to P</w:t>
            </w:r>
          </w:p>
          <w:p w14:paraId="16E62E81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T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to P</w:t>
            </w:r>
          </w:p>
        </w:tc>
      </w:tr>
      <w:tr w:rsidR="00550A18" w:rsidRPr="00467E53" w14:paraId="59A4A2C1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785344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C332C2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230F1E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baseline: 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week 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0ABE590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3696CE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(0.48)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(0.39)</w:t>
            </w:r>
          </w:p>
        </w:tc>
        <w:tc>
          <w:tcPr>
            <w:tcW w:w="2998" w:type="dxa"/>
          </w:tcPr>
          <w:p w14:paraId="3E82D4B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C268C2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p&lt;0.01 Z to P</w:t>
            </w:r>
          </w:p>
          <w:p w14:paraId="2DDB85B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T to P</w:t>
            </w:r>
          </w:p>
        </w:tc>
      </w:tr>
      <w:tr w:rsidR="00550A18" w:rsidRPr="00894404" w14:paraId="73388315" w14:textId="77777777" w:rsidTr="00B76A46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C049C9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7F7CB2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838AA5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baseline: 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week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30ECE23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AB0356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(0.54)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(0.40)</w:t>
            </w:r>
          </w:p>
        </w:tc>
        <w:tc>
          <w:tcPr>
            <w:tcW w:w="2998" w:type="dxa"/>
          </w:tcPr>
          <w:p w14:paraId="24FC56F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FA18A0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p&lt;0.01 Z to P</w:t>
            </w:r>
          </w:p>
        </w:tc>
      </w:tr>
      <w:tr w:rsidR="00550A18" w:rsidRPr="00894404" w14:paraId="7991900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A09AF5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098A06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A4E7CA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Changes from baseline during withdrawal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7011592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4960D6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-0.27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-0.29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1.53</w:t>
            </w:r>
          </w:p>
        </w:tc>
        <w:tc>
          <w:tcPr>
            <w:tcW w:w="2998" w:type="dxa"/>
          </w:tcPr>
          <w:p w14:paraId="6B8BFE6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ABB02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65EA57C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04F178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545D4A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2FB0EB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247131D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592D6F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1.33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0.21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1.67</w:t>
            </w:r>
          </w:p>
        </w:tc>
        <w:tc>
          <w:tcPr>
            <w:tcW w:w="2998" w:type="dxa"/>
          </w:tcPr>
          <w:p w14:paraId="0D4D4F8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9F064F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2DC2AB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7FF57A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9D2275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E3CED2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3261FCB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429619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0.00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0.86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1.40</w:t>
            </w:r>
          </w:p>
        </w:tc>
        <w:tc>
          <w:tcPr>
            <w:tcW w:w="2998" w:type="dxa"/>
          </w:tcPr>
          <w:p w14:paraId="72916E3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03D185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052D85B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35F3ED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7F9A25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ED5588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latency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4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79B19E4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E124AA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1.13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1.07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0.60</w:t>
            </w:r>
          </w:p>
        </w:tc>
        <w:tc>
          <w:tcPr>
            <w:tcW w:w="2998" w:type="dxa"/>
          </w:tcPr>
          <w:p w14:paraId="0EC6FDD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305607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467E53" w14:paraId="1E982952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542B8B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BB5CC1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862BEF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3F43F7F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D8DC05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0.07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-0.57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1.53</w:t>
            </w:r>
          </w:p>
        </w:tc>
        <w:tc>
          <w:tcPr>
            <w:tcW w:w="2998" w:type="dxa"/>
          </w:tcPr>
          <w:p w14:paraId="32178C4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C6CBFF4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Z to P</w:t>
            </w:r>
          </w:p>
          <w:p w14:paraId="030CD6C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p&lt;0.01 T to P</w:t>
            </w:r>
          </w:p>
        </w:tc>
      </w:tr>
      <w:tr w:rsidR="00550A18" w:rsidRPr="00894404" w14:paraId="148E7C4F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E75FBE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F4D472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2AF572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 xml:space="preserve">day 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4BAFE8B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67F4AB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2.13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0.86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1.67</w:t>
            </w:r>
          </w:p>
        </w:tc>
        <w:tc>
          <w:tcPr>
            <w:tcW w:w="2998" w:type="dxa"/>
          </w:tcPr>
          <w:p w14:paraId="4C62E61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922BBE2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343FA9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943A6C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363314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F6782E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vs placebo</w:t>
            </w:r>
          </w:p>
        </w:tc>
        <w:tc>
          <w:tcPr>
            <w:tcW w:w="1103" w:type="dxa"/>
          </w:tcPr>
          <w:p w14:paraId="0116DF9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58BA83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1.00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0.36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1.87</w:t>
            </w:r>
          </w:p>
        </w:tc>
        <w:tc>
          <w:tcPr>
            <w:tcW w:w="2998" w:type="dxa"/>
          </w:tcPr>
          <w:p w14:paraId="39C177C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E1D4099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C026D1A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1F2020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C44615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6582E3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Changes from baseline during withdrawal sleep soundness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on a 10-point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Likert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scale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day 4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placebo</w:t>
            </w:r>
          </w:p>
        </w:tc>
        <w:tc>
          <w:tcPr>
            <w:tcW w:w="1103" w:type="dxa"/>
          </w:tcPr>
          <w:p w14:paraId="4FF0B59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07326A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1.6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1.43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0.8</w:t>
            </w:r>
          </w:p>
        </w:tc>
        <w:tc>
          <w:tcPr>
            <w:tcW w:w="2998" w:type="dxa"/>
          </w:tcPr>
          <w:p w14:paraId="3C9E31A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BE49A5C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0CB4AD6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420425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Klimm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1987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&lt;EndNote&gt;&lt;Cite&gt;&lt;Author&gt;Klimm&lt;/Author&gt;&lt;Year&gt;1987&lt;/Year&gt;&lt;RecNum&gt;542&lt;/RecNum&gt;&lt;DisplayText&gt;(70)&lt;/DisplayText&gt;&lt;record&gt;&lt;rec-number&gt;542&lt;/rec-number&gt;&lt;foreign-keys&gt;&lt;key app="EN" db-id="0t5atsatot5wduetv9jx2zfy99zfssaatz99" timestamp="1560426063"&gt;542&lt;/key&gt;&lt;/foreign-keys&gt;&lt;ref-type name="Journal Article"&gt;17&lt;/ref-type&gt;&lt;contributors&gt;&lt;authors&gt;&lt;author&gt;Klimm, H. D.&lt;/author&gt;&lt;author&gt;Dreyfus, J. F.&lt;/author&gt;&lt;author&gt;Delmotte, M.&lt;/author&gt;&lt;/authors&gt;&lt;/contributors&gt;&lt;auth-address&gt;H.D. Klimm, Lehrbeauffragter für Allgemeinmedizin an der Universität Heidelberg, Kuppenheim, F.R.G.&lt;/auth-address&gt;&lt;titles&gt;&lt;title&gt;Zopiclone versus nitrazepam: a double-blind comparative study of efficacy and tolerance in elderly patients with chronic insomnia&lt;/title&gt;&lt;secondary-title&gt;Sleep&lt;/secondary-title&gt;&lt;/titles&gt;&lt;periodical&gt;&lt;full-title&gt;Sleep&lt;/full-title&gt;&lt;/periodical&gt;&lt;pages&gt;73-78&lt;/pages&gt;&lt;volume&gt;10 Suppl 1&lt;/volume&gt;&lt;keywords&gt;&lt;keyword&gt;hypnotic sedative agent&lt;/keyword&gt;&lt;keyword&gt;nitrazepam&lt;/keyword&gt;&lt;keyword&gt;piperazine derivative&lt;/keyword&gt;&lt;keyword&gt;zopiclone&lt;/keyword&gt;&lt;keyword&gt;aged&lt;/keyword&gt;&lt;keyword&gt;article&lt;/keyword&gt;&lt;keyword&gt;clinical trial&lt;/keyword&gt;&lt;keyword&gt;comparative study&lt;/keyword&gt;&lt;keyword&gt;double blind procedure&lt;/keyword&gt;&lt;keyword&gt;drug effect&lt;/keyword&gt;&lt;keyword&gt;drug screening&lt;/keyword&gt;&lt;keyword&gt;drug tolerance&lt;/keyword&gt;&lt;keyword&gt;female&lt;/keyword&gt;&lt;keyword&gt;human&lt;/keyword&gt;&lt;keyword&gt;insomnia&lt;/keyword&gt;&lt;keyword&gt;male&lt;/keyword&gt;&lt;keyword&gt;randomized controlled trial&lt;/keyword&gt;&lt;keyword&gt;sleep&lt;/keyword&gt;&lt;keyword&gt;wakefulness&lt;/keyword&gt;&lt;/keywords&gt;&lt;dates&gt;&lt;year&gt;1987&lt;/year&gt;&lt;/dates&gt;&lt;isbn&gt;0161-8105&lt;/isbn&gt;&lt;work-type&gt;Article&lt;/work-type&gt;&lt;urls&gt;&lt;related-urls&gt;&lt;url&gt;http://www.embase.com/search/results?subaction=viewrecord&amp;amp;from=export&amp;amp;id=L18709984&lt;/url&gt;&lt;url&gt;http://dx.doi.org/10.1093/sleep/10.suppl_1.73&lt;/url&gt;&lt;/related-urls&gt;&lt;/urls&gt;&lt;custom5&gt;3326118&lt;/custom5&gt;&lt;electronic-resource-num&gt;10.1093/sleep/10.suppl_1.73&lt;/electronic-resource-num&gt;&lt;remote-database-name&gt;Medline&lt;/remote-database-name&gt;&lt;language&gt;English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(70)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149D801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 or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Nitrazepam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3842" w:type="dxa"/>
          </w:tcPr>
          <w:p w14:paraId="7947914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Sleep latency 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>0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=very fast- 100=very slow Zopi vs Nitra first day active treatment- last day of placebo</w:t>
            </w:r>
          </w:p>
        </w:tc>
        <w:tc>
          <w:tcPr>
            <w:tcW w:w="1103" w:type="dxa"/>
          </w:tcPr>
          <w:p w14:paraId="499E117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011AC1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-18.2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(48.3)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-15.6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(49.5)</w:t>
            </w:r>
          </w:p>
        </w:tc>
        <w:tc>
          <w:tcPr>
            <w:tcW w:w="2998" w:type="dxa"/>
          </w:tcPr>
          <w:p w14:paraId="5103093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C84E17C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p&lt;0.04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</w:p>
        </w:tc>
      </w:tr>
      <w:tr w:rsidR="00550A18" w:rsidRPr="00894404" w14:paraId="3847BB10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2029FB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9B66DF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6A4D2C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Quality of sleep 0=very bad- 100= very good Zopi vs Nitra first day active treatment- last day of placebo</w:t>
            </w:r>
          </w:p>
        </w:tc>
        <w:tc>
          <w:tcPr>
            <w:tcW w:w="1103" w:type="dxa"/>
          </w:tcPr>
          <w:p w14:paraId="7C36EB6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1F23A8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(45.6)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23.1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(37.8)</w:t>
            </w:r>
          </w:p>
        </w:tc>
        <w:tc>
          <w:tcPr>
            <w:tcW w:w="2998" w:type="dxa"/>
          </w:tcPr>
          <w:p w14:paraId="24BBC14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1F2AD2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p&lt;0.006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</w:p>
          <w:p w14:paraId="65E90A9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p&lt;0.002 Nitra</w:t>
            </w:r>
          </w:p>
        </w:tc>
      </w:tr>
      <w:tr w:rsidR="00550A18" w:rsidRPr="00894404" w14:paraId="5D12985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2E032D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E0B871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B4AA2D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Feeling on awakening 0=very sleepy-100=very alert Zopi vs Nitra first day active treatment- last day of placebo</w:t>
            </w:r>
          </w:p>
        </w:tc>
        <w:tc>
          <w:tcPr>
            <w:tcW w:w="1103" w:type="dxa"/>
          </w:tcPr>
          <w:p w14:paraId="7957283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FAEB2B4" w14:textId="77777777" w:rsidR="00550A18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-5.7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(48.5)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0C0A6C7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6.8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(49.4)</w:t>
            </w:r>
          </w:p>
        </w:tc>
        <w:tc>
          <w:tcPr>
            <w:tcW w:w="2998" w:type="dxa"/>
          </w:tcPr>
          <w:p w14:paraId="06EF2F1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0EDC7B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63E4E2E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D6AD63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6A8AD9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018106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Dry mouth </w:t>
            </w: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03" w:type="dxa"/>
          </w:tcPr>
          <w:p w14:paraId="763A598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78A1BB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85501E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003617DE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F1CEA8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F4A0CD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6DB329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2311503" w14:textId="77777777" w:rsidR="00550A18" w:rsidRPr="003D3841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Bitter taste P vs Z vs N</w:t>
            </w:r>
          </w:p>
        </w:tc>
        <w:tc>
          <w:tcPr>
            <w:tcW w:w="1103" w:type="dxa"/>
          </w:tcPr>
          <w:p w14:paraId="6FFFF079" w14:textId="77777777" w:rsidR="00550A18" w:rsidRPr="003D3841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48B950BC" w14:textId="77777777" w:rsidR="00550A18" w:rsidRPr="003D3841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14:paraId="085B230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2B5B782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04A6540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35EE52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A8A29B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1701B5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Dizziness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03" w:type="dxa"/>
          </w:tcPr>
          <w:p w14:paraId="14D4BC3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045FA0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7969DA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482B4D8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592712E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11B11F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68D99D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1535D7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Confusion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03" w:type="dxa"/>
          </w:tcPr>
          <w:p w14:paraId="76348DF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936924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D975AA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527CB75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D22C393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E0CACC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74C470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44E768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Fatigue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03" w:type="dxa"/>
          </w:tcPr>
          <w:p w14:paraId="51259A0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A92732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F5887F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1265F98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3E5DE68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9B5D13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F27292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C61B926" w14:textId="77777777" w:rsidR="00550A18" w:rsidRPr="003D3841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eastAsia="de-DE"/>
              </w:rPr>
            </w:pPr>
            <w:r w:rsidRPr="003D3841">
              <w:rPr>
                <w:rFonts w:cs="Times New Roman"/>
                <w:noProof/>
                <w:sz w:val="20"/>
                <w:szCs w:val="20"/>
                <w:lang w:eastAsia="de-DE"/>
              </w:rPr>
              <w:t xml:space="preserve">Gastralgia </w:t>
            </w:r>
            <w:r w:rsidRPr="003D3841">
              <w:rPr>
                <w:rFonts w:cs="Times New Roman"/>
                <w:sz w:val="20"/>
                <w:szCs w:val="20"/>
              </w:rPr>
              <w:t>P vs Z vs N</w:t>
            </w:r>
          </w:p>
        </w:tc>
        <w:tc>
          <w:tcPr>
            <w:tcW w:w="1103" w:type="dxa"/>
          </w:tcPr>
          <w:p w14:paraId="6C08987B" w14:textId="77777777" w:rsidR="00550A18" w:rsidRPr="003D3841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20CE90EF" w14:textId="77777777" w:rsidR="00550A18" w:rsidRPr="003D3841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14:paraId="2F9AEA2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6516B9E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9F2FB5D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492045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0BC444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1955CF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Sleep disturbance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03" w:type="dxa"/>
          </w:tcPr>
          <w:p w14:paraId="2A1C80D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288984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D465DD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3F89F11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CE2E0AF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9A1E9D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3959D4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DBF660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Patient withdrawal due to confusion Z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03" w:type="dxa"/>
          </w:tcPr>
          <w:p w14:paraId="52BA5EC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2D2EDA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00F3249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0ACE717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D40235F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6D2566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Leppik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PEVuZE5vdGU+PENpdGU+PEF1dGhvcj5MZXBwaWs8L0F1dGhvcj48WWVhcj4xOTk3PC9ZZWFyPjxS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PEVuZE5vdGU+PENpdGU+PEF1dGhvcj5MZXBwaWs8L0F1dGhvcj48WWVhcj4xOTk3PC9ZZWFyPjxS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(71)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1E489D4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0.125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Temazepam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 and placebo</w:t>
            </w:r>
          </w:p>
        </w:tc>
        <w:tc>
          <w:tcPr>
            <w:tcW w:w="3842" w:type="dxa"/>
          </w:tcPr>
          <w:p w14:paraId="62C7247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n=82 Tria n=85 Tema n=84 placebo n=84 at baseline</w:t>
            </w:r>
          </w:p>
        </w:tc>
        <w:tc>
          <w:tcPr>
            <w:tcW w:w="1103" w:type="dxa"/>
          </w:tcPr>
          <w:p w14:paraId="0CCEE61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85E2EC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78.1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84.7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74.1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76.9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(5.4)</w:t>
            </w:r>
          </w:p>
        </w:tc>
        <w:tc>
          <w:tcPr>
            <w:tcW w:w="2998" w:type="dxa"/>
          </w:tcPr>
          <w:p w14:paraId="5035CFD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B72C6C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p=0.603</w:t>
            </w:r>
          </w:p>
        </w:tc>
      </w:tr>
      <w:tr w:rsidR="00550A18" w:rsidRPr="00467E53" w14:paraId="3946C9C1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099C90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6C10ED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7643CE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n=82 Tria n=85 Tema n=83 placebo n=83 at week 1</w:t>
            </w:r>
          </w:p>
        </w:tc>
        <w:tc>
          <w:tcPr>
            <w:tcW w:w="1103" w:type="dxa"/>
          </w:tcPr>
          <w:p w14:paraId="1B80629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7535FC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44.7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60.8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43.1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63.4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(4.7)</w:t>
            </w:r>
          </w:p>
        </w:tc>
        <w:tc>
          <w:tcPr>
            <w:tcW w:w="2998" w:type="dxa"/>
          </w:tcPr>
          <w:p w14:paraId="448E00C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6BFAD14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p=&lt;.001</w:t>
            </w:r>
          </w:p>
          <w:p w14:paraId="525F9E3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2E4D6D04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BB6B60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B72C86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D7EA30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n=82 Tria n=85 Tema n=83 placebo n=83 at week 1 mean difference</w:t>
            </w:r>
          </w:p>
        </w:tc>
        <w:tc>
          <w:tcPr>
            <w:tcW w:w="1103" w:type="dxa"/>
          </w:tcPr>
          <w:p w14:paraId="5E4149A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9B3DDD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-32.7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54526E3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-24.6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795A865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-31.0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20E0ECC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-14.3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(3.9)</w:t>
            </w:r>
          </w:p>
        </w:tc>
        <w:tc>
          <w:tcPr>
            <w:tcW w:w="2998" w:type="dxa"/>
          </w:tcPr>
          <w:p w14:paraId="6FE8969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8E5E1D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p=0.004</w:t>
            </w:r>
          </w:p>
          <w:p w14:paraId="3615DDEE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Z to P</w:t>
            </w:r>
          </w:p>
          <w:p w14:paraId="7FEFD1B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467E53" w14:paraId="07C8FF9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B5BFEF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350C1F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C2CF23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n=79 Tria n=79 Tema n=77 placebo n=79 at week 2</w:t>
            </w:r>
          </w:p>
        </w:tc>
        <w:tc>
          <w:tcPr>
            <w:tcW w:w="1103" w:type="dxa"/>
          </w:tcPr>
          <w:p w14:paraId="33554CF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A76C53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42.8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52.4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45.0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59.1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(4.4)</w:t>
            </w:r>
          </w:p>
        </w:tc>
        <w:tc>
          <w:tcPr>
            <w:tcW w:w="2998" w:type="dxa"/>
          </w:tcPr>
          <w:p w14:paraId="6979E51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456901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p=0.036</w:t>
            </w:r>
          </w:p>
          <w:p w14:paraId="07E2184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Z to P</w:t>
            </w:r>
          </w:p>
        </w:tc>
      </w:tr>
      <w:tr w:rsidR="00550A18" w:rsidRPr="00467E53" w14:paraId="0C9469DD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501B0A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CE3A38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40470B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n=79 Tria n=79 Tema n=77 placebo n=79 at week 2 mean difference</w:t>
            </w:r>
          </w:p>
        </w:tc>
        <w:tc>
          <w:tcPr>
            <w:tcW w:w="1103" w:type="dxa"/>
          </w:tcPr>
          <w:p w14:paraId="6965093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41ED8F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-36.3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0E75999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-35.4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5091783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-30.0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77BCB6D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-19.3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(4.3)</w:t>
            </w:r>
          </w:p>
        </w:tc>
        <w:tc>
          <w:tcPr>
            <w:tcW w:w="2998" w:type="dxa"/>
          </w:tcPr>
          <w:p w14:paraId="1DBEEAB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03F202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p=0.007</w:t>
            </w:r>
          </w:p>
          <w:p w14:paraId="50C188C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p&lt;0.05 Z to P</w:t>
            </w:r>
          </w:p>
          <w:p w14:paraId="2BA929DD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  <w:p w14:paraId="13B7C886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3EE20EE1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4AE0B1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3EB657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8A05B5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n=78 Tria n=78 Tema n=77 placebo n=78 at week 3</w:t>
            </w:r>
          </w:p>
        </w:tc>
        <w:tc>
          <w:tcPr>
            <w:tcW w:w="1103" w:type="dxa"/>
          </w:tcPr>
          <w:p w14:paraId="4ADD4C5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6C735E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43.5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56.6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39.1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79.8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(5.0)</w:t>
            </w:r>
          </w:p>
        </w:tc>
        <w:tc>
          <w:tcPr>
            <w:tcW w:w="2998" w:type="dxa"/>
          </w:tcPr>
          <w:p w14:paraId="436B6F2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B94FB2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p&lt;0.001</w:t>
            </w:r>
          </w:p>
          <w:p w14:paraId="6D73A68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Z to P</w:t>
            </w:r>
          </w:p>
          <w:p w14:paraId="08C9C04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201FE316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161923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7336F4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B41813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n=78 Tria n=78 Tema n=77 placebo n=78 at week 3 mean difference</w:t>
            </w:r>
          </w:p>
        </w:tc>
        <w:tc>
          <w:tcPr>
            <w:tcW w:w="1103" w:type="dxa"/>
          </w:tcPr>
          <w:p w14:paraId="0B07E33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8A4228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-35.8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5BCCCAE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-31.8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5A90D0D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-35.5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00A8A88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-19.5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(4.4)</w:t>
            </w:r>
          </w:p>
        </w:tc>
        <w:tc>
          <w:tcPr>
            <w:tcW w:w="2998" w:type="dxa"/>
          </w:tcPr>
          <w:p w14:paraId="6156873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F8DC44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p=0.008</w:t>
            </w:r>
          </w:p>
          <w:p w14:paraId="0CAF12A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Z to P</w:t>
            </w:r>
          </w:p>
          <w:p w14:paraId="336AB7F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2D203AAA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257757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0434CF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0EBC88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n=77 Tria n=75 Tema n=76 placebo n=75 at week 4</w:t>
            </w:r>
          </w:p>
        </w:tc>
        <w:tc>
          <w:tcPr>
            <w:tcW w:w="1103" w:type="dxa"/>
          </w:tcPr>
          <w:p w14:paraId="5078506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2B0B70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40.5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47.7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38.0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57.9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(5.6)</w:t>
            </w:r>
          </w:p>
        </w:tc>
        <w:tc>
          <w:tcPr>
            <w:tcW w:w="2998" w:type="dxa"/>
          </w:tcPr>
          <w:p w14:paraId="406AC2A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AB9D668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p=0.00</w:t>
            </w:r>
          </w:p>
          <w:p w14:paraId="266342E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p&lt;0.05 Z to P</w:t>
            </w:r>
          </w:p>
          <w:p w14:paraId="490A59B4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6B9FF854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877514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476734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F322EA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 in minutes Zolpi n=77 Tria n=75 Tema n=76 placebo n=75 at week 4 mean difference</w:t>
            </w:r>
          </w:p>
        </w:tc>
        <w:tc>
          <w:tcPr>
            <w:tcW w:w="1103" w:type="dxa"/>
          </w:tcPr>
          <w:p w14:paraId="7333D8A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70AD2B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-39.7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65416BF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-39.4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19D7241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-39.4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(4.7)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6D9065E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-21.4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(4.6)</w:t>
            </w:r>
          </w:p>
        </w:tc>
        <w:tc>
          <w:tcPr>
            <w:tcW w:w="2998" w:type="dxa"/>
          </w:tcPr>
          <w:p w14:paraId="57A1A60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F6A6DF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p=0.011</w:t>
            </w:r>
          </w:p>
          <w:p w14:paraId="6109BBB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 Z to P</w:t>
            </w:r>
          </w:p>
          <w:p w14:paraId="4D73B97E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4B1BC724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3069B6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F83FBF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565BB7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n=82 Tria n=85 Tema n=84 placebo n=84 at baseline</w:t>
            </w:r>
          </w:p>
        </w:tc>
        <w:tc>
          <w:tcPr>
            <w:tcW w:w="1103" w:type="dxa"/>
          </w:tcPr>
          <w:p w14:paraId="0AD6DAA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F8EA7C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294.5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291.9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312.4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309.2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(5.8)</w:t>
            </w:r>
          </w:p>
        </w:tc>
        <w:tc>
          <w:tcPr>
            <w:tcW w:w="2998" w:type="dxa"/>
          </w:tcPr>
          <w:p w14:paraId="4EC88F0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F250AC9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p=0.030</w:t>
            </w:r>
          </w:p>
        </w:tc>
      </w:tr>
      <w:tr w:rsidR="00550A18" w:rsidRPr="00467E53" w14:paraId="5CB33E97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3B38F5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A8DC4B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BC11D8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n=82 Tria n=85 Tema n=83 placebo n=83 at week 1</w:t>
            </w:r>
          </w:p>
        </w:tc>
        <w:tc>
          <w:tcPr>
            <w:tcW w:w="1103" w:type="dxa"/>
          </w:tcPr>
          <w:p w14:paraId="4A9613C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7A82071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353.4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351.4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375.0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347.4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(7.2)</w:t>
            </w:r>
          </w:p>
        </w:tc>
        <w:tc>
          <w:tcPr>
            <w:tcW w:w="2998" w:type="dxa"/>
          </w:tcPr>
          <w:p w14:paraId="695808D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1577B76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p=0.021</w:t>
            </w:r>
          </w:p>
          <w:p w14:paraId="442864E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p&lt;0.001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base</w:t>
            </w:r>
          </w:p>
        </w:tc>
      </w:tr>
      <w:tr w:rsidR="00550A18" w:rsidRPr="00467E53" w14:paraId="796E646A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37516C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DF8783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027886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n=82 Tria n=85 Tema n=83 placebo n=83 at week 1 mean difference</w:t>
            </w:r>
          </w:p>
        </w:tc>
        <w:tc>
          <w:tcPr>
            <w:tcW w:w="1103" w:type="dxa"/>
          </w:tcPr>
          <w:p w14:paraId="67A7BAE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8B9ABE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58.9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59.5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62.7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38.1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(8.5)</w:t>
            </w:r>
          </w:p>
        </w:tc>
        <w:tc>
          <w:tcPr>
            <w:tcW w:w="2998" w:type="dxa"/>
          </w:tcPr>
          <w:p w14:paraId="76036B3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C342731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p=0.023</w:t>
            </w:r>
          </w:p>
          <w:p w14:paraId="77D06E5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p&lt;0.05 Z to P </w:t>
            </w:r>
          </w:p>
          <w:p w14:paraId="122532C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  <w:p w14:paraId="381ADBC8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Tema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</w:t>
            </w:r>
          </w:p>
        </w:tc>
      </w:tr>
      <w:tr w:rsidR="00550A18" w:rsidRPr="00894404" w14:paraId="42A8D359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B0F31C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0F4FE6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1D072D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n=79 Tria n=79 Tema n=77 placebo n=79 at week 2</w:t>
            </w:r>
          </w:p>
        </w:tc>
        <w:tc>
          <w:tcPr>
            <w:tcW w:w="1103" w:type="dxa"/>
          </w:tcPr>
          <w:p w14:paraId="74D339A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657FD2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356.2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358.6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364.1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354.8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(8.0)</w:t>
            </w:r>
          </w:p>
        </w:tc>
        <w:tc>
          <w:tcPr>
            <w:tcW w:w="2998" w:type="dxa"/>
          </w:tcPr>
          <w:p w14:paraId="5896DB3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E63B87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p=0.772 </w:t>
            </w:r>
          </w:p>
        </w:tc>
      </w:tr>
      <w:tr w:rsidR="00550A18" w:rsidRPr="00467E53" w14:paraId="7FEC146E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1C0CB8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C4DF8B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64ADD5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n=79 Tria n=79 Tema n=77 placebo n=79 at week 2 mean difference</w:t>
            </w:r>
          </w:p>
        </w:tc>
        <w:tc>
          <w:tcPr>
            <w:tcW w:w="1103" w:type="dxa"/>
          </w:tcPr>
          <w:p w14:paraId="511B400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D74476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60.7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70.3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49.7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(8.6)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45.3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(6.9)</w:t>
            </w:r>
          </w:p>
        </w:tc>
        <w:tc>
          <w:tcPr>
            <w:tcW w:w="2998" w:type="dxa"/>
          </w:tcPr>
          <w:p w14:paraId="10E4F63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AC7739A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p=0.02</w:t>
            </w:r>
          </w:p>
          <w:p w14:paraId="10AAB4F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 </w:t>
            </w:r>
          </w:p>
        </w:tc>
      </w:tr>
      <w:tr w:rsidR="00550A18" w:rsidRPr="00894404" w14:paraId="6CDD2106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ED8B77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B036C0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D53546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n=78 Tria n=78 Tema n=77 placebo n=78 at week 3</w:t>
            </w:r>
          </w:p>
        </w:tc>
        <w:tc>
          <w:tcPr>
            <w:tcW w:w="1103" w:type="dxa"/>
          </w:tcPr>
          <w:p w14:paraId="10D9DEF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14A902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357.5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365.0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380.2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351.2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(8.8)</w:t>
            </w:r>
          </w:p>
        </w:tc>
        <w:tc>
          <w:tcPr>
            <w:tcW w:w="2998" w:type="dxa"/>
          </w:tcPr>
          <w:p w14:paraId="74880DE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289BDBF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p=0.070</w:t>
            </w:r>
          </w:p>
          <w:p w14:paraId="1940FAAB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467E53" w14:paraId="40843C76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A48D82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798CBB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BCD432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n=78 Tria n=78 Tema n=77 placebo n=78 at week 3 mean difference</w:t>
            </w:r>
          </w:p>
        </w:tc>
        <w:tc>
          <w:tcPr>
            <w:tcW w:w="1103" w:type="dxa"/>
          </w:tcPr>
          <w:p w14:paraId="2C9687D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5E6E87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53.2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77.0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65.8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(8.1)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43.5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(7.7)</w:t>
            </w:r>
          </w:p>
        </w:tc>
        <w:tc>
          <w:tcPr>
            <w:tcW w:w="2998" w:type="dxa"/>
          </w:tcPr>
          <w:p w14:paraId="2670625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0795FEC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p=0.014</w:t>
            </w:r>
          </w:p>
          <w:p w14:paraId="0B61C30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p&lt;0.05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to P </w:t>
            </w:r>
          </w:p>
        </w:tc>
      </w:tr>
      <w:tr w:rsidR="00550A18" w:rsidRPr="00894404" w14:paraId="75C4A3E5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C104EF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8B11F6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E0DD66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TST in minutes Zolpi n=77 Tria n=75 Tema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>n=76 placebo n=75 at week 4</w:t>
            </w:r>
          </w:p>
        </w:tc>
        <w:tc>
          <w:tcPr>
            <w:tcW w:w="1103" w:type="dxa"/>
          </w:tcPr>
          <w:p w14:paraId="43E72B8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67D820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362.8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359.7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375.3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363.0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(8.9)</w:t>
            </w:r>
          </w:p>
        </w:tc>
        <w:tc>
          <w:tcPr>
            <w:tcW w:w="2998" w:type="dxa"/>
          </w:tcPr>
          <w:p w14:paraId="67F32CC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7099206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model p=0.573</w:t>
            </w:r>
          </w:p>
          <w:p w14:paraId="4533F82D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EBF3C0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3D0885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20A7CA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75C8B0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minutes Zolpi n=77 Tria n=75 Tema n=76 placebo n=75 at week 4 mean difference</w:t>
            </w:r>
          </w:p>
        </w:tc>
        <w:tc>
          <w:tcPr>
            <w:tcW w:w="1103" w:type="dxa"/>
          </w:tcPr>
          <w:p w14:paraId="244E512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B8C153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70.0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72.7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61.8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(6.4)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51.8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(8.0)</w:t>
            </w:r>
          </w:p>
        </w:tc>
        <w:tc>
          <w:tcPr>
            <w:tcW w:w="2998" w:type="dxa"/>
          </w:tcPr>
          <w:p w14:paraId="7815D25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8332FD7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Prop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haz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model p=0.090 </w:t>
            </w:r>
          </w:p>
        </w:tc>
      </w:tr>
      <w:tr w:rsidR="00550A18" w:rsidRPr="00894404" w14:paraId="5A17F710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96E81D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F777F1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652ECA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Overall adverse events Zolpidem vs Triazolam vs Temazepam vs placebo</w:t>
            </w:r>
          </w:p>
        </w:tc>
        <w:tc>
          <w:tcPr>
            <w:tcW w:w="1103" w:type="dxa"/>
          </w:tcPr>
          <w:p w14:paraId="264E442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398379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199B65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20F5AFB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52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(63.0) vs 54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(64.0) vs 56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(67.0) vs 47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(56.0)</w:t>
            </w:r>
          </w:p>
        </w:tc>
        <w:tc>
          <w:tcPr>
            <w:tcW w:w="1276" w:type="dxa"/>
          </w:tcPr>
          <w:p w14:paraId="0C63574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452B6CB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46E0A7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C942F0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BDDEBE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Headache Zolpidem vs Triazolam vs Temazepam vs placebo</w:t>
            </w:r>
          </w:p>
        </w:tc>
        <w:tc>
          <w:tcPr>
            <w:tcW w:w="1103" w:type="dxa"/>
          </w:tcPr>
          <w:p w14:paraId="5BB0B3A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4E8A4E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0C0ACAD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1515932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15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(18.3) vs 22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(25.9) vs 18 (21.4) vs 16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(19.0)</w:t>
            </w:r>
          </w:p>
        </w:tc>
        <w:tc>
          <w:tcPr>
            <w:tcW w:w="1276" w:type="dxa"/>
          </w:tcPr>
          <w:p w14:paraId="77BACCE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DA442EB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43B68A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62BBA5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6999C3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Myalgia Zolpidem vs Triazolam vs Temazepam vs placebo</w:t>
            </w:r>
          </w:p>
        </w:tc>
        <w:tc>
          <w:tcPr>
            <w:tcW w:w="1103" w:type="dxa"/>
          </w:tcPr>
          <w:p w14:paraId="4E0AAB6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A5E0B2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4DD7E6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5046FC9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8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(9.8) vs 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(8.2) vs 8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(9.5) vs 9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(10.7)</w:t>
            </w:r>
          </w:p>
        </w:tc>
        <w:tc>
          <w:tcPr>
            <w:tcW w:w="1276" w:type="dxa"/>
          </w:tcPr>
          <w:p w14:paraId="4E5568D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35255D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1A8156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849D6B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3BE796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Drowsiness Zolpidem vs Triazolam vs Temazepam vs placebo</w:t>
            </w:r>
          </w:p>
        </w:tc>
        <w:tc>
          <w:tcPr>
            <w:tcW w:w="1103" w:type="dxa"/>
          </w:tcPr>
          <w:p w14:paraId="0D443F3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E3A99F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7931894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7C6C158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4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(4.9) vs 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(8.2) vs 10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(11.9) vs 3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(3.6)</w:t>
            </w:r>
          </w:p>
        </w:tc>
        <w:tc>
          <w:tcPr>
            <w:tcW w:w="1276" w:type="dxa"/>
          </w:tcPr>
          <w:p w14:paraId="5982A074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2538878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8B3C87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41E28E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41485D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Nausea Zolpidem vs Triazolam vs Temazepam vs placebo</w:t>
            </w:r>
          </w:p>
        </w:tc>
        <w:tc>
          <w:tcPr>
            <w:tcW w:w="1103" w:type="dxa"/>
          </w:tcPr>
          <w:p w14:paraId="626083B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BA9FD2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3620D8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53ACA7C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6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(7.3) vs 6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(7.1) vs 4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(4.8) vs 6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(7.1)</w:t>
            </w:r>
          </w:p>
        </w:tc>
        <w:tc>
          <w:tcPr>
            <w:tcW w:w="1276" w:type="dxa"/>
          </w:tcPr>
          <w:p w14:paraId="21ADC461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CAE315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9A72527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C4946E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231B79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Upper resp infection Zolpidem vs Triazolam vs Temazepam vs placebo</w:t>
            </w:r>
          </w:p>
        </w:tc>
        <w:tc>
          <w:tcPr>
            <w:tcW w:w="1103" w:type="dxa"/>
          </w:tcPr>
          <w:p w14:paraId="085D64D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1F15F8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3EB4B7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14BBB4C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6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(7.3) vs 2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(2.4) vs 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(8.3) vs 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(8.3)</w:t>
            </w:r>
          </w:p>
        </w:tc>
        <w:tc>
          <w:tcPr>
            <w:tcW w:w="1276" w:type="dxa"/>
          </w:tcPr>
          <w:p w14:paraId="00133A3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5E3312A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1A7C82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CB53BE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FC8FE2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Dyspepsia Zolpidem vs Triazolam vs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>Temazepam vs placebo</w:t>
            </w:r>
          </w:p>
        </w:tc>
        <w:tc>
          <w:tcPr>
            <w:tcW w:w="1103" w:type="dxa"/>
          </w:tcPr>
          <w:p w14:paraId="4CCB6FE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390677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5DE918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0680E81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>5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(6.1) vs 3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(3.5) vs 5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(6.0) vs 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(8.3)</w:t>
            </w:r>
          </w:p>
        </w:tc>
        <w:tc>
          <w:tcPr>
            <w:tcW w:w="1276" w:type="dxa"/>
          </w:tcPr>
          <w:p w14:paraId="1A53A4B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8A459B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7E1D79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E17E88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640AA3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Nervousness Zolpidem vs Triazolam vs Temazepam vs placebo</w:t>
            </w:r>
          </w:p>
        </w:tc>
        <w:tc>
          <w:tcPr>
            <w:tcW w:w="1103" w:type="dxa"/>
          </w:tcPr>
          <w:p w14:paraId="69CE964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569337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FE8ED4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45E3460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2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(2.4) vs 7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(8.2) vs 3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(3.6) vs 4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(4.8)</w:t>
            </w:r>
          </w:p>
        </w:tc>
        <w:tc>
          <w:tcPr>
            <w:tcW w:w="1276" w:type="dxa"/>
          </w:tcPr>
          <w:p w14:paraId="3B01A1AE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9867520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412A29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9F43DE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69F829A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Arthralgia Zolpidem vs Triazolam vs Temazepam vs placebo</w:t>
            </w:r>
          </w:p>
        </w:tc>
        <w:tc>
          <w:tcPr>
            <w:tcW w:w="1103" w:type="dxa"/>
          </w:tcPr>
          <w:p w14:paraId="7062B7D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634B57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7F2151D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3C4DA23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4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(4.9) vs 5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(5.9) vs 0 vs 3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(3.6)</w:t>
            </w:r>
          </w:p>
        </w:tc>
        <w:tc>
          <w:tcPr>
            <w:tcW w:w="1276" w:type="dxa"/>
          </w:tcPr>
          <w:p w14:paraId="0955BED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B354CE1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648299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9712F7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636FAB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Fatigue Zolpidem vs Triazolam vs Temazepam vs placebo</w:t>
            </w:r>
          </w:p>
        </w:tc>
        <w:tc>
          <w:tcPr>
            <w:tcW w:w="1103" w:type="dxa"/>
          </w:tcPr>
          <w:p w14:paraId="563D1C7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178EC5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70FEF3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 (%)</w:t>
            </w:r>
          </w:p>
          <w:p w14:paraId="595A005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 (1.2) vs 2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(2.4) vs 5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(6.0) vs 1</w:t>
            </w: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(1.2)</w:t>
            </w:r>
          </w:p>
        </w:tc>
        <w:tc>
          <w:tcPr>
            <w:tcW w:w="1276" w:type="dxa"/>
          </w:tcPr>
          <w:p w14:paraId="6CCC787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6536DFF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6D35F0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Roger 1993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&lt;EndNote&gt;&lt;Cite&gt;&lt;Author&gt;Roger&lt;/Author&gt;&lt;Year&gt;1993&lt;/Year&gt;&lt;RecNum&gt;525&lt;/RecNum&gt;&lt;DisplayText&gt;(72)&lt;/DisplayText&gt;&lt;record&gt;&lt;rec-number&gt;525&lt;/rec-number&gt;&lt;foreign-keys&gt;&lt;key app="EN" db-id="0t5atsatot5wduetv9jx2zfy99zfssaatz99" timestamp="1560426063"&gt;525&lt;/key&gt;&lt;/foreign-keys&gt;&lt;ref-type name="Journal Article"&gt;17&lt;/ref-type&gt;&lt;contributors&gt;&lt;authors&gt;&lt;author&gt;Roger, M.&lt;/author&gt;&lt;author&gt;Attali, P.&lt;/author&gt;&lt;author&gt;Coquelin, J. P.&lt;/author&gt;&lt;/authors&gt;&lt;/contributors&gt;&lt;auth-address&gt;M. Roger, Service de Geriatrie, Hopital Charles Richet, Villiers le Bel, France&lt;/auth-address&gt;&lt;titles&gt;&lt;title&gt;Multicenter, double-blind, controlled comparison of zolpidem and triazolam in elderly patients with insomnia&lt;/title&gt;&lt;secondary-title&gt;Clinical Therapeutics&lt;/secondary-title&gt;&lt;/titles&gt;&lt;periodical&gt;&lt;full-title&gt;Clinical Therapeutics&lt;/full-title&gt;&lt;/periodical&gt;&lt;pages&gt;127-136&lt;/pages&gt;&lt;volume&gt;15&lt;/volume&gt;&lt;number&gt;1&lt;/number&gt;&lt;keywords&gt;&lt;keyword&gt;triazolam&lt;/keyword&gt;&lt;keyword&gt;zolpidem&lt;/keyword&gt;&lt;keyword&gt;adult&lt;/keyword&gt;&lt;keyword&gt;aged&lt;/keyword&gt;&lt;keyword&gt;article&lt;/keyword&gt;&lt;keyword&gt;confusion&lt;/keyword&gt;&lt;keyword&gt;controlled study&lt;/keyword&gt;&lt;keyword&gt;double blind procedure&lt;/keyword&gt;&lt;keyword&gt;drowsiness&lt;/keyword&gt;&lt;keyword&gt;drug efficacy&lt;/keyword&gt;&lt;keyword&gt;female&lt;/keyword&gt;&lt;keyword&gt;human&lt;/keyword&gt;&lt;keyword&gt;insomnia&lt;/keyword&gt;&lt;keyword&gt;major clinical study&lt;/keyword&gt;&lt;keyword&gt;male&lt;/keyword&gt;&lt;keyword&gt;nightmare&lt;/keyword&gt;&lt;keyword&gt;oral drug administration&lt;/keyword&gt;&lt;keyword&gt;priority journal&lt;/keyword&gt;&lt;keyword&gt;sleep&lt;/keyword&gt;&lt;/keywords&gt;&lt;dates&gt;&lt;year&gt;1993&lt;/year&gt;&lt;/dates&gt;&lt;isbn&gt;0149-2918&lt;/isbn&gt;&lt;work-type&gt;Article&lt;/work-type&gt;&lt;urls&gt;&lt;related-urls&gt;&lt;url&gt;http://www.embase.com/search/results?subaction=viewrecord&amp;amp;from=export&amp;amp;id=L23102363&lt;/url&gt;&lt;/related-urls&gt;&lt;/urls&gt;&lt;custom5&gt;8458042&lt;/custom5&gt;&lt;remote-database-name&gt;Embase&amp;#xD;Medline&lt;/remote-database-name&gt;&lt;language&gt;English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(72)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35F1832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5/10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mg,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Triazolam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0.25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3842" w:type="dxa"/>
          </w:tcPr>
          <w:p w14:paraId="0D4179C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Drop-out due to lack of effect Zolpidem 5mg vs Zolpidem 10mg vs Triazolam</w:t>
            </w:r>
          </w:p>
        </w:tc>
        <w:tc>
          <w:tcPr>
            <w:tcW w:w="1103" w:type="dxa"/>
          </w:tcPr>
          <w:p w14:paraId="23E9EF3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08AA04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41332CA4" w14:textId="77777777" w:rsidR="00550A18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>n</w:t>
            </w:r>
          </w:p>
          <w:p w14:paraId="6344648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5 vs 1 vs 1</w:t>
            </w:r>
          </w:p>
        </w:tc>
        <w:tc>
          <w:tcPr>
            <w:tcW w:w="1276" w:type="dxa"/>
          </w:tcPr>
          <w:p w14:paraId="51D227F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EC8655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9AF858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DA1BD1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0DF242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Drop-out due to adverse effects (nightmares with sensation of imminent death, malaise with generalized tremor) Zolpidem 5mg vs Zolpidem 10mg vs Triazolam</w:t>
            </w:r>
          </w:p>
        </w:tc>
        <w:tc>
          <w:tcPr>
            <w:tcW w:w="1103" w:type="dxa"/>
          </w:tcPr>
          <w:p w14:paraId="3B7A79B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49CD02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EE9499E" w14:textId="77777777" w:rsidR="00550A18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>
              <w:rPr>
                <w:rFonts w:cs="Times New Roman"/>
                <w:noProof/>
                <w:sz w:val="20"/>
                <w:szCs w:val="20"/>
                <w:lang w:val="en-US" w:eastAsia="de-DE"/>
              </w:rPr>
              <w:t>n</w:t>
            </w:r>
          </w:p>
          <w:p w14:paraId="06BA251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0 vs 0 vs 2</w:t>
            </w:r>
          </w:p>
        </w:tc>
        <w:tc>
          <w:tcPr>
            <w:tcW w:w="1276" w:type="dxa"/>
          </w:tcPr>
          <w:p w14:paraId="2E2EA6F9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C2898F2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8E48DF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328763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24BB1C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Easy sleep onset day 3 Zolpidem 5mg vs Zolpidem 10mg vs Triazolam</w:t>
            </w:r>
          </w:p>
        </w:tc>
        <w:tc>
          <w:tcPr>
            <w:tcW w:w="1103" w:type="dxa"/>
          </w:tcPr>
          <w:p w14:paraId="5CF0407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7E5E3F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967EA5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16.2% vs 23.3% vs 20.8%</w:t>
            </w:r>
          </w:p>
        </w:tc>
        <w:tc>
          <w:tcPr>
            <w:tcW w:w="1276" w:type="dxa"/>
          </w:tcPr>
          <w:p w14:paraId="42965430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A35FDE2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C8037C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DE8D28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7E0EA2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Easy sleep onset day 24 Zolpidem 5mg vs Zolpidem 10mg vs Triazolam</w:t>
            </w:r>
          </w:p>
        </w:tc>
        <w:tc>
          <w:tcPr>
            <w:tcW w:w="1103" w:type="dxa"/>
          </w:tcPr>
          <w:p w14:paraId="7A835F4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CEA74A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98A8A2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72.1% vs 71.2% vs 72.7%</w:t>
            </w:r>
          </w:p>
        </w:tc>
        <w:tc>
          <w:tcPr>
            <w:tcW w:w="1276" w:type="dxa"/>
          </w:tcPr>
          <w:p w14:paraId="02E3DA2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681FCB1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459CBE1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3EF3C3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BE5329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Easy sleep onset day 31 Zolpidem 5mg vs Zolpidem 10mg vs Triazolam</w:t>
            </w:r>
          </w:p>
        </w:tc>
        <w:tc>
          <w:tcPr>
            <w:tcW w:w="1103" w:type="dxa"/>
          </w:tcPr>
          <w:p w14:paraId="72D392D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9B4375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1BBCF2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50.8% vs 43.1% vs 39.4%</w:t>
            </w:r>
          </w:p>
        </w:tc>
        <w:tc>
          <w:tcPr>
            <w:tcW w:w="1276" w:type="dxa"/>
          </w:tcPr>
          <w:p w14:paraId="2D07277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EE9208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3C7BA7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049287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1A34BA1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 in h day 3 Zolpidem 5mg vs Zolpidem 10mg vs Triazolam</w:t>
            </w:r>
          </w:p>
        </w:tc>
        <w:tc>
          <w:tcPr>
            <w:tcW w:w="1103" w:type="dxa"/>
          </w:tcPr>
          <w:p w14:paraId="209941D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280CE8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27F9B3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5.2 vs 5.2 vs 5.3</w:t>
            </w:r>
          </w:p>
        </w:tc>
        <w:tc>
          <w:tcPr>
            <w:tcW w:w="1276" w:type="dxa"/>
          </w:tcPr>
          <w:p w14:paraId="44731B3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B4EFBE6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0925A7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9A5B5F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5428EA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TST in h day 24 Zolpidem 5mg vs Zolpidem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>10mg vs Triazolam</w:t>
            </w:r>
          </w:p>
        </w:tc>
        <w:tc>
          <w:tcPr>
            <w:tcW w:w="1103" w:type="dxa"/>
          </w:tcPr>
          <w:p w14:paraId="7568B42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CD326B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B7FF98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6.8 vs 7.1 vs 7.2</w:t>
            </w:r>
          </w:p>
        </w:tc>
        <w:tc>
          <w:tcPr>
            <w:tcW w:w="1276" w:type="dxa"/>
          </w:tcPr>
          <w:p w14:paraId="5795078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19B6B92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02253F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FFBE10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CF5A41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&gt;2 nocturnal awakenings day 3 Zolpidem 5mg vs Zolpidem 10mg vs Triazolam</w:t>
            </w:r>
          </w:p>
        </w:tc>
        <w:tc>
          <w:tcPr>
            <w:tcW w:w="1103" w:type="dxa"/>
          </w:tcPr>
          <w:p w14:paraId="66A4BD4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8FE2C1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9EEBD1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61.8% vs 58.9% vs 59.7%</w:t>
            </w:r>
          </w:p>
        </w:tc>
        <w:tc>
          <w:tcPr>
            <w:tcW w:w="1276" w:type="dxa"/>
          </w:tcPr>
          <w:p w14:paraId="46D8AE1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63B92FC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27A70E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E49C52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F1D44C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&gt;2 nocturnal awakenings day 24 Zolpidem 5mg vs Zolpidem 10mg vs Triazolam</w:t>
            </w:r>
          </w:p>
        </w:tc>
        <w:tc>
          <w:tcPr>
            <w:tcW w:w="1103" w:type="dxa"/>
          </w:tcPr>
          <w:p w14:paraId="40E5725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D6170B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E2D096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25.0% vs 30.1% vs 29.9%</w:t>
            </w:r>
          </w:p>
        </w:tc>
        <w:tc>
          <w:tcPr>
            <w:tcW w:w="1276" w:type="dxa"/>
          </w:tcPr>
          <w:p w14:paraId="00CE5265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8A3ABA9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6827A0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6914C6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F2BDEE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&gt;2 nocturnal awakenings day 31 Zolpidem 5mg vs Zolpidem 10mg vs Triazolam</w:t>
            </w:r>
          </w:p>
        </w:tc>
        <w:tc>
          <w:tcPr>
            <w:tcW w:w="1103" w:type="dxa"/>
          </w:tcPr>
          <w:p w14:paraId="61144B6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29E247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67EA700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36.1% vs 48.6% vs 43.7%</w:t>
            </w:r>
          </w:p>
        </w:tc>
        <w:tc>
          <w:tcPr>
            <w:tcW w:w="1276" w:type="dxa"/>
          </w:tcPr>
          <w:p w14:paraId="27D7B0B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7B4CD564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9FD2EE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0FE7E0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E35F8B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&gt;60 min nocturnal awakenings day 3 Zolpidem 5mg vs Zolpidem 10mg vs Triazolam</w:t>
            </w:r>
          </w:p>
        </w:tc>
        <w:tc>
          <w:tcPr>
            <w:tcW w:w="1103" w:type="dxa"/>
          </w:tcPr>
          <w:p w14:paraId="1794197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7A2BE6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96F682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55.9% vs 47.9% vs 55.8%</w:t>
            </w:r>
          </w:p>
        </w:tc>
        <w:tc>
          <w:tcPr>
            <w:tcW w:w="1276" w:type="dxa"/>
          </w:tcPr>
          <w:p w14:paraId="31FABDB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A9A312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DA35B3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EEEE017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D17920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&gt;60 min nocturnal awakenings day 24 Zolpidem 5mg vs Zolpidem 10mg vs Triazolam</w:t>
            </w:r>
          </w:p>
        </w:tc>
        <w:tc>
          <w:tcPr>
            <w:tcW w:w="1103" w:type="dxa"/>
          </w:tcPr>
          <w:p w14:paraId="0C4A98F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4DB4E5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0C5A31A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17.6% vs 11.0% vs 15.6%</w:t>
            </w:r>
          </w:p>
        </w:tc>
        <w:tc>
          <w:tcPr>
            <w:tcW w:w="1276" w:type="dxa"/>
          </w:tcPr>
          <w:p w14:paraId="7B30CFA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24B61F29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85C5AB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A11FFF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F968C5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&gt;60 min nocturnal awakenings day 31 Zolpidem 5mg vs Zolpidem 10mg vs Triazolam</w:t>
            </w:r>
          </w:p>
        </w:tc>
        <w:tc>
          <w:tcPr>
            <w:tcW w:w="1103" w:type="dxa"/>
          </w:tcPr>
          <w:p w14:paraId="6D93A49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41D7E9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0A8EED0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13.6% vs 29.6% vs 26.4%</w:t>
            </w:r>
          </w:p>
        </w:tc>
        <w:tc>
          <w:tcPr>
            <w:tcW w:w="1276" w:type="dxa"/>
          </w:tcPr>
          <w:p w14:paraId="282814E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A4A9919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9D6217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6CDB2B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C4DAEA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Quality of sleep 0=very poor, 100=very well day 3 Zolpidem 5mg vs Zolpidem 10mg vs Triazolam</w:t>
            </w:r>
          </w:p>
        </w:tc>
        <w:tc>
          <w:tcPr>
            <w:tcW w:w="1103" w:type="dxa"/>
          </w:tcPr>
          <w:p w14:paraId="0B333CC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7AE6F0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09E68B9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27.6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29.4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27.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8(2.7)</w:t>
            </w:r>
          </w:p>
        </w:tc>
        <w:tc>
          <w:tcPr>
            <w:tcW w:w="2998" w:type="dxa"/>
          </w:tcPr>
          <w:p w14:paraId="6C858867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9CEB6E0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59E5152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AE0393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70094E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C5C4CA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Quality of sleep 0=very poor, 100=very well day 24 Zolpidem 5mg vs Zolpidem 10mg vs Triazolam</w:t>
            </w:r>
          </w:p>
        </w:tc>
        <w:tc>
          <w:tcPr>
            <w:tcW w:w="1103" w:type="dxa"/>
          </w:tcPr>
          <w:p w14:paraId="4BF5CFD4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032C91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27593F5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63.1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62.2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61.4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(3.3)</w:t>
            </w:r>
          </w:p>
        </w:tc>
        <w:tc>
          <w:tcPr>
            <w:tcW w:w="2998" w:type="dxa"/>
          </w:tcPr>
          <w:p w14:paraId="25E09B9E" w14:textId="77777777" w:rsidR="00550A18" w:rsidRPr="00894404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4BEC52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58C0AEC4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5A27CB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596A48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F33F15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Rescue hypnotic at least once Zolpidem 5mg </w:t>
            </w: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lastRenderedPageBreak/>
              <w:t>vs Zolpidem 10mg vs Triazolam</w:t>
            </w:r>
          </w:p>
        </w:tc>
        <w:tc>
          <w:tcPr>
            <w:tcW w:w="1103" w:type="dxa"/>
          </w:tcPr>
          <w:p w14:paraId="76BF80E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BC040DC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0984FAFD" w14:textId="77777777" w:rsidR="00550A18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4D9D5ED4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11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1276" w:type="dxa"/>
          </w:tcPr>
          <w:p w14:paraId="294BB738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467E53" w14:paraId="32256922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2FD83B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2B326F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DEB057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Clinical global impression scale Zolpidem 5mg vs Zolpidem 10mg vs Triazolam</w:t>
            </w:r>
          </w:p>
        </w:tc>
        <w:tc>
          <w:tcPr>
            <w:tcW w:w="1103" w:type="dxa"/>
          </w:tcPr>
          <w:p w14:paraId="2C3E368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9BE804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(SD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n.r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.)</w:t>
            </w:r>
          </w:p>
          <w:p w14:paraId="4C4D111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2.54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2.43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2.51</w:t>
            </w:r>
          </w:p>
        </w:tc>
        <w:tc>
          <w:tcPr>
            <w:tcW w:w="2998" w:type="dxa"/>
          </w:tcPr>
          <w:p w14:paraId="4394A61F" w14:textId="77777777" w:rsidR="00550A18" w:rsidRPr="00894404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8B5D126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B8F21BE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03F1E6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07D780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873A4D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Overall adverse events Zolpidem 5mg vs Zolpidem 10mg vs Triazolam</w:t>
            </w:r>
          </w:p>
        </w:tc>
        <w:tc>
          <w:tcPr>
            <w:tcW w:w="1103" w:type="dxa"/>
          </w:tcPr>
          <w:p w14:paraId="27880B1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91E97F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15B9EA48" w14:textId="77777777" w:rsidR="00550A18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185D7B10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8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16</w:t>
            </w:r>
          </w:p>
        </w:tc>
        <w:tc>
          <w:tcPr>
            <w:tcW w:w="1276" w:type="dxa"/>
          </w:tcPr>
          <w:p w14:paraId="5546E369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47558B69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D0E2D6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3F05E7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76424B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Nightmares Zolpidem 5mg vs Zolpidem 10mg vs Triazolam</w:t>
            </w:r>
          </w:p>
        </w:tc>
        <w:tc>
          <w:tcPr>
            <w:tcW w:w="1103" w:type="dxa"/>
          </w:tcPr>
          <w:p w14:paraId="17E055A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4426F6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53B7F7A4" w14:textId="77777777" w:rsidR="00550A18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53A41DC7" w14:textId="77777777" w:rsidR="00550A18" w:rsidRPr="00894404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</w:tcPr>
          <w:p w14:paraId="5A1734E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C2D50D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7D220E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344E4A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504D759" w14:textId="77777777" w:rsidR="00550A18" w:rsidRPr="003D3841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eastAsia="de-DE"/>
              </w:rPr>
            </w:pPr>
            <w:r w:rsidRPr="003D3841">
              <w:rPr>
                <w:rFonts w:cs="Times New Roman"/>
                <w:noProof/>
                <w:sz w:val="20"/>
                <w:szCs w:val="20"/>
                <w:lang w:eastAsia="de-DE"/>
              </w:rPr>
              <w:t>Agitation Zolpidem 5mg vs Zolpidem 10mg vs Triazolam</w:t>
            </w:r>
          </w:p>
        </w:tc>
        <w:tc>
          <w:tcPr>
            <w:tcW w:w="1103" w:type="dxa"/>
          </w:tcPr>
          <w:p w14:paraId="35C654C3" w14:textId="77777777" w:rsidR="00550A18" w:rsidRPr="003D3841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4AE981B" w14:textId="77777777" w:rsidR="00550A18" w:rsidRPr="003D3841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14:paraId="090E006E" w14:textId="77777777" w:rsidR="00550A18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79332D69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</w:tcPr>
          <w:p w14:paraId="3B6210DA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11CC7773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183132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C83CC1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738616C" w14:textId="77777777" w:rsidR="00550A18" w:rsidRPr="003D3841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eastAsia="de-DE"/>
              </w:rPr>
            </w:pPr>
            <w:r w:rsidRPr="003D3841">
              <w:rPr>
                <w:rFonts w:cs="Times New Roman"/>
                <w:noProof/>
                <w:sz w:val="20"/>
                <w:szCs w:val="20"/>
                <w:lang w:eastAsia="de-DE"/>
              </w:rPr>
              <w:t>Falls Zolpidem 5mg vs Zolpidem 10mg vs Triazolam</w:t>
            </w:r>
          </w:p>
        </w:tc>
        <w:tc>
          <w:tcPr>
            <w:tcW w:w="1103" w:type="dxa"/>
          </w:tcPr>
          <w:p w14:paraId="08FE3D63" w14:textId="77777777" w:rsidR="00550A18" w:rsidRPr="003D3841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C85A794" w14:textId="77777777" w:rsidR="00550A18" w:rsidRPr="003D3841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14:paraId="4E7A9D79" w14:textId="77777777" w:rsidR="00550A18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50F81A73" w14:textId="77777777" w:rsidR="00550A18" w:rsidRPr="00894404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591B9268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F5DD566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C0F3E2F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FD16EE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097BDD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Drowsiness or impaired concentration Zolpidem 5mg vs Zolpidem 10mg vs Triazolam</w:t>
            </w:r>
          </w:p>
        </w:tc>
        <w:tc>
          <w:tcPr>
            <w:tcW w:w="1103" w:type="dxa"/>
          </w:tcPr>
          <w:p w14:paraId="185A2CC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675BCE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7DDD544A" w14:textId="77777777" w:rsidR="00550A18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2EF7A1AE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6D02615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0D78980E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DD06EE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03BDE1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3C35B4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Weakness of legs Zolpidem 5mg vs Zolpidem 10mg vs Triazolam</w:t>
            </w:r>
          </w:p>
        </w:tc>
        <w:tc>
          <w:tcPr>
            <w:tcW w:w="1103" w:type="dxa"/>
          </w:tcPr>
          <w:p w14:paraId="2891FE4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3D5905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30F0E35" w14:textId="77777777" w:rsidR="00550A18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63A0CE5C" w14:textId="77777777" w:rsidR="00550A18" w:rsidRPr="00894404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</w:tcPr>
          <w:p w14:paraId="2B1987B9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31475AE9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66E0E60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72A690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10CA19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Visual disturbance Zolpidem 5mg vs Zolpidem 10mg vs Triazolam</w:t>
            </w:r>
          </w:p>
        </w:tc>
        <w:tc>
          <w:tcPr>
            <w:tcW w:w="1103" w:type="dxa"/>
          </w:tcPr>
          <w:p w14:paraId="7CA0DCF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24A2D9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32C42B36" w14:textId="77777777" w:rsidR="00550A18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2ABA8E49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76" w:type="dxa"/>
          </w:tcPr>
          <w:p w14:paraId="51F14DED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50A18" w:rsidRPr="00894404" w14:paraId="66639D0F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977600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Scharf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2005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PEVuZE5vdGU+PENpdGU+PEF1dGhvcj5TY2hhcmY8L0F1dGhvcj48WWVhcj4yMDA1PC9ZZWFyPjxS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PEVuZE5vdGU+PENpdGU+PEF1dGhvcj5TY2hhcmY8L0F1dGhvcj48WWVhcj4yMDA1PC9ZZWFyPjxS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(73)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3" w:type="dxa"/>
          </w:tcPr>
          <w:p w14:paraId="13AAEB8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1/2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mg, placebo</w:t>
            </w:r>
          </w:p>
        </w:tc>
        <w:tc>
          <w:tcPr>
            <w:tcW w:w="3842" w:type="dxa"/>
          </w:tcPr>
          <w:p w14:paraId="1F1A090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latency, min experimental phase Eszopiclone 2mg vs placebo</w:t>
            </w:r>
          </w:p>
        </w:tc>
        <w:tc>
          <w:tcPr>
            <w:tcW w:w="1103" w:type="dxa"/>
          </w:tcPr>
          <w:p w14:paraId="44D96F31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48B8B3B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58694DDE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50.0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85.5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(97)</w:t>
            </w:r>
          </w:p>
        </w:tc>
        <w:tc>
          <w:tcPr>
            <w:tcW w:w="2998" w:type="dxa"/>
          </w:tcPr>
          <w:p w14:paraId="5ADD2C04" w14:textId="77777777" w:rsidR="00550A18" w:rsidRPr="00894404" w:rsidRDefault="00550A18" w:rsidP="00B76A46">
            <w:pPr>
              <w:ind w:firstLine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1EE84A5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p=0.0034</w:t>
            </w:r>
          </w:p>
        </w:tc>
      </w:tr>
      <w:tr w:rsidR="00550A18" w:rsidRPr="00894404" w14:paraId="0CEB5E17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68D30A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19129B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8FA85FB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TST, min experimental phase Eszopiclone 2mg vs placebo</w:t>
            </w:r>
          </w:p>
          <w:p w14:paraId="3DF2DDFA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103" w:type="dxa"/>
          </w:tcPr>
          <w:p w14:paraId="293A99F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831398D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23799F21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372.3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328.2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(88)</w:t>
            </w:r>
          </w:p>
        </w:tc>
        <w:tc>
          <w:tcPr>
            <w:tcW w:w="2998" w:type="dxa"/>
          </w:tcPr>
          <w:p w14:paraId="0BDA84B7" w14:textId="77777777" w:rsidR="00550A18" w:rsidRPr="00894404" w:rsidRDefault="00550A18" w:rsidP="00B76A46">
            <w:pPr>
              <w:ind w:firstLine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9221E2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p=0.0003</w:t>
            </w:r>
          </w:p>
        </w:tc>
      </w:tr>
      <w:tr w:rsidR="00550A18" w:rsidRPr="00894404" w14:paraId="5CA72BF6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C855A5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2E8A2F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1C096E7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WASO, min experimental phase Eszopiclone 2mg vs placebo</w:t>
            </w:r>
          </w:p>
        </w:tc>
        <w:tc>
          <w:tcPr>
            <w:tcW w:w="1103" w:type="dxa"/>
          </w:tcPr>
          <w:p w14:paraId="2469E61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DAD202E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 58.5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(50)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74.1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(56)</w:t>
            </w:r>
          </w:p>
        </w:tc>
        <w:tc>
          <w:tcPr>
            <w:tcW w:w="2998" w:type="dxa"/>
          </w:tcPr>
          <w:p w14:paraId="45B8490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9D71E03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p=0.0423</w:t>
            </w:r>
          </w:p>
        </w:tc>
      </w:tr>
      <w:tr w:rsidR="00550A18" w:rsidRPr="00894404" w14:paraId="0BE31A8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44E522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BB2C7E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4AC076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Awakenings, n/night experimental phase Eszopiclone 2mg vs placebo</w:t>
            </w:r>
          </w:p>
        </w:tc>
        <w:tc>
          <w:tcPr>
            <w:tcW w:w="1103" w:type="dxa"/>
          </w:tcPr>
          <w:p w14:paraId="46A467B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C2A950B" w14:textId="77777777" w:rsidR="00550A18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(SD) </w:t>
            </w:r>
          </w:p>
          <w:p w14:paraId="78A4931F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(0.9)</w:t>
            </w:r>
          </w:p>
        </w:tc>
        <w:tc>
          <w:tcPr>
            <w:tcW w:w="2998" w:type="dxa"/>
          </w:tcPr>
          <w:p w14:paraId="5CACFB1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32920FA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550A18" w:rsidRPr="00894404" w14:paraId="2F82788C" w14:textId="77777777" w:rsidTr="00B76A46">
        <w:tblPrEx>
          <w:tblLook w:val="0480" w:firstRow="0" w:lastRow="0" w:firstColumn="1" w:lastColumn="0" w:noHBand="0" w:noVBand="1"/>
        </w:tblPrEx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27E2CED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D8E3F30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51AEC0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quality 11-point Likert scale, experimental phase Eszopiclone 2mg vs placebo</w:t>
            </w:r>
          </w:p>
        </w:tc>
        <w:tc>
          <w:tcPr>
            <w:tcW w:w="1103" w:type="dxa"/>
          </w:tcPr>
          <w:p w14:paraId="64DDAF5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79CA4E7" w14:textId="77777777" w:rsidR="00550A18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3F6EF4E7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(1.8)</w:t>
            </w:r>
          </w:p>
        </w:tc>
        <w:tc>
          <w:tcPr>
            <w:tcW w:w="2998" w:type="dxa"/>
          </w:tcPr>
          <w:p w14:paraId="1EB62A9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D8CD98B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p=0.0006</w:t>
            </w:r>
          </w:p>
        </w:tc>
      </w:tr>
      <w:tr w:rsidR="00550A18" w:rsidRPr="00894404" w14:paraId="7E62813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B575E8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1D2992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749DF1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depth 11-point Likert scale, experimental phase Eszopiclone 2mg vs placebo</w:t>
            </w:r>
          </w:p>
        </w:tc>
        <w:tc>
          <w:tcPr>
            <w:tcW w:w="1103" w:type="dxa"/>
          </w:tcPr>
          <w:p w14:paraId="57FFFCC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2911119" w14:textId="77777777" w:rsidR="00550A18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(SD) </w:t>
            </w:r>
          </w:p>
          <w:p w14:paraId="6249A567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(1.8)</w:t>
            </w:r>
          </w:p>
        </w:tc>
        <w:tc>
          <w:tcPr>
            <w:tcW w:w="2998" w:type="dxa"/>
          </w:tcPr>
          <w:p w14:paraId="3E5B388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C94AA9F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p=0.0015</w:t>
            </w:r>
          </w:p>
        </w:tc>
      </w:tr>
      <w:tr w:rsidR="00550A18" w:rsidRPr="00894404" w14:paraId="59481C26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403BA3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E0C132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048392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latency, min change from baseline experimental phase Eszopiclone 2mg vs placebo</w:t>
            </w:r>
          </w:p>
        </w:tc>
        <w:tc>
          <w:tcPr>
            <w:tcW w:w="1103" w:type="dxa"/>
          </w:tcPr>
          <w:p w14:paraId="1DC47F08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64A19DE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(SD) </w:t>
            </w:r>
          </w:p>
          <w:p w14:paraId="33CF29D3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-70.0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(175)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2D8444C4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-41.4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(146)</w:t>
            </w:r>
          </w:p>
        </w:tc>
        <w:tc>
          <w:tcPr>
            <w:tcW w:w="2998" w:type="dxa"/>
          </w:tcPr>
          <w:p w14:paraId="464EE71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C057AE2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p=0.0059</w:t>
            </w:r>
          </w:p>
        </w:tc>
      </w:tr>
      <w:tr w:rsidR="00550A18" w:rsidRPr="00894404" w14:paraId="2AA0A570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E6CB4C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6B60CB86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B6CD69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TST, min change from baseline experimental phase Eszopiclone 2mg vs placebo</w:t>
            </w:r>
          </w:p>
        </w:tc>
        <w:tc>
          <w:tcPr>
            <w:tcW w:w="1103" w:type="dxa"/>
          </w:tcPr>
          <w:p w14:paraId="1970D23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83C8755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 87.0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(142)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38.1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(124)</w:t>
            </w:r>
          </w:p>
        </w:tc>
        <w:tc>
          <w:tcPr>
            <w:tcW w:w="2998" w:type="dxa"/>
          </w:tcPr>
          <w:p w14:paraId="6520801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ADE3B96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p=0.0002</w:t>
            </w:r>
          </w:p>
        </w:tc>
      </w:tr>
      <w:tr w:rsidR="00550A18" w:rsidRPr="00894404" w14:paraId="2C8CB819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FF77926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3EFA13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B097382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WASO, min change from baseline experimental phase Eszopiclone 2mg vs placebo</w:t>
            </w:r>
          </w:p>
        </w:tc>
        <w:tc>
          <w:tcPr>
            <w:tcW w:w="1103" w:type="dxa"/>
          </w:tcPr>
          <w:p w14:paraId="54A10D9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4193C2CF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SD) </w:t>
            </w:r>
          </w:p>
          <w:p w14:paraId="5CA54E52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-39.9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(79)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4CBA98CC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(65)</w:t>
            </w:r>
          </w:p>
        </w:tc>
        <w:tc>
          <w:tcPr>
            <w:tcW w:w="2998" w:type="dxa"/>
          </w:tcPr>
          <w:p w14:paraId="2D84B15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694FBCC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p=0.0009</w:t>
            </w:r>
          </w:p>
        </w:tc>
      </w:tr>
      <w:tr w:rsidR="00550A18" w:rsidRPr="00894404" w14:paraId="4DF82AC9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D7F5BA5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9EB8423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B38F93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Awakenings , n/night change from baseline experimental phase Eszopiclone 2mg vs placebo</w:t>
            </w:r>
          </w:p>
        </w:tc>
        <w:tc>
          <w:tcPr>
            <w:tcW w:w="1103" w:type="dxa"/>
          </w:tcPr>
          <w:p w14:paraId="43BDD6A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64DF8693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6E3A960F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-0.8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</w:p>
          <w:p w14:paraId="589BA36D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-0.1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(1.2)</w:t>
            </w:r>
          </w:p>
        </w:tc>
        <w:tc>
          <w:tcPr>
            <w:tcW w:w="2998" w:type="dxa"/>
          </w:tcPr>
          <w:p w14:paraId="65D96EAD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177DA2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p=0.0170</w:t>
            </w:r>
          </w:p>
        </w:tc>
      </w:tr>
      <w:tr w:rsidR="00550A18" w:rsidRPr="00894404" w14:paraId="0BCF39CF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48E321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1E248ABA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AEACA6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quality 11-point Likert scale, change from baseline experimental phase Eszopiclone 2mg vs placebo</w:t>
            </w:r>
          </w:p>
        </w:tc>
        <w:tc>
          <w:tcPr>
            <w:tcW w:w="1103" w:type="dxa"/>
          </w:tcPr>
          <w:p w14:paraId="1C639A2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41E7236" w14:textId="77777777" w:rsidR="00550A18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0F104E7F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(2.7)</w:t>
            </w:r>
          </w:p>
        </w:tc>
        <w:tc>
          <w:tcPr>
            <w:tcW w:w="2998" w:type="dxa"/>
          </w:tcPr>
          <w:p w14:paraId="7FA01F8C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CE72DA7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p=0.0018</w:t>
            </w:r>
          </w:p>
        </w:tc>
      </w:tr>
      <w:tr w:rsidR="00550A18" w:rsidRPr="00894404" w14:paraId="1093BA15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7E98162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44155582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017E2BF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Sleep depth 11-point Likert scale, change from baseline experimental phase Eszopiclone 2mg vs placebo</w:t>
            </w:r>
          </w:p>
        </w:tc>
        <w:tc>
          <w:tcPr>
            <w:tcW w:w="1103" w:type="dxa"/>
          </w:tcPr>
          <w:p w14:paraId="6068ED4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3464B5FC" w14:textId="77777777" w:rsidR="00550A18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(SD) </w:t>
            </w:r>
          </w:p>
          <w:p w14:paraId="16A65207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(2.4)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(2.4)</w:t>
            </w:r>
          </w:p>
        </w:tc>
        <w:tc>
          <w:tcPr>
            <w:tcW w:w="2998" w:type="dxa"/>
          </w:tcPr>
          <w:p w14:paraId="05A582F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99E7FA5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p=0.0064</w:t>
            </w:r>
          </w:p>
        </w:tc>
      </w:tr>
      <w:tr w:rsidR="00550A18" w:rsidRPr="00894404" w14:paraId="1D247941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E5662A4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312EB1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7D1D66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Daytime alertness 11-point Likert scale experimental phase Eszopiclone 2mg vs placebo</w:t>
            </w:r>
          </w:p>
        </w:tc>
        <w:tc>
          <w:tcPr>
            <w:tcW w:w="1103" w:type="dxa"/>
          </w:tcPr>
          <w:p w14:paraId="381C043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5DA8C0C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4C3B6893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6.8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(1.6)</w:t>
            </w:r>
          </w:p>
        </w:tc>
        <w:tc>
          <w:tcPr>
            <w:tcW w:w="2998" w:type="dxa"/>
          </w:tcPr>
          <w:p w14:paraId="1E279C6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0A8F74F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p=0.0223</w:t>
            </w:r>
          </w:p>
        </w:tc>
      </w:tr>
      <w:tr w:rsidR="00550A18" w:rsidRPr="00894404" w14:paraId="5F59CDAC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B4C674A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D234FF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EBF4E2F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Physical well being 11-point Likert scale experimental phase Eszopiclone 2mg vs placebo</w:t>
            </w:r>
          </w:p>
        </w:tc>
        <w:tc>
          <w:tcPr>
            <w:tcW w:w="1103" w:type="dxa"/>
          </w:tcPr>
          <w:p w14:paraId="7C27354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07345E62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7F158ADF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(1.6)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(1.6)</w:t>
            </w:r>
          </w:p>
        </w:tc>
        <w:tc>
          <w:tcPr>
            <w:tcW w:w="2998" w:type="dxa"/>
          </w:tcPr>
          <w:p w14:paraId="787D92D5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476DF1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p=0.0474</w:t>
            </w:r>
          </w:p>
        </w:tc>
      </w:tr>
      <w:tr w:rsidR="00550A18" w:rsidRPr="00894404" w14:paraId="23B1F296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3342889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303DC9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631ADD8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Morning sleepiness 11-point Likert scale experimental phase Eszopiclone 2mg vs placebo</w:t>
            </w:r>
          </w:p>
        </w:tc>
        <w:tc>
          <w:tcPr>
            <w:tcW w:w="1103" w:type="dxa"/>
          </w:tcPr>
          <w:p w14:paraId="4AE72B6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2178285E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19B168DB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6.6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(1.9)</w:t>
            </w:r>
          </w:p>
        </w:tc>
        <w:tc>
          <w:tcPr>
            <w:tcW w:w="2998" w:type="dxa"/>
          </w:tcPr>
          <w:p w14:paraId="461050B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AF4FD9A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p=0.0547</w:t>
            </w:r>
          </w:p>
        </w:tc>
      </w:tr>
      <w:tr w:rsidR="00550A18" w:rsidRPr="00894404" w14:paraId="644B2D1A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CB41EDC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2510CADF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04384B0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Ability to function 11-point Likert scale experimental phase Eszopiclone 2mg vs placebo</w:t>
            </w:r>
          </w:p>
        </w:tc>
        <w:tc>
          <w:tcPr>
            <w:tcW w:w="1103" w:type="dxa"/>
          </w:tcPr>
          <w:p w14:paraId="094605D8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E5AE1E5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5F98F165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7.6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(1.7)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(1.6)</w:t>
            </w:r>
          </w:p>
        </w:tc>
        <w:tc>
          <w:tcPr>
            <w:tcW w:w="2998" w:type="dxa"/>
          </w:tcPr>
          <w:p w14:paraId="09719C6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68A577C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p=0.0579</w:t>
            </w:r>
          </w:p>
        </w:tc>
      </w:tr>
      <w:tr w:rsidR="00550A18" w:rsidRPr="00894404" w14:paraId="6C3117B3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30E1E5B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FAF4FB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3920456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Naps taken total n experimental phase Eszopiclone 2mg vs placebo</w:t>
            </w:r>
          </w:p>
        </w:tc>
        <w:tc>
          <w:tcPr>
            <w:tcW w:w="1103" w:type="dxa"/>
          </w:tcPr>
          <w:p w14:paraId="53BD1D7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191FA630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6E373802" w14:textId="77777777" w:rsidR="00550A18" w:rsidRPr="00894404" w:rsidRDefault="00550A18" w:rsidP="00B76A46">
            <w:pPr>
              <w:ind w:lef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4.3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(3.4)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5.9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(4.0)</w:t>
            </w:r>
          </w:p>
        </w:tc>
        <w:tc>
          <w:tcPr>
            <w:tcW w:w="2998" w:type="dxa"/>
          </w:tcPr>
          <w:p w14:paraId="576C83E2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90C6950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p=0.0276</w:t>
            </w:r>
          </w:p>
        </w:tc>
      </w:tr>
      <w:tr w:rsidR="00550A18" w:rsidRPr="00894404" w14:paraId="3A20091B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2670EC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6AE158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F7B8DFD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Duration per nap, experimental phase Eszopiclone 2mg vs placebo</w:t>
            </w:r>
          </w:p>
        </w:tc>
        <w:tc>
          <w:tcPr>
            <w:tcW w:w="1103" w:type="dxa"/>
          </w:tcPr>
          <w:p w14:paraId="52030F7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14:paraId="5A75C317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(SD)</w:t>
            </w:r>
          </w:p>
          <w:p w14:paraId="72CA2849" w14:textId="77777777" w:rsidR="00550A18" w:rsidRPr="00894404" w:rsidRDefault="00550A18" w:rsidP="00B76A46">
            <w:pPr>
              <w:ind w:lef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(3.7)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59.2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(51)</w:t>
            </w:r>
          </w:p>
        </w:tc>
        <w:tc>
          <w:tcPr>
            <w:tcW w:w="2998" w:type="dxa"/>
          </w:tcPr>
          <w:p w14:paraId="50787E0B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98839D9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p=0.0113</w:t>
            </w:r>
          </w:p>
        </w:tc>
      </w:tr>
      <w:tr w:rsidR="00550A18" w:rsidRPr="00894404" w14:paraId="565ED9AC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A0A3163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415A85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7DE7D15E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Q-LES-Q Eszo 2mg vs placebo higher global score </w:t>
            </w:r>
          </w:p>
        </w:tc>
        <w:tc>
          <w:tcPr>
            <w:tcW w:w="1103" w:type="dxa"/>
          </w:tcPr>
          <w:p w14:paraId="4157F32B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66188160" w14:textId="77777777" w:rsidR="00550A18" w:rsidRPr="00894404" w:rsidRDefault="00550A18" w:rsidP="00B76A46">
            <w:pPr>
              <w:ind w:left="-226"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55282806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</w:tcPr>
          <w:p w14:paraId="00945A75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p=0.0639</w:t>
            </w:r>
          </w:p>
        </w:tc>
      </w:tr>
      <w:tr w:rsidR="00550A18" w:rsidRPr="00894404" w14:paraId="28AB4E5F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FD18AE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74CAA90A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1DC3DEC5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Total adverse events Eszo 2mg vs placebo </w:t>
            </w:r>
          </w:p>
        </w:tc>
        <w:tc>
          <w:tcPr>
            <w:tcW w:w="1103" w:type="dxa"/>
          </w:tcPr>
          <w:p w14:paraId="7E45E20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59FD757E" w14:textId="77777777" w:rsidR="00550A18" w:rsidRPr="00894404" w:rsidRDefault="00550A18" w:rsidP="00B76A46">
            <w:pPr>
              <w:ind w:left="-226"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6B91574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43% vs 40%</w:t>
            </w:r>
          </w:p>
        </w:tc>
        <w:tc>
          <w:tcPr>
            <w:tcW w:w="1276" w:type="dxa"/>
          </w:tcPr>
          <w:p w14:paraId="41CE76AB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</w:tr>
      <w:tr w:rsidR="00550A18" w:rsidRPr="00894404" w14:paraId="20A493CC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EEA5A9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0FA24905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5FD80973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Discontinuation due to adverse events Eszo 2mg vs placebo</w:t>
            </w:r>
          </w:p>
        </w:tc>
        <w:tc>
          <w:tcPr>
            <w:tcW w:w="1103" w:type="dxa"/>
          </w:tcPr>
          <w:p w14:paraId="7DEF694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64A797B8" w14:textId="77777777" w:rsidR="00550A18" w:rsidRPr="00894404" w:rsidRDefault="00550A18" w:rsidP="00B76A46">
            <w:pPr>
              <w:ind w:left="-226"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0C746BA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2.5% vs 6.3%</w:t>
            </w:r>
          </w:p>
        </w:tc>
        <w:tc>
          <w:tcPr>
            <w:tcW w:w="1276" w:type="dxa"/>
          </w:tcPr>
          <w:p w14:paraId="6952982B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</w:tr>
      <w:tr w:rsidR="00550A18" w:rsidRPr="00894404" w14:paraId="018EB191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4C6BB5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70E0EB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3156491C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Headache Eszo 2mg vs placebo</w:t>
            </w:r>
          </w:p>
        </w:tc>
        <w:tc>
          <w:tcPr>
            <w:tcW w:w="1103" w:type="dxa"/>
          </w:tcPr>
          <w:p w14:paraId="563F8279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5D7D4AD9" w14:textId="77777777" w:rsidR="00550A18" w:rsidRPr="00894404" w:rsidRDefault="00550A18" w:rsidP="00B76A46">
            <w:pPr>
              <w:ind w:left="-226"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2AAD6071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15.2% vs 15.0%</w:t>
            </w:r>
          </w:p>
        </w:tc>
        <w:tc>
          <w:tcPr>
            <w:tcW w:w="1276" w:type="dxa"/>
          </w:tcPr>
          <w:p w14:paraId="5859A152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</w:tr>
      <w:tr w:rsidR="00550A18" w:rsidRPr="00894404" w14:paraId="5E5F7CAC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5A3EB4E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2B00393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5860009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 xml:space="preserve">Unpleasant taste Eszo 2mg vs placebo  </w:t>
            </w:r>
          </w:p>
        </w:tc>
        <w:tc>
          <w:tcPr>
            <w:tcW w:w="1103" w:type="dxa"/>
          </w:tcPr>
          <w:p w14:paraId="20BC26BF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6D27402E" w14:textId="77777777" w:rsidR="00550A18" w:rsidRPr="00894404" w:rsidRDefault="00550A18" w:rsidP="00B76A46">
            <w:pPr>
              <w:ind w:left="-226"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15D619E7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11.4% vs 1.3%</w:t>
            </w:r>
          </w:p>
        </w:tc>
        <w:tc>
          <w:tcPr>
            <w:tcW w:w="1276" w:type="dxa"/>
          </w:tcPr>
          <w:p w14:paraId="51AC69B1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</w:tr>
      <w:tr w:rsidR="00550A18" w:rsidRPr="00894404" w14:paraId="44F670E9" w14:textId="77777777" w:rsidTr="00B76A46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03EB65E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50E6EC7E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460B8E6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Somnolence Eszo 2mg vs placebo</w:t>
            </w:r>
          </w:p>
        </w:tc>
        <w:tc>
          <w:tcPr>
            <w:tcW w:w="1103" w:type="dxa"/>
          </w:tcPr>
          <w:p w14:paraId="44626C64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0EE51EE9" w14:textId="77777777" w:rsidR="00550A18" w:rsidRPr="00894404" w:rsidRDefault="00550A18" w:rsidP="00B76A46">
            <w:pPr>
              <w:ind w:left="-226"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06DF7750" w14:textId="77777777" w:rsidR="00550A18" w:rsidRPr="00894404" w:rsidRDefault="00550A18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3.8% vs 8.8%</w:t>
            </w:r>
          </w:p>
        </w:tc>
        <w:tc>
          <w:tcPr>
            <w:tcW w:w="1276" w:type="dxa"/>
          </w:tcPr>
          <w:p w14:paraId="45F0E10C" w14:textId="77777777" w:rsidR="00550A18" w:rsidRPr="00894404" w:rsidRDefault="00550A18" w:rsidP="00B76A46">
            <w:pPr>
              <w:ind w:left="-108" w:righ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</w:tr>
      <w:tr w:rsidR="00550A18" w:rsidRPr="00894404" w14:paraId="44D57480" w14:textId="77777777" w:rsidTr="00B76A46">
        <w:tblPrEx>
          <w:tblLook w:val="0480" w:firstRow="0" w:lastRow="0" w:firstColumn="1" w:lastColumn="0" w:noHBand="0" w:noVBand="1"/>
        </w:tblPrEx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D567588" w14:textId="77777777" w:rsidR="00550A18" w:rsidRPr="00894404" w:rsidRDefault="00550A18" w:rsidP="00B76A4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23" w:type="dxa"/>
          </w:tcPr>
          <w:p w14:paraId="38E7C8E9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842" w:type="dxa"/>
          </w:tcPr>
          <w:p w14:paraId="2F1358B4" w14:textId="77777777" w:rsidR="00550A18" w:rsidRPr="00894404" w:rsidRDefault="00550A18" w:rsidP="00B76A4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Dyspepsia Eszo 2mg vs placebo</w:t>
            </w:r>
          </w:p>
        </w:tc>
        <w:tc>
          <w:tcPr>
            <w:tcW w:w="1103" w:type="dxa"/>
          </w:tcPr>
          <w:p w14:paraId="143EC4DD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1377" w:type="dxa"/>
          </w:tcPr>
          <w:p w14:paraId="47131319" w14:textId="77777777" w:rsidR="00550A18" w:rsidRPr="00894404" w:rsidRDefault="00550A18" w:rsidP="00B76A46">
            <w:pPr>
              <w:ind w:left="-226"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  <w:tc>
          <w:tcPr>
            <w:tcW w:w="2998" w:type="dxa"/>
          </w:tcPr>
          <w:p w14:paraId="41D0847E" w14:textId="77777777" w:rsidR="00550A18" w:rsidRPr="00894404" w:rsidRDefault="00550A18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 w:eastAsia="de-DE"/>
              </w:rPr>
              <w:t>1.3% vs 2.5%</w:t>
            </w:r>
          </w:p>
        </w:tc>
        <w:tc>
          <w:tcPr>
            <w:tcW w:w="1276" w:type="dxa"/>
          </w:tcPr>
          <w:p w14:paraId="7777AA84" w14:textId="77777777" w:rsidR="00550A18" w:rsidRPr="00894404" w:rsidRDefault="00550A18" w:rsidP="00B76A46">
            <w:pPr>
              <w:ind w:left="-108" w:righ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 w:eastAsia="de-DE"/>
              </w:rPr>
            </w:pPr>
          </w:p>
        </w:tc>
      </w:tr>
    </w:tbl>
    <w:p w14:paraId="4BE337BA" w14:textId="77777777" w:rsidR="00550A18" w:rsidRDefault="00550A18" w:rsidP="00550A18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</w:p>
    <w:p w14:paraId="62892B5D" w14:textId="77777777" w:rsidR="00224E67" w:rsidRDefault="00DA48C9"/>
    <w:sectPr w:rsidR="00224E67" w:rsidSect="00550A1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843"/>
    <w:multiLevelType w:val="multilevel"/>
    <w:tmpl w:val="0E229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B917409"/>
    <w:multiLevelType w:val="hybridMultilevel"/>
    <w:tmpl w:val="1F0669C8"/>
    <w:lvl w:ilvl="0" w:tplc="DBD28ED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E63C5"/>
    <w:multiLevelType w:val="multilevel"/>
    <w:tmpl w:val="7256E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4E1145"/>
    <w:multiLevelType w:val="multilevel"/>
    <w:tmpl w:val="D5ACE4D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D324A2E"/>
    <w:multiLevelType w:val="hybridMultilevel"/>
    <w:tmpl w:val="056C476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B4270C"/>
    <w:multiLevelType w:val="hybridMultilevel"/>
    <w:tmpl w:val="68748E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91AAC"/>
    <w:multiLevelType w:val="hybridMultilevel"/>
    <w:tmpl w:val="D960DA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715D3"/>
    <w:multiLevelType w:val="hybridMultilevel"/>
    <w:tmpl w:val="D152D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F2FEF"/>
    <w:multiLevelType w:val="hybridMultilevel"/>
    <w:tmpl w:val="35BA9F78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8C57219"/>
    <w:multiLevelType w:val="hybridMultilevel"/>
    <w:tmpl w:val="067057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40DF5"/>
    <w:multiLevelType w:val="multilevel"/>
    <w:tmpl w:val="0E229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54D954C8"/>
    <w:multiLevelType w:val="multilevel"/>
    <w:tmpl w:val="0E229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56E96ECC"/>
    <w:multiLevelType w:val="hybridMultilevel"/>
    <w:tmpl w:val="B6FC90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7736C"/>
    <w:multiLevelType w:val="multilevel"/>
    <w:tmpl w:val="7256E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B540110"/>
    <w:multiLevelType w:val="multilevel"/>
    <w:tmpl w:val="7256E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DE3B3B"/>
    <w:multiLevelType w:val="multilevel"/>
    <w:tmpl w:val="0E229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60FF6AF3"/>
    <w:multiLevelType w:val="multilevel"/>
    <w:tmpl w:val="7256E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42461F"/>
    <w:multiLevelType w:val="hybridMultilevel"/>
    <w:tmpl w:val="87D22B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9CC06C6"/>
    <w:multiLevelType w:val="multilevel"/>
    <w:tmpl w:val="F372F6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7D4D4ADE"/>
    <w:multiLevelType w:val="multilevel"/>
    <w:tmpl w:val="0E229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2"/>
  </w:num>
  <w:num w:numId="5">
    <w:abstractNumId w:val="13"/>
  </w:num>
  <w:num w:numId="6">
    <w:abstractNumId w:val="8"/>
  </w:num>
  <w:num w:numId="7">
    <w:abstractNumId w:val="9"/>
  </w:num>
  <w:num w:numId="8">
    <w:abstractNumId w:val="18"/>
  </w:num>
  <w:num w:numId="9">
    <w:abstractNumId w:val="0"/>
  </w:num>
  <w:num w:numId="10">
    <w:abstractNumId w:val="17"/>
  </w:num>
  <w:num w:numId="11">
    <w:abstractNumId w:val="15"/>
  </w:num>
  <w:num w:numId="12">
    <w:abstractNumId w:val="7"/>
  </w:num>
  <w:num w:numId="13">
    <w:abstractNumId w:val="19"/>
  </w:num>
  <w:num w:numId="14">
    <w:abstractNumId w:val="11"/>
  </w:num>
  <w:num w:numId="15">
    <w:abstractNumId w:val="1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4"/>
  </w:num>
  <w:num w:numId="19">
    <w:abstractNumId w:val="12"/>
  </w:num>
  <w:num w:numId="20">
    <w:abstractNumId w:val="6"/>
  </w:num>
  <w:num w:numId="21">
    <w:abstractNumId w:val="1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18"/>
    <w:rsid w:val="00550A18"/>
    <w:rsid w:val="006F0B5E"/>
    <w:rsid w:val="009F7979"/>
    <w:rsid w:val="00DA48C9"/>
    <w:rsid w:val="00E9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C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1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18"/>
    <w:pPr>
      <w:spacing w:after="0" w:line="360" w:lineRule="auto"/>
    </w:pPr>
    <w:rPr>
      <w:rFonts w:ascii="Times New Roman" w:hAnsi="Times New Roman" w:cs="Times New Roman (Textkörper CS)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A18"/>
    <w:pPr>
      <w:keepNext/>
      <w:keepLines/>
      <w:spacing w:before="280" w:after="240"/>
      <w:outlineLvl w:val="0"/>
    </w:pPr>
    <w:rPr>
      <w:rFonts w:eastAsiaTheme="majorEastAsia" w:cstheme="majorBidi"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0A18"/>
    <w:pPr>
      <w:keepNext/>
      <w:keepLines/>
      <w:numPr>
        <w:ilvl w:val="1"/>
        <w:numId w:val="8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A18"/>
    <w:pPr>
      <w:keepNext/>
      <w:keepLines/>
      <w:numPr>
        <w:ilvl w:val="2"/>
        <w:numId w:val="8"/>
      </w:numPr>
      <w:spacing w:before="40"/>
      <w:outlineLvl w:val="2"/>
    </w:pPr>
    <w:rPr>
      <w:rFonts w:eastAsiaTheme="majorEastAsia" w:cstheme="majorBidi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18"/>
    <w:rPr>
      <w:rFonts w:ascii="Times New Roman" w:eastAsiaTheme="majorEastAsia" w:hAnsi="Times New Roman" w:cstheme="majorBidi"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0A18"/>
    <w:rPr>
      <w:rFonts w:ascii="Times New Roman" w:eastAsiaTheme="majorEastAsia" w:hAnsi="Times New Roman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0A18"/>
    <w:rPr>
      <w:rFonts w:ascii="Times New Roman" w:eastAsiaTheme="majorEastAsia" w:hAnsi="Times New Roman" w:cstheme="majorBidi"/>
      <w:sz w:val="26"/>
      <w:szCs w:val="24"/>
    </w:rPr>
  </w:style>
  <w:style w:type="paragraph" w:styleId="NormalWeb">
    <w:name w:val="Normal (Web)"/>
    <w:basedOn w:val="Normal"/>
    <w:uiPriority w:val="99"/>
    <w:unhideWhenUsed/>
    <w:rsid w:val="00550A18"/>
    <w:pPr>
      <w:spacing w:before="100" w:beforeAutospacing="1" w:after="100" w:afterAutospacing="1" w:line="240" w:lineRule="auto"/>
    </w:pPr>
    <w:rPr>
      <w:rFonts w:eastAsia="Times New Roman" w:cs="Times New Roman"/>
      <w:lang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550A18"/>
    <w:pPr>
      <w:spacing w:line="259" w:lineRule="auto"/>
      <w:outlineLvl w:val="9"/>
    </w:pPr>
  </w:style>
  <w:style w:type="paragraph" w:styleId="ListParagraph">
    <w:name w:val="List Paragraph"/>
    <w:basedOn w:val="Normal"/>
    <w:uiPriority w:val="34"/>
    <w:qFormat/>
    <w:rsid w:val="00550A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50A1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Zchn"/>
    <w:rsid w:val="00550A18"/>
    <w:pPr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550A18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550A18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550A18"/>
    <w:rPr>
      <w:rFonts w:ascii="Times New Roman" w:hAnsi="Times New Roman" w:cs="Times New Roman"/>
      <w:noProof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A18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50A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50A1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50A18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550A1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1">
    <w:name w:val="index 1"/>
    <w:basedOn w:val="Normal"/>
    <w:next w:val="Normal"/>
    <w:autoRedefine/>
    <w:uiPriority w:val="99"/>
    <w:unhideWhenUsed/>
    <w:rsid w:val="00550A18"/>
    <w:pPr>
      <w:tabs>
        <w:tab w:val="right" w:leader="dot" w:pos="9016"/>
      </w:tabs>
      <w:ind w:left="240" w:hanging="240"/>
    </w:pPr>
  </w:style>
  <w:style w:type="paragraph" w:styleId="Title">
    <w:name w:val="Title"/>
    <w:basedOn w:val="Normal"/>
    <w:next w:val="Normal"/>
    <w:link w:val="TitleChar"/>
    <w:autoRedefine/>
    <w:uiPriority w:val="9"/>
    <w:qFormat/>
    <w:rsid w:val="00550A18"/>
    <w:pPr>
      <w:spacing w:after="24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550A18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0"/>
    <w:qFormat/>
    <w:rsid w:val="00550A18"/>
    <w:pPr>
      <w:spacing w:before="240" w:after="240" w:line="240" w:lineRule="auto"/>
      <w:jc w:val="center"/>
    </w:pPr>
    <w:rPr>
      <w:rFonts w:ascii="Arial" w:eastAsiaTheme="minorEastAsia" w:hAnsi="Arial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0"/>
    <w:rsid w:val="00550A18"/>
    <w:rPr>
      <w:rFonts w:ascii="Arial" w:eastAsiaTheme="minorEastAsia" w:hAnsi="Arial" w:cs="Times New Roman (Textkörper CS)"/>
      <w:spacing w:val="15"/>
      <w:sz w:val="40"/>
    </w:rPr>
  </w:style>
  <w:style w:type="character" w:customStyle="1" w:styleId="StandardfettZchn">
    <w:name w:val="Standard fett Zchn"/>
    <w:basedOn w:val="DefaultParagraphFont"/>
    <w:link w:val="Standardfett"/>
    <w:uiPriority w:val="1"/>
    <w:locked/>
    <w:rsid w:val="00550A18"/>
    <w:rPr>
      <w:rFonts w:ascii="Arial" w:hAnsi="Arial" w:cs="Arial"/>
      <w:b/>
      <w:sz w:val="24"/>
      <w:lang w:val="de-DE"/>
    </w:rPr>
  </w:style>
  <w:style w:type="paragraph" w:customStyle="1" w:styleId="Standardfett">
    <w:name w:val="Standard fett"/>
    <w:basedOn w:val="Normal"/>
    <w:link w:val="StandardfettZchn"/>
    <w:autoRedefine/>
    <w:uiPriority w:val="1"/>
    <w:rsid w:val="00550A18"/>
    <w:pPr>
      <w:spacing w:after="120" w:line="240" w:lineRule="auto"/>
    </w:pPr>
    <w:rPr>
      <w:rFonts w:ascii="Arial" w:hAnsi="Arial" w:cs="Arial"/>
      <w:b/>
      <w:szCs w:val="22"/>
      <w:lang w:val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0A18"/>
    <w:rPr>
      <w:color w:val="605E5C"/>
      <w:shd w:val="clear" w:color="auto" w:fill="E1DFDD"/>
    </w:rPr>
  </w:style>
  <w:style w:type="table" w:customStyle="1" w:styleId="PlainTable3">
    <w:name w:val="Plain Table 3"/>
    <w:basedOn w:val="TableNormal"/>
    <w:uiPriority w:val="43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50A18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550A18"/>
    <w:pPr>
      <w:spacing w:after="0" w:line="240" w:lineRule="auto"/>
    </w:pPr>
    <w:rPr>
      <w:rFonts w:ascii="Times New Roman" w:eastAsiaTheme="minorEastAsia" w:hAnsi="Times New Roman" w:cs="Times New Roman (Textkörper CS)"/>
      <w:sz w:val="24"/>
      <w:szCs w:val="24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0A18"/>
    <w:rPr>
      <w:rFonts w:ascii="Times New Roman" w:eastAsiaTheme="minorEastAsia" w:hAnsi="Times New Roman" w:cs="Times New Roman (Textkörper CS)"/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0A1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0A18"/>
    <w:rPr>
      <w:rFonts w:ascii="Times New Roman" w:hAnsi="Times New Roman" w:cs="Times New Roman (Textkörper CS)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0A1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50A1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A18"/>
    <w:pPr>
      <w:spacing w:line="240" w:lineRule="auto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A18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50A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18"/>
    <w:rPr>
      <w:rFonts w:ascii="Times New Roman" w:hAnsi="Times New Roman" w:cs="Times New Roman (Textkörper CS)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50A18"/>
  </w:style>
  <w:style w:type="paragraph" w:styleId="Header">
    <w:name w:val="header"/>
    <w:basedOn w:val="Normal"/>
    <w:link w:val="HeaderChar"/>
    <w:uiPriority w:val="99"/>
    <w:unhideWhenUsed/>
    <w:rsid w:val="00550A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18"/>
    <w:rPr>
      <w:rFonts w:ascii="Times New Roman" w:hAnsi="Times New Roman" w:cs="Times New Roman (Textkörper CS)"/>
      <w:sz w:val="24"/>
      <w:szCs w:val="24"/>
    </w:rPr>
  </w:style>
  <w:style w:type="character" w:customStyle="1" w:styleId="label">
    <w:name w:val="label"/>
    <w:basedOn w:val="DefaultParagraphFont"/>
    <w:rsid w:val="00550A18"/>
  </w:style>
  <w:style w:type="character" w:customStyle="1" w:styleId="comma">
    <w:name w:val="comma"/>
    <w:basedOn w:val="DefaultParagraphFont"/>
    <w:rsid w:val="00550A18"/>
  </w:style>
  <w:style w:type="character" w:customStyle="1" w:styleId="cell-value">
    <w:name w:val="cell-value"/>
    <w:basedOn w:val="DefaultParagraphFont"/>
    <w:rsid w:val="00550A18"/>
  </w:style>
  <w:style w:type="character" w:customStyle="1" w:styleId="cell">
    <w:name w:val="cell"/>
    <w:basedOn w:val="DefaultParagraphFont"/>
    <w:rsid w:val="00550A18"/>
  </w:style>
  <w:style w:type="character" w:customStyle="1" w:styleId="block">
    <w:name w:val="block"/>
    <w:basedOn w:val="DefaultParagraphFont"/>
    <w:rsid w:val="00550A18"/>
  </w:style>
  <w:style w:type="character" w:customStyle="1" w:styleId="quality-sign">
    <w:name w:val="quality-sign"/>
    <w:basedOn w:val="DefaultParagraphFont"/>
    <w:rsid w:val="00550A18"/>
  </w:style>
  <w:style w:type="character" w:customStyle="1" w:styleId="quality-text">
    <w:name w:val="quality-text"/>
    <w:basedOn w:val="DefaultParagraphFont"/>
    <w:rsid w:val="00550A18"/>
  </w:style>
  <w:style w:type="paragraph" w:customStyle="1" w:styleId="first-letter">
    <w:name w:val="first-letter"/>
    <w:basedOn w:val="Normal"/>
    <w:rsid w:val="00550A18"/>
    <w:pPr>
      <w:spacing w:before="100" w:beforeAutospacing="1" w:after="100" w:afterAutospacing="1" w:line="240" w:lineRule="auto"/>
    </w:pPr>
    <w:rPr>
      <w:rFonts w:eastAsiaTheme="minorEastAsia" w:cs="Times New Roman"/>
      <w:lang w:val="de-DE" w:eastAsia="de-DE"/>
    </w:rPr>
  </w:style>
  <w:style w:type="paragraph" w:customStyle="1" w:styleId="Tabellenlegende">
    <w:name w:val="Tabellenlegende"/>
    <w:basedOn w:val="Normal"/>
    <w:autoRedefine/>
    <w:qFormat/>
    <w:rsid w:val="00550A18"/>
    <w:pPr>
      <w:spacing w:after="160" w:line="259" w:lineRule="auto"/>
    </w:pPr>
    <w:rPr>
      <w:rFonts w:ascii="Arial" w:eastAsia="Times New Roman" w:hAnsi="Arial" w:cs="Arial"/>
      <w:sz w:val="16"/>
      <w:szCs w:val="18"/>
      <w:lang w:val="de-DE" w:eastAsia="de-DE"/>
    </w:rPr>
  </w:style>
  <w:style w:type="paragraph" w:styleId="TableofFigures">
    <w:name w:val="table of figures"/>
    <w:basedOn w:val="Normal"/>
    <w:next w:val="Normal"/>
    <w:uiPriority w:val="99"/>
    <w:unhideWhenUsed/>
    <w:rsid w:val="00550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1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18"/>
    <w:pPr>
      <w:spacing w:after="0" w:line="360" w:lineRule="auto"/>
    </w:pPr>
    <w:rPr>
      <w:rFonts w:ascii="Times New Roman" w:hAnsi="Times New Roman" w:cs="Times New Roman (Textkörper CS)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A18"/>
    <w:pPr>
      <w:keepNext/>
      <w:keepLines/>
      <w:spacing w:before="280" w:after="240"/>
      <w:outlineLvl w:val="0"/>
    </w:pPr>
    <w:rPr>
      <w:rFonts w:eastAsiaTheme="majorEastAsia" w:cstheme="majorBidi"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0A18"/>
    <w:pPr>
      <w:keepNext/>
      <w:keepLines/>
      <w:numPr>
        <w:ilvl w:val="1"/>
        <w:numId w:val="8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A18"/>
    <w:pPr>
      <w:keepNext/>
      <w:keepLines/>
      <w:numPr>
        <w:ilvl w:val="2"/>
        <w:numId w:val="8"/>
      </w:numPr>
      <w:spacing w:before="40"/>
      <w:outlineLvl w:val="2"/>
    </w:pPr>
    <w:rPr>
      <w:rFonts w:eastAsiaTheme="majorEastAsia" w:cstheme="majorBidi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18"/>
    <w:rPr>
      <w:rFonts w:ascii="Times New Roman" w:eastAsiaTheme="majorEastAsia" w:hAnsi="Times New Roman" w:cstheme="majorBidi"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0A18"/>
    <w:rPr>
      <w:rFonts w:ascii="Times New Roman" w:eastAsiaTheme="majorEastAsia" w:hAnsi="Times New Roman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0A18"/>
    <w:rPr>
      <w:rFonts w:ascii="Times New Roman" w:eastAsiaTheme="majorEastAsia" w:hAnsi="Times New Roman" w:cstheme="majorBidi"/>
      <w:sz w:val="26"/>
      <w:szCs w:val="24"/>
    </w:rPr>
  </w:style>
  <w:style w:type="paragraph" w:styleId="NormalWeb">
    <w:name w:val="Normal (Web)"/>
    <w:basedOn w:val="Normal"/>
    <w:uiPriority w:val="99"/>
    <w:unhideWhenUsed/>
    <w:rsid w:val="00550A18"/>
    <w:pPr>
      <w:spacing w:before="100" w:beforeAutospacing="1" w:after="100" w:afterAutospacing="1" w:line="240" w:lineRule="auto"/>
    </w:pPr>
    <w:rPr>
      <w:rFonts w:eastAsia="Times New Roman" w:cs="Times New Roman"/>
      <w:lang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550A18"/>
    <w:pPr>
      <w:spacing w:line="259" w:lineRule="auto"/>
      <w:outlineLvl w:val="9"/>
    </w:pPr>
  </w:style>
  <w:style w:type="paragraph" w:styleId="ListParagraph">
    <w:name w:val="List Paragraph"/>
    <w:basedOn w:val="Normal"/>
    <w:uiPriority w:val="34"/>
    <w:qFormat/>
    <w:rsid w:val="00550A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50A1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Zchn"/>
    <w:rsid w:val="00550A18"/>
    <w:pPr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550A18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550A18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550A18"/>
    <w:rPr>
      <w:rFonts w:ascii="Times New Roman" w:hAnsi="Times New Roman" w:cs="Times New Roman"/>
      <w:noProof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A18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50A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50A1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50A18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550A1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1">
    <w:name w:val="index 1"/>
    <w:basedOn w:val="Normal"/>
    <w:next w:val="Normal"/>
    <w:autoRedefine/>
    <w:uiPriority w:val="99"/>
    <w:unhideWhenUsed/>
    <w:rsid w:val="00550A18"/>
    <w:pPr>
      <w:tabs>
        <w:tab w:val="right" w:leader="dot" w:pos="9016"/>
      </w:tabs>
      <w:ind w:left="240" w:hanging="240"/>
    </w:pPr>
  </w:style>
  <w:style w:type="paragraph" w:styleId="Title">
    <w:name w:val="Title"/>
    <w:basedOn w:val="Normal"/>
    <w:next w:val="Normal"/>
    <w:link w:val="TitleChar"/>
    <w:autoRedefine/>
    <w:uiPriority w:val="9"/>
    <w:qFormat/>
    <w:rsid w:val="00550A18"/>
    <w:pPr>
      <w:spacing w:after="24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550A18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0"/>
    <w:qFormat/>
    <w:rsid w:val="00550A18"/>
    <w:pPr>
      <w:spacing w:before="240" w:after="240" w:line="240" w:lineRule="auto"/>
      <w:jc w:val="center"/>
    </w:pPr>
    <w:rPr>
      <w:rFonts w:ascii="Arial" w:eastAsiaTheme="minorEastAsia" w:hAnsi="Arial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0"/>
    <w:rsid w:val="00550A18"/>
    <w:rPr>
      <w:rFonts w:ascii="Arial" w:eastAsiaTheme="minorEastAsia" w:hAnsi="Arial" w:cs="Times New Roman (Textkörper CS)"/>
      <w:spacing w:val="15"/>
      <w:sz w:val="40"/>
    </w:rPr>
  </w:style>
  <w:style w:type="character" w:customStyle="1" w:styleId="StandardfettZchn">
    <w:name w:val="Standard fett Zchn"/>
    <w:basedOn w:val="DefaultParagraphFont"/>
    <w:link w:val="Standardfett"/>
    <w:uiPriority w:val="1"/>
    <w:locked/>
    <w:rsid w:val="00550A18"/>
    <w:rPr>
      <w:rFonts w:ascii="Arial" w:hAnsi="Arial" w:cs="Arial"/>
      <w:b/>
      <w:sz w:val="24"/>
      <w:lang w:val="de-DE"/>
    </w:rPr>
  </w:style>
  <w:style w:type="paragraph" w:customStyle="1" w:styleId="Standardfett">
    <w:name w:val="Standard fett"/>
    <w:basedOn w:val="Normal"/>
    <w:link w:val="StandardfettZchn"/>
    <w:autoRedefine/>
    <w:uiPriority w:val="1"/>
    <w:rsid w:val="00550A18"/>
    <w:pPr>
      <w:spacing w:after="120" w:line="240" w:lineRule="auto"/>
    </w:pPr>
    <w:rPr>
      <w:rFonts w:ascii="Arial" w:hAnsi="Arial" w:cs="Arial"/>
      <w:b/>
      <w:szCs w:val="22"/>
      <w:lang w:val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0A18"/>
    <w:rPr>
      <w:color w:val="605E5C"/>
      <w:shd w:val="clear" w:color="auto" w:fill="E1DFDD"/>
    </w:rPr>
  </w:style>
  <w:style w:type="table" w:customStyle="1" w:styleId="PlainTable3">
    <w:name w:val="Plain Table 3"/>
    <w:basedOn w:val="TableNormal"/>
    <w:uiPriority w:val="43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50A18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50A18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550A18"/>
    <w:pPr>
      <w:spacing w:after="0" w:line="240" w:lineRule="auto"/>
    </w:pPr>
    <w:rPr>
      <w:rFonts w:ascii="Times New Roman" w:eastAsiaTheme="minorEastAsia" w:hAnsi="Times New Roman" w:cs="Times New Roman (Textkörper CS)"/>
      <w:sz w:val="24"/>
      <w:szCs w:val="24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0A18"/>
    <w:rPr>
      <w:rFonts w:ascii="Times New Roman" w:eastAsiaTheme="minorEastAsia" w:hAnsi="Times New Roman" w:cs="Times New Roman (Textkörper CS)"/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0A1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0A18"/>
    <w:rPr>
      <w:rFonts w:ascii="Times New Roman" w:hAnsi="Times New Roman" w:cs="Times New Roman (Textkörper CS)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0A1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50A1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A18"/>
    <w:pPr>
      <w:spacing w:line="240" w:lineRule="auto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A18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50A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18"/>
    <w:rPr>
      <w:rFonts w:ascii="Times New Roman" w:hAnsi="Times New Roman" w:cs="Times New Roman (Textkörper CS)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50A18"/>
  </w:style>
  <w:style w:type="paragraph" w:styleId="Header">
    <w:name w:val="header"/>
    <w:basedOn w:val="Normal"/>
    <w:link w:val="HeaderChar"/>
    <w:uiPriority w:val="99"/>
    <w:unhideWhenUsed/>
    <w:rsid w:val="00550A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18"/>
    <w:rPr>
      <w:rFonts w:ascii="Times New Roman" w:hAnsi="Times New Roman" w:cs="Times New Roman (Textkörper CS)"/>
      <w:sz w:val="24"/>
      <w:szCs w:val="24"/>
    </w:rPr>
  </w:style>
  <w:style w:type="character" w:customStyle="1" w:styleId="label">
    <w:name w:val="label"/>
    <w:basedOn w:val="DefaultParagraphFont"/>
    <w:rsid w:val="00550A18"/>
  </w:style>
  <w:style w:type="character" w:customStyle="1" w:styleId="comma">
    <w:name w:val="comma"/>
    <w:basedOn w:val="DefaultParagraphFont"/>
    <w:rsid w:val="00550A18"/>
  </w:style>
  <w:style w:type="character" w:customStyle="1" w:styleId="cell-value">
    <w:name w:val="cell-value"/>
    <w:basedOn w:val="DefaultParagraphFont"/>
    <w:rsid w:val="00550A18"/>
  </w:style>
  <w:style w:type="character" w:customStyle="1" w:styleId="cell">
    <w:name w:val="cell"/>
    <w:basedOn w:val="DefaultParagraphFont"/>
    <w:rsid w:val="00550A18"/>
  </w:style>
  <w:style w:type="character" w:customStyle="1" w:styleId="block">
    <w:name w:val="block"/>
    <w:basedOn w:val="DefaultParagraphFont"/>
    <w:rsid w:val="00550A18"/>
  </w:style>
  <w:style w:type="character" w:customStyle="1" w:styleId="quality-sign">
    <w:name w:val="quality-sign"/>
    <w:basedOn w:val="DefaultParagraphFont"/>
    <w:rsid w:val="00550A18"/>
  </w:style>
  <w:style w:type="character" w:customStyle="1" w:styleId="quality-text">
    <w:name w:val="quality-text"/>
    <w:basedOn w:val="DefaultParagraphFont"/>
    <w:rsid w:val="00550A18"/>
  </w:style>
  <w:style w:type="paragraph" w:customStyle="1" w:styleId="first-letter">
    <w:name w:val="first-letter"/>
    <w:basedOn w:val="Normal"/>
    <w:rsid w:val="00550A18"/>
    <w:pPr>
      <w:spacing w:before="100" w:beforeAutospacing="1" w:after="100" w:afterAutospacing="1" w:line="240" w:lineRule="auto"/>
    </w:pPr>
    <w:rPr>
      <w:rFonts w:eastAsiaTheme="minorEastAsia" w:cs="Times New Roman"/>
      <w:lang w:val="de-DE" w:eastAsia="de-DE"/>
    </w:rPr>
  </w:style>
  <w:style w:type="paragraph" w:customStyle="1" w:styleId="Tabellenlegende">
    <w:name w:val="Tabellenlegende"/>
    <w:basedOn w:val="Normal"/>
    <w:autoRedefine/>
    <w:qFormat/>
    <w:rsid w:val="00550A18"/>
    <w:pPr>
      <w:spacing w:after="160" w:line="259" w:lineRule="auto"/>
    </w:pPr>
    <w:rPr>
      <w:rFonts w:ascii="Arial" w:eastAsia="Times New Roman" w:hAnsi="Arial" w:cs="Arial"/>
      <w:sz w:val="16"/>
      <w:szCs w:val="18"/>
      <w:lang w:val="de-DE" w:eastAsia="de-DE"/>
    </w:rPr>
  </w:style>
  <w:style w:type="paragraph" w:styleId="TableofFigures">
    <w:name w:val="table of figures"/>
    <w:basedOn w:val="Normal"/>
    <w:next w:val="Normal"/>
    <w:uiPriority w:val="99"/>
    <w:unhideWhenUsed/>
    <w:rsid w:val="00550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4272</Words>
  <Characters>24354</Characters>
  <Application>Microsoft Office Word</Application>
  <DocSecurity>0</DocSecurity>
  <Lines>202</Lines>
  <Paragraphs>57</Paragraphs>
  <ScaleCrop>false</ScaleCrop>
  <Company/>
  <LinksUpToDate>false</LinksUpToDate>
  <CharactersWithSpaces>28569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StudentIn</dc:creator>
  <cp:keywords/>
  <dc:description/>
  <cp:lastModifiedBy>749797</cp:lastModifiedBy>
  <cp:revision>3</cp:revision>
  <dcterms:created xsi:type="dcterms:W3CDTF">2021-07-07T12:09:00Z</dcterms:created>
  <dcterms:modified xsi:type="dcterms:W3CDTF">2022-01-24T14:20:00Z</dcterms:modified>
</cp:coreProperties>
</file>