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E2D" w:rsidRPr="00090601" w:rsidRDefault="00163E2D" w:rsidP="00163E2D">
      <w:pPr>
        <w:bidi w:val="0"/>
        <w:jc w:val="both"/>
        <w:rPr>
          <w:rFonts w:ascii="Arial" w:hAnsi="Arial" w:cs="Arial"/>
          <w:b/>
          <w:sz w:val="20"/>
          <w:szCs w:val="20"/>
        </w:rPr>
      </w:pPr>
      <w:proofErr w:type="gramStart"/>
      <w:r w:rsidRPr="002F68DF">
        <w:rPr>
          <w:rFonts w:ascii="Arial" w:hAnsi="Arial" w:cs="Arial"/>
          <w:b/>
          <w:szCs w:val="20"/>
        </w:rPr>
        <w:t xml:space="preserve">Additional File </w:t>
      </w:r>
      <w:r>
        <w:rPr>
          <w:rFonts w:ascii="Arial" w:hAnsi="Arial" w:cs="Arial"/>
          <w:b/>
          <w:szCs w:val="20"/>
        </w:rPr>
        <w:t>8</w:t>
      </w:r>
      <w:r w:rsidRPr="00090601">
        <w:rPr>
          <w:rFonts w:ascii="Arial" w:hAnsi="Arial" w:cs="Arial"/>
          <w:b/>
          <w:szCs w:val="20"/>
        </w:rPr>
        <w:t>.</w:t>
      </w:r>
      <w:proofErr w:type="gramEnd"/>
      <w:r w:rsidRPr="00090601">
        <w:rPr>
          <w:rFonts w:ascii="Arial" w:hAnsi="Arial" w:cs="Arial"/>
          <w:b/>
          <w:szCs w:val="20"/>
        </w:rPr>
        <w:t xml:space="preserve"> Matrix </w:t>
      </w:r>
      <w:r>
        <w:rPr>
          <w:rFonts w:ascii="Arial" w:hAnsi="Arial" w:cs="Arial"/>
          <w:b/>
          <w:szCs w:val="20"/>
        </w:rPr>
        <w:t>3</w:t>
      </w:r>
      <w:r w:rsidRPr="00090601">
        <w:rPr>
          <w:rFonts w:ascii="Arial" w:hAnsi="Arial" w:cs="Arial"/>
          <w:b/>
          <w:szCs w:val="20"/>
        </w:rPr>
        <w:t xml:space="preserve"> – </w:t>
      </w:r>
      <w:r w:rsidRPr="008A7FBC">
        <w:rPr>
          <w:rFonts w:ascii="Arial" w:hAnsi="Arial" w:cs="Arial"/>
          <w:b/>
          <w:szCs w:val="20"/>
        </w:rPr>
        <w:t xml:space="preserve">Walking as cognitive challenging task </w:t>
      </w:r>
      <w:r w:rsidRPr="00090601">
        <w:rPr>
          <w:rFonts w:ascii="Arial" w:hAnsi="Arial" w:cs="Arial"/>
          <w:b/>
          <w:szCs w:val="20"/>
          <w:vertAlign w:val="superscript"/>
        </w:rPr>
        <w:t>a</w:t>
      </w:r>
      <w:r w:rsidRPr="00090601">
        <w:rPr>
          <w:rFonts w:ascii="Arial" w:hAnsi="Arial" w:cs="Arial"/>
          <w:b/>
          <w:sz w:val="20"/>
          <w:szCs w:val="20"/>
        </w:rPr>
        <w:t xml:space="preserve"> </w:t>
      </w:r>
    </w:p>
    <w:p w:rsidR="00163E2D" w:rsidRPr="00090601" w:rsidRDefault="00163E2D" w:rsidP="00163E2D">
      <w:pPr>
        <w:bidi w:val="0"/>
        <w:jc w:val="both"/>
        <w:rPr>
          <w:rFonts w:cs="Times New Roman"/>
          <w:b/>
          <w:sz w:val="20"/>
          <w:szCs w:val="20"/>
          <w:highlight w:val="yellow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99"/>
        <w:gridCol w:w="2453"/>
        <w:gridCol w:w="2398"/>
        <w:gridCol w:w="2398"/>
      </w:tblGrid>
      <w:tr w:rsidR="00163E2D" w:rsidRPr="00090601" w:rsidTr="00E475ED">
        <w:trPr>
          <w:trHeight w:val="20"/>
        </w:trPr>
        <w:tc>
          <w:tcPr>
            <w:tcW w:w="1243" w:type="pct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63E2D" w:rsidRPr="008A7FBC" w:rsidRDefault="00163E2D" w:rsidP="00163E2D">
            <w:pPr>
              <w:bidi w:val="0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8A7FBC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Planning</w:t>
            </w:r>
          </w:p>
        </w:tc>
        <w:tc>
          <w:tcPr>
            <w:tcW w:w="1271" w:type="pct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63E2D" w:rsidRPr="008A7FBC" w:rsidRDefault="00163E2D" w:rsidP="00163E2D">
            <w:pPr>
              <w:bidi w:val="0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8A7FBC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Walk to Remember</w:t>
            </w:r>
          </w:p>
        </w:tc>
        <w:tc>
          <w:tcPr>
            <w:tcW w:w="1243" w:type="pct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63E2D" w:rsidRPr="008A7FBC" w:rsidRDefault="00163E2D" w:rsidP="00163E2D">
            <w:pPr>
              <w:bidi w:val="0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8A7FBC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Orientation</w:t>
            </w:r>
          </w:p>
        </w:tc>
        <w:tc>
          <w:tcPr>
            <w:tcW w:w="1243" w:type="pct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63E2D" w:rsidRPr="008A7FBC" w:rsidRDefault="00163E2D" w:rsidP="00163E2D">
            <w:pPr>
              <w:bidi w:val="0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8A7FBC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Noticing</w:t>
            </w:r>
          </w:p>
        </w:tc>
      </w:tr>
      <w:tr w:rsidR="00163E2D" w:rsidRPr="00090601" w:rsidTr="00E475ED">
        <w:trPr>
          <w:trHeight w:val="20"/>
        </w:trPr>
        <w:tc>
          <w:tcPr>
            <w:tcW w:w="1243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4F0F">
              <w:rPr>
                <w:rFonts w:ascii="Arial" w:hAnsi="Arial" w:cs="Arial"/>
                <w:b/>
                <w:bCs/>
                <w:sz w:val="20"/>
                <w:szCs w:val="20"/>
              </w:rPr>
              <w:t>Plan &amp; Walk your Route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to reach certain destination;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according to varying criteria;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based on prioritizing information</w:t>
            </w:r>
          </w:p>
        </w:tc>
        <w:tc>
          <w:tcPr>
            <w:tcW w:w="1271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4F0F">
              <w:rPr>
                <w:rFonts w:ascii="Arial" w:hAnsi="Arial" w:cs="Arial"/>
                <w:b/>
                <w:bCs/>
                <w:sz w:val="20"/>
                <w:szCs w:val="20"/>
              </w:rPr>
              <w:t>Recollect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things</w:t>
            </w:r>
            <w:r w:rsidRPr="00564F0F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</w:t>
            </w:r>
            <w:r w:rsidRPr="00564F0F">
              <w:rPr>
                <w:rFonts w:ascii="Arial" w:hAnsi="Arial" w:cs="Arial"/>
                <w:i/>
                <w:sz w:val="20"/>
                <w:szCs w:val="20"/>
              </w:rPr>
              <w:t>seen/heard/happened during walk</w:t>
            </w:r>
          </w:p>
        </w:tc>
        <w:tc>
          <w:tcPr>
            <w:tcW w:w="1243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4F0F">
              <w:rPr>
                <w:rFonts w:ascii="Arial" w:hAnsi="Arial" w:cs="Arial"/>
                <w:b/>
                <w:bCs/>
                <w:sz w:val="20"/>
                <w:szCs w:val="20"/>
              </w:rPr>
              <w:t>Find the Road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making use of map during walk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(each time different route)</w:t>
            </w:r>
          </w:p>
        </w:tc>
        <w:tc>
          <w:tcPr>
            <w:tcW w:w="1243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4F0F">
              <w:rPr>
                <w:rFonts w:ascii="Arial" w:hAnsi="Arial" w:cs="Arial"/>
                <w:b/>
                <w:bCs/>
                <w:sz w:val="20"/>
                <w:szCs w:val="20"/>
              </w:rPr>
              <w:t>Watch Out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for specific things area;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for sticks, uneven ground;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for hazards on the road;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for sounds environment</w:t>
            </w:r>
          </w:p>
        </w:tc>
      </w:tr>
      <w:tr w:rsidR="00163E2D" w:rsidRPr="00090601" w:rsidTr="00E475ED">
        <w:trPr>
          <w:trHeight w:val="20"/>
        </w:trPr>
        <w:tc>
          <w:tcPr>
            <w:tcW w:w="1243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4F0F">
              <w:rPr>
                <w:rFonts w:ascii="Arial" w:hAnsi="Arial" w:cs="Arial"/>
                <w:b/>
                <w:bCs/>
                <w:sz w:val="20"/>
                <w:szCs w:val="20"/>
              </w:rPr>
              <w:t>Plan &amp; Memorize Walk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(1) define target in area - (2) choose how to reach this target - (3</w:t>
            </w:r>
            <w:bookmarkStart w:id="0" w:name="_GoBack"/>
            <w:bookmarkEnd w:id="0"/>
            <w:r w:rsidRPr="00564F0F">
              <w:rPr>
                <w:rFonts w:ascii="Arial" w:hAnsi="Arial" w:cs="Arial"/>
                <w:i/>
                <w:sz w:val="20"/>
                <w:szCs w:val="20"/>
              </w:rPr>
              <w:t>) memorize &amp; walk</w:t>
            </w:r>
          </w:p>
        </w:tc>
        <w:tc>
          <w:tcPr>
            <w:tcW w:w="1271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4F0F">
              <w:rPr>
                <w:rFonts w:ascii="Arial" w:hAnsi="Arial" w:cs="Arial"/>
                <w:b/>
                <w:bCs/>
                <w:sz w:val="20"/>
                <w:szCs w:val="20"/>
              </w:rPr>
              <w:t>Remember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landmarks on way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(as many as possible)</w:t>
            </w:r>
          </w:p>
        </w:tc>
        <w:tc>
          <w:tcPr>
            <w:tcW w:w="1243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4F0F">
              <w:rPr>
                <w:rFonts w:ascii="Arial" w:hAnsi="Arial" w:cs="Arial"/>
                <w:b/>
                <w:bCs/>
                <w:sz w:val="20"/>
                <w:szCs w:val="20"/>
              </w:rPr>
              <w:t>Visuospatial</w:t>
            </w:r>
            <w:proofErr w:type="spellEnd"/>
            <w:r w:rsidRPr="00564F0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Search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search road indications to keep right track</w:t>
            </w:r>
          </w:p>
        </w:tc>
        <w:tc>
          <w:tcPr>
            <w:tcW w:w="1243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4F0F">
              <w:rPr>
                <w:rFonts w:ascii="Arial" w:hAnsi="Arial" w:cs="Arial"/>
                <w:b/>
                <w:bCs/>
                <w:sz w:val="20"/>
                <w:szCs w:val="20"/>
              </w:rPr>
              <w:t>Count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number of ♂ vs.♀ passed by;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types of birds seen/heard</w:t>
            </w:r>
          </w:p>
        </w:tc>
      </w:tr>
      <w:tr w:rsidR="00163E2D" w:rsidRPr="00090601" w:rsidTr="00E475ED">
        <w:trPr>
          <w:trHeight w:val="20"/>
        </w:trPr>
        <w:tc>
          <w:tcPr>
            <w:tcW w:w="1243" w:type="pct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63E2D" w:rsidRPr="00090601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71" w:type="pct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4F0F">
              <w:rPr>
                <w:rFonts w:ascii="Arial" w:hAnsi="Arial" w:cs="Arial"/>
                <w:b/>
                <w:bCs/>
                <w:sz w:val="20"/>
                <w:szCs w:val="20"/>
              </w:rPr>
              <w:t>Memorize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information provided during walk;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things along walk (with green sign but inhibit if red sign)</w:t>
            </w:r>
          </w:p>
        </w:tc>
        <w:tc>
          <w:tcPr>
            <w:tcW w:w="1243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4F0F">
              <w:rPr>
                <w:rFonts w:ascii="Arial" w:hAnsi="Arial" w:cs="Arial"/>
                <w:b/>
                <w:bCs/>
                <w:sz w:val="20"/>
                <w:szCs w:val="20"/>
              </w:rPr>
              <w:t>Treasure Hunt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find treasure(s) with questions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(like tower of London)</w:t>
            </w:r>
          </w:p>
        </w:tc>
        <w:tc>
          <w:tcPr>
            <w:tcW w:w="1243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4F0F">
              <w:rPr>
                <w:rFonts w:ascii="Arial" w:hAnsi="Arial" w:cs="Arial"/>
                <w:b/>
                <w:bCs/>
                <w:sz w:val="20"/>
                <w:szCs w:val="20"/>
              </w:rPr>
              <w:t>Identify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(songs of different) birds;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  <w:lang w:val="nl-BE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flowers: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trees</w:t>
            </w:r>
          </w:p>
        </w:tc>
      </w:tr>
      <w:tr w:rsidR="00163E2D" w:rsidRPr="00090601" w:rsidTr="00E475ED">
        <w:trPr>
          <w:trHeight w:val="13"/>
        </w:trPr>
        <w:tc>
          <w:tcPr>
            <w:tcW w:w="25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63E2D" w:rsidRPr="00090601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43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4F0F">
              <w:rPr>
                <w:rFonts w:ascii="Arial" w:hAnsi="Arial" w:cs="Arial"/>
                <w:b/>
                <w:bCs/>
                <w:sz w:val="20"/>
                <w:szCs w:val="20"/>
              </w:rPr>
              <w:t>Maze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with puzzles/riddles; place red cross on street (cannot pass, find alternative route)</w:t>
            </w:r>
          </w:p>
        </w:tc>
        <w:tc>
          <w:tcPr>
            <w:tcW w:w="1243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4F0F">
              <w:rPr>
                <w:rFonts w:ascii="Arial" w:hAnsi="Arial" w:cs="Arial"/>
                <w:b/>
                <w:bCs/>
                <w:sz w:val="20"/>
                <w:szCs w:val="20"/>
              </w:rPr>
              <w:t>“I spy” Game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spot something in area, let others guess what it is</w:t>
            </w:r>
          </w:p>
        </w:tc>
      </w:tr>
      <w:tr w:rsidR="00163E2D" w:rsidRPr="00090601" w:rsidTr="00E475ED">
        <w:trPr>
          <w:trHeight w:val="13"/>
        </w:trPr>
        <w:tc>
          <w:tcPr>
            <w:tcW w:w="25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3E2D" w:rsidRPr="00090601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43" w:type="pct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564F0F">
              <w:rPr>
                <w:rFonts w:ascii="Arial" w:hAnsi="Arial" w:cs="Arial"/>
                <w:b/>
                <w:bCs/>
                <w:sz w:val="20"/>
                <w:szCs w:val="20"/>
              </w:rPr>
              <w:t>Geocaching</w:t>
            </w:r>
          </w:p>
          <w:p w:rsidR="00163E2D" w:rsidRPr="00564F0F" w:rsidRDefault="00163E2D" w:rsidP="00163E2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i/>
                <w:sz w:val="20"/>
                <w:szCs w:val="20"/>
                <w:lang w:val="en-US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GPS game</w:t>
            </w:r>
          </w:p>
        </w:tc>
        <w:tc>
          <w:tcPr>
            <w:tcW w:w="1243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4F0F">
              <w:rPr>
                <w:rFonts w:ascii="Arial" w:hAnsi="Arial" w:cs="Arial"/>
                <w:b/>
                <w:bCs/>
                <w:sz w:val="20"/>
                <w:szCs w:val="20"/>
              </w:rPr>
              <w:t>Bingo</w:t>
            </w:r>
          </w:p>
          <w:p w:rsidR="00163E2D" w:rsidRPr="00564F0F" w:rsidRDefault="00163E2D" w:rsidP="00163E2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i/>
                <w:sz w:val="20"/>
                <w:szCs w:val="20"/>
                <w:lang w:val="en-US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  <w:lang w:val="en-GB"/>
              </w:rPr>
              <w:t>checking things on bingo card, if seen in environment</w:t>
            </w:r>
          </w:p>
        </w:tc>
      </w:tr>
      <w:tr w:rsidR="00163E2D" w:rsidRPr="00090601" w:rsidTr="00E475ED">
        <w:trPr>
          <w:trHeight w:val="13"/>
        </w:trPr>
        <w:tc>
          <w:tcPr>
            <w:tcW w:w="25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3E2D" w:rsidRPr="00090601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3E2D" w:rsidRPr="00090601" w:rsidRDefault="00163E2D" w:rsidP="00163E2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43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4F0F">
              <w:rPr>
                <w:rFonts w:ascii="Arial" w:hAnsi="Arial" w:cs="Arial"/>
                <w:b/>
                <w:bCs/>
                <w:sz w:val="20"/>
                <w:szCs w:val="20"/>
              </w:rPr>
              <w:t>Spot Memorized Items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extra: mark location on map</w:t>
            </w:r>
          </w:p>
          <w:p w:rsidR="00163E2D" w:rsidRPr="00564F0F" w:rsidRDefault="00163E2D" w:rsidP="00163E2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i/>
                <w:sz w:val="20"/>
                <w:szCs w:val="20"/>
                <w:lang w:val="en-US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  <w:lang w:val="en-GB"/>
              </w:rPr>
              <w:t>extra: hit button asap when seen</w:t>
            </w:r>
          </w:p>
        </w:tc>
      </w:tr>
      <w:tr w:rsidR="00163E2D" w:rsidRPr="00090601" w:rsidTr="00E475ED">
        <w:trPr>
          <w:trHeight w:val="13"/>
        </w:trPr>
        <w:tc>
          <w:tcPr>
            <w:tcW w:w="2514" w:type="pct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3E2D" w:rsidRPr="00090601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43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3E2D" w:rsidRPr="00090601" w:rsidRDefault="00163E2D" w:rsidP="00163E2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43" w:type="pct"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4F0F">
              <w:rPr>
                <w:rFonts w:ascii="Arial" w:hAnsi="Arial" w:cs="Arial"/>
                <w:b/>
                <w:bCs/>
                <w:sz w:val="20"/>
                <w:szCs w:val="20"/>
              </w:rPr>
              <w:t>Obstacle Walk</w:t>
            </w:r>
          </w:p>
          <w:p w:rsidR="00163E2D" w:rsidRPr="00564F0F" w:rsidRDefault="00163E2D" w:rsidP="00163E2D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</w:rPr>
              <w:t>avoid obstacles while reacting on visual cues</w:t>
            </w:r>
          </w:p>
          <w:p w:rsidR="00163E2D" w:rsidRPr="00564F0F" w:rsidRDefault="00163E2D" w:rsidP="00163E2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i/>
                <w:sz w:val="20"/>
                <w:szCs w:val="20"/>
                <w:lang w:val="en-US"/>
              </w:rPr>
            </w:pPr>
            <w:r w:rsidRPr="00564F0F">
              <w:rPr>
                <w:rFonts w:ascii="Arial" w:hAnsi="Arial" w:cs="Arial"/>
                <w:i/>
                <w:sz w:val="20"/>
                <w:szCs w:val="20"/>
                <w:lang w:val="en-GB"/>
              </w:rPr>
              <w:t>extra: cut of vision to own feet</w:t>
            </w:r>
          </w:p>
        </w:tc>
      </w:tr>
    </w:tbl>
    <w:p w:rsidR="00163E2D" w:rsidRDefault="00163E2D" w:rsidP="00163E2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  <w:lang w:val="en-US"/>
        </w:rPr>
      </w:pPr>
      <w:r w:rsidRPr="00090601">
        <w:rPr>
          <w:rFonts w:ascii="Arial" w:hAnsi="Arial" w:cs="Arial"/>
          <w:i/>
          <w:sz w:val="16"/>
          <w:szCs w:val="16"/>
          <w:lang w:val="en-US"/>
        </w:rPr>
        <w:t>Note.</w:t>
      </w:r>
      <w:r w:rsidRPr="00090601">
        <w:rPr>
          <w:rFonts w:ascii="Arial" w:hAnsi="Arial" w:cs="Arial"/>
          <w:sz w:val="16"/>
          <w:szCs w:val="16"/>
          <w:lang w:val="en-US"/>
        </w:rPr>
        <w:t xml:space="preserve"> </w:t>
      </w:r>
      <w:r w:rsidRPr="00064824">
        <w:rPr>
          <w:rFonts w:ascii="Arial" w:hAnsi="Arial" w:cs="Arial"/>
          <w:sz w:val="16"/>
          <w:szCs w:val="16"/>
          <w:lang w:val="en-US"/>
        </w:rPr>
        <w:t>The tasks are ranked within each subcategory (column) according to their complexity level</w:t>
      </w:r>
      <w:r>
        <w:rPr>
          <w:rFonts w:ascii="Arial" w:hAnsi="Arial" w:cs="Arial"/>
          <w:sz w:val="16"/>
          <w:szCs w:val="16"/>
          <w:lang w:val="en-US"/>
        </w:rPr>
        <w:t>.</w:t>
      </w:r>
    </w:p>
    <w:p w:rsidR="00163E2D" w:rsidRPr="00090601" w:rsidRDefault="00163E2D" w:rsidP="00163E2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  <w:lang w:val="en-US"/>
        </w:rPr>
      </w:pPr>
      <w:proofErr w:type="spellStart"/>
      <w:proofErr w:type="gramStart"/>
      <w:r w:rsidRPr="00090601">
        <w:rPr>
          <w:rFonts w:ascii="Arial" w:hAnsi="Arial" w:cs="Arial"/>
          <w:sz w:val="16"/>
          <w:szCs w:val="16"/>
          <w:vertAlign w:val="superscript"/>
          <w:lang w:val="en-US"/>
        </w:rPr>
        <w:t>a</w:t>
      </w:r>
      <w:proofErr w:type="spellEnd"/>
      <w:proofErr w:type="gramEnd"/>
      <w:r w:rsidRPr="00090601">
        <w:rPr>
          <w:rFonts w:ascii="Arial" w:hAnsi="Arial" w:cs="Arial"/>
          <w:sz w:val="16"/>
          <w:szCs w:val="16"/>
          <w:lang w:val="en-US"/>
        </w:rPr>
        <w:t xml:space="preserve"> </w:t>
      </w:r>
      <w:r w:rsidRPr="00564F0F">
        <w:rPr>
          <w:rFonts w:ascii="Arial" w:hAnsi="Arial" w:cs="Arial"/>
          <w:sz w:val="16"/>
          <w:szCs w:val="16"/>
          <w:lang w:val="en-US"/>
        </w:rPr>
        <w:t>This means that the walk itself becomes the cognitive challenge. Walking is no longer a fundamental part of the task, it becomes the task. Walking and the task are inextricably linked. It is essential to walk in order to take on the tasks.</w:t>
      </w:r>
    </w:p>
    <w:p w:rsidR="00163E2D" w:rsidRPr="00090601" w:rsidRDefault="00163E2D" w:rsidP="00163E2D">
      <w:pPr>
        <w:bidi w:val="0"/>
        <w:jc w:val="both"/>
        <w:rPr>
          <w:rStyle w:val="eop"/>
          <w:rFonts w:ascii="Arial" w:hAnsi="Arial" w:cs="Arial"/>
          <w:sz w:val="20"/>
          <w:szCs w:val="20"/>
        </w:rPr>
      </w:pPr>
    </w:p>
    <w:p w:rsidR="00F008BE" w:rsidRDefault="00F008BE" w:rsidP="00163E2D">
      <w:pPr>
        <w:bidi w:val="0"/>
      </w:pPr>
    </w:p>
    <w:sectPr w:rsidR="00F00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D7927"/>
    <w:multiLevelType w:val="multilevel"/>
    <w:tmpl w:val="83024394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ascii="Times New Roman" w:hAnsi="Times New Roman" w:hint="default"/>
        <w:b/>
        <w:i w:val="0"/>
        <w:caps w:val="0"/>
        <w:strike w:val="0"/>
        <w:dstrike w:val="0"/>
        <w:color w:val="000000"/>
        <w:spacing w:val="0"/>
        <w:kern w:val="28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85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E2D"/>
    <w:rsid w:val="00026427"/>
    <w:rsid w:val="000A7E50"/>
    <w:rsid w:val="00163E2D"/>
    <w:rsid w:val="00283642"/>
    <w:rsid w:val="003712D7"/>
    <w:rsid w:val="003A7FBB"/>
    <w:rsid w:val="003D04B4"/>
    <w:rsid w:val="004D1D15"/>
    <w:rsid w:val="00653363"/>
    <w:rsid w:val="007044C1"/>
    <w:rsid w:val="008E59A2"/>
    <w:rsid w:val="00A8046E"/>
    <w:rsid w:val="00C35247"/>
    <w:rsid w:val="00F008BE"/>
    <w:rsid w:val="00FA301A"/>
    <w:rsid w:val="00FD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D15"/>
    <w:pPr>
      <w:widowControl w:val="0"/>
      <w:autoSpaceDE w:val="0"/>
      <w:autoSpaceDN w:val="0"/>
      <w:bidi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D15"/>
    <w:pPr>
      <w:ind w:firstLine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1D15"/>
    <w:pPr>
      <w:ind w:firstLine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4D1D15"/>
    <w:pPr>
      <w:ind w:firstLine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D1D15"/>
    <w:pPr>
      <w:ind w:firstLine="720"/>
      <w:outlineLvl w:val="3"/>
    </w:pPr>
    <w:rPr>
      <w:rFonts w:asciiTheme="minorHAnsi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4D1D15"/>
    <w:pPr>
      <w:ind w:firstLine="720"/>
      <w:outlineLvl w:val="4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4D1D15"/>
    <w:pPr>
      <w:ind w:firstLine="720"/>
      <w:outlineLvl w:val="5"/>
    </w:pPr>
    <w:rPr>
      <w:rFonts w:asciiTheme="minorHAnsi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04B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04B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4B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D1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D1D1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Strong">
    <w:name w:val="Strong"/>
    <w:basedOn w:val="DefaultParagraphFont"/>
    <w:uiPriority w:val="22"/>
    <w:qFormat/>
    <w:rsid w:val="003D04B4"/>
    <w:rPr>
      <w:b/>
      <w:bCs/>
    </w:rPr>
  </w:style>
  <w:style w:type="paragraph" w:styleId="NormalWeb">
    <w:name w:val="Normal (Web)"/>
    <w:basedOn w:val="Normal"/>
    <w:rsid w:val="003712D7"/>
    <w:pPr>
      <w:spacing w:before="100" w:beforeAutospacing="1" w:after="100" w:afterAutospacing="1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4D1D1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D1D15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4D1D15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4D1D1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04B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04B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4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D04B4"/>
    <w:pPr>
      <w:spacing w:after="200"/>
    </w:pPr>
    <w:rPr>
      <w:b/>
      <w:bCs/>
      <w:color w:val="4472C4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D04B4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D04B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3D04B4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3D04B4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3D04B4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04B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3D04B4"/>
    <w:pPr>
      <w:widowControl w:val="0"/>
      <w:autoSpaceDE w:val="0"/>
      <w:autoSpaceDN w:val="0"/>
      <w:bidi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D04B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D04B4"/>
    <w:rPr>
      <w:rFonts w:ascii="Calibri" w:hAnsi="Calibri" w:cs="Calibri"/>
      <w:i/>
      <w:iCs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4B4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4B4"/>
    <w:rPr>
      <w:rFonts w:ascii="Calibri" w:hAnsi="Calibri" w:cs="Calibri"/>
      <w:b/>
      <w:bCs/>
      <w:i/>
      <w:iCs/>
      <w:color w:val="4472C4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3D04B4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D04B4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3D04B4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D04B4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D04B4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04B4"/>
    <w:pPr>
      <w:keepNext/>
      <w:keepLines/>
      <w:spacing w:before="480"/>
      <w:ind w:firstLine="0"/>
      <w:outlineLvl w:val="9"/>
    </w:pPr>
    <w:rPr>
      <w:color w:val="2F5496" w:themeColor="accent1" w:themeShade="BF"/>
      <w:kern w:val="0"/>
      <w:sz w:val="28"/>
      <w:szCs w:val="28"/>
    </w:rPr>
  </w:style>
  <w:style w:type="paragraph" w:customStyle="1" w:styleId="LightGrid-Accent31">
    <w:name w:val="Light Grid - Accent 31"/>
    <w:basedOn w:val="Normal"/>
    <w:uiPriority w:val="34"/>
    <w:rsid w:val="007044C1"/>
    <w:pPr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ind w:left="4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  <w:rPr>
      <w:rFonts w:ascii="Calibri" w:hAnsi="Calibri" w:cs="Calibri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8046E"/>
    <w:rPr>
      <w:rFonts w:ascii="Calibri" w:hAnsi="Calibri" w:cs="Calibri"/>
      <w:sz w:val="24"/>
      <w:szCs w:val="24"/>
    </w:rPr>
  </w:style>
  <w:style w:type="character" w:customStyle="1" w:styleId="eop">
    <w:name w:val="eop"/>
    <w:basedOn w:val="DefaultParagraphFont"/>
    <w:rsid w:val="00163E2D"/>
  </w:style>
  <w:style w:type="paragraph" w:customStyle="1" w:styleId="paragraph">
    <w:name w:val="paragraph"/>
    <w:basedOn w:val="Normal"/>
    <w:rsid w:val="00163E2D"/>
    <w:pPr>
      <w:widowControl/>
      <w:autoSpaceDE/>
      <w:autoSpaceDN/>
      <w:bidi w:val="0"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lang w:val="nl-BE" w:eastAsia="nl-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D15"/>
    <w:pPr>
      <w:widowControl w:val="0"/>
      <w:autoSpaceDE w:val="0"/>
      <w:autoSpaceDN w:val="0"/>
      <w:bidi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D15"/>
    <w:pPr>
      <w:ind w:firstLine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1D15"/>
    <w:pPr>
      <w:ind w:firstLine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4D1D15"/>
    <w:pPr>
      <w:ind w:firstLine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D1D15"/>
    <w:pPr>
      <w:ind w:firstLine="720"/>
      <w:outlineLvl w:val="3"/>
    </w:pPr>
    <w:rPr>
      <w:rFonts w:asciiTheme="minorHAnsi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4D1D15"/>
    <w:pPr>
      <w:ind w:firstLine="720"/>
      <w:outlineLvl w:val="4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4D1D15"/>
    <w:pPr>
      <w:ind w:firstLine="720"/>
      <w:outlineLvl w:val="5"/>
    </w:pPr>
    <w:rPr>
      <w:rFonts w:asciiTheme="minorHAnsi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04B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04B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4B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D1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D1D1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Strong">
    <w:name w:val="Strong"/>
    <w:basedOn w:val="DefaultParagraphFont"/>
    <w:uiPriority w:val="22"/>
    <w:qFormat/>
    <w:rsid w:val="003D04B4"/>
    <w:rPr>
      <w:b/>
      <w:bCs/>
    </w:rPr>
  </w:style>
  <w:style w:type="paragraph" w:styleId="NormalWeb">
    <w:name w:val="Normal (Web)"/>
    <w:basedOn w:val="Normal"/>
    <w:rsid w:val="003712D7"/>
    <w:pPr>
      <w:spacing w:before="100" w:beforeAutospacing="1" w:after="100" w:afterAutospacing="1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4D1D1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D1D15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4D1D15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4D1D1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04B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04B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4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D04B4"/>
    <w:pPr>
      <w:spacing w:after="200"/>
    </w:pPr>
    <w:rPr>
      <w:b/>
      <w:bCs/>
      <w:color w:val="4472C4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D04B4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D04B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3D04B4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3D04B4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3D04B4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04B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3D04B4"/>
    <w:pPr>
      <w:widowControl w:val="0"/>
      <w:autoSpaceDE w:val="0"/>
      <w:autoSpaceDN w:val="0"/>
      <w:bidi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D04B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D04B4"/>
    <w:rPr>
      <w:rFonts w:ascii="Calibri" w:hAnsi="Calibri" w:cs="Calibri"/>
      <w:i/>
      <w:iCs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4B4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4B4"/>
    <w:rPr>
      <w:rFonts w:ascii="Calibri" w:hAnsi="Calibri" w:cs="Calibri"/>
      <w:b/>
      <w:bCs/>
      <w:i/>
      <w:iCs/>
      <w:color w:val="4472C4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3D04B4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D04B4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3D04B4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D04B4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D04B4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04B4"/>
    <w:pPr>
      <w:keepNext/>
      <w:keepLines/>
      <w:spacing w:before="480"/>
      <w:ind w:firstLine="0"/>
      <w:outlineLvl w:val="9"/>
    </w:pPr>
    <w:rPr>
      <w:color w:val="2F5496" w:themeColor="accent1" w:themeShade="BF"/>
      <w:kern w:val="0"/>
      <w:sz w:val="28"/>
      <w:szCs w:val="28"/>
    </w:rPr>
  </w:style>
  <w:style w:type="paragraph" w:customStyle="1" w:styleId="LightGrid-Accent31">
    <w:name w:val="Light Grid - Accent 31"/>
    <w:basedOn w:val="Normal"/>
    <w:uiPriority w:val="34"/>
    <w:rsid w:val="007044C1"/>
    <w:pPr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ind w:left="4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  <w:rPr>
      <w:rFonts w:ascii="Calibri" w:hAnsi="Calibri" w:cs="Calibri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8046E"/>
    <w:rPr>
      <w:rFonts w:ascii="Calibri" w:hAnsi="Calibri" w:cs="Calibri"/>
      <w:sz w:val="24"/>
      <w:szCs w:val="24"/>
    </w:rPr>
  </w:style>
  <w:style w:type="character" w:customStyle="1" w:styleId="eop">
    <w:name w:val="eop"/>
    <w:basedOn w:val="DefaultParagraphFont"/>
    <w:rsid w:val="00163E2D"/>
  </w:style>
  <w:style w:type="paragraph" w:customStyle="1" w:styleId="paragraph">
    <w:name w:val="paragraph"/>
    <w:basedOn w:val="Normal"/>
    <w:rsid w:val="00163E2D"/>
    <w:pPr>
      <w:widowControl/>
      <w:autoSpaceDE/>
      <w:autoSpaceDN/>
      <w:bidi w:val="0"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1459</Characters>
  <Application>Microsoft Office Word</Application>
  <DocSecurity>0</DocSecurity>
  <Lines>47</Lines>
  <Paragraphs>31</Paragraphs>
  <ScaleCrop>false</ScaleCrop>
  <Company/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2022-02-15T03:06:00Z</dcterms:created>
  <dcterms:modified xsi:type="dcterms:W3CDTF">2022-02-15T03:06:00Z</dcterms:modified>
</cp:coreProperties>
</file>