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A5059" w14:textId="0F525C59" w:rsidR="00366596" w:rsidRPr="00B859E3" w:rsidRDefault="00366596" w:rsidP="004A3BD4">
      <w:pPr>
        <w:jc w:val="center"/>
        <w:rPr>
          <w:rFonts w:ascii="Calibri" w:hAnsi="Calibri" w:cs="Calibri"/>
          <w:b/>
          <w:bCs/>
        </w:rPr>
      </w:pPr>
      <w:r w:rsidRPr="00B859E3">
        <w:rPr>
          <w:rFonts w:ascii="Calibri" w:hAnsi="Calibri" w:cs="Calibri"/>
          <w:b/>
          <w:bCs/>
        </w:rPr>
        <w:t>A</w:t>
      </w:r>
      <w:r w:rsidR="005A28A0">
        <w:rPr>
          <w:rFonts w:ascii="Calibri" w:hAnsi="Calibri" w:cs="Calibri"/>
          <w:b/>
          <w:bCs/>
        </w:rPr>
        <w:t>dditional file</w:t>
      </w:r>
      <w:r w:rsidRPr="00B859E3">
        <w:rPr>
          <w:rFonts w:ascii="Calibri" w:hAnsi="Calibri" w:cs="Calibri"/>
          <w:b/>
          <w:bCs/>
        </w:rPr>
        <w:t xml:space="preserve"> 1</w:t>
      </w:r>
    </w:p>
    <w:p w14:paraId="25F91816" w14:textId="77777777" w:rsidR="00366596" w:rsidRPr="00B859E3" w:rsidRDefault="00366596" w:rsidP="004A3BD4">
      <w:pPr>
        <w:rPr>
          <w:rFonts w:ascii="Calibri" w:hAnsi="Calibri" w:cs="Calibri"/>
          <w:b/>
          <w:bCs/>
        </w:rPr>
      </w:pPr>
    </w:p>
    <w:p w14:paraId="601DCED8" w14:textId="66B1DAD8" w:rsidR="00366596" w:rsidRPr="00B859E3" w:rsidRDefault="00366596" w:rsidP="004A3BD4">
      <w:pPr>
        <w:rPr>
          <w:rFonts w:ascii="Calibri" w:hAnsi="Calibri" w:cs="Calibri"/>
          <w:b/>
          <w:bCs/>
        </w:rPr>
      </w:pPr>
      <w:r w:rsidRPr="00B859E3">
        <w:rPr>
          <w:rFonts w:ascii="Calibri" w:hAnsi="Calibri" w:cs="Calibri"/>
          <w:b/>
          <w:bCs/>
        </w:rPr>
        <w:t xml:space="preserve">Table </w:t>
      </w:r>
      <w:r w:rsidR="00440CD4">
        <w:rPr>
          <w:rFonts w:ascii="Calibri" w:hAnsi="Calibri" w:cs="Calibri"/>
          <w:b/>
          <w:bCs/>
        </w:rPr>
        <w:t>S</w:t>
      </w:r>
      <w:bookmarkStart w:id="0" w:name="_GoBack"/>
      <w:bookmarkEnd w:id="0"/>
      <w:r w:rsidRPr="00B859E3">
        <w:rPr>
          <w:rFonts w:ascii="Calibri" w:hAnsi="Calibri" w:cs="Calibri"/>
          <w:b/>
          <w:bCs/>
        </w:rPr>
        <w:t>1. Definitions and measurement of independent variables</w:t>
      </w:r>
    </w:p>
    <w:p w14:paraId="72951FEA" w14:textId="77777777" w:rsidR="00366596" w:rsidRPr="00B859E3" w:rsidRDefault="00366596" w:rsidP="004A3BD4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267"/>
      </w:tblGrid>
      <w:tr w:rsidR="00366596" w:rsidRPr="00B859E3" w14:paraId="0C71BAAB" w14:textId="77777777" w:rsidTr="004A3BD4">
        <w:tc>
          <w:tcPr>
            <w:tcW w:w="7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F63FFA" w14:textId="77777777" w:rsidR="00366596" w:rsidRPr="00B859E3" w:rsidRDefault="00366596" w:rsidP="004A3BD4">
            <w:pPr>
              <w:rPr>
                <w:rFonts w:ascii="Calibri" w:hAnsi="Calibri" w:cs="Calibri"/>
              </w:rPr>
            </w:pPr>
          </w:p>
        </w:tc>
        <w:tc>
          <w:tcPr>
            <w:tcW w:w="22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015048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  <w:b/>
                <w:bCs/>
              </w:rPr>
              <w:t>Variable type</w:t>
            </w:r>
          </w:p>
        </w:tc>
      </w:tr>
      <w:tr w:rsidR="00366596" w:rsidRPr="00B859E3" w14:paraId="29B9F35C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212E3CD" w14:textId="77777777" w:rsidR="00366596" w:rsidRPr="00B859E3" w:rsidRDefault="00366596" w:rsidP="004A3BD4">
            <w:p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  <w:b/>
                <w:bCs/>
              </w:rPr>
              <w:t>Demographics</w:t>
            </w:r>
          </w:p>
        </w:tc>
      </w:tr>
      <w:tr w:rsidR="00366596" w:rsidRPr="00B859E3" w14:paraId="2820970D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5DB9D9A1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Age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3DDED1BA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Continuous</w:t>
            </w:r>
          </w:p>
        </w:tc>
      </w:tr>
      <w:tr w:rsidR="00366596" w:rsidRPr="00B859E3" w14:paraId="11414A16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054F9655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Sex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5946EEBA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48458C64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0C3F2C8" w14:textId="77777777" w:rsidR="00366596" w:rsidRPr="00B859E3" w:rsidRDefault="00366596" w:rsidP="004A3BD4">
            <w:pPr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  <w:b/>
                <w:bCs/>
              </w:rPr>
              <w:t>Cognition, mood, and behaviour</w:t>
            </w:r>
          </w:p>
        </w:tc>
      </w:tr>
      <w:tr w:rsidR="00366596" w:rsidRPr="00B859E3" w14:paraId="4618FFE8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2F27B8D6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Alzheimer’s disease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21EAC1C9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5BBABD7C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481E307C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dementia other than Alzheimer’s disease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4936F0A5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3294FD7A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26042C32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anxiety disorder or depression (either or both)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09202E18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43B99CE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18CCF1FC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Cognitive skills for daily decision-making in the last 7 days (i.e., moderate/severe impairment compared to independent/modified independence)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096C2106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60079565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4D883745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Deteriorated cognitive status, skills, or abilities compared to no change or improvement 90 days ago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DBD3E2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434998EC" w14:textId="77777777" w:rsidTr="004A3BD4">
        <w:tc>
          <w:tcPr>
            <w:tcW w:w="7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FB3B81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Exhibited wandering behaviours (i.e., moving with no rational purpose, seemingly oblivious to needs or safety) at least once in the last 7 days</w:t>
            </w:r>
          </w:p>
        </w:tc>
        <w:tc>
          <w:tcPr>
            <w:tcW w:w="22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268859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42BEB690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797C605C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Exhibited indicators of delirium (i.e., periodic disordered thinking or awareness) at least once in the last 7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3389A654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7A9E7649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296E882F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Required a parenteral/intravenous (IV) or feeding tube in the last 7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106B2CB3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3F95EF1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2C2CD59E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Persistence of one or more indicators of depression, sadness, or anxiety in the last 7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4F0BD50E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30C61509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60BC09C2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Deteriorated mood compared to no change or improvement 90 days ago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28CF38E3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3F9F1EA9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A21D96E" w14:textId="77777777" w:rsidR="00366596" w:rsidRPr="00B859E3" w:rsidRDefault="00366596" w:rsidP="004A3BD4">
            <w:pPr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  <w:b/>
                <w:bCs/>
              </w:rPr>
              <w:t>Falls, mobility, and pressure ulcers</w:t>
            </w:r>
          </w:p>
        </w:tc>
      </w:tr>
      <w:tr w:rsidR="00366596" w:rsidRPr="00B859E3" w14:paraId="3A6578C2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56682118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Experienced a fall in the last 180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3CA7E8A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47110106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61D6716F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Experienced a hip fracture in the last 180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ACA89A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23CA7D76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72612628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Experienced any other fracture in the last 180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1401CAB7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1B56139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2A3BED70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Presence of ulcers of any stage in the last 7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5810A5CC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B9CC00E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765F8093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hypotension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48D4826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4E012F6B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780A9DB" w14:textId="77777777" w:rsidR="00366596" w:rsidRPr="00B859E3" w:rsidRDefault="00366596" w:rsidP="004A3BD4">
            <w:p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  <w:b/>
                <w:bCs/>
              </w:rPr>
              <w:t>Pain management</w:t>
            </w:r>
          </w:p>
        </w:tc>
      </w:tr>
      <w:tr w:rsidR="00366596" w:rsidRPr="00B859E3" w14:paraId="527DF189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1E84F530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Any self-reported physical pain or discomfort occurring daily or less than daily in the last 7 days (i.e., pain frequency)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6DBEF9B1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5C5A15EF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44A806E3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Moderate, horrible, or excruciating pain, as compared to mild pain (i.e., pain intensity)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D1CFE70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6382537B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708466C" w14:textId="77777777" w:rsidR="00366596" w:rsidRPr="00B859E3" w:rsidRDefault="00366596" w:rsidP="004A3BD4">
            <w:p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  <w:b/>
                <w:bCs/>
              </w:rPr>
              <w:t>Urinary</w:t>
            </w:r>
          </w:p>
        </w:tc>
      </w:tr>
      <w:tr w:rsidR="00366596" w:rsidRPr="00B859E3" w14:paraId="1ED096A9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19C98302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Experienced at least one bladder incontinent episode in the last 7 days, compared to complete control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62B397BA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05AE8FBD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43308DF0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 xml:space="preserve">Experienced at least one bowel incontinent episode in the last </w:t>
            </w:r>
            <w:r w:rsidRPr="00B859E3">
              <w:rPr>
                <w:rFonts w:ascii="Calibri" w:hAnsi="Calibri" w:cs="Calibri"/>
              </w:rPr>
              <w:lastRenderedPageBreak/>
              <w:t>7 days, compared to complete control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38C20109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lastRenderedPageBreak/>
              <w:t>Categorical (2)</w:t>
            </w:r>
          </w:p>
        </w:tc>
      </w:tr>
      <w:tr w:rsidR="00366596" w:rsidRPr="00B859E3" w14:paraId="59C25B22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14CCF47E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lastRenderedPageBreak/>
              <w:t>Deteriorated urinary continence in the last 90 days compared to no change or improvement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15CC4D68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561A1A35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102F04B7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Presence of a urinary tract infection (UTI) in the last 30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6D4A064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68D453F8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426C4316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 xml:space="preserve">Presence of an ostomy 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4E56890B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6B30CBE" w14:textId="77777777" w:rsidTr="004A3BD4">
        <w:tc>
          <w:tcPr>
            <w:tcW w:w="70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A63D4B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Presence of a urinary catheter (e.g., external, indwelling, or intermittent) in the last 14 days</w:t>
            </w:r>
          </w:p>
        </w:tc>
        <w:tc>
          <w:tcPr>
            <w:tcW w:w="22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8A24C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0C91A23A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DFC8BF2" w14:textId="77777777" w:rsidR="00366596" w:rsidRPr="00B859E3" w:rsidRDefault="00366596" w:rsidP="004A3BD4">
            <w:pPr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  <w:b/>
                <w:bCs/>
              </w:rPr>
              <w:t>Clinical symptoms</w:t>
            </w:r>
          </w:p>
        </w:tc>
      </w:tr>
      <w:tr w:rsidR="00366596" w:rsidRPr="00B859E3" w14:paraId="0751F22D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4A094058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lang w:val="en-US"/>
              </w:rPr>
            </w:pPr>
            <w:r w:rsidRPr="00B859E3">
              <w:rPr>
                <w:rFonts w:ascii="Calibri" w:hAnsi="Calibri" w:cs="Calibri"/>
                <w:lang w:val="en-US"/>
              </w:rPr>
              <w:t>Occurrence of an acute episode or flare-up of a current or chronic problem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5FF64F6D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0A97F272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6DC45933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lang w:val="en-US"/>
              </w:rPr>
            </w:pPr>
            <w:r w:rsidRPr="00B859E3">
              <w:rPr>
                <w:rFonts w:ascii="Calibri" w:hAnsi="Calibri" w:cs="Calibri"/>
                <w:lang w:val="en-US"/>
              </w:rPr>
              <w:t>Presence of an end-stage disease (i.e., six months or less to live)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209EE3DA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494F15D3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023CC780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diabetes mellitus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0BE22E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707647D3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7A0518E4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congestive heart failure (CHF)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3098C97B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27DD5F8D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04AE692F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hypertension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3205E98C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58141D54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72A766D5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stroke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1B20E594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60A64D3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16B6130F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chronic obstructive pulmonary disease (COPD)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6205DD5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ED0472A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27CAA7EE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Diagnosed with cancer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24990E8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1AFC4350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3746C71D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 xml:space="preserve">Experienced weight gain or loss of 1.5 or more kilograms (3 lbs.) in the last 7 days 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3151677F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79D7A253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5AAF152D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Experienced shortness of breath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09CC3345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71DB19AB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07B3633" w14:textId="77777777" w:rsidR="00366596" w:rsidRPr="00B859E3" w:rsidRDefault="00366596" w:rsidP="004A3BD4">
            <w:p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  <w:b/>
                <w:bCs/>
              </w:rPr>
              <w:t>Medication use</w:t>
            </w:r>
          </w:p>
        </w:tc>
      </w:tr>
      <w:tr w:rsidR="00366596" w:rsidRPr="00B859E3" w14:paraId="1062B1F5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7D749879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 xml:space="preserve">New medication initiated and used in the last 7 days 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D0A54C3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260490B3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3551B3E2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 xml:space="preserve">Number of medications taken 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1A6EC191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Continuous</w:t>
            </w:r>
          </w:p>
        </w:tc>
      </w:tr>
      <w:tr w:rsidR="00366596" w:rsidRPr="00B859E3" w14:paraId="1A2E9A5F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182FDF46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 xml:space="preserve">Use of any psychoactive (i.e., </w:t>
            </w:r>
            <w:r w:rsidRPr="00B859E3">
              <w:rPr>
                <w:rFonts w:ascii="Calibri" w:hAnsi="Calibri" w:cs="Calibri"/>
                <w:lang w:val="en-US"/>
              </w:rPr>
              <w:t>antipsychotic, antianxiety, antidepressant, or hypnotic) medication in the last 7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7F953567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6323AE43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08E4DBFF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Use of a diuretic in the last 7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4ED882ED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66380FC9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6AE13D51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Use of an analgesic medication in the last 7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5DFA4BBA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33542A34" w14:textId="77777777" w:rsidTr="004A3BD4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FC27D78" w14:textId="77777777" w:rsidR="00366596" w:rsidRPr="00B859E3" w:rsidRDefault="00366596" w:rsidP="004A3BD4">
            <w:pPr>
              <w:rPr>
                <w:rFonts w:ascii="Calibri" w:hAnsi="Calibri" w:cs="Calibri"/>
                <w:b/>
                <w:bCs/>
              </w:rPr>
            </w:pPr>
            <w:r w:rsidRPr="00B859E3">
              <w:rPr>
                <w:rFonts w:ascii="Calibri" w:hAnsi="Calibri" w:cs="Calibri"/>
                <w:b/>
                <w:bCs/>
              </w:rPr>
              <w:t>Special treatments and procedures</w:t>
            </w:r>
          </w:p>
        </w:tc>
      </w:tr>
      <w:tr w:rsidR="00366596" w:rsidRPr="00B859E3" w14:paraId="56999505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3EE3DCEA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Admission to hospital for an overnight stay in the last 90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469ED68C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  <w:tr w:rsidR="00366596" w:rsidRPr="00B859E3" w14:paraId="358FA762" w14:textId="77777777" w:rsidTr="004A3BD4">
        <w:tc>
          <w:tcPr>
            <w:tcW w:w="7083" w:type="dxa"/>
            <w:tcBorders>
              <w:left w:val="nil"/>
              <w:right w:val="nil"/>
            </w:tcBorders>
            <w:shd w:val="clear" w:color="auto" w:fill="auto"/>
          </w:tcPr>
          <w:p w14:paraId="5CF6CAB0" w14:textId="77777777" w:rsidR="00366596" w:rsidRPr="00B859E3" w:rsidRDefault="00366596" w:rsidP="004A3BD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Emergency department (ED) visit in the last 90 days</w:t>
            </w:r>
          </w:p>
        </w:tc>
        <w:tc>
          <w:tcPr>
            <w:tcW w:w="2267" w:type="dxa"/>
            <w:tcBorders>
              <w:left w:val="nil"/>
              <w:right w:val="nil"/>
            </w:tcBorders>
            <w:shd w:val="clear" w:color="auto" w:fill="auto"/>
          </w:tcPr>
          <w:p w14:paraId="02CAB508" w14:textId="77777777" w:rsidR="00366596" w:rsidRPr="00B859E3" w:rsidRDefault="00366596" w:rsidP="004A3BD4">
            <w:pPr>
              <w:jc w:val="center"/>
              <w:rPr>
                <w:rFonts w:ascii="Calibri" w:hAnsi="Calibri" w:cs="Calibri"/>
              </w:rPr>
            </w:pPr>
            <w:r w:rsidRPr="00B859E3">
              <w:rPr>
                <w:rFonts w:ascii="Calibri" w:hAnsi="Calibri" w:cs="Calibri"/>
              </w:rPr>
              <w:t>Categorical (2)</w:t>
            </w:r>
          </w:p>
        </w:tc>
      </w:tr>
    </w:tbl>
    <w:p w14:paraId="60240659" w14:textId="7B913E69" w:rsidR="00142423" w:rsidRPr="00B859E3" w:rsidRDefault="00142423" w:rsidP="004A3BD4">
      <w:pPr>
        <w:spacing w:after="160" w:line="259" w:lineRule="auto"/>
        <w:rPr>
          <w:rFonts w:ascii="Calibri" w:hAnsi="Calibri" w:cs="Calibri"/>
          <w:b/>
          <w:bCs/>
          <w:lang w:val="en-US"/>
        </w:rPr>
      </w:pPr>
    </w:p>
    <w:sectPr w:rsidR="00142423" w:rsidRPr="00B859E3" w:rsidSect="00BC54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E53F5"/>
    <w:multiLevelType w:val="hybridMultilevel"/>
    <w:tmpl w:val="41BE7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596"/>
    <w:rsid w:val="00030DF8"/>
    <w:rsid w:val="00071F16"/>
    <w:rsid w:val="000B1FDA"/>
    <w:rsid w:val="000F6AA4"/>
    <w:rsid w:val="0013278A"/>
    <w:rsid w:val="00136AD4"/>
    <w:rsid w:val="00142423"/>
    <w:rsid w:val="00152243"/>
    <w:rsid w:val="00164B6C"/>
    <w:rsid w:val="001B65B4"/>
    <w:rsid w:val="001C31A3"/>
    <w:rsid w:val="001F3809"/>
    <w:rsid w:val="00207044"/>
    <w:rsid w:val="002408DC"/>
    <w:rsid w:val="00242130"/>
    <w:rsid w:val="00250D64"/>
    <w:rsid w:val="002971A3"/>
    <w:rsid w:val="002A7029"/>
    <w:rsid w:val="002A7932"/>
    <w:rsid w:val="002D48DA"/>
    <w:rsid w:val="003247BC"/>
    <w:rsid w:val="00331040"/>
    <w:rsid w:val="0035462A"/>
    <w:rsid w:val="00357B72"/>
    <w:rsid w:val="00366596"/>
    <w:rsid w:val="00385904"/>
    <w:rsid w:val="003B1CEA"/>
    <w:rsid w:val="003B7F43"/>
    <w:rsid w:val="003F3FD4"/>
    <w:rsid w:val="00440CD4"/>
    <w:rsid w:val="00445400"/>
    <w:rsid w:val="00461968"/>
    <w:rsid w:val="004806BF"/>
    <w:rsid w:val="0048248F"/>
    <w:rsid w:val="004A3BD4"/>
    <w:rsid w:val="004C334C"/>
    <w:rsid w:val="004C6C25"/>
    <w:rsid w:val="005164BB"/>
    <w:rsid w:val="005553E6"/>
    <w:rsid w:val="0056227E"/>
    <w:rsid w:val="00573A65"/>
    <w:rsid w:val="00580742"/>
    <w:rsid w:val="005A28A0"/>
    <w:rsid w:val="005E3A4C"/>
    <w:rsid w:val="005E696D"/>
    <w:rsid w:val="00615D1F"/>
    <w:rsid w:val="0063547F"/>
    <w:rsid w:val="00651ADC"/>
    <w:rsid w:val="00653589"/>
    <w:rsid w:val="00654118"/>
    <w:rsid w:val="00680E4F"/>
    <w:rsid w:val="006A7A07"/>
    <w:rsid w:val="006B44AC"/>
    <w:rsid w:val="006B5C98"/>
    <w:rsid w:val="006F70D8"/>
    <w:rsid w:val="006F71A0"/>
    <w:rsid w:val="00713496"/>
    <w:rsid w:val="00714D74"/>
    <w:rsid w:val="00735CCB"/>
    <w:rsid w:val="00737245"/>
    <w:rsid w:val="007377D3"/>
    <w:rsid w:val="00766484"/>
    <w:rsid w:val="007A69CA"/>
    <w:rsid w:val="007B0662"/>
    <w:rsid w:val="008214A9"/>
    <w:rsid w:val="00841DDC"/>
    <w:rsid w:val="00846AD9"/>
    <w:rsid w:val="00876B29"/>
    <w:rsid w:val="00881712"/>
    <w:rsid w:val="008B75FA"/>
    <w:rsid w:val="008C69C8"/>
    <w:rsid w:val="008F0B6B"/>
    <w:rsid w:val="008F34BA"/>
    <w:rsid w:val="00907028"/>
    <w:rsid w:val="00910742"/>
    <w:rsid w:val="00911F94"/>
    <w:rsid w:val="009538D1"/>
    <w:rsid w:val="00977343"/>
    <w:rsid w:val="009821F6"/>
    <w:rsid w:val="009846B4"/>
    <w:rsid w:val="009A0D35"/>
    <w:rsid w:val="009F452A"/>
    <w:rsid w:val="00A03F76"/>
    <w:rsid w:val="00A063A5"/>
    <w:rsid w:val="00A14826"/>
    <w:rsid w:val="00A66975"/>
    <w:rsid w:val="00A91E38"/>
    <w:rsid w:val="00AB738C"/>
    <w:rsid w:val="00AF2899"/>
    <w:rsid w:val="00AF62DD"/>
    <w:rsid w:val="00B04029"/>
    <w:rsid w:val="00B52B79"/>
    <w:rsid w:val="00B859E3"/>
    <w:rsid w:val="00BC5435"/>
    <w:rsid w:val="00C4522C"/>
    <w:rsid w:val="00C461F7"/>
    <w:rsid w:val="00C52CDF"/>
    <w:rsid w:val="00C53C8D"/>
    <w:rsid w:val="00C54E94"/>
    <w:rsid w:val="00C55FAA"/>
    <w:rsid w:val="00CD5D6E"/>
    <w:rsid w:val="00CF5D58"/>
    <w:rsid w:val="00D01F95"/>
    <w:rsid w:val="00D24E32"/>
    <w:rsid w:val="00D30F3B"/>
    <w:rsid w:val="00D40237"/>
    <w:rsid w:val="00D41B01"/>
    <w:rsid w:val="00D43EAB"/>
    <w:rsid w:val="00D45CAE"/>
    <w:rsid w:val="00D82705"/>
    <w:rsid w:val="00D82973"/>
    <w:rsid w:val="00D85CCB"/>
    <w:rsid w:val="00DA0EA6"/>
    <w:rsid w:val="00DD25D8"/>
    <w:rsid w:val="00DD6B4C"/>
    <w:rsid w:val="00DE61BE"/>
    <w:rsid w:val="00E0037D"/>
    <w:rsid w:val="00E36D07"/>
    <w:rsid w:val="00E44E66"/>
    <w:rsid w:val="00E534D4"/>
    <w:rsid w:val="00E556E4"/>
    <w:rsid w:val="00E56614"/>
    <w:rsid w:val="00E76748"/>
    <w:rsid w:val="00EB5410"/>
    <w:rsid w:val="00F118A2"/>
    <w:rsid w:val="00F32698"/>
    <w:rsid w:val="00F45201"/>
    <w:rsid w:val="00F768F5"/>
    <w:rsid w:val="00FE3242"/>
    <w:rsid w:val="00FE442D"/>
    <w:rsid w:val="00FE44CC"/>
    <w:rsid w:val="00FE7CD3"/>
    <w:rsid w:val="00F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34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59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66596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366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6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59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66596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366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6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546</Words>
  <Characters>3113</Characters>
  <Application>Microsoft Office Word</Application>
  <DocSecurity>0</DocSecurity>
  <Lines>25</Lines>
  <Paragraphs>7</Paragraphs>
  <ScaleCrop>false</ScaleCrop>
  <Company>McMaster University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Correia</dc:creator>
  <cp:keywords/>
  <dc:description/>
  <cp:lastModifiedBy>Reynald Barraquias</cp:lastModifiedBy>
  <cp:revision>6</cp:revision>
  <dcterms:created xsi:type="dcterms:W3CDTF">2021-09-27T01:36:00Z</dcterms:created>
  <dcterms:modified xsi:type="dcterms:W3CDTF">2022-04-05T03:53:00Z</dcterms:modified>
</cp:coreProperties>
</file>