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069D3" w14:textId="0702374A" w:rsidR="00366596" w:rsidRPr="00A71F57" w:rsidRDefault="00366596" w:rsidP="00366596">
      <w:pPr>
        <w:jc w:val="center"/>
        <w:rPr>
          <w:rFonts w:ascii="Calibri" w:hAnsi="Calibri" w:cs="Calibri"/>
          <w:b/>
          <w:bCs/>
          <w:lang w:val="en-US"/>
        </w:rPr>
      </w:pPr>
      <w:r w:rsidRPr="00A71F57">
        <w:rPr>
          <w:rFonts w:ascii="Calibri" w:hAnsi="Calibri" w:cs="Calibri"/>
          <w:b/>
          <w:bCs/>
          <w:lang w:val="en-US"/>
        </w:rPr>
        <w:t>A</w:t>
      </w:r>
      <w:r w:rsidR="00E02272">
        <w:rPr>
          <w:rFonts w:ascii="Calibri" w:hAnsi="Calibri" w:cs="Calibri"/>
          <w:b/>
          <w:bCs/>
          <w:lang w:val="en-US"/>
        </w:rPr>
        <w:t xml:space="preserve">dditional file </w:t>
      </w:r>
      <w:r w:rsidR="00BD6100">
        <w:rPr>
          <w:rFonts w:ascii="Calibri" w:hAnsi="Calibri" w:cs="Calibri"/>
          <w:b/>
          <w:bCs/>
          <w:lang w:val="en-US"/>
        </w:rPr>
        <w:t>3</w:t>
      </w:r>
    </w:p>
    <w:p w14:paraId="2DF888D0" w14:textId="77777777" w:rsidR="00366596" w:rsidRPr="00A71F57" w:rsidRDefault="00366596" w:rsidP="00366596">
      <w:pPr>
        <w:rPr>
          <w:rFonts w:ascii="Calibri" w:hAnsi="Calibri" w:cs="Calibri"/>
          <w:lang w:val="en-US"/>
        </w:rPr>
      </w:pPr>
    </w:p>
    <w:p w14:paraId="32A56024" w14:textId="1D7E1CA8" w:rsidR="00366596" w:rsidRPr="00661C85" w:rsidRDefault="00366596" w:rsidP="00366596">
      <w:pPr>
        <w:rPr>
          <w:rFonts w:ascii="Calibri" w:hAnsi="Calibri" w:cs="Calibri"/>
          <w:b/>
          <w:bCs/>
        </w:rPr>
      </w:pPr>
      <w:r w:rsidRPr="00A71F57">
        <w:rPr>
          <w:rFonts w:ascii="Calibri" w:hAnsi="Calibri" w:cs="Calibri"/>
          <w:b/>
          <w:bCs/>
        </w:rPr>
        <w:t xml:space="preserve">Table </w:t>
      </w:r>
      <w:r w:rsidR="00F47717">
        <w:rPr>
          <w:rFonts w:ascii="Calibri" w:hAnsi="Calibri" w:cs="Calibri"/>
          <w:b/>
          <w:bCs/>
        </w:rPr>
        <w:t>S</w:t>
      </w:r>
      <w:r w:rsidR="00BD6100">
        <w:rPr>
          <w:rFonts w:ascii="Calibri" w:hAnsi="Calibri" w:cs="Calibri"/>
          <w:b/>
          <w:bCs/>
        </w:rPr>
        <w:t>2</w:t>
      </w:r>
      <w:r w:rsidRPr="00A71F57">
        <w:rPr>
          <w:rFonts w:ascii="Calibri" w:hAnsi="Calibri" w:cs="Calibri"/>
          <w:b/>
          <w:bCs/>
        </w:rPr>
        <w:t>. Clinical factors associated with medical care visits</w:t>
      </w:r>
      <w:r w:rsidR="00661C85">
        <w:rPr>
          <w:rFonts w:ascii="Calibri" w:hAnsi="Calibri" w:cs="Calibri"/>
          <w:b/>
          <w:bCs/>
        </w:rPr>
        <w:t xml:space="preserve"> </w:t>
      </w:r>
      <w:r w:rsidR="00661C85" w:rsidRPr="00661C85">
        <w:rPr>
          <w:rFonts w:ascii="Calibri" w:hAnsi="Calibri" w:cs="Calibri"/>
          <w:b/>
          <w:bCs/>
          <w:u w:val="single"/>
        </w:rPr>
        <w:t>without end-stage disease in the final model</w:t>
      </w:r>
      <w:r w:rsidRPr="00A71F57">
        <w:rPr>
          <w:rFonts w:ascii="Calibri" w:hAnsi="Calibri" w:cs="Calibri"/>
          <w:b/>
          <w:bCs/>
        </w:rPr>
        <w:t xml:space="preserve"> </w:t>
      </w:r>
      <w:r w:rsidRPr="00A71F57">
        <w:rPr>
          <w:rFonts w:ascii="Calibri" w:hAnsi="Calibri" w:cs="Calibri"/>
        </w:rPr>
        <w:t>(sensitivity analysis)</w:t>
      </w:r>
    </w:p>
    <w:p w14:paraId="0D6610FC" w14:textId="77777777" w:rsidR="00366596" w:rsidRPr="00A71F57" w:rsidRDefault="00366596" w:rsidP="00366596">
      <w:pPr>
        <w:rPr>
          <w:rFonts w:ascii="Calibri" w:hAnsi="Calibri" w:cs="Calibri"/>
          <w:b/>
          <w:bCs/>
          <w:lang w:val="en-US"/>
        </w:rPr>
      </w:pPr>
    </w:p>
    <w:tbl>
      <w:tblPr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3"/>
        <w:gridCol w:w="2269"/>
      </w:tblGrid>
      <w:tr w:rsidR="00366596" w:rsidRPr="00A71F57" w14:paraId="7B922879" w14:textId="77777777" w:rsidTr="00250FE4">
        <w:trPr>
          <w:trHeight w:val="380"/>
        </w:trPr>
        <w:tc>
          <w:tcPr>
            <w:tcW w:w="5953" w:type="dxa"/>
            <w:vMerge w:val="restart"/>
            <w:tcBorders>
              <w:left w:val="nil"/>
              <w:right w:val="nil"/>
            </w:tcBorders>
            <w:shd w:val="clear" w:color="auto" w:fill="D0CECE" w:themeFill="background2" w:themeFillShade="E6"/>
            <w:noWrap/>
            <w:vAlign w:val="bottom"/>
          </w:tcPr>
          <w:p w14:paraId="1FA6471A" w14:textId="77777777" w:rsidR="00366596" w:rsidRPr="00A71F57" w:rsidRDefault="00366596" w:rsidP="00250FE4">
            <w:pPr>
              <w:ind w:right="124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A71F57">
              <w:rPr>
                <w:rFonts w:ascii="Calibri" w:hAnsi="Calibri" w:cs="Calibri"/>
                <w:b/>
                <w:bCs/>
                <w:color w:val="000000"/>
              </w:rPr>
              <w:t>Variable</w:t>
            </w:r>
          </w:p>
        </w:tc>
        <w:tc>
          <w:tcPr>
            <w:tcW w:w="2269" w:type="dxa"/>
            <w:tcBorders>
              <w:left w:val="nil"/>
              <w:right w:val="nil"/>
            </w:tcBorders>
            <w:shd w:val="clear" w:color="auto" w:fill="D0CECE" w:themeFill="background2" w:themeFillShade="E6"/>
            <w:vAlign w:val="center"/>
          </w:tcPr>
          <w:p w14:paraId="490262B9" w14:textId="77777777" w:rsidR="00366596" w:rsidRPr="00A71F57" w:rsidRDefault="00366596" w:rsidP="00250FE4">
            <w:pPr>
              <w:ind w:right="124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A71F57">
              <w:rPr>
                <w:rFonts w:ascii="Calibri" w:hAnsi="Calibri" w:cs="Calibri"/>
                <w:b/>
                <w:bCs/>
                <w:color w:val="000000"/>
              </w:rPr>
              <w:t>Adjusted Analysis</w:t>
            </w:r>
          </w:p>
        </w:tc>
      </w:tr>
      <w:tr w:rsidR="00366596" w:rsidRPr="00A71F57" w14:paraId="5AF14056" w14:textId="77777777" w:rsidTr="00250FE4">
        <w:trPr>
          <w:trHeight w:val="379"/>
        </w:trPr>
        <w:tc>
          <w:tcPr>
            <w:tcW w:w="595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noWrap/>
            <w:vAlign w:val="bottom"/>
          </w:tcPr>
          <w:p w14:paraId="31279EEC" w14:textId="77777777" w:rsidR="00366596" w:rsidRPr="00A71F57" w:rsidRDefault="00366596" w:rsidP="00250FE4">
            <w:pPr>
              <w:ind w:right="124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69" w:type="dxa"/>
            <w:tcBorders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58088C0A" w14:textId="77777777" w:rsidR="00366596" w:rsidRPr="00A71F57" w:rsidRDefault="00366596" w:rsidP="00250FE4">
            <w:pPr>
              <w:ind w:right="124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A71F57">
              <w:rPr>
                <w:rFonts w:ascii="Calibri" w:hAnsi="Calibri" w:cs="Calibri"/>
                <w:b/>
                <w:bCs/>
                <w:color w:val="000000"/>
              </w:rPr>
              <w:t>aOR</w:t>
            </w:r>
            <w:proofErr w:type="spellEnd"/>
            <w:r w:rsidRPr="00A71F57">
              <w:rPr>
                <w:rFonts w:ascii="Calibri" w:hAnsi="Calibri" w:cs="Calibri"/>
                <w:b/>
                <w:bCs/>
                <w:color w:val="000000"/>
              </w:rPr>
              <w:t xml:space="preserve"> (95% CI)</w:t>
            </w:r>
          </w:p>
        </w:tc>
      </w:tr>
      <w:tr w:rsidR="00366596" w:rsidRPr="00A71F57" w14:paraId="09DAD807" w14:textId="77777777" w:rsidTr="00250FE4">
        <w:trPr>
          <w:trHeight w:val="320"/>
        </w:trPr>
        <w:tc>
          <w:tcPr>
            <w:tcW w:w="8222" w:type="dxa"/>
            <w:gridSpan w:val="2"/>
            <w:tcBorders>
              <w:left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743E01E0" w14:textId="77777777" w:rsidR="00366596" w:rsidRPr="00A71F57" w:rsidRDefault="00366596" w:rsidP="00250FE4">
            <w:pPr>
              <w:ind w:right="124"/>
              <w:rPr>
                <w:rFonts w:ascii="Calibri" w:hAnsi="Calibri" w:cs="Calibri"/>
                <w:b/>
                <w:bCs/>
                <w:color w:val="000000"/>
              </w:rPr>
            </w:pPr>
            <w:r w:rsidRPr="00A71F57">
              <w:rPr>
                <w:rFonts w:ascii="Calibri" w:hAnsi="Calibri" w:cs="Calibri"/>
                <w:b/>
                <w:bCs/>
                <w:color w:val="000000"/>
              </w:rPr>
              <w:t>Cognition, mood, behaviour</w:t>
            </w:r>
          </w:p>
        </w:tc>
      </w:tr>
      <w:tr w:rsidR="00366596" w:rsidRPr="00A71F57" w14:paraId="21A60B3E" w14:textId="77777777" w:rsidTr="00250FE4">
        <w:trPr>
          <w:trHeight w:val="320"/>
        </w:trPr>
        <w:tc>
          <w:tcPr>
            <w:tcW w:w="5953" w:type="dxa"/>
            <w:tcBorders>
              <w:left w:val="nil"/>
            </w:tcBorders>
            <w:shd w:val="clear" w:color="auto" w:fill="F2F2F2" w:themeFill="background1" w:themeFillShade="F2"/>
            <w:noWrap/>
            <w:vAlign w:val="center"/>
          </w:tcPr>
          <w:p w14:paraId="2B9E3C84" w14:textId="145E92B2" w:rsidR="00366596" w:rsidRPr="00A71F57" w:rsidRDefault="00366596" w:rsidP="00250FE4">
            <w:pPr>
              <w:rPr>
                <w:rFonts w:ascii="Calibri" w:hAnsi="Calibri" w:cs="Calibri"/>
                <w:color w:val="000000"/>
                <w:vertAlign w:val="superscript"/>
              </w:rPr>
            </w:pPr>
            <w:r w:rsidRPr="00A71F57">
              <w:rPr>
                <w:rFonts w:ascii="Calibri" w:hAnsi="Calibri" w:cs="Calibri"/>
                <w:b/>
                <w:bCs/>
                <w:color w:val="000000"/>
              </w:rPr>
              <w:t xml:space="preserve">Wandering behaviours exhibited </w:t>
            </w:r>
            <w:r w:rsidRPr="00A71F57">
              <w:rPr>
                <w:rFonts w:ascii="Calibri" w:hAnsi="Calibri" w:cs="Calibri"/>
              </w:rPr>
              <w:t>†</w:t>
            </w:r>
          </w:p>
        </w:tc>
        <w:tc>
          <w:tcPr>
            <w:tcW w:w="2269" w:type="dxa"/>
            <w:tcBorders>
              <w:right w:val="nil"/>
            </w:tcBorders>
            <w:vAlign w:val="center"/>
          </w:tcPr>
          <w:p w14:paraId="708461BA" w14:textId="77777777" w:rsidR="00366596" w:rsidRPr="00A71F57" w:rsidRDefault="00366596" w:rsidP="00250FE4">
            <w:pPr>
              <w:jc w:val="right"/>
              <w:rPr>
                <w:rFonts w:ascii="Calibri" w:hAnsi="Calibri" w:cs="Calibri"/>
                <w:color w:val="000000"/>
              </w:rPr>
            </w:pPr>
            <w:r w:rsidRPr="00A71F57">
              <w:rPr>
                <w:rFonts w:ascii="Calibri" w:hAnsi="Calibri" w:cs="Calibri"/>
                <w:color w:val="000000"/>
              </w:rPr>
              <w:t>1.32 (1.08 – 1.61) *</w:t>
            </w:r>
          </w:p>
        </w:tc>
      </w:tr>
      <w:tr w:rsidR="00366596" w:rsidRPr="00A71F57" w14:paraId="6DDF67CA" w14:textId="77777777" w:rsidTr="00250FE4">
        <w:trPr>
          <w:trHeight w:val="320"/>
        </w:trPr>
        <w:tc>
          <w:tcPr>
            <w:tcW w:w="8222" w:type="dxa"/>
            <w:gridSpan w:val="2"/>
            <w:tcBorders>
              <w:left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7A0A07EF" w14:textId="77777777" w:rsidR="00366596" w:rsidRPr="00A71F57" w:rsidRDefault="00366596" w:rsidP="00250FE4">
            <w:pPr>
              <w:ind w:right="124"/>
              <w:rPr>
                <w:rFonts w:ascii="Calibri" w:hAnsi="Calibri" w:cs="Calibri"/>
                <w:b/>
                <w:bCs/>
                <w:color w:val="000000"/>
              </w:rPr>
            </w:pPr>
            <w:r w:rsidRPr="00A71F57">
              <w:rPr>
                <w:rFonts w:ascii="Calibri" w:hAnsi="Calibri" w:cs="Calibri"/>
                <w:b/>
                <w:bCs/>
                <w:color w:val="000000"/>
              </w:rPr>
              <w:t xml:space="preserve">Falls, mobility, pressure ulcers </w:t>
            </w:r>
          </w:p>
        </w:tc>
      </w:tr>
      <w:tr w:rsidR="00366596" w:rsidRPr="00A71F57" w14:paraId="5A8463BD" w14:textId="77777777" w:rsidTr="00250FE4">
        <w:trPr>
          <w:trHeight w:val="320"/>
        </w:trPr>
        <w:tc>
          <w:tcPr>
            <w:tcW w:w="5953" w:type="dxa"/>
            <w:tcBorders>
              <w:left w:val="nil"/>
            </w:tcBorders>
            <w:shd w:val="clear" w:color="auto" w:fill="F2F2F2" w:themeFill="background1" w:themeFillShade="F2"/>
            <w:noWrap/>
            <w:vAlign w:val="center"/>
          </w:tcPr>
          <w:p w14:paraId="2E9D95E9" w14:textId="77777777" w:rsidR="00366596" w:rsidRPr="00A71F57" w:rsidRDefault="00366596" w:rsidP="00250FE4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A71F57">
              <w:rPr>
                <w:rFonts w:ascii="Calibri" w:hAnsi="Calibri" w:cs="Calibri"/>
                <w:b/>
                <w:bCs/>
                <w:color w:val="000000"/>
              </w:rPr>
              <w:t>Fractures</w:t>
            </w:r>
          </w:p>
          <w:p w14:paraId="6E8CEA47" w14:textId="77777777" w:rsidR="00366596" w:rsidRPr="00A71F57" w:rsidRDefault="00366596" w:rsidP="00250FE4">
            <w:pPr>
              <w:ind w:firstLine="314"/>
              <w:rPr>
                <w:rFonts w:ascii="Calibri" w:hAnsi="Calibri" w:cs="Calibri"/>
                <w:color w:val="000000"/>
              </w:rPr>
            </w:pPr>
            <w:r w:rsidRPr="00A71F57">
              <w:rPr>
                <w:rFonts w:ascii="Calibri" w:hAnsi="Calibri" w:cs="Calibri"/>
                <w:color w:val="000000"/>
              </w:rPr>
              <w:t xml:space="preserve">Hip fracture in last 180 days </w:t>
            </w:r>
          </w:p>
        </w:tc>
        <w:tc>
          <w:tcPr>
            <w:tcW w:w="2269" w:type="dxa"/>
            <w:tcBorders>
              <w:right w:val="nil"/>
            </w:tcBorders>
            <w:vAlign w:val="center"/>
          </w:tcPr>
          <w:p w14:paraId="2F048F71" w14:textId="77777777" w:rsidR="00366596" w:rsidRPr="00A71F57" w:rsidRDefault="00366596" w:rsidP="00250FE4">
            <w:pPr>
              <w:ind w:right="124"/>
              <w:jc w:val="right"/>
              <w:rPr>
                <w:rFonts w:ascii="Calibri" w:hAnsi="Calibri" w:cs="Calibri"/>
                <w:color w:val="000000"/>
              </w:rPr>
            </w:pPr>
          </w:p>
          <w:p w14:paraId="5CFFC062" w14:textId="77777777" w:rsidR="00366596" w:rsidRPr="00A71F57" w:rsidRDefault="00366596" w:rsidP="00250FE4">
            <w:pPr>
              <w:ind w:right="124"/>
              <w:jc w:val="right"/>
              <w:rPr>
                <w:rFonts w:ascii="Calibri" w:hAnsi="Calibri" w:cs="Calibri"/>
                <w:color w:val="000000"/>
              </w:rPr>
            </w:pPr>
            <w:r w:rsidRPr="00A71F57">
              <w:rPr>
                <w:rFonts w:ascii="Calibri" w:hAnsi="Calibri" w:cs="Calibri"/>
                <w:color w:val="000000"/>
              </w:rPr>
              <w:t>2.14 (0.92 – 5.02)</w:t>
            </w:r>
          </w:p>
        </w:tc>
      </w:tr>
      <w:tr w:rsidR="00366596" w:rsidRPr="00A71F57" w14:paraId="4DE7E9FA" w14:textId="77777777" w:rsidTr="00250FE4">
        <w:trPr>
          <w:trHeight w:val="320"/>
        </w:trPr>
        <w:tc>
          <w:tcPr>
            <w:tcW w:w="5953" w:type="dxa"/>
            <w:tcBorders>
              <w:left w:val="nil"/>
            </w:tcBorders>
            <w:shd w:val="clear" w:color="auto" w:fill="F2F2F2" w:themeFill="background1" w:themeFillShade="F2"/>
            <w:noWrap/>
            <w:vAlign w:val="center"/>
          </w:tcPr>
          <w:p w14:paraId="23F33855" w14:textId="7599AE0C" w:rsidR="00366596" w:rsidRPr="00A71F57" w:rsidRDefault="00366596" w:rsidP="00250FE4">
            <w:pPr>
              <w:rPr>
                <w:rFonts w:ascii="Calibri" w:hAnsi="Calibri" w:cs="Calibri"/>
                <w:color w:val="000000"/>
                <w:vertAlign w:val="superscript"/>
              </w:rPr>
            </w:pPr>
            <w:r w:rsidRPr="00A71F57">
              <w:rPr>
                <w:rFonts w:ascii="Calibri" w:hAnsi="Calibri" w:cs="Calibri"/>
                <w:b/>
                <w:bCs/>
                <w:color w:val="000000"/>
              </w:rPr>
              <w:t xml:space="preserve">Presence of ≥1 ulcers </w:t>
            </w:r>
            <w:r w:rsidRPr="00A71F57">
              <w:rPr>
                <w:rFonts w:ascii="Calibri" w:hAnsi="Calibri" w:cs="Calibri"/>
                <w:color w:val="000000"/>
              </w:rPr>
              <w:t xml:space="preserve">(any stage) </w:t>
            </w:r>
            <w:r w:rsidR="009836DB" w:rsidRPr="00A71F57">
              <w:rPr>
                <w:rFonts w:ascii="Calibri" w:hAnsi="Calibri" w:cs="Calibri"/>
                <w:vertAlign w:val="superscript"/>
              </w:rPr>
              <w:t>‡</w:t>
            </w:r>
          </w:p>
        </w:tc>
        <w:tc>
          <w:tcPr>
            <w:tcW w:w="2269" w:type="dxa"/>
            <w:tcBorders>
              <w:right w:val="nil"/>
            </w:tcBorders>
            <w:vAlign w:val="center"/>
          </w:tcPr>
          <w:p w14:paraId="44C4D338" w14:textId="77777777" w:rsidR="00366596" w:rsidRPr="00A71F57" w:rsidRDefault="00366596" w:rsidP="00250FE4">
            <w:pPr>
              <w:jc w:val="right"/>
              <w:rPr>
                <w:rFonts w:ascii="Calibri" w:hAnsi="Calibri" w:cs="Calibri"/>
                <w:color w:val="000000"/>
              </w:rPr>
            </w:pPr>
            <w:r w:rsidRPr="00A71F57">
              <w:rPr>
                <w:rFonts w:ascii="Calibri" w:hAnsi="Calibri" w:cs="Calibri"/>
                <w:color w:val="000000"/>
              </w:rPr>
              <w:t>1.41 (1.09 – 1.83) *</w:t>
            </w:r>
          </w:p>
        </w:tc>
      </w:tr>
      <w:tr w:rsidR="00366596" w:rsidRPr="00A71F57" w14:paraId="2FC6AAC8" w14:textId="77777777" w:rsidTr="00250FE4">
        <w:trPr>
          <w:trHeight w:val="320"/>
        </w:trPr>
        <w:tc>
          <w:tcPr>
            <w:tcW w:w="8222" w:type="dxa"/>
            <w:gridSpan w:val="2"/>
            <w:tcBorders>
              <w:left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55080578" w14:textId="77777777" w:rsidR="00366596" w:rsidRPr="00A71F57" w:rsidRDefault="00366596" w:rsidP="00250FE4">
            <w:pPr>
              <w:ind w:right="124"/>
              <w:rPr>
                <w:rFonts w:ascii="Calibri" w:hAnsi="Calibri" w:cs="Calibri"/>
                <w:b/>
                <w:bCs/>
                <w:color w:val="000000"/>
              </w:rPr>
            </w:pPr>
            <w:r w:rsidRPr="00A71F57">
              <w:rPr>
                <w:rFonts w:ascii="Calibri" w:hAnsi="Calibri" w:cs="Calibri"/>
                <w:b/>
                <w:bCs/>
                <w:color w:val="000000"/>
              </w:rPr>
              <w:t>Urinary</w:t>
            </w:r>
          </w:p>
        </w:tc>
      </w:tr>
      <w:tr w:rsidR="00366596" w:rsidRPr="00A71F57" w14:paraId="17DC5F9B" w14:textId="77777777" w:rsidTr="00250FE4">
        <w:trPr>
          <w:trHeight w:val="320"/>
        </w:trPr>
        <w:tc>
          <w:tcPr>
            <w:tcW w:w="5953" w:type="dxa"/>
            <w:tcBorders>
              <w:left w:val="nil"/>
            </w:tcBorders>
            <w:shd w:val="clear" w:color="auto" w:fill="F2F2F2" w:themeFill="background1" w:themeFillShade="F2"/>
            <w:noWrap/>
            <w:vAlign w:val="center"/>
          </w:tcPr>
          <w:p w14:paraId="73927A7E" w14:textId="3DEC7214" w:rsidR="00366596" w:rsidRPr="00A71F57" w:rsidRDefault="00366596" w:rsidP="00250FE4">
            <w:pPr>
              <w:rPr>
                <w:rFonts w:ascii="Calibri" w:hAnsi="Calibri" w:cs="Calibri"/>
                <w:color w:val="000000"/>
                <w:vertAlign w:val="superscript"/>
              </w:rPr>
            </w:pPr>
            <w:r w:rsidRPr="00A71F57">
              <w:rPr>
                <w:rFonts w:ascii="Calibri" w:hAnsi="Calibri" w:cs="Calibri"/>
                <w:b/>
                <w:bCs/>
                <w:color w:val="000000"/>
              </w:rPr>
              <w:t>Urinary tract infection</w:t>
            </w:r>
            <w:r w:rsidR="009836DB">
              <w:rPr>
                <w:rFonts w:ascii="Calibri" w:hAnsi="Calibri" w:cs="Calibri"/>
                <w:color w:val="000000"/>
              </w:rPr>
              <w:t xml:space="preserve"> </w:t>
            </w:r>
            <w:r w:rsidR="009836DB" w:rsidRPr="00A71F57">
              <w:rPr>
                <w:rFonts w:ascii="Calibri" w:hAnsi="Calibri" w:cs="Calibri"/>
                <w:vertAlign w:val="superscript"/>
              </w:rPr>
              <w:t>§</w:t>
            </w:r>
          </w:p>
        </w:tc>
        <w:tc>
          <w:tcPr>
            <w:tcW w:w="2269" w:type="dxa"/>
            <w:tcBorders>
              <w:right w:val="nil"/>
            </w:tcBorders>
            <w:vAlign w:val="center"/>
          </w:tcPr>
          <w:p w14:paraId="55722AAF" w14:textId="77777777" w:rsidR="00366596" w:rsidRPr="00A71F57" w:rsidRDefault="00366596" w:rsidP="00250FE4">
            <w:pPr>
              <w:jc w:val="right"/>
              <w:rPr>
                <w:rFonts w:ascii="Calibri" w:hAnsi="Calibri" w:cs="Calibri"/>
                <w:color w:val="000000"/>
              </w:rPr>
            </w:pPr>
            <w:r w:rsidRPr="00A71F57">
              <w:rPr>
                <w:rFonts w:ascii="Calibri" w:hAnsi="Calibri" w:cs="Calibri"/>
                <w:color w:val="000000"/>
              </w:rPr>
              <w:t xml:space="preserve">1.52 (1.06 – 2.17) </w:t>
            </w:r>
            <w:r w:rsidRPr="00A71F57">
              <w:rPr>
                <w:rFonts w:ascii="Calibri" w:hAnsi="Calibri" w:cs="Calibri"/>
              </w:rPr>
              <w:t>*</w:t>
            </w:r>
          </w:p>
        </w:tc>
      </w:tr>
      <w:tr w:rsidR="00366596" w:rsidRPr="00A71F57" w14:paraId="1E61203C" w14:textId="77777777" w:rsidTr="00250FE4">
        <w:trPr>
          <w:trHeight w:val="320"/>
        </w:trPr>
        <w:tc>
          <w:tcPr>
            <w:tcW w:w="8222" w:type="dxa"/>
            <w:gridSpan w:val="2"/>
            <w:tcBorders>
              <w:left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7C4C8397" w14:textId="77777777" w:rsidR="00366596" w:rsidRPr="00A71F57" w:rsidRDefault="00366596" w:rsidP="00250FE4">
            <w:pPr>
              <w:ind w:right="124"/>
              <w:rPr>
                <w:rFonts w:ascii="Calibri" w:hAnsi="Calibri" w:cs="Calibri"/>
                <w:b/>
                <w:bCs/>
                <w:color w:val="000000"/>
              </w:rPr>
            </w:pPr>
            <w:r w:rsidRPr="00A71F57">
              <w:rPr>
                <w:rFonts w:ascii="Calibri" w:hAnsi="Calibri" w:cs="Calibri"/>
                <w:b/>
                <w:bCs/>
                <w:color w:val="000000"/>
              </w:rPr>
              <w:t>Medications</w:t>
            </w:r>
          </w:p>
        </w:tc>
      </w:tr>
      <w:tr w:rsidR="00366596" w:rsidRPr="00A71F57" w14:paraId="1FB6D54E" w14:textId="77777777" w:rsidTr="00250FE4">
        <w:trPr>
          <w:trHeight w:val="320"/>
        </w:trPr>
        <w:tc>
          <w:tcPr>
            <w:tcW w:w="5953" w:type="dxa"/>
            <w:tcBorders>
              <w:left w:val="nil"/>
            </w:tcBorders>
            <w:shd w:val="clear" w:color="auto" w:fill="F2F2F2" w:themeFill="background1" w:themeFillShade="F2"/>
            <w:noWrap/>
            <w:vAlign w:val="center"/>
          </w:tcPr>
          <w:p w14:paraId="0F1E5253" w14:textId="61EE643C" w:rsidR="00366596" w:rsidRPr="00A71F57" w:rsidRDefault="00366596" w:rsidP="00250FE4">
            <w:pPr>
              <w:rPr>
                <w:rFonts w:ascii="Calibri" w:hAnsi="Calibri" w:cs="Calibri"/>
                <w:color w:val="000000"/>
                <w:vertAlign w:val="superscript"/>
              </w:rPr>
            </w:pPr>
            <w:r w:rsidRPr="00A71F57">
              <w:rPr>
                <w:rFonts w:ascii="Calibri" w:hAnsi="Calibri" w:cs="Calibri"/>
                <w:b/>
                <w:bCs/>
                <w:color w:val="000000"/>
              </w:rPr>
              <w:t xml:space="preserve">New medications initiated </w:t>
            </w:r>
            <w:r w:rsidR="009836DB" w:rsidRPr="00A71F57">
              <w:rPr>
                <w:rFonts w:ascii="Calibri" w:hAnsi="Calibri" w:cs="Calibri"/>
                <w:vertAlign w:val="superscript"/>
              </w:rPr>
              <w:t>||</w:t>
            </w:r>
          </w:p>
        </w:tc>
        <w:tc>
          <w:tcPr>
            <w:tcW w:w="2269" w:type="dxa"/>
            <w:tcBorders>
              <w:right w:val="nil"/>
            </w:tcBorders>
            <w:vAlign w:val="center"/>
          </w:tcPr>
          <w:p w14:paraId="1948FA4B" w14:textId="77777777" w:rsidR="00366596" w:rsidRPr="00A71F57" w:rsidRDefault="00366596" w:rsidP="00250FE4">
            <w:pPr>
              <w:jc w:val="right"/>
              <w:rPr>
                <w:rFonts w:ascii="Calibri" w:hAnsi="Calibri" w:cs="Calibri"/>
                <w:color w:val="000000"/>
              </w:rPr>
            </w:pPr>
            <w:r w:rsidRPr="00A71F57">
              <w:rPr>
                <w:rFonts w:ascii="Calibri" w:hAnsi="Calibri" w:cs="Calibri"/>
                <w:color w:val="000000"/>
              </w:rPr>
              <w:t xml:space="preserve">1.31 (1.10 – 1.58) </w:t>
            </w:r>
            <w:r w:rsidRPr="00A71F57">
              <w:rPr>
                <w:rFonts w:ascii="Calibri" w:hAnsi="Calibri" w:cs="Calibri"/>
              </w:rPr>
              <w:t>*</w:t>
            </w:r>
          </w:p>
        </w:tc>
      </w:tr>
      <w:tr w:rsidR="00366596" w:rsidRPr="00A71F57" w14:paraId="665CE712" w14:textId="77777777" w:rsidTr="00250FE4">
        <w:trPr>
          <w:trHeight w:val="320"/>
        </w:trPr>
        <w:tc>
          <w:tcPr>
            <w:tcW w:w="5953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421E4CE" w14:textId="0F5002F5" w:rsidR="00366596" w:rsidRPr="00A71F57" w:rsidRDefault="00366596" w:rsidP="00250FE4">
            <w:pPr>
              <w:rPr>
                <w:rFonts w:ascii="Calibri" w:hAnsi="Calibri" w:cs="Calibri"/>
                <w:color w:val="000000"/>
                <w:vertAlign w:val="superscript"/>
              </w:rPr>
            </w:pPr>
            <w:r w:rsidRPr="00A71F57">
              <w:rPr>
                <w:rFonts w:ascii="Calibri" w:hAnsi="Calibri" w:cs="Calibri"/>
                <w:b/>
                <w:bCs/>
                <w:color w:val="000000"/>
              </w:rPr>
              <w:t xml:space="preserve">Received the following medications for ≥1 days </w:t>
            </w:r>
            <w:r w:rsidR="009836DB" w:rsidRPr="00A71F57">
              <w:rPr>
                <w:rFonts w:ascii="Calibri" w:hAnsi="Calibri" w:cs="Calibri"/>
                <w:vertAlign w:val="superscript"/>
              </w:rPr>
              <w:t>‡</w:t>
            </w:r>
          </w:p>
          <w:p w14:paraId="63539A03" w14:textId="77777777" w:rsidR="00366596" w:rsidRPr="00A71F57" w:rsidRDefault="00366596" w:rsidP="00250FE4">
            <w:pPr>
              <w:ind w:firstLine="314"/>
              <w:rPr>
                <w:rFonts w:ascii="Calibri" w:hAnsi="Calibri" w:cs="Calibri"/>
                <w:color w:val="000000"/>
              </w:rPr>
            </w:pPr>
            <w:r w:rsidRPr="00A71F57">
              <w:rPr>
                <w:rFonts w:ascii="Calibri" w:hAnsi="Calibri" w:cs="Calibri"/>
                <w:color w:val="000000"/>
              </w:rPr>
              <w:t>Analgesic</w:t>
            </w:r>
          </w:p>
        </w:tc>
        <w:tc>
          <w:tcPr>
            <w:tcW w:w="2269" w:type="dxa"/>
            <w:tcBorders>
              <w:bottom w:val="single" w:sz="4" w:space="0" w:color="auto"/>
              <w:right w:val="nil"/>
            </w:tcBorders>
            <w:vAlign w:val="center"/>
          </w:tcPr>
          <w:p w14:paraId="19484381" w14:textId="77777777" w:rsidR="00366596" w:rsidRPr="00A71F57" w:rsidRDefault="00366596" w:rsidP="00250FE4">
            <w:pPr>
              <w:jc w:val="right"/>
              <w:rPr>
                <w:rFonts w:ascii="Calibri" w:hAnsi="Calibri" w:cs="Calibri"/>
                <w:color w:val="000000"/>
              </w:rPr>
            </w:pPr>
          </w:p>
          <w:p w14:paraId="04525A3F" w14:textId="77777777" w:rsidR="00366596" w:rsidRPr="00A71F57" w:rsidRDefault="00366596" w:rsidP="00250FE4">
            <w:pPr>
              <w:jc w:val="right"/>
              <w:rPr>
                <w:rFonts w:ascii="Calibri" w:hAnsi="Calibri" w:cs="Calibri"/>
                <w:color w:val="000000"/>
              </w:rPr>
            </w:pPr>
            <w:r w:rsidRPr="00A71F57">
              <w:rPr>
                <w:rFonts w:ascii="Calibri" w:hAnsi="Calibri" w:cs="Calibri"/>
                <w:color w:val="000000"/>
              </w:rPr>
              <w:t xml:space="preserve">1.24 (1.04 – 1.49) </w:t>
            </w:r>
            <w:r w:rsidRPr="00A71F57">
              <w:rPr>
                <w:rFonts w:ascii="Calibri" w:hAnsi="Calibri" w:cs="Calibri"/>
              </w:rPr>
              <w:t>*</w:t>
            </w:r>
          </w:p>
        </w:tc>
      </w:tr>
      <w:tr w:rsidR="00366596" w:rsidRPr="00A71F57" w14:paraId="35F0561A" w14:textId="77777777" w:rsidTr="00250FE4">
        <w:trPr>
          <w:trHeight w:val="320"/>
        </w:trPr>
        <w:tc>
          <w:tcPr>
            <w:tcW w:w="82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519829F" w14:textId="77777777" w:rsidR="00366596" w:rsidRPr="00A71F57" w:rsidRDefault="00366596" w:rsidP="00250FE4">
            <w:pPr>
              <w:rPr>
                <w:rFonts w:ascii="Calibri" w:hAnsi="Calibri" w:cs="Calibri"/>
              </w:rPr>
            </w:pPr>
            <w:r w:rsidRPr="00A71F57">
              <w:rPr>
                <w:rFonts w:ascii="Calibri" w:hAnsi="Calibri" w:cs="Calibri"/>
              </w:rPr>
              <w:t xml:space="preserve">OR=Odds Ratio; </w:t>
            </w:r>
            <w:proofErr w:type="spellStart"/>
            <w:r w:rsidRPr="00A71F57">
              <w:rPr>
                <w:rFonts w:ascii="Calibri" w:hAnsi="Calibri" w:cs="Calibri"/>
              </w:rPr>
              <w:t>aOR</w:t>
            </w:r>
            <w:proofErr w:type="spellEnd"/>
            <w:r w:rsidRPr="00A71F57">
              <w:rPr>
                <w:rFonts w:ascii="Calibri" w:hAnsi="Calibri" w:cs="Calibri"/>
              </w:rPr>
              <w:t>=Adjusted Odds Ratio; CI=Confidence Interval</w:t>
            </w:r>
          </w:p>
          <w:p w14:paraId="0EB4C284" w14:textId="77777777" w:rsidR="00366596" w:rsidRPr="00A71F57" w:rsidRDefault="00366596" w:rsidP="00250FE4">
            <w:pPr>
              <w:rPr>
                <w:rFonts w:ascii="Calibri" w:hAnsi="Calibri" w:cs="Calibri"/>
              </w:rPr>
            </w:pPr>
          </w:p>
          <w:p w14:paraId="4796F0A2" w14:textId="77777777" w:rsidR="00366596" w:rsidRPr="00A71F57" w:rsidRDefault="00366596" w:rsidP="00250FE4">
            <w:pPr>
              <w:rPr>
                <w:rFonts w:ascii="Calibri" w:hAnsi="Calibri" w:cs="Calibri"/>
              </w:rPr>
            </w:pPr>
            <w:r w:rsidRPr="00A71F57">
              <w:rPr>
                <w:rFonts w:ascii="Calibri" w:hAnsi="Calibri" w:cs="Calibri"/>
              </w:rPr>
              <w:t>* Significant at the level of .05</w:t>
            </w:r>
          </w:p>
          <w:p w14:paraId="049A56EA" w14:textId="77777777" w:rsidR="00366596" w:rsidRPr="00A71F57" w:rsidRDefault="00366596" w:rsidP="00250FE4">
            <w:pPr>
              <w:rPr>
                <w:rFonts w:ascii="Calibri" w:hAnsi="Calibri" w:cs="Calibri"/>
              </w:rPr>
            </w:pPr>
          </w:p>
          <w:p w14:paraId="39FCB052" w14:textId="14D97223" w:rsidR="009836DB" w:rsidRDefault="00366596" w:rsidP="00250FE4">
            <w:pPr>
              <w:rPr>
                <w:rFonts w:ascii="Calibri" w:hAnsi="Calibri" w:cs="Calibri"/>
              </w:rPr>
            </w:pPr>
            <w:r w:rsidRPr="00A71F57">
              <w:rPr>
                <w:rFonts w:ascii="Calibri" w:hAnsi="Calibri" w:cs="Calibri"/>
                <w:vertAlign w:val="superscript"/>
              </w:rPr>
              <w:t>†</w:t>
            </w:r>
            <w:r w:rsidRPr="00A71F57">
              <w:rPr>
                <w:rFonts w:ascii="Calibri" w:hAnsi="Calibri" w:cs="Calibri"/>
              </w:rPr>
              <w:t xml:space="preserve"> </w:t>
            </w:r>
            <w:r w:rsidR="009836DB" w:rsidRPr="00A71F57">
              <w:rPr>
                <w:rFonts w:ascii="Calibri" w:hAnsi="Calibri" w:cs="Calibri"/>
              </w:rPr>
              <w:t>Behaviour exhibited at any frequency in the last 7 days (e.g., 1 to 3 days, 4 to 6 days, or daily</w:t>
            </w:r>
          </w:p>
          <w:p w14:paraId="3BE9D692" w14:textId="11883D79" w:rsidR="009836DB" w:rsidRPr="00A71F57" w:rsidRDefault="009836DB" w:rsidP="00250FE4">
            <w:pPr>
              <w:rPr>
                <w:rFonts w:ascii="Calibri" w:hAnsi="Calibri" w:cs="Calibri"/>
              </w:rPr>
            </w:pPr>
            <w:r w:rsidRPr="00A71F57">
              <w:rPr>
                <w:rFonts w:ascii="Calibri" w:hAnsi="Calibri" w:cs="Calibri"/>
                <w:vertAlign w:val="superscript"/>
              </w:rPr>
              <w:t>‡</w:t>
            </w:r>
            <w:r w:rsidRPr="009836DB">
              <w:rPr>
                <w:rFonts w:ascii="Calibri" w:hAnsi="Calibri" w:cs="Calibri"/>
              </w:rPr>
              <w:t xml:space="preserve"> </w:t>
            </w:r>
            <w:r w:rsidR="00366596" w:rsidRPr="00A71F57">
              <w:rPr>
                <w:rFonts w:ascii="Calibri" w:hAnsi="Calibri" w:cs="Calibri"/>
              </w:rPr>
              <w:t>Observation period: last 7 days</w:t>
            </w:r>
          </w:p>
          <w:p w14:paraId="5BDC17E3" w14:textId="740A84EB" w:rsidR="00366596" w:rsidRPr="00A71F57" w:rsidRDefault="00366596" w:rsidP="00250FE4">
            <w:pPr>
              <w:rPr>
                <w:rFonts w:ascii="Calibri" w:hAnsi="Calibri" w:cs="Calibri"/>
              </w:rPr>
            </w:pPr>
            <w:r w:rsidRPr="00A71F57">
              <w:rPr>
                <w:rFonts w:ascii="Calibri" w:hAnsi="Calibri" w:cs="Calibri"/>
                <w:vertAlign w:val="superscript"/>
              </w:rPr>
              <w:t>§</w:t>
            </w:r>
            <w:r w:rsidRPr="00A71F57">
              <w:rPr>
                <w:rFonts w:ascii="Calibri" w:hAnsi="Calibri" w:cs="Calibri"/>
              </w:rPr>
              <w:t xml:space="preserve"> </w:t>
            </w:r>
            <w:r w:rsidR="009836DB" w:rsidRPr="00A71F57">
              <w:rPr>
                <w:rFonts w:ascii="Calibri" w:hAnsi="Calibri" w:cs="Calibri"/>
              </w:rPr>
              <w:t>Observation period: last 30 days</w:t>
            </w:r>
          </w:p>
          <w:p w14:paraId="258D39D5" w14:textId="66402995" w:rsidR="00366596" w:rsidRPr="00A71F57" w:rsidRDefault="00366596" w:rsidP="00250FE4">
            <w:pPr>
              <w:rPr>
                <w:rFonts w:ascii="Calibri" w:hAnsi="Calibri" w:cs="Calibri"/>
              </w:rPr>
            </w:pPr>
            <w:r w:rsidRPr="00A71F57">
              <w:rPr>
                <w:rFonts w:ascii="Calibri" w:hAnsi="Calibri" w:cs="Calibri"/>
                <w:vertAlign w:val="superscript"/>
              </w:rPr>
              <w:t>||</w:t>
            </w:r>
            <w:r w:rsidRPr="00A71F57">
              <w:rPr>
                <w:rFonts w:ascii="Calibri" w:hAnsi="Calibri" w:cs="Calibri"/>
              </w:rPr>
              <w:t xml:space="preserve"> </w:t>
            </w:r>
            <w:r w:rsidR="009836DB" w:rsidRPr="00A71F57">
              <w:rPr>
                <w:rFonts w:ascii="Calibri" w:hAnsi="Calibri" w:cs="Calibri"/>
                <w:lang w:val="en-US"/>
              </w:rPr>
              <w:t>Observation period: last 90 days</w:t>
            </w:r>
          </w:p>
        </w:tc>
      </w:tr>
    </w:tbl>
    <w:p w14:paraId="60240659" w14:textId="77777777" w:rsidR="00142423" w:rsidRDefault="00142423"/>
    <w:sectPr w:rsidR="00142423" w:rsidSect="009D421B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921E0" w14:textId="77777777" w:rsidR="007C2E11" w:rsidRDefault="007C2E11" w:rsidP="00821CB4">
      <w:r>
        <w:separator/>
      </w:r>
    </w:p>
  </w:endnote>
  <w:endnote w:type="continuationSeparator" w:id="0">
    <w:p w14:paraId="72090E7C" w14:textId="77777777" w:rsidR="007C2E11" w:rsidRDefault="007C2E11" w:rsidP="00821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B9C37" w14:textId="77777777" w:rsidR="007C2E11" w:rsidRDefault="007C2E11" w:rsidP="00821CB4">
      <w:r>
        <w:separator/>
      </w:r>
    </w:p>
  </w:footnote>
  <w:footnote w:type="continuationSeparator" w:id="0">
    <w:p w14:paraId="670AC7C2" w14:textId="77777777" w:rsidR="007C2E11" w:rsidRDefault="007C2E11" w:rsidP="00821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7C83F" w14:textId="0F842E8F" w:rsidR="00821CB4" w:rsidRPr="00821CB4" w:rsidRDefault="00821CB4">
    <w:pPr>
      <w:pStyle w:val="Header"/>
      <w:rPr>
        <w:rFonts w:ascii="Calibri" w:hAnsi="Calibri" w:cs="Calibri"/>
        <w:b/>
        <w:bCs/>
      </w:rPr>
    </w:pPr>
    <w:r w:rsidRPr="00821CB4">
      <w:rPr>
        <w:rFonts w:ascii="Calibri" w:hAnsi="Calibri" w:cs="Calibri"/>
        <w:b/>
        <w:bCs/>
      </w:rPr>
      <w:t>Medical Care Visits in Nursing Homes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3E53F5"/>
    <w:multiLevelType w:val="hybridMultilevel"/>
    <w:tmpl w:val="41BE7F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4726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6596"/>
    <w:rsid w:val="00030DF8"/>
    <w:rsid w:val="00071F16"/>
    <w:rsid w:val="000B1FDA"/>
    <w:rsid w:val="000F0515"/>
    <w:rsid w:val="000F6AA4"/>
    <w:rsid w:val="0013278A"/>
    <w:rsid w:val="00136AD4"/>
    <w:rsid w:val="00142423"/>
    <w:rsid w:val="00152243"/>
    <w:rsid w:val="00164B6C"/>
    <w:rsid w:val="001B65B4"/>
    <w:rsid w:val="001C31A3"/>
    <w:rsid w:val="001F3809"/>
    <w:rsid w:val="00207044"/>
    <w:rsid w:val="002408DC"/>
    <w:rsid w:val="00242130"/>
    <w:rsid w:val="00250D64"/>
    <w:rsid w:val="002971A3"/>
    <w:rsid w:val="002A7029"/>
    <w:rsid w:val="002A7932"/>
    <w:rsid w:val="002D48DA"/>
    <w:rsid w:val="003247BC"/>
    <w:rsid w:val="00331040"/>
    <w:rsid w:val="0035462A"/>
    <w:rsid w:val="00357B72"/>
    <w:rsid w:val="00366596"/>
    <w:rsid w:val="00385904"/>
    <w:rsid w:val="003B1CEA"/>
    <w:rsid w:val="003B7F43"/>
    <w:rsid w:val="003F3FD4"/>
    <w:rsid w:val="00445400"/>
    <w:rsid w:val="00461968"/>
    <w:rsid w:val="004806BF"/>
    <w:rsid w:val="0048248F"/>
    <w:rsid w:val="004C334C"/>
    <w:rsid w:val="004C6C25"/>
    <w:rsid w:val="005164BB"/>
    <w:rsid w:val="005553E6"/>
    <w:rsid w:val="0056227E"/>
    <w:rsid w:val="00573A65"/>
    <w:rsid w:val="00580742"/>
    <w:rsid w:val="005E3A4C"/>
    <w:rsid w:val="005E696D"/>
    <w:rsid w:val="00615D1F"/>
    <w:rsid w:val="0063547F"/>
    <w:rsid w:val="00651ADC"/>
    <w:rsid w:val="00653589"/>
    <w:rsid w:val="00654118"/>
    <w:rsid w:val="00661C85"/>
    <w:rsid w:val="00680E4F"/>
    <w:rsid w:val="006A7A07"/>
    <w:rsid w:val="006B44AC"/>
    <w:rsid w:val="006B5C98"/>
    <w:rsid w:val="006E2B4F"/>
    <w:rsid w:val="006F70D8"/>
    <w:rsid w:val="006F71A0"/>
    <w:rsid w:val="00713496"/>
    <w:rsid w:val="00714D74"/>
    <w:rsid w:val="00735CCB"/>
    <w:rsid w:val="00737245"/>
    <w:rsid w:val="007377D3"/>
    <w:rsid w:val="00766484"/>
    <w:rsid w:val="007A69CA"/>
    <w:rsid w:val="007B0662"/>
    <w:rsid w:val="007C2E11"/>
    <w:rsid w:val="007C49A9"/>
    <w:rsid w:val="007F79D0"/>
    <w:rsid w:val="008214A9"/>
    <w:rsid w:val="00821CB4"/>
    <w:rsid w:val="00841DDC"/>
    <w:rsid w:val="00846AD9"/>
    <w:rsid w:val="00876B29"/>
    <w:rsid w:val="00881712"/>
    <w:rsid w:val="008B75FA"/>
    <w:rsid w:val="008C69C8"/>
    <w:rsid w:val="008F0B6B"/>
    <w:rsid w:val="008F34BA"/>
    <w:rsid w:val="00907028"/>
    <w:rsid w:val="00910742"/>
    <w:rsid w:val="00911F94"/>
    <w:rsid w:val="009538D1"/>
    <w:rsid w:val="00977343"/>
    <w:rsid w:val="009821F6"/>
    <w:rsid w:val="009836DB"/>
    <w:rsid w:val="009846B4"/>
    <w:rsid w:val="00997012"/>
    <w:rsid w:val="009A0D35"/>
    <w:rsid w:val="009D421B"/>
    <w:rsid w:val="009F452A"/>
    <w:rsid w:val="00A03F76"/>
    <w:rsid w:val="00A063A5"/>
    <w:rsid w:val="00A14826"/>
    <w:rsid w:val="00A66975"/>
    <w:rsid w:val="00A91E38"/>
    <w:rsid w:val="00AB738C"/>
    <w:rsid w:val="00AF2899"/>
    <w:rsid w:val="00AF62DD"/>
    <w:rsid w:val="00B04029"/>
    <w:rsid w:val="00B52B79"/>
    <w:rsid w:val="00BD6100"/>
    <w:rsid w:val="00C4522C"/>
    <w:rsid w:val="00C461F7"/>
    <w:rsid w:val="00C52CDF"/>
    <w:rsid w:val="00C53C8D"/>
    <w:rsid w:val="00C54E94"/>
    <w:rsid w:val="00C55FAA"/>
    <w:rsid w:val="00CD5D6E"/>
    <w:rsid w:val="00CF5D58"/>
    <w:rsid w:val="00D01F95"/>
    <w:rsid w:val="00D24E32"/>
    <w:rsid w:val="00D30F3B"/>
    <w:rsid w:val="00D40237"/>
    <w:rsid w:val="00D41B01"/>
    <w:rsid w:val="00D43EAB"/>
    <w:rsid w:val="00D45CAE"/>
    <w:rsid w:val="00D82705"/>
    <w:rsid w:val="00D82973"/>
    <w:rsid w:val="00D85CCB"/>
    <w:rsid w:val="00DA0EA6"/>
    <w:rsid w:val="00DB794C"/>
    <w:rsid w:val="00DD25D8"/>
    <w:rsid w:val="00DD6B4C"/>
    <w:rsid w:val="00DE61BE"/>
    <w:rsid w:val="00E0037D"/>
    <w:rsid w:val="00E00851"/>
    <w:rsid w:val="00E02272"/>
    <w:rsid w:val="00E36D07"/>
    <w:rsid w:val="00E44E66"/>
    <w:rsid w:val="00E534D4"/>
    <w:rsid w:val="00E556E4"/>
    <w:rsid w:val="00E56614"/>
    <w:rsid w:val="00EB5410"/>
    <w:rsid w:val="00F118A2"/>
    <w:rsid w:val="00F32698"/>
    <w:rsid w:val="00F45201"/>
    <w:rsid w:val="00F47717"/>
    <w:rsid w:val="00F768F5"/>
    <w:rsid w:val="00FE3242"/>
    <w:rsid w:val="00FE442D"/>
    <w:rsid w:val="00FE44CC"/>
    <w:rsid w:val="00FE7CD3"/>
    <w:rsid w:val="00FF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34D4A"/>
  <w15:docId w15:val="{36FCB77C-38C2-D246-AF85-8B60F7E8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59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66596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leGrid">
    <w:name w:val="Table Grid"/>
    <w:basedOn w:val="TableNormal"/>
    <w:uiPriority w:val="39"/>
    <w:rsid w:val="00366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66596"/>
  </w:style>
  <w:style w:type="paragraph" w:styleId="Header">
    <w:name w:val="header"/>
    <w:basedOn w:val="Normal"/>
    <w:link w:val="HeaderChar"/>
    <w:uiPriority w:val="99"/>
    <w:unhideWhenUsed/>
    <w:rsid w:val="00821C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1CB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21C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1CB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McMaster University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Correia</dc:creator>
  <cp:keywords/>
  <dc:description/>
  <cp:lastModifiedBy>Rebecca Correia</cp:lastModifiedBy>
  <cp:revision>9</cp:revision>
  <dcterms:created xsi:type="dcterms:W3CDTF">2021-09-07T14:14:00Z</dcterms:created>
  <dcterms:modified xsi:type="dcterms:W3CDTF">2022-04-05T20:49:00Z</dcterms:modified>
</cp:coreProperties>
</file>