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B9719" w14:textId="6247CCB0" w:rsidR="007D3034" w:rsidRPr="00C32129" w:rsidRDefault="007D3034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  <w:b/>
          <w:bCs/>
        </w:rPr>
        <w:t xml:space="preserve">Appendix </w:t>
      </w:r>
      <w:r w:rsidR="007768AB">
        <w:rPr>
          <w:rFonts w:ascii="Arial" w:hAnsi="Arial" w:cs="Arial"/>
          <w:b/>
          <w:bCs/>
        </w:rPr>
        <w:t>B</w:t>
      </w:r>
      <w:r w:rsidRPr="00C32129">
        <w:rPr>
          <w:rFonts w:ascii="Arial" w:hAnsi="Arial" w:cs="Arial"/>
          <w:b/>
          <w:bCs/>
        </w:rPr>
        <w:t>.</w:t>
      </w:r>
      <w:r w:rsidRPr="00C32129">
        <w:rPr>
          <w:rFonts w:ascii="Arial" w:hAnsi="Arial" w:cs="Arial"/>
        </w:rPr>
        <w:t xml:space="preserve"> </w:t>
      </w:r>
      <w:r w:rsidR="00C32129">
        <w:rPr>
          <w:rFonts w:ascii="Arial" w:hAnsi="Arial" w:cs="Arial"/>
        </w:rPr>
        <w:t>List of q</w:t>
      </w:r>
      <w:r w:rsidRPr="00C32129">
        <w:rPr>
          <w:rFonts w:ascii="Arial" w:hAnsi="Arial" w:cs="Arial"/>
        </w:rPr>
        <w:t xml:space="preserve">uality </w:t>
      </w:r>
      <w:r w:rsidR="007768AB">
        <w:rPr>
          <w:rFonts w:ascii="Arial" w:hAnsi="Arial" w:cs="Arial"/>
        </w:rPr>
        <w:t>evaluation</w:t>
      </w:r>
      <w:r w:rsidRPr="00C32129">
        <w:rPr>
          <w:rFonts w:ascii="Arial" w:hAnsi="Arial" w:cs="Arial"/>
        </w:rPr>
        <w:t xml:space="preserve"> questions</w:t>
      </w:r>
      <w:r w:rsidR="00C32129">
        <w:rPr>
          <w:rFonts w:ascii="Arial" w:hAnsi="Arial" w:cs="Arial"/>
        </w:rPr>
        <w:t xml:space="preserve"> for each type of study design</w:t>
      </w:r>
    </w:p>
    <w:p w14:paraId="1409C0D7" w14:textId="5537AF67" w:rsidR="007D3034" w:rsidRPr="00C32129" w:rsidRDefault="007D3034" w:rsidP="00C32129">
      <w:pPr>
        <w:spacing w:after="0" w:line="240" w:lineRule="auto"/>
        <w:rPr>
          <w:rFonts w:ascii="Arial" w:hAnsi="Arial" w:cs="Arial"/>
        </w:rPr>
      </w:pPr>
    </w:p>
    <w:p w14:paraId="5450DE34" w14:textId="1679CC27" w:rsidR="007D3034" w:rsidRPr="00C32129" w:rsidRDefault="00AA538E" w:rsidP="00C32129">
      <w:pPr>
        <w:spacing w:after="0" w:line="240" w:lineRule="auto"/>
        <w:rPr>
          <w:rFonts w:ascii="Arial" w:hAnsi="Arial" w:cs="Arial"/>
          <w:b/>
          <w:bCs/>
          <w:u w:val="single"/>
        </w:rPr>
      </w:pPr>
      <w:r w:rsidRPr="00C32129">
        <w:rPr>
          <w:rFonts w:ascii="Arial" w:hAnsi="Arial" w:cs="Arial"/>
          <w:b/>
          <w:bCs/>
          <w:u w:val="single"/>
        </w:rPr>
        <w:t>Controlled intervention studies</w:t>
      </w:r>
    </w:p>
    <w:p w14:paraId="53B10152" w14:textId="488C7D68" w:rsidR="007D3034" w:rsidRPr="00C32129" w:rsidRDefault="007D3034" w:rsidP="00C32129">
      <w:pPr>
        <w:spacing w:after="0" w:line="240" w:lineRule="auto"/>
        <w:rPr>
          <w:rFonts w:ascii="Arial" w:hAnsi="Arial" w:cs="Arial"/>
        </w:rPr>
      </w:pPr>
    </w:p>
    <w:p w14:paraId="47E00E39" w14:textId="02512159" w:rsidR="007D3034" w:rsidRPr="00C32129" w:rsidRDefault="007D3034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  <w:b/>
          <w:bCs/>
        </w:rPr>
        <w:t>Options:</w:t>
      </w:r>
      <w:r w:rsidRPr="00C32129">
        <w:rPr>
          <w:rFonts w:ascii="Arial" w:hAnsi="Arial" w:cs="Arial"/>
        </w:rPr>
        <w:t xml:space="preserve"> Yes, </w:t>
      </w:r>
      <w:proofErr w:type="gramStart"/>
      <w:r w:rsidRPr="00C32129">
        <w:rPr>
          <w:rFonts w:ascii="Arial" w:hAnsi="Arial" w:cs="Arial"/>
        </w:rPr>
        <w:t>No</w:t>
      </w:r>
      <w:proofErr w:type="gramEnd"/>
      <w:r w:rsidRPr="00C32129">
        <w:rPr>
          <w:rFonts w:ascii="Arial" w:hAnsi="Arial" w:cs="Arial"/>
        </w:rPr>
        <w:t>, Cannot be determine</w:t>
      </w:r>
      <w:r w:rsidR="000C6A94" w:rsidRPr="00C32129">
        <w:rPr>
          <w:rFonts w:ascii="Arial" w:hAnsi="Arial" w:cs="Arial"/>
        </w:rPr>
        <w:t>d</w:t>
      </w:r>
      <w:r w:rsidRPr="00C32129">
        <w:rPr>
          <w:rFonts w:ascii="Arial" w:hAnsi="Arial" w:cs="Arial"/>
        </w:rPr>
        <w:t>, Not reported, Not applicable</w:t>
      </w:r>
    </w:p>
    <w:p w14:paraId="68F1EAB0" w14:textId="77777777" w:rsidR="007D3034" w:rsidRPr="00C32129" w:rsidRDefault="007D3034" w:rsidP="00C32129">
      <w:pPr>
        <w:spacing w:after="0" w:line="240" w:lineRule="auto"/>
        <w:rPr>
          <w:rFonts w:ascii="Arial" w:hAnsi="Arial" w:cs="Arial"/>
        </w:rPr>
      </w:pPr>
    </w:p>
    <w:p w14:paraId="50B3D7B8" w14:textId="28AADE86" w:rsidR="007D3034" w:rsidRPr="00C32129" w:rsidRDefault="007D3034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t xml:space="preserve">Question 1. </w:t>
      </w:r>
      <w:r w:rsidR="00437BF2" w:rsidRPr="00C32129">
        <w:rPr>
          <w:rFonts w:ascii="Arial" w:hAnsi="Arial" w:cs="Arial"/>
        </w:rPr>
        <w:t>Was the study described as randomized, a randomized trial, a randomized clinical trial, or an RCT?</w:t>
      </w:r>
    </w:p>
    <w:p w14:paraId="68CAB5D7" w14:textId="77777777" w:rsidR="007D3034" w:rsidRPr="00C32129" w:rsidRDefault="007D3034" w:rsidP="00C32129">
      <w:pPr>
        <w:spacing w:after="0" w:line="240" w:lineRule="auto"/>
        <w:rPr>
          <w:rFonts w:ascii="Arial" w:hAnsi="Arial" w:cs="Arial"/>
        </w:rPr>
      </w:pPr>
    </w:p>
    <w:p w14:paraId="4E44638D" w14:textId="7CCCA8D3" w:rsidR="007D3034" w:rsidRPr="00C32129" w:rsidRDefault="007D3034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t xml:space="preserve">Question 2. </w:t>
      </w:r>
      <w:r w:rsidR="00437BF2" w:rsidRPr="00C32129">
        <w:rPr>
          <w:rFonts w:ascii="Arial" w:hAnsi="Arial" w:cs="Arial"/>
        </w:rPr>
        <w:t>Was the method of randomization adequate (i.e., use of randomly generated assignment)?</w:t>
      </w:r>
    </w:p>
    <w:p w14:paraId="21E7E18A" w14:textId="77777777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</w:p>
    <w:p w14:paraId="4456BAAD" w14:textId="2B49AA84" w:rsidR="007D3034" w:rsidRPr="00C32129" w:rsidRDefault="00437BF2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t>Question 3. Was the treatment allocation concealed (so that assignments could not be predicted)?</w:t>
      </w:r>
    </w:p>
    <w:p w14:paraId="299FECAC" w14:textId="7747598C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</w:p>
    <w:p w14:paraId="0743529D" w14:textId="694C5E8B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t>Question 4. Were study participants and providers blinded to treatment group assignment?</w:t>
      </w:r>
    </w:p>
    <w:p w14:paraId="53016513" w14:textId="31D3D8FB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br/>
        <w:t>Question 5. Were the people assessing the outcomes blinded to the participants' group assignments?</w:t>
      </w:r>
    </w:p>
    <w:p w14:paraId="66E8B2B0" w14:textId="081BEC19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</w:p>
    <w:p w14:paraId="323D2C9C" w14:textId="2737F0E6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t>Question 6. Were the groups similar at baseline on important characteristics that could affect outcomes (e.g., demographics, risk factors, co-morbid conditions)?</w:t>
      </w:r>
    </w:p>
    <w:p w14:paraId="7AE5E70C" w14:textId="60DDA14E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</w:p>
    <w:p w14:paraId="513A092F" w14:textId="2821679F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t>Question 7. Was the overall drop-out rate from the study at endpoint 20% or lower of the number allocated to treatment?</w:t>
      </w:r>
    </w:p>
    <w:p w14:paraId="64624CD1" w14:textId="2A29D33B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</w:p>
    <w:p w14:paraId="21994817" w14:textId="4D7AD2B0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t>Question 8. Was the differential drop-out rate (between treatment groups) at endpoint 15 percentage points or lower?</w:t>
      </w:r>
    </w:p>
    <w:p w14:paraId="1A502AC4" w14:textId="10855F52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</w:p>
    <w:p w14:paraId="67A69684" w14:textId="69676BC9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t>Question 9. Was there high adherence to the intervention protocols for each treatment group?</w:t>
      </w:r>
    </w:p>
    <w:p w14:paraId="4886AC6D" w14:textId="71919E52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</w:p>
    <w:p w14:paraId="21142F4B" w14:textId="3F9EE4D2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t>Question 10. Were other interventions avoided or similar in the groups (e.g., similar background treatments)?</w:t>
      </w:r>
    </w:p>
    <w:p w14:paraId="123CB26D" w14:textId="3D95C415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</w:p>
    <w:p w14:paraId="35903438" w14:textId="6DACFD3D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t>Question 11. Were outcomes assessed using valid and reliable measures, implemented consistently across all study participants?</w:t>
      </w:r>
    </w:p>
    <w:p w14:paraId="17264417" w14:textId="77777777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br/>
        <w:t xml:space="preserve">Question 12. Did the authors report that the sample size was sufficiently large to be able to detect a </w:t>
      </w:r>
    </w:p>
    <w:p w14:paraId="3363C3CD" w14:textId="320EF1A9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t>difference in the main outcome between groups with at least 80% power?</w:t>
      </w:r>
    </w:p>
    <w:p w14:paraId="0857ED99" w14:textId="3042B5DD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</w:p>
    <w:p w14:paraId="0A47AA5E" w14:textId="510476EF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t xml:space="preserve">Question 13. Were outcomes reported or subgroups </w:t>
      </w:r>
      <w:proofErr w:type="spellStart"/>
      <w:r w:rsidRPr="00C32129">
        <w:rPr>
          <w:rFonts w:ascii="Arial" w:hAnsi="Arial" w:cs="Arial"/>
        </w:rPr>
        <w:t>analyzed</w:t>
      </w:r>
      <w:proofErr w:type="spellEnd"/>
      <w:r w:rsidRPr="00C32129">
        <w:rPr>
          <w:rFonts w:ascii="Arial" w:hAnsi="Arial" w:cs="Arial"/>
        </w:rPr>
        <w:t xml:space="preserve"> prespecified (i.e., identified before analyses were conducted)?</w:t>
      </w:r>
    </w:p>
    <w:p w14:paraId="7E62E2F7" w14:textId="77777777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</w:p>
    <w:p w14:paraId="1DE32B60" w14:textId="4DBD2E38" w:rsidR="007D3034" w:rsidRPr="00C32129" w:rsidRDefault="00437BF2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t xml:space="preserve">Question 14. Were all randomized participants </w:t>
      </w:r>
      <w:proofErr w:type="spellStart"/>
      <w:r w:rsidRPr="00C32129">
        <w:rPr>
          <w:rFonts w:ascii="Arial" w:hAnsi="Arial" w:cs="Arial"/>
        </w:rPr>
        <w:t>analyzed</w:t>
      </w:r>
      <w:proofErr w:type="spellEnd"/>
      <w:r w:rsidRPr="00C32129">
        <w:rPr>
          <w:rFonts w:ascii="Arial" w:hAnsi="Arial" w:cs="Arial"/>
        </w:rPr>
        <w:t xml:space="preserve"> in the group to which they were originally assigned, i.e., did they use an intention-to-treat analysis?</w:t>
      </w:r>
    </w:p>
    <w:p w14:paraId="66E236D8" w14:textId="77777777" w:rsidR="007D3034" w:rsidRPr="00C32129" w:rsidRDefault="007D3034" w:rsidP="00C32129">
      <w:pPr>
        <w:spacing w:after="0" w:line="240" w:lineRule="auto"/>
        <w:rPr>
          <w:rFonts w:ascii="Arial" w:hAnsi="Arial" w:cs="Arial"/>
          <w:b/>
          <w:bCs/>
        </w:rPr>
      </w:pPr>
    </w:p>
    <w:p w14:paraId="24B081D8" w14:textId="0B3EE00F" w:rsidR="007D3034" w:rsidRPr="00C32129" w:rsidRDefault="007D3034" w:rsidP="00C32129">
      <w:pPr>
        <w:spacing w:after="0" w:line="240" w:lineRule="auto"/>
        <w:rPr>
          <w:rFonts w:ascii="Arial" w:hAnsi="Arial" w:cs="Arial"/>
          <w:b/>
          <w:bCs/>
          <w:u w:val="single"/>
        </w:rPr>
      </w:pPr>
      <w:proofErr w:type="gramStart"/>
      <w:r w:rsidRPr="00C32129">
        <w:rPr>
          <w:rFonts w:ascii="Arial" w:hAnsi="Arial" w:cs="Arial"/>
          <w:b/>
          <w:bCs/>
          <w:u w:val="single"/>
        </w:rPr>
        <w:t>Pre-post without</w:t>
      </w:r>
      <w:proofErr w:type="gramEnd"/>
      <w:r w:rsidRPr="00C32129">
        <w:rPr>
          <w:rFonts w:ascii="Arial" w:hAnsi="Arial" w:cs="Arial"/>
          <w:b/>
          <w:bCs/>
          <w:u w:val="single"/>
        </w:rPr>
        <w:t xml:space="preserve"> controls </w:t>
      </w:r>
    </w:p>
    <w:p w14:paraId="631914B6" w14:textId="16ED8089" w:rsidR="007D3034" w:rsidRPr="00C32129" w:rsidRDefault="007D3034" w:rsidP="00C32129">
      <w:pPr>
        <w:spacing w:after="0" w:line="240" w:lineRule="auto"/>
        <w:rPr>
          <w:rFonts w:ascii="Arial" w:hAnsi="Arial" w:cs="Arial"/>
        </w:rPr>
      </w:pPr>
    </w:p>
    <w:p w14:paraId="3068D506" w14:textId="7ED80FC7" w:rsidR="007D3034" w:rsidRPr="00C32129" w:rsidRDefault="007D3034" w:rsidP="00C32129">
      <w:pPr>
        <w:spacing w:after="0" w:line="240" w:lineRule="auto"/>
        <w:rPr>
          <w:rFonts w:ascii="Arial" w:hAnsi="Arial" w:cs="Arial"/>
          <w:b/>
          <w:bCs/>
        </w:rPr>
      </w:pPr>
      <w:r w:rsidRPr="00C32129">
        <w:rPr>
          <w:rFonts w:ascii="Arial" w:hAnsi="Arial" w:cs="Arial"/>
          <w:b/>
          <w:bCs/>
        </w:rPr>
        <w:t xml:space="preserve">Options: </w:t>
      </w:r>
      <w:r w:rsidR="00785361" w:rsidRPr="00C32129">
        <w:rPr>
          <w:rFonts w:ascii="Arial" w:hAnsi="Arial" w:cs="Arial"/>
        </w:rPr>
        <w:t xml:space="preserve">Yes, </w:t>
      </w:r>
      <w:proofErr w:type="gramStart"/>
      <w:r w:rsidR="00785361" w:rsidRPr="00C32129">
        <w:rPr>
          <w:rFonts w:ascii="Arial" w:hAnsi="Arial" w:cs="Arial"/>
        </w:rPr>
        <w:t>No</w:t>
      </w:r>
      <w:proofErr w:type="gramEnd"/>
      <w:r w:rsidR="00785361" w:rsidRPr="00C32129">
        <w:rPr>
          <w:rFonts w:ascii="Arial" w:hAnsi="Arial" w:cs="Arial"/>
        </w:rPr>
        <w:t>, Cannot be determined, Not reported, Not applicable</w:t>
      </w:r>
    </w:p>
    <w:p w14:paraId="34A17980" w14:textId="31BEEDFB" w:rsidR="007D3034" w:rsidRPr="00C32129" w:rsidRDefault="007D3034" w:rsidP="00C32129">
      <w:pPr>
        <w:spacing w:after="0" w:line="240" w:lineRule="auto"/>
        <w:rPr>
          <w:rFonts w:ascii="Arial" w:hAnsi="Arial" w:cs="Arial"/>
          <w:b/>
          <w:bCs/>
        </w:rPr>
      </w:pPr>
    </w:p>
    <w:p w14:paraId="436CECBB" w14:textId="5BFA12FE" w:rsidR="007D3034" w:rsidRPr="00C32129" w:rsidRDefault="007D3034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t xml:space="preserve">Question 1. </w:t>
      </w:r>
      <w:r w:rsidR="00785361" w:rsidRPr="00C32129">
        <w:rPr>
          <w:rFonts w:ascii="Arial" w:hAnsi="Arial" w:cs="Arial"/>
        </w:rPr>
        <w:t>Was the study question or objective clearly stated?</w:t>
      </w:r>
    </w:p>
    <w:p w14:paraId="23B77444" w14:textId="77777777" w:rsidR="00785361" w:rsidRPr="00C32129" w:rsidRDefault="00785361" w:rsidP="00C32129">
      <w:pPr>
        <w:spacing w:after="0" w:line="240" w:lineRule="auto"/>
        <w:rPr>
          <w:rFonts w:ascii="Arial" w:hAnsi="Arial" w:cs="Arial"/>
        </w:rPr>
      </w:pPr>
    </w:p>
    <w:p w14:paraId="44C2AD15" w14:textId="7033741C" w:rsidR="007D3034" w:rsidRPr="00C32129" w:rsidRDefault="007D3034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lastRenderedPageBreak/>
        <w:t xml:space="preserve">Question 2. </w:t>
      </w:r>
      <w:r w:rsidR="00785361" w:rsidRPr="00C32129">
        <w:rPr>
          <w:rFonts w:ascii="Arial" w:hAnsi="Arial" w:cs="Arial"/>
        </w:rPr>
        <w:t>Were eligibility/selection criteria for the study population prespecified and clearly described?</w:t>
      </w:r>
    </w:p>
    <w:p w14:paraId="04BC7ECB" w14:textId="7B76CEB9" w:rsidR="007D3034" w:rsidRPr="00C32129" w:rsidRDefault="007D3034" w:rsidP="00C32129">
      <w:pPr>
        <w:spacing w:after="0" w:line="240" w:lineRule="auto"/>
        <w:rPr>
          <w:rFonts w:ascii="Arial" w:hAnsi="Arial" w:cs="Arial"/>
        </w:rPr>
      </w:pPr>
    </w:p>
    <w:p w14:paraId="18FCBCA7" w14:textId="36B0CFB0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t>Question 3.</w:t>
      </w:r>
      <w:r w:rsidR="00785361" w:rsidRPr="00C32129">
        <w:rPr>
          <w:rFonts w:ascii="Arial" w:hAnsi="Arial" w:cs="Arial"/>
        </w:rPr>
        <w:t xml:space="preserve"> Were the participants in the study representative of those who would be eligible for the test/service/intervention in the general or clinical population of interest?</w:t>
      </w:r>
    </w:p>
    <w:p w14:paraId="32DE1940" w14:textId="77777777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</w:p>
    <w:p w14:paraId="0D7B8A23" w14:textId="24E8CB6A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t>Question 4.</w:t>
      </w:r>
      <w:r w:rsidR="00785361" w:rsidRPr="00C32129">
        <w:rPr>
          <w:rFonts w:ascii="Arial" w:hAnsi="Arial" w:cs="Arial"/>
        </w:rPr>
        <w:t xml:space="preserve"> Were all eligible participants that met the prespecified entry criteria enrolled?</w:t>
      </w:r>
    </w:p>
    <w:p w14:paraId="576F2B0B" w14:textId="159037A9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br/>
        <w:t>Question 5.</w:t>
      </w:r>
      <w:r w:rsidR="00785361" w:rsidRPr="00C32129">
        <w:rPr>
          <w:rFonts w:ascii="Arial" w:hAnsi="Arial" w:cs="Arial"/>
        </w:rPr>
        <w:t xml:space="preserve"> Was the sample size sufficiently large to provide confidence in the findings?</w:t>
      </w:r>
    </w:p>
    <w:p w14:paraId="5ED32607" w14:textId="77777777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</w:p>
    <w:p w14:paraId="6566BCFF" w14:textId="2B5BDC8D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t>Question 6.</w:t>
      </w:r>
      <w:r w:rsidR="00785361" w:rsidRPr="00C32129">
        <w:rPr>
          <w:rFonts w:ascii="Arial" w:hAnsi="Arial" w:cs="Arial"/>
        </w:rPr>
        <w:t xml:space="preserve"> Was the test/service/intervention clearly described and delivered consistently across the study population?</w:t>
      </w:r>
    </w:p>
    <w:p w14:paraId="316D7667" w14:textId="77777777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</w:p>
    <w:p w14:paraId="4F64193F" w14:textId="3DA8CBDB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t>Question 7.</w:t>
      </w:r>
      <w:r w:rsidR="00785361" w:rsidRPr="00C32129">
        <w:rPr>
          <w:rFonts w:ascii="Arial" w:hAnsi="Arial" w:cs="Arial"/>
        </w:rPr>
        <w:t xml:space="preserve"> Were the outcome measures prespecified, clearly defined, valid, reliable, and assessed consistently across all study participants?</w:t>
      </w:r>
    </w:p>
    <w:p w14:paraId="4E2958D5" w14:textId="77777777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</w:p>
    <w:p w14:paraId="2341C024" w14:textId="537381F8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t>Question 8.</w:t>
      </w:r>
      <w:r w:rsidR="00785361" w:rsidRPr="00C32129">
        <w:rPr>
          <w:rFonts w:ascii="Arial" w:hAnsi="Arial" w:cs="Arial"/>
        </w:rPr>
        <w:t xml:space="preserve"> Were the people assessing the outcomes blinded to the participants' exposures/interventions?</w:t>
      </w:r>
    </w:p>
    <w:p w14:paraId="2C74F9F9" w14:textId="77777777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</w:p>
    <w:p w14:paraId="1EA69795" w14:textId="37CF2184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t>Question 9</w:t>
      </w:r>
      <w:r w:rsidR="00785361" w:rsidRPr="00C32129">
        <w:rPr>
          <w:rFonts w:ascii="Arial" w:hAnsi="Arial" w:cs="Arial"/>
        </w:rPr>
        <w:t>a</w:t>
      </w:r>
      <w:r w:rsidRPr="00C32129">
        <w:rPr>
          <w:rFonts w:ascii="Arial" w:hAnsi="Arial" w:cs="Arial"/>
        </w:rPr>
        <w:t>.</w:t>
      </w:r>
      <w:r w:rsidR="00785361" w:rsidRPr="00C32129">
        <w:rPr>
          <w:rFonts w:ascii="Arial" w:hAnsi="Arial" w:cs="Arial"/>
        </w:rPr>
        <w:t xml:space="preserve"> Was the loss to follow-up after baseline 20% or less?</w:t>
      </w:r>
    </w:p>
    <w:p w14:paraId="20459D4C" w14:textId="29B02602" w:rsidR="00785361" w:rsidRPr="00C32129" w:rsidRDefault="00785361" w:rsidP="00C32129">
      <w:pPr>
        <w:spacing w:after="0" w:line="240" w:lineRule="auto"/>
        <w:rPr>
          <w:rFonts w:ascii="Arial" w:hAnsi="Arial" w:cs="Arial"/>
        </w:rPr>
      </w:pPr>
    </w:p>
    <w:p w14:paraId="65AED372" w14:textId="565D1BA0" w:rsidR="00785361" w:rsidRPr="00C32129" w:rsidRDefault="00785361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t>Question 9b. Were those lost to follow-up accounted for in the analysis?</w:t>
      </w:r>
    </w:p>
    <w:p w14:paraId="7811E599" w14:textId="77777777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</w:p>
    <w:p w14:paraId="61A220CE" w14:textId="0B9835E7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t>Question 10</w:t>
      </w:r>
      <w:r w:rsidR="00785361" w:rsidRPr="00C32129">
        <w:rPr>
          <w:rFonts w:ascii="Arial" w:hAnsi="Arial" w:cs="Arial"/>
        </w:rPr>
        <w:t>a. Did the statistical methods examine changes in outcome measures from before to after the intervention?</w:t>
      </w:r>
    </w:p>
    <w:p w14:paraId="6958A7F9" w14:textId="0930D91F" w:rsidR="00785361" w:rsidRPr="00C32129" w:rsidRDefault="00785361" w:rsidP="00C32129">
      <w:pPr>
        <w:spacing w:after="0" w:line="240" w:lineRule="auto"/>
        <w:rPr>
          <w:rFonts w:ascii="Arial" w:hAnsi="Arial" w:cs="Arial"/>
        </w:rPr>
      </w:pPr>
    </w:p>
    <w:p w14:paraId="32062FB0" w14:textId="1932F66A" w:rsidR="00785361" w:rsidRPr="00C32129" w:rsidRDefault="00785361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t>Question 10b. Were statistical tests done that provided p values for the pre-to-post changes?</w:t>
      </w:r>
    </w:p>
    <w:p w14:paraId="23D1735A" w14:textId="77777777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</w:p>
    <w:p w14:paraId="3543087B" w14:textId="34F10A87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t>Question 11.</w:t>
      </w:r>
      <w:r w:rsidR="00785361" w:rsidRPr="00C32129">
        <w:rPr>
          <w:rFonts w:ascii="Arial" w:hAnsi="Arial" w:cs="Arial"/>
        </w:rPr>
        <w:t xml:space="preserve"> Were outcome measures of interest taken multiple times before the intervention and multiple times after the intervention (i.e., did they use an interrupted time-series design)?</w:t>
      </w:r>
    </w:p>
    <w:p w14:paraId="17E59615" w14:textId="1E2DB3E3" w:rsidR="007D3034" w:rsidRPr="00C32129" w:rsidRDefault="00437BF2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br/>
        <w:t>Question 12.</w:t>
      </w:r>
      <w:r w:rsidR="00785361" w:rsidRPr="00C32129">
        <w:rPr>
          <w:rFonts w:ascii="Arial" w:hAnsi="Arial" w:cs="Arial"/>
        </w:rPr>
        <w:t xml:space="preserve"> If the intervention was conducted at a group level (e.g., a whole hospital, a community, etc.) did the statistical analysis </w:t>
      </w:r>
      <w:proofErr w:type="gramStart"/>
      <w:r w:rsidR="00785361" w:rsidRPr="00C32129">
        <w:rPr>
          <w:rFonts w:ascii="Arial" w:hAnsi="Arial" w:cs="Arial"/>
        </w:rPr>
        <w:t>take into account</w:t>
      </w:r>
      <w:proofErr w:type="gramEnd"/>
      <w:r w:rsidR="00785361" w:rsidRPr="00C32129">
        <w:rPr>
          <w:rFonts w:ascii="Arial" w:hAnsi="Arial" w:cs="Arial"/>
        </w:rPr>
        <w:t xml:space="preserve"> the use of individual-level data to determine effects at the group level?</w:t>
      </w:r>
    </w:p>
    <w:p w14:paraId="76C47B95" w14:textId="6AC5F2B2" w:rsidR="007D3034" w:rsidRPr="00C32129" w:rsidRDefault="007D3034" w:rsidP="00C32129">
      <w:pPr>
        <w:spacing w:after="0" w:line="240" w:lineRule="auto"/>
        <w:rPr>
          <w:rFonts w:ascii="Arial" w:hAnsi="Arial" w:cs="Arial"/>
        </w:rPr>
      </w:pPr>
    </w:p>
    <w:p w14:paraId="5885B3DA" w14:textId="768A7715" w:rsidR="008D6A19" w:rsidRPr="00C32129" w:rsidRDefault="008D6A19" w:rsidP="00C32129">
      <w:pPr>
        <w:spacing w:after="0" w:line="240" w:lineRule="auto"/>
        <w:rPr>
          <w:rFonts w:ascii="Arial" w:hAnsi="Arial" w:cs="Arial"/>
          <w:b/>
          <w:bCs/>
          <w:u w:val="single"/>
          <w:lang w:val="fr-FR"/>
        </w:rPr>
      </w:pPr>
      <w:r w:rsidRPr="00C32129">
        <w:rPr>
          <w:rFonts w:ascii="Arial" w:hAnsi="Arial" w:cs="Arial"/>
          <w:b/>
          <w:bCs/>
          <w:u w:val="single"/>
          <w:lang w:val="fr-FR"/>
        </w:rPr>
        <w:t>Case</w:t>
      </w:r>
      <w:r w:rsidR="00C32129">
        <w:rPr>
          <w:rFonts w:ascii="Arial" w:hAnsi="Arial" w:cs="Arial"/>
          <w:b/>
          <w:bCs/>
          <w:u w:val="single"/>
          <w:lang w:val="fr-FR"/>
        </w:rPr>
        <w:t xml:space="preserve"> </w:t>
      </w:r>
      <w:proofErr w:type="spellStart"/>
      <w:r w:rsidRPr="00C32129">
        <w:rPr>
          <w:rFonts w:ascii="Arial" w:hAnsi="Arial" w:cs="Arial"/>
          <w:b/>
          <w:bCs/>
          <w:u w:val="single"/>
          <w:lang w:val="fr-FR"/>
        </w:rPr>
        <w:t>control</w:t>
      </w:r>
      <w:r w:rsidR="00C32129">
        <w:rPr>
          <w:rFonts w:ascii="Arial" w:hAnsi="Arial" w:cs="Arial"/>
          <w:b/>
          <w:bCs/>
          <w:u w:val="single"/>
          <w:lang w:val="fr-FR"/>
        </w:rPr>
        <w:t>s</w:t>
      </w:r>
      <w:proofErr w:type="spellEnd"/>
    </w:p>
    <w:p w14:paraId="56CE5937" w14:textId="77777777" w:rsidR="008D6A19" w:rsidRPr="00C32129" w:rsidRDefault="008D6A19" w:rsidP="00C32129">
      <w:pPr>
        <w:spacing w:after="0" w:line="240" w:lineRule="auto"/>
        <w:rPr>
          <w:rFonts w:ascii="Arial" w:hAnsi="Arial" w:cs="Arial"/>
          <w:lang w:val="fr-FR"/>
        </w:rPr>
      </w:pPr>
    </w:p>
    <w:p w14:paraId="0E77CB4B" w14:textId="5285B561" w:rsidR="008D6A19" w:rsidRPr="00C32129" w:rsidRDefault="008D6A19" w:rsidP="00C32129">
      <w:pPr>
        <w:spacing w:after="0" w:line="240" w:lineRule="auto"/>
        <w:rPr>
          <w:rFonts w:ascii="Arial" w:hAnsi="Arial" w:cs="Arial"/>
          <w:b/>
          <w:bCs/>
        </w:rPr>
      </w:pPr>
      <w:r w:rsidRPr="00C32129">
        <w:rPr>
          <w:rFonts w:ascii="Arial" w:hAnsi="Arial" w:cs="Arial"/>
          <w:b/>
          <w:bCs/>
        </w:rPr>
        <w:t xml:space="preserve">Options: </w:t>
      </w:r>
      <w:r w:rsidR="004A1C59" w:rsidRPr="00C32129">
        <w:rPr>
          <w:rFonts w:ascii="Arial" w:hAnsi="Arial" w:cs="Arial"/>
        </w:rPr>
        <w:t xml:space="preserve">Yes, </w:t>
      </w:r>
      <w:proofErr w:type="gramStart"/>
      <w:r w:rsidR="004A1C59" w:rsidRPr="00C32129">
        <w:rPr>
          <w:rFonts w:ascii="Arial" w:hAnsi="Arial" w:cs="Arial"/>
        </w:rPr>
        <w:t>No</w:t>
      </w:r>
      <w:proofErr w:type="gramEnd"/>
      <w:r w:rsidR="004A1C59" w:rsidRPr="00C32129">
        <w:rPr>
          <w:rFonts w:ascii="Arial" w:hAnsi="Arial" w:cs="Arial"/>
        </w:rPr>
        <w:t>, Cannot be determined, Not reported, Not applicable</w:t>
      </w:r>
    </w:p>
    <w:p w14:paraId="24BEA7C8" w14:textId="77777777" w:rsidR="008D6A19" w:rsidRPr="00C32129" w:rsidRDefault="008D6A19" w:rsidP="00C32129">
      <w:pPr>
        <w:spacing w:after="0" w:line="240" w:lineRule="auto"/>
        <w:rPr>
          <w:rFonts w:ascii="Arial" w:hAnsi="Arial" w:cs="Arial"/>
          <w:b/>
          <w:bCs/>
        </w:rPr>
      </w:pPr>
    </w:p>
    <w:p w14:paraId="41376B96" w14:textId="0E8D7BE5" w:rsidR="008D6A19" w:rsidRPr="00C32129" w:rsidRDefault="008D6A19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t xml:space="preserve">Question 1. </w:t>
      </w:r>
      <w:r w:rsidR="004A1C59" w:rsidRPr="00C32129">
        <w:rPr>
          <w:rFonts w:ascii="Arial" w:hAnsi="Arial" w:cs="Arial"/>
        </w:rPr>
        <w:t>Was the research question or objective in this paper clearly stated and appropriate?</w:t>
      </w:r>
    </w:p>
    <w:p w14:paraId="062741B9" w14:textId="77777777" w:rsidR="008D6A19" w:rsidRPr="00C32129" w:rsidRDefault="008D6A19" w:rsidP="00C32129">
      <w:pPr>
        <w:spacing w:after="0" w:line="240" w:lineRule="auto"/>
        <w:rPr>
          <w:rFonts w:ascii="Arial" w:hAnsi="Arial" w:cs="Arial"/>
        </w:rPr>
      </w:pPr>
    </w:p>
    <w:p w14:paraId="2B10FCB9" w14:textId="71C8FA6B" w:rsidR="008D6A19" w:rsidRPr="00C32129" w:rsidRDefault="008D6A19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t xml:space="preserve">Question 2. </w:t>
      </w:r>
      <w:r w:rsidR="004A1C59" w:rsidRPr="00C32129">
        <w:rPr>
          <w:rFonts w:ascii="Arial" w:hAnsi="Arial" w:cs="Arial"/>
        </w:rPr>
        <w:t>Was the study population clearly specified and defined?</w:t>
      </w:r>
    </w:p>
    <w:p w14:paraId="6BD07101" w14:textId="368C3045" w:rsidR="007D3034" w:rsidRPr="00C32129" w:rsidRDefault="007D3034" w:rsidP="00C32129">
      <w:pPr>
        <w:spacing w:after="0" w:line="240" w:lineRule="auto"/>
        <w:rPr>
          <w:rFonts w:ascii="Arial" w:hAnsi="Arial" w:cs="Arial"/>
        </w:rPr>
      </w:pPr>
    </w:p>
    <w:p w14:paraId="5A0D7847" w14:textId="36ADE8D1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t>Question 3.</w:t>
      </w:r>
      <w:r w:rsidR="004A1C59" w:rsidRPr="00C32129">
        <w:rPr>
          <w:rFonts w:ascii="Arial" w:hAnsi="Arial" w:cs="Arial"/>
        </w:rPr>
        <w:t xml:space="preserve"> Did the authors include a sample size justification?</w:t>
      </w:r>
    </w:p>
    <w:p w14:paraId="51CC0EF6" w14:textId="77777777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</w:p>
    <w:p w14:paraId="03459160" w14:textId="77777777" w:rsidR="004A1C59" w:rsidRPr="00C32129" w:rsidRDefault="00437BF2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t>Question 4.</w:t>
      </w:r>
      <w:r w:rsidR="004A1C59" w:rsidRPr="00C32129">
        <w:rPr>
          <w:rFonts w:ascii="Arial" w:hAnsi="Arial" w:cs="Arial"/>
        </w:rPr>
        <w:t xml:space="preserve"> Were controls selected or recruited from the same or similar population that </w:t>
      </w:r>
    </w:p>
    <w:p w14:paraId="1C66E509" w14:textId="1EE6C5AD" w:rsidR="00437BF2" w:rsidRPr="00C32129" w:rsidRDefault="004A1C59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t>gave rise to the cases (including the same timeframe)?</w:t>
      </w:r>
    </w:p>
    <w:p w14:paraId="326D52CD" w14:textId="477E120C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br/>
        <w:t>Question 5.</w:t>
      </w:r>
      <w:r w:rsidR="004A1C59" w:rsidRPr="00C32129">
        <w:rPr>
          <w:rFonts w:ascii="Arial" w:hAnsi="Arial" w:cs="Arial"/>
        </w:rPr>
        <w:t xml:space="preserve"> Were the definitions, inclusion and exclusion criteria, algorithms or processes used to identify or select cases and controls valid, reliable, and implemented consistently across all study participants?</w:t>
      </w:r>
    </w:p>
    <w:p w14:paraId="270E55B8" w14:textId="77777777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</w:p>
    <w:p w14:paraId="6BFB461D" w14:textId="6F6BD32D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lastRenderedPageBreak/>
        <w:t>Question 6.</w:t>
      </w:r>
      <w:r w:rsidR="004A1C59" w:rsidRPr="00C32129">
        <w:rPr>
          <w:rFonts w:ascii="Arial" w:hAnsi="Arial" w:cs="Arial"/>
        </w:rPr>
        <w:t xml:space="preserve"> Were the cases clearly defined and differentiated from controls?</w:t>
      </w:r>
    </w:p>
    <w:p w14:paraId="21BDB14F" w14:textId="77777777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</w:p>
    <w:p w14:paraId="0547F766" w14:textId="33918774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t>Question 7.</w:t>
      </w:r>
      <w:r w:rsidR="004A1C59" w:rsidRPr="00C32129">
        <w:rPr>
          <w:rFonts w:ascii="Arial" w:hAnsi="Arial" w:cs="Arial"/>
        </w:rPr>
        <w:t xml:space="preserve"> If less than 100 percent of eligible cases and/or controls were selected for the study, were the cases and/or controls randomly selected from those eligible?</w:t>
      </w:r>
    </w:p>
    <w:p w14:paraId="34EAB369" w14:textId="77777777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</w:p>
    <w:p w14:paraId="2AF19531" w14:textId="583B21ED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t>Question 8.</w:t>
      </w:r>
      <w:r w:rsidR="004A1C59" w:rsidRPr="00C32129">
        <w:rPr>
          <w:rFonts w:ascii="Arial" w:hAnsi="Arial" w:cs="Arial"/>
        </w:rPr>
        <w:t xml:space="preserve"> Was there use of concurrent controls?</w:t>
      </w:r>
    </w:p>
    <w:p w14:paraId="10F54EAC" w14:textId="77777777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</w:p>
    <w:p w14:paraId="2DD7D61B" w14:textId="3C315664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t>Question 9.</w:t>
      </w:r>
      <w:r w:rsidR="004A1C59" w:rsidRPr="00C32129">
        <w:rPr>
          <w:rFonts w:ascii="Arial" w:hAnsi="Arial" w:cs="Arial"/>
        </w:rPr>
        <w:t xml:space="preserve"> Were the investigators able to confirm that the exposure/risk occurred prior to the development of the condition or event that defined a participant as a case?</w:t>
      </w:r>
    </w:p>
    <w:p w14:paraId="4C3D976F" w14:textId="77777777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</w:p>
    <w:p w14:paraId="71E75E0E" w14:textId="321814E7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t>Question 10.</w:t>
      </w:r>
      <w:r w:rsidR="004A1C59" w:rsidRPr="00C32129">
        <w:rPr>
          <w:rFonts w:ascii="Arial" w:hAnsi="Arial" w:cs="Arial"/>
        </w:rPr>
        <w:t xml:space="preserve"> Were the measures of exposure/risk clearly defined, valid, reliable, and implemented consistently (including the same </w:t>
      </w:r>
      <w:proofErr w:type="gramStart"/>
      <w:r w:rsidR="004A1C59" w:rsidRPr="00C32129">
        <w:rPr>
          <w:rFonts w:ascii="Arial" w:hAnsi="Arial" w:cs="Arial"/>
        </w:rPr>
        <w:t>time period</w:t>
      </w:r>
      <w:proofErr w:type="gramEnd"/>
      <w:r w:rsidR="004A1C59" w:rsidRPr="00C32129">
        <w:rPr>
          <w:rFonts w:ascii="Arial" w:hAnsi="Arial" w:cs="Arial"/>
        </w:rPr>
        <w:t>) across all study participants?</w:t>
      </w:r>
    </w:p>
    <w:p w14:paraId="54102C08" w14:textId="77777777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</w:p>
    <w:p w14:paraId="0B760CF2" w14:textId="179A828A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t>Question 11.</w:t>
      </w:r>
      <w:r w:rsidR="004A1C59" w:rsidRPr="00C32129">
        <w:rPr>
          <w:rFonts w:ascii="Arial" w:hAnsi="Arial" w:cs="Arial"/>
        </w:rPr>
        <w:t xml:space="preserve"> Were the assessors of exposure/risk blinded to the case or control status of participants?</w:t>
      </w:r>
    </w:p>
    <w:p w14:paraId="4ADB51D1" w14:textId="74892048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br/>
        <w:t>Question 12</w:t>
      </w:r>
      <w:r w:rsidR="004A1C59" w:rsidRPr="00C32129">
        <w:rPr>
          <w:rFonts w:ascii="Arial" w:hAnsi="Arial" w:cs="Arial"/>
        </w:rPr>
        <w:t>a. Were key potential confounding variables measured and adjusted statistically in the analyses?</w:t>
      </w:r>
    </w:p>
    <w:p w14:paraId="4BA86650" w14:textId="1669E428" w:rsidR="004A1C59" w:rsidRPr="00C32129" w:rsidRDefault="004A1C59" w:rsidP="00C32129">
      <w:pPr>
        <w:spacing w:after="0" w:line="240" w:lineRule="auto"/>
        <w:rPr>
          <w:rFonts w:ascii="Arial" w:hAnsi="Arial" w:cs="Arial"/>
        </w:rPr>
      </w:pPr>
    </w:p>
    <w:p w14:paraId="3B24991D" w14:textId="7F939F20" w:rsidR="007D3034" w:rsidRPr="00C32129" w:rsidRDefault="004A1C59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t>Question 12b. If matching was used, did the investigators account for matching during study analysis?</w:t>
      </w:r>
    </w:p>
    <w:p w14:paraId="18DF2667" w14:textId="43D10B0B" w:rsidR="007D3034" w:rsidRPr="00C32129" w:rsidRDefault="007D3034" w:rsidP="00C32129">
      <w:pPr>
        <w:spacing w:after="0" w:line="240" w:lineRule="auto"/>
        <w:rPr>
          <w:rFonts w:ascii="Arial" w:hAnsi="Arial" w:cs="Arial"/>
        </w:rPr>
      </w:pPr>
    </w:p>
    <w:p w14:paraId="5D3A1B8C" w14:textId="14AEB084" w:rsidR="00437BF2" w:rsidRPr="00C32129" w:rsidRDefault="00437BF2" w:rsidP="00C32129">
      <w:pPr>
        <w:spacing w:after="0" w:line="240" w:lineRule="auto"/>
        <w:rPr>
          <w:rFonts w:ascii="Arial" w:hAnsi="Arial" w:cs="Arial"/>
          <w:b/>
          <w:bCs/>
          <w:u w:val="single"/>
        </w:rPr>
      </w:pPr>
      <w:r w:rsidRPr="00C32129">
        <w:rPr>
          <w:rFonts w:ascii="Arial" w:hAnsi="Arial" w:cs="Arial"/>
          <w:b/>
          <w:bCs/>
          <w:u w:val="single"/>
        </w:rPr>
        <w:t>Qualitative</w:t>
      </w:r>
      <w:r w:rsidR="00C32129">
        <w:rPr>
          <w:rFonts w:ascii="Arial" w:hAnsi="Arial" w:cs="Arial"/>
          <w:b/>
          <w:bCs/>
          <w:u w:val="single"/>
        </w:rPr>
        <w:t xml:space="preserve"> </w:t>
      </w:r>
    </w:p>
    <w:p w14:paraId="39A02FEC" w14:textId="5C3851DB" w:rsidR="00437BF2" w:rsidRPr="00C32129" w:rsidRDefault="00437BF2" w:rsidP="00C32129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77A92FFF" w14:textId="77DCD5A7" w:rsidR="00437BF2" w:rsidRPr="00C32129" w:rsidRDefault="00437BF2" w:rsidP="00C32129">
      <w:pPr>
        <w:spacing w:after="0" w:line="240" w:lineRule="auto"/>
        <w:rPr>
          <w:rFonts w:ascii="Arial" w:hAnsi="Arial" w:cs="Arial"/>
          <w:b/>
          <w:bCs/>
        </w:rPr>
      </w:pPr>
      <w:r w:rsidRPr="00C32129">
        <w:rPr>
          <w:rFonts w:ascii="Arial" w:hAnsi="Arial" w:cs="Arial"/>
          <w:b/>
          <w:bCs/>
        </w:rPr>
        <w:t xml:space="preserve">Options: </w:t>
      </w:r>
      <w:r w:rsidR="004A1C59" w:rsidRPr="00C32129">
        <w:rPr>
          <w:rFonts w:ascii="Arial" w:hAnsi="Arial" w:cs="Arial"/>
        </w:rPr>
        <w:t xml:space="preserve">Yes, </w:t>
      </w:r>
      <w:proofErr w:type="gramStart"/>
      <w:r w:rsidR="004A1C59" w:rsidRPr="00C32129">
        <w:rPr>
          <w:rFonts w:ascii="Arial" w:hAnsi="Arial" w:cs="Arial"/>
        </w:rPr>
        <w:t>No</w:t>
      </w:r>
      <w:proofErr w:type="gramEnd"/>
      <w:r w:rsidR="004A1C59" w:rsidRPr="00C32129">
        <w:rPr>
          <w:rFonts w:ascii="Arial" w:hAnsi="Arial" w:cs="Arial"/>
        </w:rPr>
        <w:t>, Can’t tell</w:t>
      </w:r>
    </w:p>
    <w:p w14:paraId="53615FEF" w14:textId="77777777" w:rsidR="00437BF2" w:rsidRPr="00C32129" w:rsidRDefault="00437BF2" w:rsidP="00C32129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2E1979BA" w14:textId="4BECA0E1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t xml:space="preserve">Question 1. </w:t>
      </w:r>
      <w:r w:rsidR="004A1C59" w:rsidRPr="00C32129">
        <w:rPr>
          <w:rFonts w:ascii="Arial" w:hAnsi="Arial" w:cs="Arial"/>
        </w:rPr>
        <w:t>Was there a clear statement of the aims of the research?</w:t>
      </w:r>
    </w:p>
    <w:p w14:paraId="225F8F3E" w14:textId="77777777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</w:p>
    <w:p w14:paraId="71A2EFCC" w14:textId="1FB3B327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t>Question 2</w:t>
      </w:r>
      <w:r w:rsidR="004A1C59" w:rsidRPr="00C32129">
        <w:rPr>
          <w:rFonts w:ascii="Arial" w:hAnsi="Arial" w:cs="Arial"/>
        </w:rPr>
        <w:t>. Is a qualitative methodology appropriate?</w:t>
      </w:r>
    </w:p>
    <w:p w14:paraId="2AF11349" w14:textId="77777777" w:rsidR="004A1C59" w:rsidRPr="00C32129" w:rsidRDefault="004A1C59" w:rsidP="00C32129">
      <w:pPr>
        <w:spacing w:after="0" w:line="240" w:lineRule="auto"/>
        <w:rPr>
          <w:rFonts w:ascii="Arial" w:hAnsi="Arial" w:cs="Arial"/>
        </w:rPr>
      </w:pPr>
    </w:p>
    <w:p w14:paraId="12D6574E" w14:textId="2846EDB1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t>Question 3.</w:t>
      </w:r>
      <w:r w:rsidR="004A1C59" w:rsidRPr="00C32129">
        <w:rPr>
          <w:rFonts w:ascii="Arial" w:hAnsi="Arial" w:cs="Arial"/>
        </w:rPr>
        <w:t xml:space="preserve"> Was the research design appropriate to address the aims of the research?</w:t>
      </w:r>
    </w:p>
    <w:p w14:paraId="43DFF7EB" w14:textId="77777777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</w:p>
    <w:p w14:paraId="0236CF23" w14:textId="16436734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t>Question 4.</w:t>
      </w:r>
      <w:r w:rsidR="004A1C59" w:rsidRPr="00C32129">
        <w:rPr>
          <w:rFonts w:ascii="Arial" w:hAnsi="Arial" w:cs="Arial"/>
        </w:rPr>
        <w:t xml:space="preserve"> Was the recruitment strategy appropriate to the aims of the research?</w:t>
      </w:r>
    </w:p>
    <w:p w14:paraId="0BB52040" w14:textId="5F162637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br/>
        <w:t>Question 5.</w:t>
      </w:r>
      <w:r w:rsidR="004A1C59" w:rsidRPr="00C32129">
        <w:rPr>
          <w:rFonts w:ascii="Arial" w:hAnsi="Arial" w:cs="Arial"/>
        </w:rPr>
        <w:t xml:space="preserve"> Was the data collected in a way that addressed the research issue?</w:t>
      </w:r>
    </w:p>
    <w:p w14:paraId="3EA2E303" w14:textId="77777777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</w:p>
    <w:p w14:paraId="09EBB78F" w14:textId="7C4FBE86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t>Question 6.</w:t>
      </w:r>
      <w:r w:rsidR="004A1C59" w:rsidRPr="00C32129">
        <w:rPr>
          <w:rFonts w:ascii="Arial" w:hAnsi="Arial" w:cs="Arial"/>
        </w:rPr>
        <w:t xml:space="preserve"> Has the relationship between researcher and participants been adequately considered?</w:t>
      </w:r>
    </w:p>
    <w:p w14:paraId="32EDAC76" w14:textId="77777777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</w:p>
    <w:p w14:paraId="62FDF798" w14:textId="7F5D5A75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t>Question 7.</w:t>
      </w:r>
      <w:r w:rsidR="004A1C59" w:rsidRPr="00C32129">
        <w:rPr>
          <w:rFonts w:ascii="Arial" w:hAnsi="Arial" w:cs="Arial"/>
        </w:rPr>
        <w:t xml:space="preserve"> Have ethical issues been taken into consideration?</w:t>
      </w:r>
    </w:p>
    <w:p w14:paraId="44105C0F" w14:textId="77777777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</w:p>
    <w:p w14:paraId="42A87D1F" w14:textId="721D08F3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t>Question 8.</w:t>
      </w:r>
      <w:r w:rsidR="004A1C59" w:rsidRPr="00C32129">
        <w:rPr>
          <w:rFonts w:ascii="Arial" w:hAnsi="Arial" w:cs="Arial"/>
        </w:rPr>
        <w:t xml:space="preserve"> Was the data analysis sufficiently rigorous?</w:t>
      </w:r>
    </w:p>
    <w:p w14:paraId="54D4E7A6" w14:textId="77777777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</w:p>
    <w:p w14:paraId="06C7BFE6" w14:textId="20ACC356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t>Question 9.</w:t>
      </w:r>
      <w:r w:rsidR="004A1C59" w:rsidRPr="00C32129">
        <w:rPr>
          <w:rFonts w:ascii="Arial" w:hAnsi="Arial" w:cs="Arial"/>
        </w:rPr>
        <w:t xml:space="preserve"> Is there a clear statement of findings?</w:t>
      </w:r>
    </w:p>
    <w:p w14:paraId="38197FF2" w14:textId="77777777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</w:p>
    <w:p w14:paraId="377F2D1C" w14:textId="799C97C5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t>Question 10.</w:t>
      </w:r>
      <w:r w:rsidR="004A1C59" w:rsidRPr="00C32129">
        <w:rPr>
          <w:rFonts w:ascii="Arial" w:hAnsi="Arial" w:cs="Arial"/>
        </w:rPr>
        <w:t xml:space="preserve"> How valuable is the research?</w:t>
      </w:r>
    </w:p>
    <w:p w14:paraId="7E935E5E" w14:textId="7698318F" w:rsidR="00437BF2" w:rsidRPr="00C32129" w:rsidRDefault="00437BF2" w:rsidP="00C32129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47B22D11" w14:textId="33B7290D" w:rsidR="00437BF2" w:rsidRPr="00C32129" w:rsidRDefault="00437BF2" w:rsidP="00C32129">
      <w:pPr>
        <w:spacing w:after="0" w:line="240" w:lineRule="auto"/>
        <w:rPr>
          <w:rFonts w:ascii="Arial" w:hAnsi="Arial" w:cs="Arial"/>
          <w:b/>
          <w:bCs/>
          <w:u w:val="single"/>
        </w:rPr>
      </w:pPr>
      <w:r w:rsidRPr="00C32129">
        <w:rPr>
          <w:rFonts w:ascii="Arial" w:hAnsi="Arial" w:cs="Arial"/>
          <w:b/>
          <w:bCs/>
          <w:u w:val="single"/>
        </w:rPr>
        <w:t>Mixed</w:t>
      </w:r>
      <w:r w:rsidR="00C32129">
        <w:rPr>
          <w:rFonts w:ascii="Arial" w:hAnsi="Arial" w:cs="Arial"/>
          <w:b/>
          <w:bCs/>
          <w:u w:val="single"/>
        </w:rPr>
        <w:t xml:space="preserve"> </w:t>
      </w:r>
      <w:r w:rsidRPr="00C32129">
        <w:rPr>
          <w:rFonts w:ascii="Arial" w:hAnsi="Arial" w:cs="Arial"/>
          <w:b/>
          <w:bCs/>
          <w:u w:val="single"/>
        </w:rPr>
        <w:t>methods</w:t>
      </w:r>
      <w:r w:rsidR="00C32129">
        <w:rPr>
          <w:rFonts w:ascii="Arial" w:hAnsi="Arial" w:cs="Arial"/>
          <w:b/>
          <w:bCs/>
          <w:u w:val="single"/>
        </w:rPr>
        <w:t xml:space="preserve"> </w:t>
      </w:r>
    </w:p>
    <w:p w14:paraId="45A185BA" w14:textId="60941D84" w:rsidR="007D3034" w:rsidRPr="00C32129" w:rsidRDefault="007D3034" w:rsidP="00C32129">
      <w:pPr>
        <w:spacing w:after="0" w:line="240" w:lineRule="auto"/>
        <w:rPr>
          <w:rFonts w:ascii="Arial" w:hAnsi="Arial" w:cs="Arial"/>
        </w:rPr>
      </w:pPr>
    </w:p>
    <w:p w14:paraId="2AC25B5C" w14:textId="16FDC520" w:rsidR="007D3034" w:rsidRPr="00C32129" w:rsidRDefault="00437BF2" w:rsidP="00C32129">
      <w:pPr>
        <w:spacing w:after="0" w:line="240" w:lineRule="auto"/>
        <w:rPr>
          <w:rFonts w:ascii="Arial" w:hAnsi="Arial" w:cs="Arial"/>
          <w:b/>
          <w:bCs/>
        </w:rPr>
      </w:pPr>
      <w:r w:rsidRPr="00C32129">
        <w:rPr>
          <w:rFonts w:ascii="Arial" w:hAnsi="Arial" w:cs="Arial"/>
          <w:b/>
          <w:bCs/>
        </w:rPr>
        <w:t xml:space="preserve">Options: </w:t>
      </w:r>
      <w:r w:rsidR="007D65DD" w:rsidRPr="00C32129">
        <w:rPr>
          <w:rFonts w:ascii="Arial" w:hAnsi="Arial" w:cs="Arial"/>
        </w:rPr>
        <w:t xml:space="preserve">Yes, </w:t>
      </w:r>
      <w:proofErr w:type="gramStart"/>
      <w:r w:rsidR="007D65DD" w:rsidRPr="00C32129">
        <w:rPr>
          <w:rFonts w:ascii="Arial" w:hAnsi="Arial" w:cs="Arial"/>
        </w:rPr>
        <w:t>No</w:t>
      </w:r>
      <w:proofErr w:type="gramEnd"/>
      <w:r w:rsidR="007D65DD" w:rsidRPr="00C32129">
        <w:rPr>
          <w:rFonts w:ascii="Arial" w:hAnsi="Arial" w:cs="Arial"/>
        </w:rPr>
        <w:t>, Can’t tell</w:t>
      </w:r>
    </w:p>
    <w:p w14:paraId="5849595A" w14:textId="10F5C3F7" w:rsidR="007D3034" w:rsidRPr="00C32129" w:rsidRDefault="007D3034" w:rsidP="00C32129">
      <w:pPr>
        <w:spacing w:after="0" w:line="240" w:lineRule="auto"/>
        <w:rPr>
          <w:rFonts w:ascii="Arial" w:hAnsi="Arial" w:cs="Arial"/>
        </w:rPr>
      </w:pPr>
    </w:p>
    <w:p w14:paraId="182FFE91" w14:textId="0125F847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t xml:space="preserve">Question 1. </w:t>
      </w:r>
      <w:r w:rsidR="007D65DD" w:rsidRPr="00C32129">
        <w:rPr>
          <w:rFonts w:ascii="Arial" w:hAnsi="Arial" w:cs="Arial"/>
        </w:rPr>
        <w:t>Is there an adequate rationale for using mixed methods design to address the research question?</w:t>
      </w:r>
    </w:p>
    <w:p w14:paraId="0445BA13" w14:textId="77777777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</w:p>
    <w:p w14:paraId="020023A1" w14:textId="1BF8C992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lastRenderedPageBreak/>
        <w:t xml:space="preserve">Question 2. </w:t>
      </w:r>
      <w:r w:rsidR="007D65DD" w:rsidRPr="00C32129">
        <w:rPr>
          <w:rFonts w:ascii="Arial" w:hAnsi="Arial" w:cs="Arial"/>
        </w:rPr>
        <w:t>Are the different components of the study effectively integrated to answer the research question?</w:t>
      </w:r>
    </w:p>
    <w:p w14:paraId="5A6377DB" w14:textId="77777777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</w:p>
    <w:p w14:paraId="34F9F862" w14:textId="7C734CEE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t>Question 3.</w:t>
      </w:r>
      <w:r w:rsidR="007D65DD" w:rsidRPr="00C32129">
        <w:rPr>
          <w:rFonts w:ascii="Arial" w:hAnsi="Arial" w:cs="Arial"/>
        </w:rPr>
        <w:t xml:space="preserve"> Are the outputs of the integration of qualitative and quantitative components adequately interpreted?</w:t>
      </w:r>
    </w:p>
    <w:p w14:paraId="74BAA0B0" w14:textId="77777777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</w:p>
    <w:p w14:paraId="36B37F04" w14:textId="3532E611" w:rsidR="00437BF2" w:rsidRPr="00C32129" w:rsidRDefault="00437BF2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t>Question 4.</w:t>
      </w:r>
      <w:r w:rsidR="007D65DD" w:rsidRPr="00C32129">
        <w:rPr>
          <w:rFonts w:ascii="Arial" w:hAnsi="Arial" w:cs="Arial"/>
        </w:rPr>
        <w:t xml:space="preserve"> Are divergences and inconsistencies between quantitative and qualitative results adequately addressed?</w:t>
      </w:r>
    </w:p>
    <w:p w14:paraId="047B914D" w14:textId="1AF0A69C" w:rsidR="007D3034" w:rsidRPr="00C32129" w:rsidRDefault="00437BF2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br/>
        <w:t>Question 5.</w:t>
      </w:r>
      <w:r w:rsidR="007D65DD" w:rsidRPr="00C32129">
        <w:rPr>
          <w:rFonts w:ascii="Arial" w:hAnsi="Arial" w:cs="Arial"/>
        </w:rPr>
        <w:t xml:space="preserve"> Do the different components of the study adhere to the quality criteria of each tradition of the methods involved?</w:t>
      </w:r>
    </w:p>
    <w:p w14:paraId="7800E6FC" w14:textId="55AA4011" w:rsidR="007D3034" w:rsidRPr="00C32129" w:rsidRDefault="007D3034" w:rsidP="00C32129">
      <w:pPr>
        <w:spacing w:after="0" w:line="240" w:lineRule="auto"/>
        <w:rPr>
          <w:rFonts w:ascii="Arial" w:hAnsi="Arial" w:cs="Arial"/>
        </w:rPr>
      </w:pPr>
    </w:p>
    <w:p w14:paraId="7F68A304" w14:textId="6C42BE4C" w:rsidR="007D3034" w:rsidRPr="00C32129" w:rsidRDefault="007D3034" w:rsidP="00C32129">
      <w:pPr>
        <w:spacing w:after="0" w:line="240" w:lineRule="auto"/>
        <w:rPr>
          <w:rFonts w:ascii="Arial" w:hAnsi="Arial" w:cs="Arial"/>
        </w:rPr>
      </w:pPr>
    </w:p>
    <w:p w14:paraId="578B4E89" w14:textId="1650D163" w:rsidR="007D3034" w:rsidRPr="00C32129" w:rsidRDefault="007D3034" w:rsidP="00C32129">
      <w:pPr>
        <w:spacing w:after="0" w:line="240" w:lineRule="auto"/>
        <w:rPr>
          <w:rFonts w:ascii="Arial" w:hAnsi="Arial" w:cs="Arial"/>
        </w:rPr>
      </w:pPr>
    </w:p>
    <w:p w14:paraId="357D80DB" w14:textId="2AC52CBF" w:rsidR="007D3034" w:rsidRPr="00C32129" w:rsidRDefault="007D3034" w:rsidP="00C32129">
      <w:pPr>
        <w:spacing w:after="0" w:line="240" w:lineRule="auto"/>
        <w:rPr>
          <w:rFonts w:ascii="Arial" w:hAnsi="Arial" w:cs="Arial"/>
        </w:rPr>
      </w:pPr>
    </w:p>
    <w:p w14:paraId="69527765" w14:textId="1BBB5FFF" w:rsidR="007D3034" w:rsidRPr="00C32129" w:rsidRDefault="007D3034" w:rsidP="00C32129">
      <w:pPr>
        <w:spacing w:after="0" w:line="240" w:lineRule="auto"/>
        <w:rPr>
          <w:rFonts w:ascii="Arial" w:hAnsi="Arial" w:cs="Arial"/>
        </w:rPr>
      </w:pPr>
    </w:p>
    <w:p w14:paraId="7E5E683D" w14:textId="06D1EB9E" w:rsidR="007D3034" w:rsidRPr="00C32129" w:rsidRDefault="007D3034" w:rsidP="00C32129">
      <w:pPr>
        <w:spacing w:after="0" w:line="240" w:lineRule="auto"/>
        <w:rPr>
          <w:rFonts w:ascii="Arial" w:hAnsi="Arial" w:cs="Arial"/>
        </w:rPr>
      </w:pPr>
    </w:p>
    <w:p w14:paraId="3E48BED3" w14:textId="07CD87DC" w:rsidR="007D3034" w:rsidRPr="00C32129" w:rsidRDefault="007D3034" w:rsidP="00C32129">
      <w:pPr>
        <w:spacing w:after="0" w:line="240" w:lineRule="auto"/>
        <w:rPr>
          <w:rFonts w:ascii="Arial" w:hAnsi="Arial" w:cs="Arial"/>
        </w:rPr>
      </w:pPr>
    </w:p>
    <w:p w14:paraId="72E1C947" w14:textId="5AF39823" w:rsidR="007D3034" w:rsidRPr="00C32129" w:rsidRDefault="007D3034" w:rsidP="00C32129">
      <w:pPr>
        <w:spacing w:after="0" w:line="240" w:lineRule="auto"/>
        <w:rPr>
          <w:rFonts w:ascii="Arial" w:hAnsi="Arial" w:cs="Arial"/>
        </w:rPr>
      </w:pPr>
    </w:p>
    <w:p w14:paraId="4E204D8E" w14:textId="484C2E6E" w:rsidR="007D3034" w:rsidRPr="00C32129" w:rsidRDefault="007D3034" w:rsidP="00C32129">
      <w:pPr>
        <w:spacing w:after="0" w:line="240" w:lineRule="auto"/>
        <w:rPr>
          <w:rFonts w:ascii="Arial" w:hAnsi="Arial" w:cs="Arial"/>
        </w:rPr>
      </w:pPr>
    </w:p>
    <w:p w14:paraId="2D9E16BE" w14:textId="24DB3644" w:rsidR="007D3034" w:rsidRPr="00C32129" w:rsidRDefault="007D3034" w:rsidP="00C32129">
      <w:pPr>
        <w:spacing w:after="0" w:line="240" w:lineRule="auto"/>
        <w:rPr>
          <w:rFonts w:ascii="Arial" w:hAnsi="Arial" w:cs="Arial"/>
        </w:rPr>
      </w:pPr>
    </w:p>
    <w:p w14:paraId="08BD8DDF" w14:textId="6AF85C35" w:rsidR="007D3034" w:rsidRPr="00C32129" w:rsidRDefault="007D3034" w:rsidP="00C32129">
      <w:pPr>
        <w:spacing w:after="0" w:line="240" w:lineRule="auto"/>
        <w:rPr>
          <w:rFonts w:ascii="Arial" w:hAnsi="Arial" w:cs="Arial"/>
        </w:rPr>
      </w:pPr>
    </w:p>
    <w:p w14:paraId="54F63FEF" w14:textId="05FF9635" w:rsidR="007D3034" w:rsidRPr="00C32129" w:rsidRDefault="007D3034" w:rsidP="00C32129">
      <w:pPr>
        <w:spacing w:after="0" w:line="240" w:lineRule="auto"/>
        <w:rPr>
          <w:rFonts w:ascii="Arial" w:hAnsi="Arial" w:cs="Arial"/>
        </w:rPr>
      </w:pPr>
    </w:p>
    <w:p w14:paraId="393235B0" w14:textId="564270E3" w:rsidR="007D3034" w:rsidRPr="00C32129" w:rsidRDefault="007D3034" w:rsidP="00C32129">
      <w:pPr>
        <w:spacing w:after="0" w:line="240" w:lineRule="auto"/>
        <w:rPr>
          <w:rFonts w:ascii="Arial" w:hAnsi="Arial" w:cs="Arial"/>
        </w:rPr>
      </w:pPr>
    </w:p>
    <w:p w14:paraId="4DF18709" w14:textId="45D6448D" w:rsidR="007D3034" w:rsidRPr="00C32129" w:rsidRDefault="007D3034" w:rsidP="00C32129">
      <w:pPr>
        <w:spacing w:after="0" w:line="240" w:lineRule="auto"/>
        <w:rPr>
          <w:rFonts w:ascii="Arial" w:hAnsi="Arial" w:cs="Arial"/>
        </w:rPr>
      </w:pPr>
    </w:p>
    <w:p w14:paraId="4810BEB9" w14:textId="45718F75" w:rsidR="007D3034" w:rsidRPr="00C32129" w:rsidRDefault="007D3034" w:rsidP="00C32129">
      <w:pPr>
        <w:spacing w:after="0" w:line="240" w:lineRule="auto"/>
        <w:rPr>
          <w:rFonts w:ascii="Arial" w:hAnsi="Arial" w:cs="Arial"/>
        </w:rPr>
      </w:pPr>
    </w:p>
    <w:p w14:paraId="30994396" w14:textId="02C2A14B" w:rsidR="007D3034" w:rsidRPr="00C32129" w:rsidRDefault="007D3034" w:rsidP="00C32129">
      <w:pPr>
        <w:spacing w:after="0" w:line="240" w:lineRule="auto"/>
        <w:rPr>
          <w:rFonts w:ascii="Arial" w:hAnsi="Arial" w:cs="Arial"/>
        </w:rPr>
      </w:pPr>
    </w:p>
    <w:p w14:paraId="32FDDF32" w14:textId="77777777" w:rsidR="007D3034" w:rsidRPr="00C32129" w:rsidRDefault="007D3034" w:rsidP="00C32129">
      <w:pPr>
        <w:spacing w:after="0" w:line="240" w:lineRule="auto"/>
        <w:rPr>
          <w:rFonts w:ascii="Arial" w:hAnsi="Arial" w:cs="Arial"/>
        </w:rPr>
        <w:sectPr w:rsidR="007D3034" w:rsidRPr="00C3212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FB27EE0" w14:textId="06F653EA" w:rsidR="007D3034" w:rsidRPr="00C32129" w:rsidRDefault="007D3034" w:rsidP="00C32129">
      <w:pPr>
        <w:spacing w:after="0" w:line="240" w:lineRule="auto"/>
        <w:rPr>
          <w:rFonts w:ascii="Arial" w:hAnsi="Arial" w:cs="Arial"/>
        </w:rPr>
      </w:pPr>
    </w:p>
    <w:p w14:paraId="72F21817" w14:textId="55611E66" w:rsidR="007D3034" w:rsidRPr="00C32129" w:rsidRDefault="007D3034" w:rsidP="00C32129">
      <w:pPr>
        <w:spacing w:after="0" w:line="240" w:lineRule="auto"/>
        <w:rPr>
          <w:rFonts w:ascii="Arial" w:hAnsi="Arial" w:cs="Arial"/>
        </w:rPr>
      </w:pPr>
      <w:r w:rsidRPr="007768AB">
        <w:rPr>
          <w:rFonts w:ascii="Arial" w:hAnsi="Arial" w:cs="Arial"/>
          <w:b/>
          <w:bCs/>
        </w:rPr>
        <w:t xml:space="preserve">Appendix </w:t>
      </w:r>
      <w:r w:rsidR="007768AB" w:rsidRPr="007768AB">
        <w:rPr>
          <w:rFonts w:ascii="Arial" w:hAnsi="Arial" w:cs="Arial"/>
          <w:b/>
          <w:bCs/>
        </w:rPr>
        <w:t>C</w:t>
      </w:r>
      <w:r w:rsidRPr="007768AB">
        <w:rPr>
          <w:rFonts w:ascii="Arial" w:hAnsi="Arial" w:cs="Arial"/>
          <w:b/>
          <w:bCs/>
        </w:rPr>
        <w:t>.</w:t>
      </w:r>
      <w:r w:rsidRPr="00C32129">
        <w:rPr>
          <w:rFonts w:ascii="Arial" w:hAnsi="Arial" w:cs="Arial"/>
        </w:rPr>
        <w:t xml:space="preserve"> Quality </w:t>
      </w:r>
      <w:r w:rsidR="007768AB">
        <w:rPr>
          <w:rFonts w:ascii="Arial" w:hAnsi="Arial" w:cs="Arial"/>
        </w:rPr>
        <w:t>evaluation</w:t>
      </w:r>
      <w:r w:rsidRPr="00C32129">
        <w:rPr>
          <w:rFonts w:ascii="Arial" w:hAnsi="Arial" w:cs="Arial"/>
        </w:rPr>
        <w:t xml:space="preserve"> </w:t>
      </w:r>
      <w:r w:rsidR="00855D0F">
        <w:rPr>
          <w:rFonts w:ascii="Arial" w:hAnsi="Arial" w:cs="Arial"/>
        </w:rPr>
        <w:t xml:space="preserve">scores </w:t>
      </w:r>
      <w:r w:rsidR="007768AB">
        <w:rPr>
          <w:rFonts w:ascii="Arial" w:hAnsi="Arial" w:cs="Arial"/>
        </w:rPr>
        <w:t>for each type of study design</w:t>
      </w:r>
    </w:p>
    <w:p w14:paraId="2A4D913D" w14:textId="7CC9A30E" w:rsidR="007D3034" w:rsidRPr="00C32129" w:rsidRDefault="007D3034" w:rsidP="00C32129">
      <w:pPr>
        <w:spacing w:after="0" w:line="240" w:lineRule="auto"/>
        <w:rPr>
          <w:rFonts w:ascii="Arial" w:hAnsi="Arial" w:cs="Arial"/>
        </w:rPr>
      </w:pPr>
    </w:p>
    <w:p w14:paraId="21EBAEF6" w14:textId="47CC245A" w:rsidR="007768AB" w:rsidRPr="007768AB" w:rsidRDefault="007768AB" w:rsidP="007768AB">
      <w:pPr>
        <w:spacing w:after="0" w:line="240" w:lineRule="auto"/>
        <w:rPr>
          <w:rFonts w:ascii="Arial" w:hAnsi="Arial" w:cs="Arial"/>
          <w:b/>
          <w:bCs/>
          <w:u w:val="single"/>
        </w:rPr>
      </w:pPr>
      <w:r w:rsidRPr="007768AB">
        <w:rPr>
          <w:rFonts w:ascii="Arial" w:hAnsi="Arial" w:cs="Arial"/>
          <w:b/>
          <w:bCs/>
          <w:u w:val="single"/>
        </w:rPr>
        <w:t>Summary of quality evaluation results</w:t>
      </w:r>
    </w:p>
    <w:p w14:paraId="69A3D36E" w14:textId="77777777" w:rsidR="007768AB" w:rsidRPr="00C32129" w:rsidRDefault="007768AB" w:rsidP="007768AB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7"/>
        <w:gridCol w:w="2413"/>
        <w:gridCol w:w="1842"/>
        <w:gridCol w:w="1731"/>
        <w:gridCol w:w="1995"/>
        <w:gridCol w:w="1995"/>
        <w:gridCol w:w="1995"/>
      </w:tblGrid>
      <w:tr w:rsidR="007768AB" w:rsidRPr="007768AB" w14:paraId="07D57FE3" w14:textId="77777777" w:rsidTr="007768AB">
        <w:tc>
          <w:tcPr>
            <w:tcW w:w="1977" w:type="dxa"/>
            <w:vMerge w:val="restart"/>
            <w:shd w:val="clear" w:color="auto" w:fill="D9D9D9" w:themeFill="background1" w:themeFillShade="D9"/>
          </w:tcPr>
          <w:p w14:paraId="20E33CC6" w14:textId="77777777" w:rsidR="007768AB" w:rsidRDefault="007768AB" w:rsidP="00A26E9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Quality</w:t>
            </w:r>
          </w:p>
          <w:p w14:paraId="4CF3086A" w14:textId="1254E5A8" w:rsidR="0077028F" w:rsidRPr="007768AB" w:rsidRDefault="0077028F" w:rsidP="00A26E9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 (%)</w:t>
            </w:r>
          </w:p>
        </w:tc>
        <w:tc>
          <w:tcPr>
            <w:tcW w:w="11971" w:type="dxa"/>
            <w:gridSpan w:val="6"/>
            <w:shd w:val="clear" w:color="auto" w:fill="D9D9D9" w:themeFill="background1" w:themeFillShade="D9"/>
          </w:tcPr>
          <w:p w14:paraId="2296A21A" w14:textId="77777777" w:rsidR="007768AB" w:rsidRPr="007768AB" w:rsidRDefault="007768AB" w:rsidP="00A26E9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Study design</w:t>
            </w:r>
          </w:p>
        </w:tc>
      </w:tr>
      <w:tr w:rsidR="007768AB" w:rsidRPr="007768AB" w14:paraId="1D72D200" w14:textId="77777777" w:rsidTr="007768AB">
        <w:tc>
          <w:tcPr>
            <w:tcW w:w="1977" w:type="dxa"/>
            <w:vMerge/>
            <w:shd w:val="clear" w:color="auto" w:fill="D9D9D9" w:themeFill="background1" w:themeFillShade="D9"/>
          </w:tcPr>
          <w:p w14:paraId="2497E309" w14:textId="77777777" w:rsidR="007768AB" w:rsidRPr="007768AB" w:rsidRDefault="007768AB" w:rsidP="00A26E9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3" w:type="dxa"/>
            <w:shd w:val="clear" w:color="auto" w:fill="F2F2F2" w:themeFill="background1" w:themeFillShade="F2"/>
          </w:tcPr>
          <w:p w14:paraId="71ED9341" w14:textId="77777777" w:rsidR="007768AB" w:rsidRPr="007768AB" w:rsidRDefault="007768AB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Controlled intervention studies</w:t>
            </w:r>
          </w:p>
          <w:p w14:paraId="42370D4A" w14:textId="77777777" w:rsidR="007768AB" w:rsidRPr="007768AB" w:rsidRDefault="007768AB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(n=31)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5505A048" w14:textId="22D405B6" w:rsidR="007768AB" w:rsidRPr="007768AB" w:rsidRDefault="007768AB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7768AB">
              <w:rPr>
                <w:rFonts w:ascii="Arial" w:hAnsi="Arial" w:cs="Arial"/>
                <w:sz w:val="18"/>
                <w:szCs w:val="18"/>
              </w:rPr>
              <w:t>Pre-post without</w:t>
            </w:r>
            <w:proofErr w:type="gramEnd"/>
            <w:r w:rsidRPr="007768AB">
              <w:rPr>
                <w:rFonts w:ascii="Arial" w:hAnsi="Arial" w:cs="Arial"/>
                <w:sz w:val="18"/>
                <w:szCs w:val="18"/>
              </w:rPr>
              <w:t xml:space="preserve"> controls</w:t>
            </w:r>
          </w:p>
          <w:p w14:paraId="53E2C02C" w14:textId="77777777" w:rsidR="007768AB" w:rsidRPr="007768AB" w:rsidRDefault="007768AB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(n=4)</w:t>
            </w:r>
          </w:p>
        </w:tc>
        <w:tc>
          <w:tcPr>
            <w:tcW w:w="1731" w:type="dxa"/>
            <w:shd w:val="clear" w:color="auto" w:fill="F2F2F2" w:themeFill="background1" w:themeFillShade="F2"/>
          </w:tcPr>
          <w:p w14:paraId="3CF345E8" w14:textId="77777777" w:rsidR="007768AB" w:rsidRPr="007768AB" w:rsidRDefault="007768AB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Case-control studies</w:t>
            </w:r>
          </w:p>
          <w:p w14:paraId="5BCD9AAA" w14:textId="77777777" w:rsidR="007768AB" w:rsidRPr="007768AB" w:rsidRDefault="007768AB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(n=1)</w:t>
            </w:r>
          </w:p>
        </w:tc>
        <w:tc>
          <w:tcPr>
            <w:tcW w:w="1995" w:type="dxa"/>
            <w:shd w:val="clear" w:color="auto" w:fill="F2F2F2" w:themeFill="background1" w:themeFillShade="F2"/>
          </w:tcPr>
          <w:p w14:paraId="582D2B8B" w14:textId="77777777" w:rsidR="007768AB" w:rsidRPr="007768AB" w:rsidRDefault="007768AB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 xml:space="preserve">Qualitative studies </w:t>
            </w:r>
          </w:p>
          <w:p w14:paraId="0CFB4F89" w14:textId="77777777" w:rsidR="007768AB" w:rsidRPr="007768AB" w:rsidRDefault="007768AB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9B34D3C" w14:textId="59BB9977" w:rsidR="007768AB" w:rsidRPr="007768AB" w:rsidRDefault="007768AB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(n=3)</w:t>
            </w:r>
          </w:p>
        </w:tc>
        <w:tc>
          <w:tcPr>
            <w:tcW w:w="1995" w:type="dxa"/>
            <w:shd w:val="clear" w:color="auto" w:fill="F2F2F2" w:themeFill="background1" w:themeFillShade="F2"/>
          </w:tcPr>
          <w:p w14:paraId="6EA7030F" w14:textId="7D9B69B5" w:rsidR="007768AB" w:rsidRPr="007768AB" w:rsidRDefault="007768AB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Mixed methods studies</w:t>
            </w:r>
          </w:p>
          <w:p w14:paraId="182D57DA" w14:textId="77777777" w:rsidR="007768AB" w:rsidRPr="007768AB" w:rsidRDefault="007768AB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(n=4)</w:t>
            </w:r>
          </w:p>
        </w:tc>
        <w:tc>
          <w:tcPr>
            <w:tcW w:w="1995" w:type="dxa"/>
            <w:shd w:val="clear" w:color="auto" w:fill="F2F2F2" w:themeFill="background1" w:themeFillShade="F2"/>
          </w:tcPr>
          <w:p w14:paraId="1E901459" w14:textId="77777777" w:rsidR="007768AB" w:rsidRPr="007768AB" w:rsidRDefault="007768AB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Total</w:t>
            </w:r>
          </w:p>
          <w:p w14:paraId="18695F1E" w14:textId="77777777" w:rsidR="007768AB" w:rsidRPr="007768AB" w:rsidRDefault="007768AB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(n=43)</w:t>
            </w:r>
          </w:p>
        </w:tc>
      </w:tr>
      <w:tr w:rsidR="007768AB" w:rsidRPr="007768AB" w14:paraId="48830CC6" w14:textId="77777777" w:rsidTr="00A26E95">
        <w:tc>
          <w:tcPr>
            <w:tcW w:w="1977" w:type="dxa"/>
          </w:tcPr>
          <w:p w14:paraId="13E19248" w14:textId="77777777" w:rsidR="007768AB" w:rsidRPr="007768AB" w:rsidRDefault="007768AB" w:rsidP="00A26E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Good</w:t>
            </w:r>
          </w:p>
          <w:p w14:paraId="58EF0425" w14:textId="2027046D" w:rsidR="007768AB" w:rsidRPr="007768AB" w:rsidRDefault="007768AB" w:rsidP="00A26E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3" w:type="dxa"/>
          </w:tcPr>
          <w:p w14:paraId="647ED77B" w14:textId="6372E93B" w:rsidR="007768AB" w:rsidRPr="007768AB" w:rsidRDefault="007768AB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19</w:t>
            </w:r>
            <w:r w:rsidR="0077028F">
              <w:rPr>
                <w:rFonts w:ascii="Arial" w:hAnsi="Arial" w:cs="Arial"/>
                <w:sz w:val="18"/>
                <w:szCs w:val="18"/>
              </w:rPr>
              <w:t xml:space="preserve"> (61.3)</w:t>
            </w:r>
          </w:p>
        </w:tc>
        <w:tc>
          <w:tcPr>
            <w:tcW w:w="1842" w:type="dxa"/>
          </w:tcPr>
          <w:p w14:paraId="711D73EE" w14:textId="77777777" w:rsidR="007768AB" w:rsidRPr="007768AB" w:rsidRDefault="007768AB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31" w:type="dxa"/>
          </w:tcPr>
          <w:p w14:paraId="11F56108" w14:textId="54A3DADA" w:rsidR="007768AB" w:rsidRPr="007768AB" w:rsidRDefault="007768AB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1</w:t>
            </w:r>
            <w:r w:rsidR="0077028F">
              <w:rPr>
                <w:rFonts w:ascii="Arial" w:hAnsi="Arial" w:cs="Arial"/>
                <w:sz w:val="18"/>
                <w:szCs w:val="18"/>
              </w:rPr>
              <w:t xml:space="preserve"> (100%)</w:t>
            </w:r>
          </w:p>
        </w:tc>
        <w:tc>
          <w:tcPr>
            <w:tcW w:w="1995" w:type="dxa"/>
          </w:tcPr>
          <w:p w14:paraId="0D983538" w14:textId="66F5B849" w:rsidR="007768AB" w:rsidRPr="007768AB" w:rsidRDefault="007768AB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2</w:t>
            </w:r>
            <w:r w:rsidR="0077028F">
              <w:rPr>
                <w:rFonts w:ascii="Arial" w:hAnsi="Arial" w:cs="Arial"/>
                <w:sz w:val="18"/>
                <w:szCs w:val="18"/>
              </w:rPr>
              <w:t xml:space="preserve"> (66.7%)</w:t>
            </w:r>
          </w:p>
        </w:tc>
        <w:tc>
          <w:tcPr>
            <w:tcW w:w="1995" w:type="dxa"/>
          </w:tcPr>
          <w:p w14:paraId="233E597F" w14:textId="6A88C530" w:rsidR="007768AB" w:rsidRPr="007768AB" w:rsidRDefault="007768AB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1</w:t>
            </w:r>
            <w:r w:rsidR="0077028F">
              <w:rPr>
                <w:rFonts w:ascii="Arial" w:hAnsi="Arial" w:cs="Arial"/>
                <w:sz w:val="18"/>
                <w:szCs w:val="18"/>
              </w:rPr>
              <w:t xml:space="preserve"> (25.0%)</w:t>
            </w:r>
          </w:p>
        </w:tc>
        <w:tc>
          <w:tcPr>
            <w:tcW w:w="1995" w:type="dxa"/>
          </w:tcPr>
          <w:p w14:paraId="29FC20CC" w14:textId="5A6715BD" w:rsidR="007768AB" w:rsidRPr="007768AB" w:rsidRDefault="007768AB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23</w:t>
            </w:r>
            <w:r w:rsidR="0077028F">
              <w:rPr>
                <w:rFonts w:ascii="Arial" w:hAnsi="Arial" w:cs="Arial"/>
                <w:sz w:val="18"/>
                <w:szCs w:val="18"/>
              </w:rPr>
              <w:t xml:space="preserve"> (53.5%)</w:t>
            </w:r>
          </w:p>
        </w:tc>
      </w:tr>
      <w:tr w:rsidR="007768AB" w:rsidRPr="007768AB" w14:paraId="41A40765" w14:textId="77777777" w:rsidTr="00A26E95">
        <w:tc>
          <w:tcPr>
            <w:tcW w:w="1977" w:type="dxa"/>
          </w:tcPr>
          <w:p w14:paraId="033AD6DA" w14:textId="77777777" w:rsidR="007768AB" w:rsidRPr="007768AB" w:rsidRDefault="007768AB" w:rsidP="00A26E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Fair</w:t>
            </w:r>
          </w:p>
          <w:p w14:paraId="668DD986" w14:textId="4FB58EF9" w:rsidR="007768AB" w:rsidRPr="007768AB" w:rsidRDefault="007768AB" w:rsidP="00A26E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3" w:type="dxa"/>
          </w:tcPr>
          <w:p w14:paraId="6ADEE276" w14:textId="7BCB4B71" w:rsidR="007768AB" w:rsidRPr="007768AB" w:rsidRDefault="007768AB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9</w:t>
            </w:r>
            <w:r w:rsidR="0077028F">
              <w:rPr>
                <w:rFonts w:ascii="Arial" w:hAnsi="Arial" w:cs="Arial"/>
                <w:sz w:val="18"/>
                <w:szCs w:val="18"/>
              </w:rPr>
              <w:t xml:space="preserve"> (29.0)</w:t>
            </w:r>
          </w:p>
        </w:tc>
        <w:tc>
          <w:tcPr>
            <w:tcW w:w="1842" w:type="dxa"/>
          </w:tcPr>
          <w:p w14:paraId="03A2C195" w14:textId="609E31F3" w:rsidR="007768AB" w:rsidRPr="007768AB" w:rsidRDefault="007768AB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4</w:t>
            </w:r>
            <w:r w:rsidR="0077028F">
              <w:rPr>
                <w:rFonts w:ascii="Arial" w:hAnsi="Arial" w:cs="Arial"/>
                <w:sz w:val="18"/>
                <w:szCs w:val="18"/>
              </w:rPr>
              <w:t xml:space="preserve"> (100%)</w:t>
            </w:r>
          </w:p>
        </w:tc>
        <w:tc>
          <w:tcPr>
            <w:tcW w:w="1731" w:type="dxa"/>
          </w:tcPr>
          <w:p w14:paraId="15E91639" w14:textId="77777777" w:rsidR="007768AB" w:rsidRPr="007768AB" w:rsidRDefault="007768AB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95" w:type="dxa"/>
          </w:tcPr>
          <w:p w14:paraId="2A0638D0" w14:textId="72CDED12" w:rsidR="007768AB" w:rsidRPr="007768AB" w:rsidRDefault="007768AB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1</w:t>
            </w:r>
            <w:r w:rsidR="0077028F">
              <w:rPr>
                <w:rFonts w:ascii="Arial" w:hAnsi="Arial" w:cs="Arial"/>
                <w:sz w:val="18"/>
                <w:szCs w:val="18"/>
              </w:rPr>
              <w:t xml:space="preserve"> (33.3%)</w:t>
            </w:r>
          </w:p>
        </w:tc>
        <w:tc>
          <w:tcPr>
            <w:tcW w:w="1995" w:type="dxa"/>
          </w:tcPr>
          <w:p w14:paraId="4BBE4E91" w14:textId="7CEEA687" w:rsidR="007768AB" w:rsidRPr="007768AB" w:rsidRDefault="007768AB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2</w:t>
            </w:r>
            <w:r w:rsidR="0077028F">
              <w:rPr>
                <w:rFonts w:ascii="Arial" w:hAnsi="Arial" w:cs="Arial"/>
                <w:sz w:val="18"/>
                <w:szCs w:val="18"/>
              </w:rPr>
              <w:t xml:space="preserve"> (50.0%)</w:t>
            </w:r>
          </w:p>
        </w:tc>
        <w:tc>
          <w:tcPr>
            <w:tcW w:w="1995" w:type="dxa"/>
          </w:tcPr>
          <w:p w14:paraId="5ED8E3B2" w14:textId="33E79A26" w:rsidR="007768AB" w:rsidRPr="007768AB" w:rsidRDefault="007768AB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16</w:t>
            </w:r>
            <w:r w:rsidR="0077028F">
              <w:rPr>
                <w:rFonts w:ascii="Arial" w:hAnsi="Arial" w:cs="Arial"/>
                <w:sz w:val="18"/>
                <w:szCs w:val="18"/>
              </w:rPr>
              <w:t xml:space="preserve"> (37.2%)</w:t>
            </w:r>
          </w:p>
        </w:tc>
      </w:tr>
      <w:tr w:rsidR="007768AB" w:rsidRPr="007768AB" w14:paraId="682397CF" w14:textId="77777777" w:rsidTr="00A26E95">
        <w:tc>
          <w:tcPr>
            <w:tcW w:w="1977" w:type="dxa"/>
          </w:tcPr>
          <w:p w14:paraId="5C6C25A3" w14:textId="77777777" w:rsidR="007768AB" w:rsidRPr="007768AB" w:rsidRDefault="007768AB" w:rsidP="00A26E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Poor</w:t>
            </w:r>
          </w:p>
          <w:p w14:paraId="4CBC7E77" w14:textId="03512E5C" w:rsidR="007768AB" w:rsidRPr="007768AB" w:rsidRDefault="007768AB" w:rsidP="00A26E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3" w:type="dxa"/>
          </w:tcPr>
          <w:p w14:paraId="764C6DB9" w14:textId="6E1C7280" w:rsidR="007768AB" w:rsidRPr="007768AB" w:rsidRDefault="007768AB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3</w:t>
            </w:r>
            <w:r w:rsidR="0077028F">
              <w:rPr>
                <w:rFonts w:ascii="Arial" w:hAnsi="Arial" w:cs="Arial"/>
                <w:sz w:val="18"/>
                <w:szCs w:val="18"/>
              </w:rPr>
              <w:t xml:space="preserve"> (9.7)</w:t>
            </w:r>
          </w:p>
        </w:tc>
        <w:tc>
          <w:tcPr>
            <w:tcW w:w="1842" w:type="dxa"/>
          </w:tcPr>
          <w:p w14:paraId="6D1A51E2" w14:textId="77777777" w:rsidR="007768AB" w:rsidRPr="007768AB" w:rsidRDefault="007768AB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31" w:type="dxa"/>
          </w:tcPr>
          <w:p w14:paraId="25C438B9" w14:textId="77777777" w:rsidR="007768AB" w:rsidRPr="007768AB" w:rsidRDefault="007768AB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95" w:type="dxa"/>
          </w:tcPr>
          <w:p w14:paraId="73C0E127" w14:textId="77777777" w:rsidR="007768AB" w:rsidRPr="007768AB" w:rsidRDefault="007768AB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95" w:type="dxa"/>
          </w:tcPr>
          <w:p w14:paraId="498A8E1A" w14:textId="7F6E2662" w:rsidR="007768AB" w:rsidRPr="007768AB" w:rsidRDefault="007768AB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1</w:t>
            </w:r>
            <w:r w:rsidR="0077028F">
              <w:rPr>
                <w:rFonts w:ascii="Arial" w:hAnsi="Arial" w:cs="Arial"/>
                <w:sz w:val="18"/>
                <w:szCs w:val="18"/>
              </w:rPr>
              <w:t xml:space="preserve"> (25.0%)</w:t>
            </w:r>
          </w:p>
        </w:tc>
        <w:tc>
          <w:tcPr>
            <w:tcW w:w="1995" w:type="dxa"/>
          </w:tcPr>
          <w:p w14:paraId="637A5BE0" w14:textId="55223E9C" w:rsidR="007768AB" w:rsidRPr="007768AB" w:rsidRDefault="007768AB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4</w:t>
            </w:r>
            <w:r w:rsidR="0077028F">
              <w:rPr>
                <w:rFonts w:ascii="Arial" w:hAnsi="Arial" w:cs="Arial"/>
                <w:sz w:val="18"/>
                <w:szCs w:val="18"/>
              </w:rPr>
              <w:t xml:space="preserve"> (9.3%)</w:t>
            </w:r>
          </w:p>
        </w:tc>
      </w:tr>
    </w:tbl>
    <w:p w14:paraId="3883CE92" w14:textId="77777777" w:rsidR="007768AB" w:rsidRPr="00C32129" w:rsidRDefault="007768AB" w:rsidP="007768AB">
      <w:pPr>
        <w:spacing w:after="0" w:line="240" w:lineRule="auto"/>
        <w:rPr>
          <w:rFonts w:ascii="Arial" w:hAnsi="Arial" w:cs="Arial"/>
        </w:rPr>
      </w:pPr>
    </w:p>
    <w:p w14:paraId="5E813E61" w14:textId="207F3557" w:rsidR="007D3034" w:rsidRPr="007768AB" w:rsidRDefault="00AA538E" w:rsidP="00C32129">
      <w:pPr>
        <w:spacing w:after="0" w:line="240" w:lineRule="auto"/>
        <w:rPr>
          <w:rFonts w:ascii="Arial" w:hAnsi="Arial" w:cs="Arial"/>
          <w:b/>
          <w:bCs/>
          <w:u w:val="single"/>
        </w:rPr>
      </w:pPr>
      <w:r w:rsidRPr="007768AB">
        <w:rPr>
          <w:rFonts w:ascii="Arial" w:hAnsi="Arial" w:cs="Arial"/>
          <w:b/>
          <w:bCs/>
          <w:u w:val="single"/>
        </w:rPr>
        <w:t>Controlled intervention studies</w:t>
      </w:r>
    </w:p>
    <w:p w14:paraId="4319D59D" w14:textId="50685AED" w:rsidR="007D3034" w:rsidRPr="00C32129" w:rsidRDefault="007D3034" w:rsidP="00C32129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1"/>
        <w:gridCol w:w="1177"/>
        <w:gridCol w:w="667"/>
        <w:gridCol w:w="851"/>
        <w:gridCol w:w="708"/>
        <w:gridCol w:w="709"/>
        <w:gridCol w:w="851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1195"/>
      </w:tblGrid>
      <w:tr w:rsidR="007768AB" w:rsidRPr="007768AB" w14:paraId="0A9F2100" w14:textId="50901BC1" w:rsidTr="007768AB">
        <w:trPr>
          <w:trHeight w:val="397"/>
        </w:trPr>
        <w:tc>
          <w:tcPr>
            <w:tcW w:w="561" w:type="dxa"/>
            <w:shd w:val="clear" w:color="auto" w:fill="F2F2F2" w:themeFill="background1" w:themeFillShade="F2"/>
          </w:tcPr>
          <w:p w14:paraId="45AF297A" w14:textId="0396BEAB" w:rsidR="00494A0F" w:rsidRPr="007768AB" w:rsidRDefault="007768AB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Hlk73542953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S/N</w:t>
            </w:r>
          </w:p>
        </w:tc>
        <w:tc>
          <w:tcPr>
            <w:tcW w:w="1177" w:type="dxa"/>
            <w:shd w:val="clear" w:color="auto" w:fill="F2F2F2" w:themeFill="background1" w:themeFillShade="F2"/>
          </w:tcPr>
          <w:p w14:paraId="6BD71971" w14:textId="764080DF" w:rsidR="00494A0F" w:rsidRPr="007768AB" w:rsidRDefault="00494A0F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Reference</w:t>
            </w:r>
          </w:p>
        </w:tc>
        <w:tc>
          <w:tcPr>
            <w:tcW w:w="667" w:type="dxa"/>
            <w:shd w:val="clear" w:color="auto" w:fill="F2F2F2" w:themeFill="background1" w:themeFillShade="F2"/>
          </w:tcPr>
          <w:p w14:paraId="35F7E203" w14:textId="56D8A4A4" w:rsidR="00494A0F" w:rsidRPr="007768AB" w:rsidRDefault="00494A0F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Q1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01A65E8B" w14:textId="3A49DBCD" w:rsidR="00494A0F" w:rsidRPr="007768AB" w:rsidRDefault="00494A0F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685989E" w14:textId="094E1D36" w:rsidR="00494A0F" w:rsidRPr="007768AB" w:rsidRDefault="00494A0F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E3CBFFD" w14:textId="21F0C713" w:rsidR="00494A0F" w:rsidRPr="007768AB" w:rsidRDefault="00494A0F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52C7F8E" w14:textId="2246A17B" w:rsidR="00494A0F" w:rsidRPr="007768AB" w:rsidRDefault="00494A0F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5085206" w14:textId="41D6B888" w:rsidR="00494A0F" w:rsidRPr="007768AB" w:rsidRDefault="00494A0F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044511A" w14:textId="6516E105" w:rsidR="00494A0F" w:rsidRPr="007768AB" w:rsidRDefault="00494A0F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57392D7" w14:textId="1B0A8137" w:rsidR="00494A0F" w:rsidRPr="007768AB" w:rsidRDefault="00494A0F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23C80DA" w14:textId="4C494A27" w:rsidR="00494A0F" w:rsidRPr="007768AB" w:rsidRDefault="00494A0F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B9E2300" w14:textId="14E045B4" w:rsidR="00494A0F" w:rsidRPr="007768AB" w:rsidRDefault="00494A0F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Q10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CB1ABE4" w14:textId="5A653949" w:rsidR="00494A0F" w:rsidRPr="007768AB" w:rsidRDefault="00494A0F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Q11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71C0B17" w14:textId="3EFA4DC0" w:rsidR="00494A0F" w:rsidRPr="007768AB" w:rsidRDefault="00494A0F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Q12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F8D43C0" w14:textId="1C65F123" w:rsidR="00494A0F" w:rsidRPr="007768AB" w:rsidRDefault="00494A0F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Q13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9E25336" w14:textId="4EB9F8DE" w:rsidR="00494A0F" w:rsidRPr="007768AB" w:rsidRDefault="00494A0F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Q14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0FEEDBD" w14:textId="07E0322A" w:rsidR="00494A0F" w:rsidRPr="007768AB" w:rsidRDefault="00494A0F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Total Score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385982D" w14:textId="673CBDB8" w:rsidR="00494A0F" w:rsidRPr="007768AB" w:rsidRDefault="00494A0F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Quality category</w:t>
            </w:r>
          </w:p>
        </w:tc>
      </w:tr>
      <w:tr w:rsidR="007768AB" w:rsidRPr="007768AB" w14:paraId="5ADC3195" w14:textId="772BC0C0" w:rsidTr="007768AB">
        <w:trPr>
          <w:trHeight w:val="397"/>
        </w:trPr>
        <w:tc>
          <w:tcPr>
            <w:tcW w:w="561" w:type="dxa"/>
          </w:tcPr>
          <w:p w14:paraId="15C1C36F" w14:textId="25C8290F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77" w:type="dxa"/>
          </w:tcPr>
          <w:p w14:paraId="45734946" w14:textId="760F95DE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>Avlund</w:t>
            </w:r>
            <w:proofErr w:type="spellEnd"/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 xml:space="preserve"> et al 2002</w:t>
            </w:r>
          </w:p>
        </w:tc>
        <w:tc>
          <w:tcPr>
            <w:tcW w:w="667" w:type="dxa"/>
          </w:tcPr>
          <w:p w14:paraId="72CED4FF" w14:textId="78ADF806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</w:tcPr>
          <w:p w14:paraId="03CE4149" w14:textId="4A778B81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B50BC" w14:textId="611265BD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4ED27" w14:textId="11C46B65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5546E" w14:textId="614D82BD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F9771" w14:textId="759D8152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 xml:space="preserve">NR </w:t>
            </w: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9F62C" w14:textId="079D9137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7CFBA" w14:textId="42D8AFEA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36289" w14:textId="0DE1820C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AB521" w14:textId="1F46B844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38329" w14:textId="2F5BEFCF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BA35F" w14:textId="130E9C3C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0D4AA" w14:textId="21DD7886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7476F" w14:textId="614E2080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93122" w14:textId="02CBCD5F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E6DC0" w14:textId="5F926863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Poor</w:t>
            </w:r>
          </w:p>
        </w:tc>
      </w:tr>
      <w:tr w:rsidR="007768AB" w:rsidRPr="007768AB" w14:paraId="74171F0B" w14:textId="47153D16" w:rsidTr="007768AB">
        <w:trPr>
          <w:trHeight w:val="397"/>
        </w:trPr>
        <w:tc>
          <w:tcPr>
            <w:tcW w:w="561" w:type="dxa"/>
          </w:tcPr>
          <w:p w14:paraId="4C670D2D" w14:textId="459300E3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77" w:type="dxa"/>
          </w:tcPr>
          <w:p w14:paraId="28714E57" w14:textId="087CC560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>Bleihenberg</w:t>
            </w:r>
            <w:proofErr w:type="spellEnd"/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 xml:space="preserve"> et al 201</w:t>
            </w:r>
            <w:r w:rsidR="00DF2EAE">
              <w:rPr>
                <w:rFonts w:ascii="Arial" w:hAnsi="Arial" w:cs="Arial"/>
                <w:sz w:val="18"/>
                <w:szCs w:val="18"/>
                <w:lang w:val="fr-FR"/>
              </w:rPr>
              <w:t>7</w:t>
            </w:r>
          </w:p>
        </w:tc>
        <w:tc>
          <w:tcPr>
            <w:tcW w:w="667" w:type="dxa"/>
          </w:tcPr>
          <w:p w14:paraId="1DD73507" w14:textId="4510EA87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</w:tcPr>
          <w:p w14:paraId="641A03B7" w14:textId="672FA2C3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D69D5" w14:textId="40371FCA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1EEDC" w14:textId="403346F7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6401C" w14:textId="6014F0AD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EBD54" w14:textId="185BACE2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58D9A" w14:textId="0A2A2EAB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FD184" w14:textId="15FAB881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B626F" w14:textId="68847DAE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57000" w14:textId="2FFF4713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67010" w14:textId="3C070AE4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5FB44" w14:textId="6F5679D8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4BDCD" w14:textId="69FF8723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5374B" w14:textId="3DDDBEBA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0ECDD" w14:textId="0EBB849F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542C5" w14:textId="4ADB8C65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Fair</w:t>
            </w:r>
          </w:p>
        </w:tc>
      </w:tr>
      <w:tr w:rsidR="007768AB" w:rsidRPr="007768AB" w14:paraId="6FD592A0" w14:textId="546F47DF" w:rsidTr="007768AB">
        <w:trPr>
          <w:trHeight w:val="397"/>
        </w:trPr>
        <w:tc>
          <w:tcPr>
            <w:tcW w:w="561" w:type="dxa"/>
          </w:tcPr>
          <w:p w14:paraId="360EF14B" w14:textId="3395E9B2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77" w:type="dxa"/>
          </w:tcPr>
          <w:p w14:paraId="764B8D4E" w14:textId="291A6713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>Blom</w:t>
            </w:r>
            <w:proofErr w:type="spellEnd"/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 xml:space="preserve"> et al 2016</w:t>
            </w:r>
          </w:p>
        </w:tc>
        <w:tc>
          <w:tcPr>
            <w:tcW w:w="667" w:type="dxa"/>
          </w:tcPr>
          <w:p w14:paraId="4B78D8FB" w14:textId="350209B2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</w:tcPr>
          <w:p w14:paraId="7628E188" w14:textId="2983F6F2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12222" w14:textId="1C4ACFFD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7326A" w14:textId="56D6F3F5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FD545" w14:textId="4525CED6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3BFA6" w14:textId="5ED7D37F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4C4C9" w14:textId="70AFDF37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2B38D" w14:textId="5CDE2169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9E61B" w14:textId="05B58A39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5F1F7" w14:textId="20846E92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041F6" w14:textId="2B2F26F0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F3ACE" w14:textId="4947BF38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56633" w14:textId="09CC600B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FD2C4" w14:textId="44AC0B16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34EF2" w14:textId="63A5E737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51AB7" w14:textId="6EA411BA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Good</w:t>
            </w:r>
          </w:p>
        </w:tc>
      </w:tr>
      <w:tr w:rsidR="007768AB" w:rsidRPr="007768AB" w14:paraId="0A13B40D" w14:textId="467EBD1D" w:rsidTr="007768AB">
        <w:trPr>
          <w:trHeight w:val="397"/>
        </w:trPr>
        <w:tc>
          <w:tcPr>
            <w:tcW w:w="561" w:type="dxa"/>
          </w:tcPr>
          <w:p w14:paraId="3434B276" w14:textId="1933145A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77" w:type="dxa"/>
          </w:tcPr>
          <w:p w14:paraId="64AF3600" w14:textId="0F2650EB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>Boult et al 2001</w:t>
            </w:r>
          </w:p>
        </w:tc>
        <w:tc>
          <w:tcPr>
            <w:tcW w:w="667" w:type="dxa"/>
          </w:tcPr>
          <w:p w14:paraId="30B795BD" w14:textId="2A3AC489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>Y</w:t>
            </w:r>
          </w:p>
        </w:tc>
        <w:tc>
          <w:tcPr>
            <w:tcW w:w="851" w:type="dxa"/>
          </w:tcPr>
          <w:p w14:paraId="0DF8312E" w14:textId="13DB99ED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>CD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36A10" w14:textId="63D7A690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88BB5" w14:textId="06AB94C5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0DD56" w14:textId="0AD0862B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84231" w14:textId="790F8A41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237A1" w14:textId="4D6FD3CF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76595" w14:textId="3D5D3DDA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6EB11" w14:textId="4BFAFB85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45275" w14:textId="63AFD0F6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C12B8" w14:textId="76900756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6E9DE" w14:textId="04FBBBE5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FE912" w14:textId="2FF184F1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6DF5C" w14:textId="300028DD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628A6" w14:textId="27490A3A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9EB30" w14:textId="381A1E13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Fair</w:t>
            </w:r>
          </w:p>
        </w:tc>
      </w:tr>
      <w:tr w:rsidR="007768AB" w:rsidRPr="007768AB" w14:paraId="362FD691" w14:textId="6E304842" w:rsidTr="007768AB">
        <w:trPr>
          <w:trHeight w:val="397"/>
        </w:trPr>
        <w:tc>
          <w:tcPr>
            <w:tcW w:w="561" w:type="dxa"/>
          </w:tcPr>
          <w:p w14:paraId="30EF1238" w14:textId="57A08D7F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77" w:type="dxa"/>
          </w:tcPr>
          <w:p w14:paraId="5E9AAA5C" w14:textId="105F5197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>Boult et al 2013</w:t>
            </w:r>
          </w:p>
        </w:tc>
        <w:tc>
          <w:tcPr>
            <w:tcW w:w="667" w:type="dxa"/>
          </w:tcPr>
          <w:p w14:paraId="6E867837" w14:textId="2B929190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</w:tcPr>
          <w:p w14:paraId="37BECC4B" w14:textId="46A56F2A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02BE5" w14:textId="0B73C00B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0B114" w14:textId="16CEB607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E6BC4" w14:textId="787A16C5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EA4F5" w14:textId="48C80EAF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5D1CB" w14:textId="3DE81E8D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198A5" w14:textId="1AED8C1F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F65D2" w14:textId="758E7A32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631A4" w14:textId="75F2C353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B5790" w14:textId="69EA32C1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B1A3C" w14:textId="0DAE8F8D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F2F09" w14:textId="4E1D0693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A515B" w14:textId="52835F7B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6F4A8" w14:textId="5D0091EC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0F22E" w14:textId="79EAEE76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Good</w:t>
            </w:r>
          </w:p>
        </w:tc>
      </w:tr>
      <w:tr w:rsidR="007768AB" w:rsidRPr="007768AB" w14:paraId="2A47AF8B" w14:textId="77777777" w:rsidTr="007768AB">
        <w:trPr>
          <w:trHeight w:val="397"/>
        </w:trPr>
        <w:tc>
          <w:tcPr>
            <w:tcW w:w="561" w:type="dxa"/>
          </w:tcPr>
          <w:p w14:paraId="5874CFFD" w14:textId="456121F2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77" w:type="dxa"/>
          </w:tcPr>
          <w:p w14:paraId="145BF7CD" w14:textId="1AEB3166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>Bouman</w:t>
            </w:r>
            <w:proofErr w:type="spellEnd"/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 xml:space="preserve">  et</w:t>
            </w:r>
            <w:proofErr w:type="gramEnd"/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 xml:space="preserve"> al 2008</w:t>
            </w:r>
          </w:p>
        </w:tc>
        <w:tc>
          <w:tcPr>
            <w:tcW w:w="667" w:type="dxa"/>
          </w:tcPr>
          <w:p w14:paraId="273E339D" w14:textId="50466BD1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</w:tcPr>
          <w:p w14:paraId="184ED419" w14:textId="53A68283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B7031" w14:textId="0951FC1C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BC89D" w14:textId="0483BF25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D17F3" w14:textId="006A1A0A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606E0" w14:textId="337BFC87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94693" w14:textId="566AC879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B131A" w14:textId="79161948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0B5A0" w14:textId="748A5BA3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C0D72" w14:textId="0ACD5949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CA328" w14:textId="429884BB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C2015" w14:textId="0F3877B1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1AB0D" w14:textId="69CA9218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78458" w14:textId="70A3940F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CFF16" w14:textId="44CB1C01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29DAC" w14:textId="3EFE2502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Good</w:t>
            </w:r>
          </w:p>
        </w:tc>
      </w:tr>
      <w:tr w:rsidR="007768AB" w:rsidRPr="007768AB" w14:paraId="7ED899E3" w14:textId="77777777" w:rsidTr="007768AB">
        <w:trPr>
          <w:trHeight w:val="397"/>
        </w:trPr>
        <w:tc>
          <w:tcPr>
            <w:tcW w:w="561" w:type="dxa"/>
          </w:tcPr>
          <w:p w14:paraId="125CE952" w14:textId="3A600E77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77" w:type="dxa"/>
          </w:tcPr>
          <w:p w14:paraId="116F9FF2" w14:textId="0E766F46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>Burns et al 2000</w:t>
            </w:r>
          </w:p>
        </w:tc>
        <w:tc>
          <w:tcPr>
            <w:tcW w:w="667" w:type="dxa"/>
          </w:tcPr>
          <w:p w14:paraId="0257C063" w14:textId="38A313E8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</w:tcPr>
          <w:p w14:paraId="7B7C55A7" w14:textId="2B0BE205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>NR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ED0A4" w14:textId="18B787BA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726C7" w14:textId="74A6DAFE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45B03" w14:textId="28356D45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40B31" w14:textId="27813DD1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EB326" w14:textId="778A525C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14503" w14:textId="169A13E3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48381" w14:textId="7EBAC2AF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77C3B" w14:textId="74F8FD21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5B866" w14:textId="680F3315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02083" w14:textId="70977BCF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69328" w14:textId="674927F6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BF3F1" w14:textId="51168DEF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A40CA" w14:textId="36DEA4FB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44FDD" w14:textId="166BF033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Fair</w:t>
            </w:r>
          </w:p>
        </w:tc>
      </w:tr>
      <w:tr w:rsidR="007768AB" w:rsidRPr="007768AB" w14:paraId="3E43DF9F" w14:textId="77777777" w:rsidTr="007768AB">
        <w:trPr>
          <w:trHeight w:val="397"/>
        </w:trPr>
        <w:tc>
          <w:tcPr>
            <w:tcW w:w="561" w:type="dxa"/>
          </w:tcPr>
          <w:p w14:paraId="704B6201" w14:textId="1217C4FF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77" w:type="dxa"/>
          </w:tcPr>
          <w:p w14:paraId="16FBA418" w14:textId="0F637909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>Byles</w:t>
            </w:r>
            <w:proofErr w:type="spellEnd"/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 xml:space="preserve"> et al 2004</w:t>
            </w:r>
          </w:p>
        </w:tc>
        <w:tc>
          <w:tcPr>
            <w:tcW w:w="667" w:type="dxa"/>
          </w:tcPr>
          <w:p w14:paraId="4ED2FD91" w14:textId="633F8318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</w:tcPr>
          <w:p w14:paraId="0F567D25" w14:textId="35E9B6C7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BA347" w14:textId="416DFBEF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37C10" w14:textId="4ECFC96F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A3958" w14:textId="1F7BB7D7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CD53F" w14:textId="0D80C113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B1F71" w14:textId="37E5CC6F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E1261" w14:textId="16B949A2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A983D" w14:textId="3B86E782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B3E2A" w14:textId="06799EBD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CAE9F" w14:textId="4F40B780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3C9AC" w14:textId="634CBCE3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57D07" w14:textId="4639AC8B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CC95D" w14:textId="71B65968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5D49E" w14:textId="45EAA526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A9787" w14:textId="55CE8DBA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Good</w:t>
            </w:r>
          </w:p>
        </w:tc>
      </w:tr>
      <w:tr w:rsidR="007768AB" w:rsidRPr="007768AB" w14:paraId="2557F978" w14:textId="77777777" w:rsidTr="007768AB">
        <w:trPr>
          <w:trHeight w:val="397"/>
        </w:trPr>
        <w:tc>
          <w:tcPr>
            <w:tcW w:w="561" w:type="dxa"/>
          </w:tcPr>
          <w:p w14:paraId="5F19052A" w14:textId="34ED3557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77" w:type="dxa"/>
          </w:tcPr>
          <w:p w14:paraId="5DE80814" w14:textId="4FA42B8E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>Chi et al 2006</w:t>
            </w:r>
          </w:p>
        </w:tc>
        <w:tc>
          <w:tcPr>
            <w:tcW w:w="667" w:type="dxa"/>
          </w:tcPr>
          <w:p w14:paraId="298ACFB8" w14:textId="16952B6E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>Y</w:t>
            </w:r>
          </w:p>
        </w:tc>
        <w:tc>
          <w:tcPr>
            <w:tcW w:w="851" w:type="dxa"/>
          </w:tcPr>
          <w:p w14:paraId="4D4F8143" w14:textId="1F2CBD0F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CD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EC2C0" w14:textId="7E75BAEB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230AA" w14:textId="0590B9FE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39551" w14:textId="1C3BF90D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04EE1" w14:textId="23F4B0B2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CD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F3169" w14:textId="3A9787E1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96ECD" w14:textId="43CE2EE8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D8049" w14:textId="57EA432F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1DFC6" w14:textId="51205829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265B3" w14:textId="76A3CF00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47BC2" w14:textId="60E300EC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CD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A5B97" w14:textId="63CB6D1C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CCBDF" w14:textId="7D18AAD1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5F05F" w14:textId="701FFA20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3357D" w14:textId="15CB8A80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Poor</w:t>
            </w:r>
          </w:p>
        </w:tc>
      </w:tr>
      <w:tr w:rsidR="007768AB" w:rsidRPr="007768AB" w14:paraId="34C6334B" w14:textId="77777777" w:rsidTr="007768AB">
        <w:trPr>
          <w:trHeight w:val="397"/>
        </w:trPr>
        <w:tc>
          <w:tcPr>
            <w:tcW w:w="561" w:type="dxa"/>
          </w:tcPr>
          <w:p w14:paraId="55CFBDFD" w14:textId="0523D4C1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177" w:type="dxa"/>
          </w:tcPr>
          <w:p w14:paraId="1DB86509" w14:textId="7010918B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>Cohen et al 2002</w:t>
            </w:r>
          </w:p>
        </w:tc>
        <w:tc>
          <w:tcPr>
            <w:tcW w:w="667" w:type="dxa"/>
          </w:tcPr>
          <w:p w14:paraId="4608C0BE" w14:textId="73AFCA2A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</w:tcPr>
          <w:p w14:paraId="58D714E2" w14:textId="3DF027E6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91677" w14:textId="7F0D59D5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FB070" w14:textId="69DE48E9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67753" w14:textId="228F4996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5D6BA" w14:textId="30B0AF12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E06DF" w14:textId="7A4DA23B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76B8F" w14:textId="647E581E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291BA" w14:textId="52A71ECC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0B764" w14:textId="4A6D6472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85716" w14:textId="34E2E964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1C614" w14:textId="527D2070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C1AE0" w14:textId="06049B8B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8B3FF" w14:textId="365E0E6F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E2975" w14:textId="3C8D0121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95608" w14:textId="08712469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Good</w:t>
            </w:r>
          </w:p>
        </w:tc>
      </w:tr>
      <w:tr w:rsidR="007768AB" w:rsidRPr="007768AB" w14:paraId="6AF4574D" w14:textId="77777777" w:rsidTr="007768AB">
        <w:trPr>
          <w:trHeight w:val="397"/>
        </w:trPr>
        <w:tc>
          <w:tcPr>
            <w:tcW w:w="561" w:type="dxa"/>
          </w:tcPr>
          <w:p w14:paraId="74E4CF81" w14:textId="4DEC5BC3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lastRenderedPageBreak/>
              <w:t>11</w:t>
            </w:r>
          </w:p>
        </w:tc>
        <w:tc>
          <w:tcPr>
            <w:tcW w:w="1177" w:type="dxa"/>
          </w:tcPr>
          <w:p w14:paraId="08F990B0" w14:textId="30B1B172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>Eckerblad</w:t>
            </w:r>
            <w:proofErr w:type="spellEnd"/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 xml:space="preserve"> et al 2016</w:t>
            </w:r>
          </w:p>
        </w:tc>
        <w:tc>
          <w:tcPr>
            <w:tcW w:w="667" w:type="dxa"/>
          </w:tcPr>
          <w:p w14:paraId="6930571F" w14:textId="375FBD3B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</w:tcPr>
          <w:p w14:paraId="7E8B4063" w14:textId="4137768D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20708" w14:textId="263080C7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49B7D" w14:textId="11014468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D3953" w14:textId="50032BF5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D9E3A" w14:textId="659C6529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CC9C8" w14:textId="5FC8A6CF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BF484" w14:textId="2E02AC60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20D06" w14:textId="6D5140AE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E0598" w14:textId="67C363B1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9635F" w14:textId="67CEFE59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61479" w14:textId="0B0097BE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FF72D" w14:textId="6B5AF867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C1B16" w14:textId="603961EE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7C626" w14:textId="778E8651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9919F" w14:textId="31C3B7C7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Fair</w:t>
            </w:r>
          </w:p>
        </w:tc>
      </w:tr>
      <w:tr w:rsidR="00693467" w:rsidRPr="007768AB" w14:paraId="089A2BE1" w14:textId="77777777" w:rsidTr="007768AB">
        <w:trPr>
          <w:trHeight w:val="397"/>
        </w:trPr>
        <w:tc>
          <w:tcPr>
            <w:tcW w:w="561" w:type="dxa"/>
          </w:tcPr>
          <w:p w14:paraId="69585B8B" w14:textId="2F46E86D" w:rsidR="00693467" w:rsidRPr="007768AB" w:rsidRDefault="00693467" w:rsidP="006934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77" w:type="dxa"/>
          </w:tcPr>
          <w:p w14:paraId="7DBCDFE0" w14:textId="157477B0" w:rsidR="00693467" w:rsidRPr="007768AB" w:rsidRDefault="00693467" w:rsidP="00693467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proofErr w:type="spellStart"/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>Ekdahl</w:t>
            </w:r>
            <w:proofErr w:type="spellEnd"/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 xml:space="preserve"> et al 2015</w:t>
            </w:r>
          </w:p>
        </w:tc>
        <w:tc>
          <w:tcPr>
            <w:tcW w:w="667" w:type="dxa"/>
          </w:tcPr>
          <w:p w14:paraId="51E5824B" w14:textId="30205ED3" w:rsidR="00693467" w:rsidRPr="007768AB" w:rsidRDefault="00693467" w:rsidP="006934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</w:tcPr>
          <w:p w14:paraId="6CC46311" w14:textId="64E28DDB" w:rsidR="00693467" w:rsidRPr="007768AB" w:rsidRDefault="00693467" w:rsidP="006934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96BA0" w14:textId="6268F627" w:rsidR="00693467" w:rsidRPr="007768AB" w:rsidRDefault="00693467" w:rsidP="006934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2BB0E" w14:textId="6FB83013" w:rsidR="00693467" w:rsidRPr="007768AB" w:rsidRDefault="00693467" w:rsidP="0069346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EF16F" w14:textId="0819370D" w:rsidR="00693467" w:rsidRPr="007768AB" w:rsidRDefault="00693467" w:rsidP="0069346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11826" w14:textId="4A61A1CC" w:rsidR="00693467" w:rsidRPr="007768AB" w:rsidRDefault="00693467" w:rsidP="006934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84810" w14:textId="1E88F22B" w:rsidR="00693467" w:rsidRPr="007768AB" w:rsidRDefault="00693467" w:rsidP="006934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17AFC" w14:textId="06BF140C" w:rsidR="00693467" w:rsidRPr="007768AB" w:rsidRDefault="00693467" w:rsidP="00693467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7E1F9" w14:textId="6B70BB37" w:rsidR="00693467" w:rsidRPr="007768AB" w:rsidRDefault="00693467" w:rsidP="006934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4F1CA" w14:textId="5ECB2949" w:rsidR="00693467" w:rsidRPr="007768AB" w:rsidRDefault="00693467" w:rsidP="006934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C8E2D" w14:textId="32FBBC8C" w:rsidR="00693467" w:rsidRPr="007768AB" w:rsidRDefault="00693467" w:rsidP="00693467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72C3E" w14:textId="7E7D1754" w:rsidR="00693467" w:rsidRPr="007768AB" w:rsidRDefault="00693467" w:rsidP="0069346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8FC79" w14:textId="1FF4F4DE" w:rsidR="00693467" w:rsidRPr="007768AB" w:rsidRDefault="00693467" w:rsidP="0069346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A7F67" w14:textId="1362AC29" w:rsidR="00693467" w:rsidRPr="007768AB" w:rsidRDefault="00693467" w:rsidP="0069346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67D43" w14:textId="4B736D9F" w:rsidR="00693467" w:rsidRPr="007768AB" w:rsidRDefault="00693467" w:rsidP="0069346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0744B" w14:textId="2641469A" w:rsidR="00693467" w:rsidRPr="007768AB" w:rsidRDefault="00693467" w:rsidP="0069346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Good</w:t>
            </w:r>
          </w:p>
        </w:tc>
      </w:tr>
      <w:tr w:rsidR="007768AB" w:rsidRPr="007768AB" w14:paraId="057E6A12" w14:textId="77777777" w:rsidTr="007768AB">
        <w:trPr>
          <w:trHeight w:val="397"/>
        </w:trPr>
        <w:tc>
          <w:tcPr>
            <w:tcW w:w="561" w:type="dxa"/>
          </w:tcPr>
          <w:p w14:paraId="5D3D1B9C" w14:textId="010C3FBF" w:rsidR="007A7BE9" w:rsidRPr="007768AB" w:rsidRDefault="00693467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A74D4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77" w:type="dxa"/>
          </w:tcPr>
          <w:p w14:paraId="0C592683" w14:textId="7D4D3FD0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proofErr w:type="spellStart"/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>Ekdahl</w:t>
            </w:r>
            <w:proofErr w:type="spellEnd"/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 xml:space="preserve"> et al 2016</w:t>
            </w:r>
          </w:p>
        </w:tc>
        <w:tc>
          <w:tcPr>
            <w:tcW w:w="667" w:type="dxa"/>
          </w:tcPr>
          <w:p w14:paraId="53272636" w14:textId="6EEB3FBF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</w:tcPr>
          <w:p w14:paraId="1FF1CF6B" w14:textId="07CBCA74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F01A2" w14:textId="16E3263A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E5B73" w14:textId="3A4377DB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D0AEC" w14:textId="602ABD86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E34E9" w14:textId="4BA32688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D332F" w14:textId="154DE4D8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0D321" w14:textId="06C83618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FD10A" w14:textId="71209827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71C13" w14:textId="06DBA962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CE1D1" w14:textId="2C4A3DE9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FCB65" w14:textId="150BFD26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A95D2" w14:textId="62E01090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AAB92" w14:textId="780E97BC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4DD9F" w14:textId="3C6E2BEE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717F1" w14:textId="69980CBF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Good</w:t>
            </w:r>
          </w:p>
        </w:tc>
      </w:tr>
      <w:tr w:rsidR="007768AB" w:rsidRPr="007768AB" w14:paraId="5366869D" w14:textId="77777777" w:rsidTr="007768AB">
        <w:trPr>
          <w:trHeight w:val="397"/>
        </w:trPr>
        <w:tc>
          <w:tcPr>
            <w:tcW w:w="561" w:type="dxa"/>
          </w:tcPr>
          <w:p w14:paraId="553EF5DC" w14:textId="60CD3012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177" w:type="dxa"/>
          </w:tcPr>
          <w:p w14:paraId="6B6AEBA2" w14:textId="3B047B23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>Fletcher et al 2004</w:t>
            </w:r>
          </w:p>
        </w:tc>
        <w:tc>
          <w:tcPr>
            <w:tcW w:w="667" w:type="dxa"/>
          </w:tcPr>
          <w:p w14:paraId="7FDEA992" w14:textId="691FAE8A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>Y</w:t>
            </w:r>
          </w:p>
        </w:tc>
        <w:tc>
          <w:tcPr>
            <w:tcW w:w="851" w:type="dxa"/>
          </w:tcPr>
          <w:p w14:paraId="1C1C52D5" w14:textId="377021C2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2748C" w14:textId="391630B0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DD70E" w14:textId="5A905EB2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A8B4E" w14:textId="4CBC5FFC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066C6" w14:textId="33774065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5556C" w14:textId="00EE3BA3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0CB33" w14:textId="2AFCCD12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7AE6A" w14:textId="2704BB9F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016C4" w14:textId="5286AAD7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63F83" w14:textId="379BC4DD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F440E" w14:textId="31CC625A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DE211" w14:textId="75752A07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2A128" w14:textId="14620342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D4DBB" w14:textId="1576C713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BBC60" w14:textId="08BFE17F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Good</w:t>
            </w:r>
          </w:p>
        </w:tc>
      </w:tr>
      <w:tr w:rsidR="007768AB" w:rsidRPr="007768AB" w14:paraId="7295CD66" w14:textId="77777777" w:rsidTr="007768AB">
        <w:trPr>
          <w:trHeight w:val="397"/>
        </w:trPr>
        <w:tc>
          <w:tcPr>
            <w:tcW w:w="561" w:type="dxa"/>
          </w:tcPr>
          <w:p w14:paraId="1774A431" w14:textId="0DF6D130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177" w:type="dxa"/>
          </w:tcPr>
          <w:p w14:paraId="70CBB1DB" w14:textId="662D839A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>Godwin et al 2016</w:t>
            </w:r>
          </w:p>
        </w:tc>
        <w:tc>
          <w:tcPr>
            <w:tcW w:w="667" w:type="dxa"/>
          </w:tcPr>
          <w:p w14:paraId="51731864" w14:textId="7F77C72F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</w:tcPr>
          <w:p w14:paraId="477B9BA7" w14:textId="2BFFFE1A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NR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F4203" w14:textId="7E6FAC8A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45FF5" w14:textId="5E18054E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BD0E1" w14:textId="045C2585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81AC1" w14:textId="16A2F34A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AF0EA" w14:textId="4E7280A1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B12D5" w14:textId="108563C8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F6A1E" w14:textId="14F54B13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1FF03" w14:textId="0079A66A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0FB18" w14:textId="3DC69512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D9BDD" w14:textId="0651AFA1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28056" w14:textId="0246FD54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14673" w14:textId="4595B3C1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88977" w14:textId="443A8474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E4BFC" w14:textId="13F81C47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Poor</w:t>
            </w:r>
          </w:p>
        </w:tc>
      </w:tr>
      <w:tr w:rsidR="007768AB" w:rsidRPr="007768AB" w14:paraId="73C992EE" w14:textId="77777777" w:rsidTr="007768AB">
        <w:trPr>
          <w:trHeight w:val="397"/>
        </w:trPr>
        <w:tc>
          <w:tcPr>
            <w:tcW w:w="561" w:type="dxa"/>
          </w:tcPr>
          <w:p w14:paraId="7C943266" w14:textId="03029390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177" w:type="dxa"/>
          </w:tcPr>
          <w:p w14:paraId="5C5E68D7" w14:textId="0F48AC15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>Hebert et al 2001</w:t>
            </w:r>
          </w:p>
        </w:tc>
        <w:tc>
          <w:tcPr>
            <w:tcW w:w="667" w:type="dxa"/>
          </w:tcPr>
          <w:p w14:paraId="2CE8EEA0" w14:textId="55F82AD5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>Y</w:t>
            </w:r>
          </w:p>
        </w:tc>
        <w:tc>
          <w:tcPr>
            <w:tcW w:w="851" w:type="dxa"/>
          </w:tcPr>
          <w:p w14:paraId="7F1746E3" w14:textId="50B433B6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77FB5" w14:textId="0C23865D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B055E" w14:textId="57444A4B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4A36F" w14:textId="2A1C5447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4B446" w14:textId="34B9A5BA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A7CDE" w14:textId="13C351E3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3791B" w14:textId="148B9469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67B93" w14:textId="3D9E5563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9ACFC" w14:textId="75C91670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 xml:space="preserve">No </w:t>
            </w: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DFE1E" w14:textId="40B0873C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A6BB7" w14:textId="4F40D273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97A6C" w14:textId="04D674D3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30269" w14:textId="324C7D79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01FB8" w14:textId="306183DF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DBF88" w14:textId="280CBEB5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Good</w:t>
            </w:r>
          </w:p>
        </w:tc>
      </w:tr>
      <w:tr w:rsidR="007768AB" w:rsidRPr="007768AB" w14:paraId="6E3D6D32" w14:textId="77777777" w:rsidTr="007768AB">
        <w:trPr>
          <w:trHeight w:val="397"/>
        </w:trPr>
        <w:tc>
          <w:tcPr>
            <w:tcW w:w="561" w:type="dxa"/>
          </w:tcPr>
          <w:p w14:paraId="290F2CDB" w14:textId="7EEBBF16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177" w:type="dxa"/>
          </w:tcPr>
          <w:p w14:paraId="463887A1" w14:textId="44DF9603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>Hoogendijk</w:t>
            </w:r>
            <w:proofErr w:type="spellEnd"/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 xml:space="preserve"> 2016</w:t>
            </w:r>
          </w:p>
        </w:tc>
        <w:tc>
          <w:tcPr>
            <w:tcW w:w="667" w:type="dxa"/>
          </w:tcPr>
          <w:p w14:paraId="01B7FC91" w14:textId="2C900366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</w:tcPr>
          <w:p w14:paraId="0A60E852" w14:textId="2C30BCE9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D5A9F" w14:textId="26F004AC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A6582" w14:textId="2FA7EE05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825F1" w14:textId="3A5F061E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2CD31" w14:textId="7EBEF1FB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37C16" w14:textId="4CAA526F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B10A2" w14:textId="728415CA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FEEF9" w14:textId="5A75DBD1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52264" w14:textId="048D91B9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51B0A" w14:textId="3F6E1C1C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B17C3" w14:textId="74EA310F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88C0E" w14:textId="73427DFB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B7878" w14:textId="4BFF5FF2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96B43" w14:textId="0BFCDE2E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4B0C0" w14:textId="7EE43591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Good</w:t>
            </w:r>
          </w:p>
        </w:tc>
      </w:tr>
      <w:tr w:rsidR="007768AB" w:rsidRPr="007768AB" w14:paraId="6BA2F971" w14:textId="77777777" w:rsidTr="007768AB">
        <w:trPr>
          <w:trHeight w:val="397"/>
        </w:trPr>
        <w:tc>
          <w:tcPr>
            <w:tcW w:w="561" w:type="dxa"/>
          </w:tcPr>
          <w:p w14:paraId="03BB75E0" w14:textId="2088369A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177" w:type="dxa"/>
          </w:tcPr>
          <w:p w14:paraId="49A5C207" w14:textId="7CF4C5F8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>Imhof et al 2012</w:t>
            </w:r>
          </w:p>
        </w:tc>
        <w:tc>
          <w:tcPr>
            <w:tcW w:w="667" w:type="dxa"/>
          </w:tcPr>
          <w:p w14:paraId="77117476" w14:textId="2BDF279D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</w:tcPr>
          <w:p w14:paraId="73ADBE9C" w14:textId="64CC10C8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66EAA" w14:textId="742632E2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063AC" w14:textId="6A53FD99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72618" w14:textId="5F1DB7F5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7BE86" w14:textId="0875510F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2B17B" w14:textId="59960032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A9156" w14:textId="0E99C9C2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866D1" w14:textId="0FBD6A54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C9754" w14:textId="5106B585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61CD2" w14:textId="74002DA0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CA40A" w14:textId="31819E83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F2257" w14:textId="2A497564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E084D" w14:textId="5B3EC5EE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11E68" w14:textId="13E7F7FC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84A9B" w14:textId="45213F36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Fair</w:t>
            </w:r>
          </w:p>
        </w:tc>
      </w:tr>
      <w:tr w:rsidR="007768AB" w:rsidRPr="007768AB" w14:paraId="21EA1234" w14:textId="77777777" w:rsidTr="007768AB">
        <w:trPr>
          <w:trHeight w:val="397"/>
        </w:trPr>
        <w:tc>
          <w:tcPr>
            <w:tcW w:w="561" w:type="dxa"/>
          </w:tcPr>
          <w:p w14:paraId="04307C97" w14:textId="2EBB2C46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177" w:type="dxa"/>
          </w:tcPr>
          <w:p w14:paraId="5328625A" w14:textId="093A18B3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>King et al 2018</w:t>
            </w:r>
          </w:p>
        </w:tc>
        <w:tc>
          <w:tcPr>
            <w:tcW w:w="667" w:type="dxa"/>
          </w:tcPr>
          <w:p w14:paraId="4F520B0F" w14:textId="30E71A54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851" w:type="dxa"/>
          </w:tcPr>
          <w:p w14:paraId="197F1BAA" w14:textId="773CC803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4FABC" w14:textId="787B0215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3DE0F" w14:textId="765968FD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7EE7E" w14:textId="12270A33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24C62" w14:textId="55CBC0EB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B2348" w14:textId="298B4D94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9EA7D" w14:textId="133FAA90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EBF6C" w14:textId="27E54819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A9E2C" w14:textId="77B24F86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2C4B7" w14:textId="6D0E36FC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18C4D" w14:textId="767ED549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 xml:space="preserve">CD </w:t>
            </w: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A38BE" w14:textId="7A873ED0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04E6D" w14:textId="2A626A99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D6704" w14:textId="2782CB18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5DFDD" w14:textId="5FB60E57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Fair</w:t>
            </w:r>
          </w:p>
        </w:tc>
      </w:tr>
      <w:tr w:rsidR="007768AB" w:rsidRPr="007768AB" w14:paraId="0EC3301C" w14:textId="77777777" w:rsidTr="007768AB">
        <w:trPr>
          <w:trHeight w:val="397"/>
        </w:trPr>
        <w:tc>
          <w:tcPr>
            <w:tcW w:w="561" w:type="dxa"/>
          </w:tcPr>
          <w:p w14:paraId="4168155E" w14:textId="6EC237C3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14:paraId="510886A6" w14:textId="7FA74A60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>Li et al 2010</w:t>
            </w:r>
          </w:p>
        </w:tc>
        <w:tc>
          <w:tcPr>
            <w:tcW w:w="667" w:type="dxa"/>
          </w:tcPr>
          <w:p w14:paraId="4F225D6E" w14:textId="73662637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</w:tcPr>
          <w:p w14:paraId="7467179B" w14:textId="5C43536D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17C90" w14:textId="3AED5344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45F79" w14:textId="0C62F73B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42F14" w14:textId="7AC0C155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FBD90" w14:textId="2EE68685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A2B7E" w14:textId="4EFDCC35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A3B96" w14:textId="201D1B58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51232" w14:textId="7E601976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FA9E1" w14:textId="0DA7D4D0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4FF91" w14:textId="4B5E916A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D4DFE" w14:textId="3D39415D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8B1CB" w14:textId="48D20C93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5EDE6" w14:textId="1CA03305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48E95" w14:textId="66510967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ED80C" w14:textId="4DE2A08A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Fair</w:t>
            </w:r>
          </w:p>
        </w:tc>
      </w:tr>
      <w:tr w:rsidR="007768AB" w:rsidRPr="007768AB" w14:paraId="1E442A99" w14:textId="77777777" w:rsidTr="007768AB">
        <w:trPr>
          <w:trHeight w:val="397"/>
        </w:trPr>
        <w:tc>
          <w:tcPr>
            <w:tcW w:w="561" w:type="dxa"/>
          </w:tcPr>
          <w:p w14:paraId="2A0D549C" w14:textId="1C7563E4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177" w:type="dxa"/>
          </w:tcPr>
          <w:p w14:paraId="5C73BBAA" w14:textId="54E44489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>Liimatta</w:t>
            </w:r>
            <w:proofErr w:type="spellEnd"/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 xml:space="preserve"> et al 2019</w:t>
            </w:r>
          </w:p>
        </w:tc>
        <w:tc>
          <w:tcPr>
            <w:tcW w:w="667" w:type="dxa"/>
          </w:tcPr>
          <w:p w14:paraId="5EF33E2D" w14:textId="30D50FEE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</w:tcPr>
          <w:p w14:paraId="34A520E3" w14:textId="1DE464FA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B6474" w14:textId="71F15615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994A1" w14:textId="528046C2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BAF27" w14:textId="1E27664E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00A38" w14:textId="7859B944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9C029" w14:textId="25256382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5DABE" w14:textId="63BB7B66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C1218" w14:textId="42F23CDE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799D6" w14:textId="6215DF19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58D2B" w14:textId="43817572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59026" w14:textId="436836F4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B13AB" w14:textId="7EADE7FD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7E05D" w14:textId="3C0026B3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73277" w14:textId="0A35AC19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7E18A" w14:textId="4817E604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Fair</w:t>
            </w:r>
          </w:p>
        </w:tc>
      </w:tr>
      <w:tr w:rsidR="007768AB" w:rsidRPr="007768AB" w14:paraId="7E1CE2C6" w14:textId="77777777" w:rsidTr="007768AB">
        <w:trPr>
          <w:trHeight w:val="397"/>
        </w:trPr>
        <w:tc>
          <w:tcPr>
            <w:tcW w:w="561" w:type="dxa"/>
          </w:tcPr>
          <w:p w14:paraId="190C38C8" w14:textId="519C68C1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177" w:type="dxa"/>
          </w:tcPr>
          <w:p w14:paraId="04EB0E2D" w14:textId="376073A3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>Mazya</w:t>
            </w:r>
            <w:proofErr w:type="spellEnd"/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 xml:space="preserve"> et al 201</w:t>
            </w:r>
            <w:r w:rsidR="00577A3C">
              <w:rPr>
                <w:rFonts w:ascii="Arial" w:hAnsi="Arial" w:cs="Arial"/>
                <w:sz w:val="18"/>
                <w:szCs w:val="18"/>
                <w:lang w:val="fr-FR"/>
              </w:rPr>
              <w:t>9</w:t>
            </w:r>
          </w:p>
        </w:tc>
        <w:tc>
          <w:tcPr>
            <w:tcW w:w="667" w:type="dxa"/>
          </w:tcPr>
          <w:p w14:paraId="488B8CB2" w14:textId="78D0F25A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</w:tcPr>
          <w:p w14:paraId="2CA152EB" w14:textId="5E027F45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6DB6F" w14:textId="14097A5E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D17E6" w14:textId="24D09E44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7EBFB" w14:textId="4C18BD01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2D51F" w14:textId="625E6616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2BB60" w14:textId="61441263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22760" w14:textId="222EF4A0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9CFB5" w14:textId="072D78EB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AC5F1" w14:textId="1AB979D7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8A443" w14:textId="581D30D9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285E5" w14:textId="454EC75C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DC5EF" w14:textId="588D5E15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756B8" w14:textId="36B5E864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690FC" w14:textId="57E0045D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4D99B" w14:textId="4814469E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Good</w:t>
            </w:r>
          </w:p>
        </w:tc>
      </w:tr>
      <w:tr w:rsidR="007768AB" w:rsidRPr="007768AB" w14:paraId="3BA67A23" w14:textId="77777777" w:rsidTr="007768AB">
        <w:trPr>
          <w:trHeight w:val="397"/>
        </w:trPr>
        <w:tc>
          <w:tcPr>
            <w:tcW w:w="561" w:type="dxa"/>
          </w:tcPr>
          <w:p w14:paraId="51330E38" w14:textId="523CEF49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177" w:type="dxa"/>
          </w:tcPr>
          <w:p w14:paraId="2EB5541C" w14:textId="74B64AF9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>Monteserin</w:t>
            </w:r>
            <w:proofErr w:type="spellEnd"/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 xml:space="preserve"> et al 2010</w:t>
            </w:r>
          </w:p>
        </w:tc>
        <w:tc>
          <w:tcPr>
            <w:tcW w:w="667" w:type="dxa"/>
          </w:tcPr>
          <w:p w14:paraId="7D6880DF" w14:textId="02EE5F2F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>Y</w:t>
            </w:r>
          </w:p>
        </w:tc>
        <w:tc>
          <w:tcPr>
            <w:tcW w:w="851" w:type="dxa"/>
          </w:tcPr>
          <w:p w14:paraId="2D24EEE3" w14:textId="0B441727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D4850" w14:textId="2F918B47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C1AB3" w14:textId="29019D9D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3E7D4" w14:textId="18611A57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DD07B" w14:textId="040E9A74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42092" w14:textId="4ABD7A09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DB8BA" w14:textId="20B9AAD5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990D3" w14:textId="3FE332CE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925C3" w14:textId="2DC56AB5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A706C" w14:textId="2A158818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7BD1E" w14:textId="47D36314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3DC84" w14:textId="3F8A2203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CD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F1898" w14:textId="6AFE981B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F39E3" w14:textId="4CE5E547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C9BEC" w14:textId="2A99B261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Good</w:t>
            </w:r>
          </w:p>
        </w:tc>
      </w:tr>
      <w:tr w:rsidR="007768AB" w:rsidRPr="007768AB" w14:paraId="4743C0D8" w14:textId="77777777" w:rsidTr="007768AB">
        <w:trPr>
          <w:trHeight w:val="397"/>
        </w:trPr>
        <w:tc>
          <w:tcPr>
            <w:tcW w:w="561" w:type="dxa"/>
          </w:tcPr>
          <w:p w14:paraId="2DF410EE" w14:textId="5A05A418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177" w:type="dxa"/>
          </w:tcPr>
          <w:p w14:paraId="073A3489" w14:textId="37D1F587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>Ploeg</w:t>
            </w:r>
            <w:proofErr w:type="spellEnd"/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 xml:space="preserve"> et al 2010</w:t>
            </w:r>
          </w:p>
        </w:tc>
        <w:tc>
          <w:tcPr>
            <w:tcW w:w="667" w:type="dxa"/>
          </w:tcPr>
          <w:p w14:paraId="5EFE167A" w14:textId="0DC6448D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</w:tcPr>
          <w:p w14:paraId="54B134B0" w14:textId="4E38DFAD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F3322" w14:textId="71B05E0E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9681B" w14:textId="62685857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C9900" w14:textId="2201E3FC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D3C36" w14:textId="71EDCD84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24AFC" w14:textId="4B7DE47C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803EE" w14:textId="7253790F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4DAEE" w14:textId="5D991838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BBBF5" w14:textId="5542F176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6926E" w14:textId="2B37F79C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C3312" w14:textId="5E0118FD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01E4F" w14:textId="00BFC737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FFA5A" w14:textId="30F5DD96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42D1A" w14:textId="655D080E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3398D" w14:textId="3D0AF29A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Good</w:t>
            </w:r>
          </w:p>
        </w:tc>
      </w:tr>
      <w:tr w:rsidR="007768AB" w:rsidRPr="007768AB" w14:paraId="6A4A6EB6" w14:textId="77777777" w:rsidTr="007768AB">
        <w:trPr>
          <w:trHeight w:val="397"/>
        </w:trPr>
        <w:tc>
          <w:tcPr>
            <w:tcW w:w="561" w:type="dxa"/>
          </w:tcPr>
          <w:p w14:paraId="715C6EA2" w14:textId="15782E66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177" w:type="dxa"/>
          </w:tcPr>
          <w:p w14:paraId="020D2588" w14:textId="5B454BA6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>Romskaug</w:t>
            </w:r>
            <w:proofErr w:type="spellEnd"/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 xml:space="preserve"> et al 2020</w:t>
            </w:r>
          </w:p>
        </w:tc>
        <w:tc>
          <w:tcPr>
            <w:tcW w:w="667" w:type="dxa"/>
          </w:tcPr>
          <w:p w14:paraId="4D657C71" w14:textId="555ED30C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</w:tcPr>
          <w:p w14:paraId="4963D112" w14:textId="76E9C5A3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87E1A" w14:textId="45F664FA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A67C2" w14:textId="431ED36D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575D6" w14:textId="4E8F1B55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39B7D" w14:textId="3B1FA8B7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793C0" w14:textId="1249FC45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C8E8B" w14:textId="60412016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D969D" w14:textId="37C03119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B8626" w14:textId="1052D6CA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61F45" w14:textId="0122BF40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A6E23" w14:textId="2D0F997F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65C12" w14:textId="32D7B704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01261" w14:textId="20E8EE90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DC8A9" w14:textId="6809DEE7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7E8CB" w14:textId="5DB91F67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Good</w:t>
            </w:r>
          </w:p>
        </w:tc>
      </w:tr>
      <w:tr w:rsidR="007768AB" w:rsidRPr="007768AB" w14:paraId="7D039DF7" w14:textId="77777777" w:rsidTr="007768AB">
        <w:trPr>
          <w:trHeight w:val="397"/>
        </w:trPr>
        <w:tc>
          <w:tcPr>
            <w:tcW w:w="561" w:type="dxa"/>
          </w:tcPr>
          <w:p w14:paraId="168EF216" w14:textId="06A9332E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177" w:type="dxa"/>
          </w:tcPr>
          <w:p w14:paraId="04E9EBB9" w14:textId="02E883DA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>Rubenstein</w:t>
            </w:r>
            <w:proofErr w:type="spellEnd"/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 xml:space="preserve"> et al 2007</w:t>
            </w:r>
          </w:p>
        </w:tc>
        <w:tc>
          <w:tcPr>
            <w:tcW w:w="667" w:type="dxa"/>
          </w:tcPr>
          <w:p w14:paraId="1D04C564" w14:textId="31D34B7A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</w:tcPr>
          <w:p w14:paraId="5B15551C" w14:textId="25B17C15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EED76" w14:textId="67E04A31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89CFD" w14:textId="2CD18B2B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F690B" w14:textId="5BE9A3B0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53081" w14:textId="79F4E573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0846C" w14:textId="21ACFBA9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4D186" w14:textId="0A07E669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E856E" w14:textId="535D37A3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B5693" w14:textId="292A0B85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515E0" w14:textId="61942051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50F5C" w14:textId="065A7531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BACDA" w14:textId="5543E74B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B2638" w14:textId="116D3D24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61E77" w14:textId="21F6AA4E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B9943" w14:textId="0EF03DCB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Good</w:t>
            </w:r>
          </w:p>
        </w:tc>
      </w:tr>
      <w:tr w:rsidR="007768AB" w:rsidRPr="007768AB" w14:paraId="70DCDDCE" w14:textId="77777777" w:rsidTr="007768AB">
        <w:trPr>
          <w:trHeight w:val="397"/>
        </w:trPr>
        <w:tc>
          <w:tcPr>
            <w:tcW w:w="561" w:type="dxa"/>
          </w:tcPr>
          <w:p w14:paraId="40CD9D3C" w14:textId="0D5079F5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177" w:type="dxa"/>
          </w:tcPr>
          <w:p w14:paraId="2B15D792" w14:textId="584EBEFE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>Stuck et al 20</w:t>
            </w:r>
            <w:r w:rsidR="006B5E37">
              <w:rPr>
                <w:rFonts w:ascii="Arial" w:hAnsi="Arial" w:cs="Arial"/>
                <w:sz w:val="18"/>
                <w:szCs w:val="18"/>
                <w:lang w:val="fr-FR"/>
              </w:rPr>
              <w:t>00</w:t>
            </w:r>
          </w:p>
        </w:tc>
        <w:tc>
          <w:tcPr>
            <w:tcW w:w="667" w:type="dxa"/>
          </w:tcPr>
          <w:p w14:paraId="7FFBCE88" w14:textId="1203522D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</w:tcPr>
          <w:p w14:paraId="7A2F3715" w14:textId="24F1E568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10E41" w14:textId="50238238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C7D33" w14:textId="6795E078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F3728" w14:textId="6969239B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1C465" w14:textId="54F2372F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3DA1A" w14:textId="772E95F5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4DA0F" w14:textId="7C27E5EF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21B65" w14:textId="56FC6276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BE01A" w14:textId="7F81EA8B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10DC1" w14:textId="16C0D8D1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96375" w14:textId="69C7B26C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282A8" w14:textId="589AC0F7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937C8" w14:textId="7B1233B9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D9C14" w14:textId="317F44DA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9981A" w14:textId="7A812A32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Good</w:t>
            </w:r>
          </w:p>
        </w:tc>
      </w:tr>
      <w:tr w:rsidR="007768AB" w:rsidRPr="007768AB" w14:paraId="31501F4A" w14:textId="77777777" w:rsidTr="007768AB">
        <w:trPr>
          <w:trHeight w:val="397"/>
        </w:trPr>
        <w:tc>
          <w:tcPr>
            <w:tcW w:w="561" w:type="dxa"/>
          </w:tcPr>
          <w:p w14:paraId="66968157" w14:textId="75B1CA98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177" w:type="dxa"/>
          </w:tcPr>
          <w:p w14:paraId="36ECE529" w14:textId="1C3A0167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>Suijker</w:t>
            </w:r>
            <w:proofErr w:type="spellEnd"/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 xml:space="preserve"> et al 2016</w:t>
            </w:r>
          </w:p>
        </w:tc>
        <w:tc>
          <w:tcPr>
            <w:tcW w:w="667" w:type="dxa"/>
          </w:tcPr>
          <w:p w14:paraId="392027B8" w14:textId="24744D6F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>Y</w:t>
            </w:r>
          </w:p>
        </w:tc>
        <w:tc>
          <w:tcPr>
            <w:tcW w:w="851" w:type="dxa"/>
          </w:tcPr>
          <w:p w14:paraId="21A07ECF" w14:textId="6EFA8DF6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D912F" w14:textId="6C810C90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78493" w14:textId="7BD13FEB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3442F" w14:textId="11D84D2E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DC52A" w14:textId="01A34247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29CC9" w14:textId="757C173B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25208" w14:textId="350E2176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9BC2A" w14:textId="4F75FEAE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5E6B3" w14:textId="6ADA1FB0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03F10" w14:textId="5CCE8FF7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02115" w14:textId="74DA3FA9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00CB7" w14:textId="3BEA9C9D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1D50F" w14:textId="02227DC2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75D4B" w14:textId="483CB98C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2CC9A" w14:textId="5CA71396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Good</w:t>
            </w:r>
          </w:p>
        </w:tc>
      </w:tr>
      <w:tr w:rsidR="007768AB" w:rsidRPr="007768AB" w14:paraId="284B38E6" w14:textId="77777777" w:rsidTr="007768AB">
        <w:trPr>
          <w:trHeight w:val="397"/>
        </w:trPr>
        <w:tc>
          <w:tcPr>
            <w:tcW w:w="561" w:type="dxa"/>
          </w:tcPr>
          <w:p w14:paraId="2D4D6C69" w14:textId="2765A5B9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177" w:type="dxa"/>
          </w:tcPr>
          <w:p w14:paraId="0E44B1FE" w14:textId="61CE9268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>Suijker</w:t>
            </w:r>
            <w:proofErr w:type="spellEnd"/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 xml:space="preserve"> et al 2017</w:t>
            </w:r>
          </w:p>
        </w:tc>
        <w:tc>
          <w:tcPr>
            <w:tcW w:w="667" w:type="dxa"/>
          </w:tcPr>
          <w:p w14:paraId="7C6D1970" w14:textId="1CCB60EF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</w:tcPr>
          <w:p w14:paraId="0075D86D" w14:textId="4C3EA8C7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C6F17" w14:textId="7F8F9B0B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EA69D" w14:textId="258E22E4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B3CEE" w14:textId="5226DFAC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456A4" w14:textId="4B5C528B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C0071" w14:textId="794A003D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2037E" w14:textId="157E793B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00570" w14:textId="41322F67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AB17F" w14:textId="48E2D005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83486" w14:textId="547FC087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3B4FF" w14:textId="46E58309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9DEE4" w14:textId="09C74984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37CF1" w14:textId="0FF91193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D0F61" w14:textId="10A758A2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3D04F" w14:textId="7EFFEAFB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Good</w:t>
            </w:r>
          </w:p>
        </w:tc>
      </w:tr>
      <w:tr w:rsidR="007768AB" w:rsidRPr="007768AB" w14:paraId="7DC552DF" w14:textId="77777777" w:rsidTr="007768AB">
        <w:trPr>
          <w:trHeight w:val="397"/>
        </w:trPr>
        <w:tc>
          <w:tcPr>
            <w:tcW w:w="561" w:type="dxa"/>
          </w:tcPr>
          <w:p w14:paraId="62193D0D" w14:textId="12FB7502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177" w:type="dxa"/>
          </w:tcPr>
          <w:p w14:paraId="7D47FC3A" w14:textId="00FFA683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>van</w:t>
            </w:r>
            <w:proofErr w:type="gramEnd"/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>Hout</w:t>
            </w:r>
            <w:proofErr w:type="spellEnd"/>
            <w:r w:rsidRPr="007768AB">
              <w:rPr>
                <w:rFonts w:ascii="Arial" w:hAnsi="Arial" w:cs="Arial"/>
                <w:sz w:val="18"/>
                <w:szCs w:val="18"/>
                <w:lang w:val="fr-FR"/>
              </w:rPr>
              <w:t xml:space="preserve"> et al 2010</w:t>
            </w:r>
          </w:p>
        </w:tc>
        <w:tc>
          <w:tcPr>
            <w:tcW w:w="667" w:type="dxa"/>
          </w:tcPr>
          <w:p w14:paraId="4DA43B79" w14:textId="415280D9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</w:tcPr>
          <w:p w14:paraId="308A7B48" w14:textId="1ADDB88E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84954" w14:textId="1A8A2B3C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202FF" w14:textId="2C8332C3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C16E3" w14:textId="41322D90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535B8" w14:textId="618F9473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E8B9D" w14:textId="760387F8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F254C" w14:textId="674BC0FA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4EAD3" w14:textId="283F9451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99E31" w14:textId="3458C0F3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6A86D" w14:textId="2A52D206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82349" w14:textId="464FE9CD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AC8F2" w14:textId="29CE0D89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E5826" w14:textId="0C2BF0F7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87F3A" w14:textId="3AE69EDD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58A3F" w14:textId="3C694B8B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Good</w:t>
            </w:r>
          </w:p>
        </w:tc>
      </w:tr>
      <w:tr w:rsidR="007768AB" w:rsidRPr="007768AB" w14:paraId="324E8224" w14:textId="77777777" w:rsidTr="007768AB">
        <w:trPr>
          <w:trHeight w:val="372"/>
        </w:trPr>
        <w:tc>
          <w:tcPr>
            <w:tcW w:w="561" w:type="dxa"/>
          </w:tcPr>
          <w:p w14:paraId="07B4125E" w14:textId="374106AC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lastRenderedPageBreak/>
              <w:t>31</w:t>
            </w:r>
          </w:p>
        </w:tc>
        <w:tc>
          <w:tcPr>
            <w:tcW w:w="1177" w:type="dxa"/>
          </w:tcPr>
          <w:p w14:paraId="22314B02" w14:textId="59A574A8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van Leeuwen et al 2015</w:t>
            </w:r>
          </w:p>
        </w:tc>
        <w:tc>
          <w:tcPr>
            <w:tcW w:w="667" w:type="dxa"/>
          </w:tcPr>
          <w:p w14:paraId="581761AB" w14:textId="1525DE60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</w:tcPr>
          <w:p w14:paraId="140AC413" w14:textId="46FDE665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0D667" w14:textId="177F1ED8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E34E4" w14:textId="3F409AE6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6E403" w14:textId="19300AC2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CD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BF4DC" w14:textId="60372B42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70CE7" w14:textId="3F83729F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8BC9C" w14:textId="5E781827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0449C" w14:textId="24A84222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FD1E4" w14:textId="07CF4D6E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3E11C" w14:textId="6803BCBD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FBB60" w14:textId="4B879C6C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CDDF9" w14:textId="1DB46852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4214D" w14:textId="487381D8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E4F20" w14:textId="2E83E35F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E7BC2" w14:textId="14B67F1E" w:rsidR="007A7BE9" w:rsidRPr="007768AB" w:rsidRDefault="007A7BE9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color w:val="000000"/>
                <w:sz w:val="18"/>
                <w:szCs w:val="18"/>
              </w:rPr>
              <w:t>Fair</w:t>
            </w:r>
          </w:p>
        </w:tc>
      </w:tr>
    </w:tbl>
    <w:bookmarkEnd w:id="0"/>
    <w:p w14:paraId="55E4DA33" w14:textId="0FEEE389" w:rsidR="007D3034" w:rsidRPr="007768AB" w:rsidRDefault="007D3034" w:rsidP="00C3212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768AB">
        <w:rPr>
          <w:rFonts w:ascii="Arial" w:hAnsi="Arial" w:cs="Arial"/>
          <w:sz w:val="18"/>
          <w:szCs w:val="18"/>
        </w:rPr>
        <w:t>Y= Yes; N= No; CD= Cannot determine; NR= Not reported; NA= Not applicable</w:t>
      </w:r>
    </w:p>
    <w:p w14:paraId="06DF2377" w14:textId="77777777" w:rsidR="007D3034" w:rsidRPr="00C32129" w:rsidRDefault="007D3034" w:rsidP="00C32129">
      <w:pPr>
        <w:spacing w:after="0" w:line="240" w:lineRule="auto"/>
        <w:rPr>
          <w:rFonts w:ascii="Arial" w:hAnsi="Arial" w:cs="Arial"/>
        </w:rPr>
      </w:pPr>
    </w:p>
    <w:p w14:paraId="3A7EEB30" w14:textId="77777777" w:rsidR="007D3034" w:rsidRPr="00C32129" w:rsidRDefault="007D3034" w:rsidP="00C32129">
      <w:pPr>
        <w:spacing w:after="0" w:line="240" w:lineRule="auto"/>
        <w:rPr>
          <w:rFonts w:ascii="Arial" w:hAnsi="Arial" w:cs="Arial"/>
          <w:b/>
          <w:bCs/>
        </w:rPr>
      </w:pPr>
    </w:p>
    <w:p w14:paraId="3E11CBA6" w14:textId="5768820B" w:rsidR="007D3034" w:rsidRPr="007768AB" w:rsidRDefault="007D3034" w:rsidP="00C32129">
      <w:pPr>
        <w:spacing w:after="0" w:line="240" w:lineRule="auto"/>
        <w:rPr>
          <w:rFonts w:ascii="Arial" w:hAnsi="Arial" w:cs="Arial"/>
          <w:b/>
          <w:bCs/>
          <w:u w:val="single"/>
        </w:rPr>
      </w:pPr>
      <w:proofErr w:type="gramStart"/>
      <w:r w:rsidRPr="007768AB">
        <w:rPr>
          <w:rFonts w:ascii="Arial" w:hAnsi="Arial" w:cs="Arial"/>
          <w:b/>
          <w:bCs/>
          <w:u w:val="single"/>
        </w:rPr>
        <w:t>Pre-post without</w:t>
      </w:r>
      <w:proofErr w:type="gramEnd"/>
      <w:r w:rsidRPr="007768AB">
        <w:rPr>
          <w:rFonts w:ascii="Arial" w:hAnsi="Arial" w:cs="Arial"/>
          <w:b/>
          <w:bCs/>
          <w:u w:val="single"/>
        </w:rPr>
        <w:t xml:space="preserve"> controls</w:t>
      </w:r>
    </w:p>
    <w:p w14:paraId="4BBE814F" w14:textId="77777777" w:rsidR="007D3034" w:rsidRPr="00C32129" w:rsidRDefault="007D3034" w:rsidP="00C32129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134"/>
        <w:gridCol w:w="851"/>
        <w:gridCol w:w="850"/>
        <w:gridCol w:w="709"/>
        <w:gridCol w:w="851"/>
        <w:gridCol w:w="737"/>
        <w:gridCol w:w="659"/>
        <w:gridCol w:w="659"/>
        <w:gridCol w:w="659"/>
        <w:gridCol w:w="659"/>
        <w:gridCol w:w="659"/>
        <w:gridCol w:w="659"/>
        <w:gridCol w:w="695"/>
        <w:gridCol w:w="623"/>
        <w:gridCol w:w="660"/>
        <w:gridCol w:w="843"/>
        <w:gridCol w:w="1479"/>
      </w:tblGrid>
      <w:tr w:rsidR="00494A0F" w:rsidRPr="007768AB" w14:paraId="5B35BA5D" w14:textId="77777777" w:rsidTr="007768AB">
        <w:tc>
          <w:tcPr>
            <w:tcW w:w="562" w:type="dxa"/>
          </w:tcPr>
          <w:p w14:paraId="47D70ADB" w14:textId="046433FC" w:rsidR="00E2154F" w:rsidRPr="007768AB" w:rsidRDefault="007768AB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S/N</w:t>
            </w:r>
          </w:p>
        </w:tc>
        <w:tc>
          <w:tcPr>
            <w:tcW w:w="1134" w:type="dxa"/>
          </w:tcPr>
          <w:p w14:paraId="1FC83D84" w14:textId="77777777" w:rsidR="00E2154F" w:rsidRPr="007768AB" w:rsidRDefault="00E2154F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Reference</w:t>
            </w:r>
          </w:p>
        </w:tc>
        <w:tc>
          <w:tcPr>
            <w:tcW w:w="851" w:type="dxa"/>
          </w:tcPr>
          <w:p w14:paraId="5FECAF24" w14:textId="77777777" w:rsidR="00E2154F" w:rsidRPr="007768AB" w:rsidRDefault="00E2154F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Q1</w:t>
            </w:r>
          </w:p>
        </w:tc>
        <w:tc>
          <w:tcPr>
            <w:tcW w:w="850" w:type="dxa"/>
          </w:tcPr>
          <w:p w14:paraId="1607EF24" w14:textId="77777777" w:rsidR="00E2154F" w:rsidRPr="007768AB" w:rsidRDefault="00E2154F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Q2</w:t>
            </w:r>
          </w:p>
        </w:tc>
        <w:tc>
          <w:tcPr>
            <w:tcW w:w="709" w:type="dxa"/>
          </w:tcPr>
          <w:p w14:paraId="496E039B" w14:textId="77777777" w:rsidR="00E2154F" w:rsidRPr="007768AB" w:rsidRDefault="00E2154F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Q3</w:t>
            </w:r>
          </w:p>
        </w:tc>
        <w:tc>
          <w:tcPr>
            <w:tcW w:w="851" w:type="dxa"/>
          </w:tcPr>
          <w:p w14:paraId="1C8D2EBF" w14:textId="77777777" w:rsidR="00E2154F" w:rsidRPr="007768AB" w:rsidRDefault="00E2154F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Q4</w:t>
            </w:r>
          </w:p>
        </w:tc>
        <w:tc>
          <w:tcPr>
            <w:tcW w:w="737" w:type="dxa"/>
          </w:tcPr>
          <w:p w14:paraId="6F471C44" w14:textId="77777777" w:rsidR="00E2154F" w:rsidRPr="007768AB" w:rsidRDefault="00E2154F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Q5</w:t>
            </w:r>
          </w:p>
        </w:tc>
        <w:tc>
          <w:tcPr>
            <w:tcW w:w="659" w:type="dxa"/>
          </w:tcPr>
          <w:p w14:paraId="16145677" w14:textId="77777777" w:rsidR="00E2154F" w:rsidRPr="007768AB" w:rsidRDefault="00E2154F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Q6</w:t>
            </w:r>
          </w:p>
        </w:tc>
        <w:tc>
          <w:tcPr>
            <w:tcW w:w="659" w:type="dxa"/>
          </w:tcPr>
          <w:p w14:paraId="2545CD27" w14:textId="77777777" w:rsidR="00E2154F" w:rsidRPr="007768AB" w:rsidRDefault="00E2154F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Q7</w:t>
            </w:r>
          </w:p>
        </w:tc>
        <w:tc>
          <w:tcPr>
            <w:tcW w:w="659" w:type="dxa"/>
          </w:tcPr>
          <w:p w14:paraId="01DC144F" w14:textId="77777777" w:rsidR="00E2154F" w:rsidRPr="007768AB" w:rsidRDefault="00E2154F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Q8</w:t>
            </w:r>
          </w:p>
        </w:tc>
        <w:tc>
          <w:tcPr>
            <w:tcW w:w="659" w:type="dxa"/>
          </w:tcPr>
          <w:p w14:paraId="7303C495" w14:textId="70DDC0AD" w:rsidR="00E2154F" w:rsidRPr="007768AB" w:rsidRDefault="00E2154F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Q9a</w:t>
            </w:r>
          </w:p>
        </w:tc>
        <w:tc>
          <w:tcPr>
            <w:tcW w:w="659" w:type="dxa"/>
          </w:tcPr>
          <w:p w14:paraId="72997693" w14:textId="419C85ED" w:rsidR="00E2154F" w:rsidRPr="007768AB" w:rsidRDefault="00E2154F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Q9b</w:t>
            </w:r>
          </w:p>
        </w:tc>
        <w:tc>
          <w:tcPr>
            <w:tcW w:w="659" w:type="dxa"/>
          </w:tcPr>
          <w:p w14:paraId="0466CC48" w14:textId="29B44F47" w:rsidR="00E2154F" w:rsidRPr="007768AB" w:rsidRDefault="00E2154F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Q10a</w:t>
            </w:r>
          </w:p>
        </w:tc>
        <w:tc>
          <w:tcPr>
            <w:tcW w:w="695" w:type="dxa"/>
          </w:tcPr>
          <w:p w14:paraId="76B7A8C4" w14:textId="42B9F699" w:rsidR="00E2154F" w:rsidRPr="007768AB" w:rsidRDefault="00E2154F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Q10b</w:t>
            </w:r>
          </w:p>
        </w:tc>
        <w:tc>
          <w:tcPr>
            <w:tcW w:w="623" w:type="dxa"/>
          </w:tcPr>
          <w:p w14:paraId="7ED25365" w14:textId="27137D5C" w:rsidR="00E2154F" w:rsidRPr="007768AB" w:rsidRDefault="00E2154F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Q11</w:t>
            </w:r>
          </w:p>
        </w:tc>
        <w:tc>
          <w:tcPr>
            <w:tcW w:w="660" w:type="dxa"/>
          </w:tcPr>
          <w:p w14:paraId="5FF24423" w14:textId="0D5D4153" w:rsidR="00E2154F" w:rsidRPr="007768AB" w:rsidRDefault="00E2154F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Q12</w:t>
            </w:r>
          </w:p>
        </w:tc>
        <w:tc>
          <w:tcPr>
            <w:tcW w:w="843" w:type="dxa"/>
          </w:tcPr>
          <w:p w14:paraId="65D654FB" w14:textId="6ADA9E28" w:rsidR="00E2154F" w:rsidRPr="007768AB" w:rsidRDefault="00E2154F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Total Score</w:t>
            </w:r>
          </w:p>
        </w:tc>
        <w:tc>
          <w:tcPr>
            <w:tcW w:w="1479" w:type="dxa"/>
          </w:tcPr>
          <w:p w14:paraId="6A8714CC" w14:textId="77777777" w:rsidR="00E2154F" w:rsidRPr="007768AB" w:rsidRDefault="00E2154F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Quality category</w:t>
            </w:r>
          </w:p>
        </w:tc>
      </w:tr>
      <w:tr w:rsidR="00F71A94" w:rsidRPr="007768AB" w14:paraId="0F2ED635" w14:textId="77777777" w:rsidTr="007768AB">
        <w:tc>
          <w:tcPr>
            <w:tcW w:w="562" w:type="dxa"/>
          </w:tcPr>
          <w:p w14:paraId="373B5CF9" w14:textId="77777777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7B6A9877" w14:textId="29DADD0F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768AB">
              <w:rPr>
                <w:rFonts w:ascii="Arial" w:hAnsi="Arial" w:cs="Arial"/>
                <w:sz w:val="18"/>
                <w:szCs w:val="18"/>
              </w:rPr>
              <w:t>Ballabio</w:t>
            </w:r>
            <w:proofErr w:type="spellEnd"/>
            <w:r w:rsidRPr="007768AB">
              <w:rPr>
                <w:rFonts w:ascii="Arial" w:hAnsi="Arial" w:cs="Arial"/>
                <w:sz w:val="18"/>
                <w:szCs w:val="18"/>
              </w:rPr>
              <w:t xml:space="preserve"> et al 2008</w:t>
            </w:r>
          </w:p>
        </w:tc>
        <w:tc>
          <w:tcPr>
            <w:tcW w:w="851" w:type="dxa"/>
          </w:tcPr>
          <w:p w14:paraId="43680F88" w14:textId="00170C65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0" w:type="dxa"/>
          </w:tcPr>
          <w:p w14:paraId="0A28A974" w14:textId="3EBA16AA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54F980D6" w14:textId="3FB29F39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</w:tcPr>
          <w:p w14:paraId="02D06657" w14:textId="7BAF4151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737" w:type="dxa"/>
          </w:tcPr>
          <w:p w14:paraId="0FF2CDDB" w14:textId="78C36887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659" w:type="dxa"/>
          </w:tcPr>
          <w:p w14:paraId="70D01184" w14:textId="40DBEBC8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659" w:type="dxa"/>
          </w:tcPr>
          <w:p w14:paraId="793CE651" w14:textId="24B6B765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659" w:type="dxa"/>
          </w:tcPr>
          <w:p w14:paraId="305CAAE3" w14:textId="6DE6A714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659" w:type="dxa"/>
          </w:tcPr>
          <w:p w14:paraId="6E148ADF" w14:textId="12B7B518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659" w:type="dxa"/>
          </w:tcPr>
          <w:p w14:paraId="252086FF" w14:textId="00909CF4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NR</w:t>
            </w:r>
          </w:p>
        </w:tc>
        <w:tc>
          <w:tcPr>
            <w:tcW w:w="659" w:type="dxa"/>
          </w:tcPr>
          <w:p w14:paraId="6BE7B362" w14:textId="3789B78C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695" w:type="dxa"/>
          </w:tcPr>
          <w:p w14:paraId="32D9B322" w14:textId="6AA471A0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623" w:type="dxa"/>
          </w:tcPr>
          <w:p w14:paraId="64B9F4FE" w14:textId="1D67EEBB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660" w:type="dxa"/>
          </w:tcPr>
          <w:p w14:paraId="1222820C" w14:textId="66990CC2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NR</w:t>
            </w:r>
          </w:p>
        </w:tc>
        <w:tc>
          <w:tcPr>
            <w:tcW w:w="843" w:type="dxa"/>
          </w:tcPr>
          <w:p w14:paraId="4CF8A5B7" w14:textId="188B6BFC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479" w:type="dxa"/>
          </w:tcPr>
          <w:p w14:paraId="79FA3777" w14:textId="6FEEA7A5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Fair</w:t>
            </w:r>
          </w:p>
        </w:tc>
      </w:tr>
      <w:tr w:rsidR="00F71A94" w:rsidRPr="007768AB" w14:paraId="0876EE82" w14:textId="77777777" w:rsidTr="007768AB">
        <w:tc>
          <w:tcPr>
            <w:tcW w:w="562" w:type="dxa"/>
          </w:tcPr>
          <w:p w14:paraId="716B1D8C" w14:textId="145D3E01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14:paraId="35596DCF" w14:textId="56578290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768AB">
              <w:rPr>
                <w:rFonts w:ascii="Arial" w:hAnsi="Arial" w:cs="Arial"/>
                <w:sz w:val="18"/>
                <w:szCs w:val="18"/>
              </w:rPr>
              <w:t>Faul</w:t>
            </w:r>
            <w:proofErr w:type="spellEnd"/>
            <w:r w:rsidRPr="007768AB">
              <w:rPr>
                <w:rFonts w:ascii="Arial" w:hAnsi="Arial" w:cs="Arial"/>
                <w:sz w:val="18"/>
                <w:szCs w:val="18"/>
              </w:rPr>
              <w:t xml:space="preserve"> et al 2009</w:t>
            </w:r>
          </w:p>
        </w:tc>
        <w:tc>
          <w:tcPr>
            <w:tcW w:w="851" w:type="dxa"/>
          </w:tcPr>
          <w:p w14:paraId="42D6720B" w14:textId="0F43364B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0" w:type="dxa"/>
          </w:tcPr>
          <w:p w14:paraId="37E1F3A7" w14:textId="04045306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724D1778" w14:textId="429325F9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</w:tcPr>
          <w:p w14:paraId="128A5394" w14:textId="2DA52B83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737" w:type="dxa"/>
          </w:tcPr>
          <w:p w14:paraId="5FB50757" w14:textId="7B8DF48E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659" w:type="dxa"/>
          </w:tcPr>
          <w:p w14:paraId="3EE785BF" w14:textId="71F39317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659" w:type="dxa"/>
          </w:tcPr>
          <w:p w14:paraId="5302D4DD" w14:textId="10A667F3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659" w:type="dxa"/>
          </w:tcPr>
          <w:p w14:paraId="2EAD1261" w14:textId="44A49FFA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659" w:type="dxa"/>
          </w:tcPr>
          <w:p w14:paraId="40A6E2E3" w14:textId="2CAB1C1B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659" w:type="dxa"/>
          </w:tcPr>
          <w:p w14:paraId="5D5AFB86" w14:textId="46E1E6AD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659" w:type="dxa"/>
          </w:tcPr>
          <w:p w14:paraId="06703473" w14:textId="39534E33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695" w:type="dxa"/>
          </w:tcPr>
          <w:p w14:paraId="1998E16B" w14:textId="41A7F80B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623" w:type="dxa"/>
          </w:tcPr>
          <w:p w14:paraId="190C7DD8" w14:textId="373E48E3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660" w:type="dxa"/>
          </w:tcPr>
          <w:p w14:paraId="4DF7FA69" w14:textId="5B1A7841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43" w:type="dxa"/>
          </w:tcPr>
          <w:p w14:paraId="0F44953F" w14:textId="37BA5F8A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479" w:type="dxa"/>
          </w:tcPr>
          <w:p w14:paraId="551E5A31" w14:textId="0084EAA9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Fair</w:t>
            </w:r>
          </w:p>
        </w:tc>
      </w:tr>
      <w:tr w:rsidR="00F71A94" w:rsidRPr="007768AB" w14:paraId="5E10F574" w14:textId="77777777" w:rsidTr="007768AB">
        <w:tc>
          <w:tcPr>
            <w:tcW w:w="562" w:type="dxa"/>
          </w:tcPr>
          <w:p w14:paraId="54E4D199" w14:textId="2329C452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6949CD98" w14:textId="3D8463CB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Kang et al 2020</w:t>
            </w:r>
          </w:p>
        </w:tc>
        <w:tc>
          <w:tcPr>
            <w:tcW w:w="851" w:type="dxa"/>
          </w:tcPr>
          <w:p w14:paraId="4F613974" w14:textId="2086862F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0" w:type="dxa"/>
          </w:tcPr>
          <w:p w14:paraId="5FE5ECEF" w14:textId="34F1C9CC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12BF65D8" w14:textId="22249A40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</w:tcPr>
          <w:p w14:paraId="53B2BADA" w14:textId="34830A78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737" w:type="dxa"/>
          </w:tcPr>
          <w:p w14:paraId="0AB71D8F" w14:textId="69D569B6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NR</w:t>
            </w:r>
          </w:p>
        </w:tc>
        <w:tc>
          <w:tcPr>
            <w:tcW w:w="659" w:type="dxa"/>
          </w:tcPr>
          <w:p w14:paraId="2DF59AB1" w14:textId="5AE9A7F7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659" w:type="dxa"/>
          </w:tcPr>
          <w:p w14:paraId="423C446E" w14:textId="5AEE88FA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659" w:type="dxa"/>
          </w:tcPr>
          <w:p w14:paraId="1D19F86B" w14:textId="7A9A2171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659" w:type="dxa"/>
          </w:tcPr>
          <w:p w14:paraId="085BED27" w14:textId="3B620F1A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659" w:type="dxa"/>
          </w:tcPr>
          <w:p w14:paraId="49A5A132" w14:textId="635B50DD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659" w:type="dxa"/>
          </w:tcPr>
          <w:p w14:paraId="7225E58F" w14:textId="4BEBDA49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695" w:type="dxa"/>
          </w:tcPr>
          <w:p w14:paraId="32E49C75" w14:textId="63E38D91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623" w:type="dxa"/>
          </w:tcPr>
          <w:p w14:paraId="0752F193" w14:textId="6B7F0BD9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660" w:type="dxa"/>
          </w:tcPr>
          <w:p w14:paraId="0459BBD3" w14:textId="4F466841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43" w:type="dxa"/>
          </w:tcPr>
          <w:p w14:paraId="140A494E" w14:textId="03F0056E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479" w:type="dxa"/>
          </w:tcPr>
          <w:p w14:paraId="69AAF1F3" w14:textId="67C16D26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Fair</w:t>
            </w:r>
          </w:p>
        </w:tc>
      </w:tr>
      <w:tr w:rsidR="00F71A94" w:rsidRPr="007768AB" w14:paraId="30074D35" w14:textId="77777777" w:rsidTr="007768AB">
        <w:tc>
          <w:tcPr>
            <w:tcW w:w="562" w:type="dxa"/>
          </w:tcPr>
          <w:p w14:paraId="21D50462" w14:textId="58207963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14:paraId="0415E8EA" w14:textId="2E55E4F5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Lin et al 2012</w:t>
            </w:r>
          </w:p>
        </w:tc>
        <w:tc>
          <w:tcPr>
            <w:tcW w:w="851" w:type="dxa"/>
          </w:tcPr>
          <w:p w14:paraId="57950D28" w14:textId="63D67D47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0" w:type="dxa"/>
          </w:tcPr>
          <w:p w14:paraId="0C26A18F" w14:textId="3AD76EED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41109F40" w14:textId="713E4617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</w:tcPr>
          <w:p w14:paraId="35BA2BD9" w14:textId="22357B2E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737" w:type="dxa"/>
          </w:tcPr>
          <w:p w14:paraId="4230F641" w14:textId="706123E6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NR</w:t>
            </w:r>
          </w:p>
        </w:tc>
        <w:tc>
          <w:tcPr>
            <w:tcW w:w="659" w:type="dxa"/>
          </w:tcPr>
          <w:p w14:paraId="6B63EDF5" w14:textId="61EC0B3F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659" w:type="dxa"/>
          </w:tcPr>
          <w:p w14:paraId="73ACC1BE" w14:textId="0C09C567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659" w:type="dxa"/>
          </w:tcPr>
          <w:p w14:paraId="45918C09" w14:textId="0601F446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659" w:type="dxa"/>
          </w:tcPr>
          <w:p w14:paraId="7BB61267" w14:textId="3BEA2360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659" w:type="dxa"/>
          </w:tcPr>
          <w:p w14:paraId="12ECF128" w14:textId="6F10AED9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NR</w:t>
            </w:r>
          </w:p>
        </w:tc>
        <w:tc>
          <w:tcPr>
            <w:tcW w:w="659" w:type="dxa"/>
          </w:tcPr>
          <w:p w14:paraId="26EC4933" w14:textId="3222019B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695" w:type="dxa"/>
          </w:tcPr>
          <w:p w14:paraId="51C0EFCF" w14:textId="2BBAF022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623" w:type="dxa"/>
          </w:tcPr>
          <w:p w14:paraId="71BCC092" w14:textId="678448B8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NR</w:t>
            </w:r>
          </w:p>
        </w:tc>
        <w:tc>
          <w:tcPr>
            <w:tcW w:w="660" w:type="dxa"/>
          </w:tcPr>
          <w:p w14:paraId="3EC8CA6B" w14:textId="2446E831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NR</w:t>
            </w:r>
          </w:p>
        </w:tc>
        <w:tc>
          <w:tcPr>
            <w:tcW w:w="843" w:type="dxa"/>
          </w:tcPr>
          <w:p w14:paraId="7134A236" w14:textId="2A0D0DB3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479" w:type="dxa"/>
          </w:tcPr>
          <w:p w14:paraId="0B3FF785" w14:textId="0B53A273" w:rsidR="00F71A94" w:rsidRPr="007768AB" w:rsidRDefault="00F71A94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Fair</w:t>
            </w:r>
          </w:p>
        </w:tc>
      </w:tr>
    </w:tbl>
    <w:p w14:paraId="2395FB1A" w14:textId="77777777" w:rsidR="007D3034" w:rsidRPr="007768AB" w:rsidRDefault="007D3034" w:rsidP="00C3212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768AB">
        <w:rPr>
          <w:rFonts w:ascii="Arial" w:hAnsi="Arial" w:cs="Arial"/>
          <w:sz w:val="18"/>
          <w:szCs w:val="18"/>
        </w:rPr>
        <w:t>Y= Yes; N= No; CD= Cannot determine; NR= Not reported; NA= Not applicable</w:t>
      </w:r>
    </w:p>
    <w:p w14:paraId="481EE80C" w14:textId="3E0DC501" w:rsidR="007D3034" w:rsidRPr="00C32129" w:rsidRDefault="007D3034" w:rsidP="00C32129">
      <w:pPr>
        <w:spacing w:after="0" w:line="240" w:lineRule="auto"/>
        <w:rPr>
          <w:rFonts w:ascii="Arial" w:hAnsi="Arial" w:cs="Arial"/>
        </w:rPr>
      </w:pPr>
    </w:p>
    <w:p w14:paraId="3C393C1D" w14:textId="0D8CD01A" w:rsidR="00486F77" w:rsidRPr="007768AB" w:rsidRDefault="00486F77" w:rsidP="00C32129">
      <w:pPr>
        <w:spacing w:after="0" w:line="240" w:lineRule="auto"/>
        <w:rPr>
          <w:rFonts w:ascii="Arial" w:hAnsi="Arial" w:cs="Arial"/>
          <w:b/>
          <w:bCs/>
          <w:u w:val="single"/>
        </w:rPr>
      </w:pPr>
      <w:r w:rsidRPr="007768AB">
        <w:rPr>
          <w:rFonts w:ascii="Arial" w:hAnsi="Arial" w:cs="Arial"/>
          <w:b/>
          <w:bCs/>
          <w:u w:val="single"/>
        </w:rPr>
        <w:t>Case-control</w:t>
      </w:r>
      <w:r w:rsidR="007768AB">
        <w:rPr>
          <w:rFonts w:ascii="Arial" w:hAnsi="Arial" w:cs="Arial"/>
          <w:b/>
          <w:bCs/>
          <w:u w:val="single"/>
        </w:rPr>
        <w:t xml:space="preserve"> studies</w:t>
      </w:r>
    </w:p>
    <w:p w14:paraId="7AC3F754" w14:textId="77777777" w:rsidR="00486F77" w:rsidRPr="00C32129" w:rsidRDefault="00486F77" w:rsidP="00C32129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831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719"/>
        <w:gridCol w:w="851"/>
        <w:gridCol w:w="850"/>
        <w:gridCol w:w="1479"/>
      </w:tblGrid>
      <w:tr w:rsidR="00486F77" w:rsidRPr="007768AB" w14:paraId="33215D7D" w14:textId="77777777" w:rsidTr="007768AB">
        <w:tc>
          <w:tcPr>
            <w:tcW w:w="562" w:type="dxa"/>
          </w:tcPr>
          <w:p w14:paraId="4255C2B2" w14:textId="114319AD" w:rsidR="00486F77" w:rsidRPr="007768AB" w:rsidRDefault="007768AB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S/N</w:t>
            </w:r>
          </w:p>
        </w:tc>
        <w:tc>
          <w:tcPr>
            <w:tcW w:w="1831" w:type="dxa"/>
          </w:tcPr>
          <w:p w14:paraId="6F1AF616" w14:textId="77777777" w:rsidR="00486F77" w:rsidRPr="007768AB" w:rsidRDefault="00486F77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Reference</w:t>
            </w:r>
          </w:p>
        </w:tc>
        <w:tc>
          <w:tcPr>
            <w:tcW w:w="696" w:type="dxa"/>
          </w:tcPr>
          <w:p w14:paraId="785F9882" w14:textId="77777777" w:rsidR="00486F77" w:rsidRPr="007768AB" w:rsidRDefault="00486F77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Q1</w:t>
            </w:r>
          </w:p>
        </w:tc>
        <w:tc>
          <w:tcPr>
            <w:tcW w:w="696" w:type="dxa"/>
          </w:tcPr>
          <w:p w14:paraId="066AB070" w14:textId="77777777" w:rsidR="00486F77" w:rsidRPr="007768AB" w:rsidRDefault="00486F77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Q2</w:t>
            </w:r>
          </w:p>
        </w:tc>
        <w:tc>
          <w:tcPr>
            <w:tcW w:w="696" w:type="dxa"/>
          </w:tcPr>
          <w:p w14:paraId="45FF59E1" w14:textId="77777777" w:rsidR="00486F77" w:rsidRPr="007768AB" w:rsidRDefault="00486F77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Q3</w:t>
            </w:r>
          </w:p>
        </w:tc>
        <w:tc>
          <w:tcPr>
            <w:tcW w:w="696" w:type="dxa"/>
          </w:tcPr>
          <w:p w14:paraId="7027F87C" w14:textId="77777777" w:rsidR="00486F77" w:rsidRPr="007768AB" w:rsidRDefault="00486F77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Q4</w:t>
            </w:r>
          </w:p>
        </w:tc>
        <w:tc>
          <w:tcPr>
            <w:tcW w:w="696" w:type="dxa"/>
          </w:tcPr>
          <w:p w14:paraId="48748E87" w14:textId="77777777" w:rsidR="00486F77" w:rsidRPr="007768AB" w:rsidRDefault="00486F77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Q5</w:t>
            </w:r>
          </w:p>
        </w:tc>
        <w:tc>
          <w:tcPr>
            <w:tcW w:w="696" w:type="dxa"/>
          </w:tcPr>
          <w:p w14:paraId="3A8CB705" w14:textId="77777777" w:rsidR="00486F77" w:rsidRPr="007768AB" w:rsidRDefault="00486F77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Q6</w:t>
            </w:r>
          </w:p>
        </w:tc>
        <w:tc>
          <w:tcPr>
            <w:tcW w:w="696" w:type="dxa"/>
          </w:tcPr>
          <w:p w14:paraId="43561CD3" w14:textId="77777777" w:rsidR="00486F77" w:rsidRPr="007768AB" w:rsidRDefault="00486F77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Q7</w:t>
            </w:r>
          </w:p>
        </w:tc>
        <w:tc>
          <w:tcPr>
            <w:tcW w:w="696" w:type="dxa"/>
          </w:tcPr>
          <w:p w14:paraId="599C949B" w14:textId="77777777" w:rsidR="00486F77" w:rsidRPr="007768AB" w:rsidRDefault="00486F77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Q8</w:t>
            </w:r>
          </w:p>
        </w:tc>
        <w:tc>
          <w:tcPr>
            <w:tcW w:w="696" w:type="dxa"/>
          </w:tcPr>
          <w:p w14:paraId="66FDE2DC" w14:textId="31D7D151" w:rsidR="00486F77" w:rsidRPr="007768AB" w:rsidRDefault="00486F77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Q9</w:t>
            </w:r>
          </w:p>
        </w:tc>
        <w:tc>
          <w:tcPr>
            <w:tcW w:w="696" w:type="dxa"/>
          </w:tcPr>
          <w:p w14:paraId="34F508FC" w14:textId="77777777" w:rsidR="00486F77" w:rsidRPr="007768AB" w:rsidRDefault="00486F77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Q10</w:t>
            </w:r>
          </w:p>
        </w:tc>
        <w:tc>
          <w:tcPr>
            <w:tcW w:w="696" w:type="dxa"/>
          </w:tcPr>
          <w:p w14:paraId="13DD16FA" w14:textId="607F1DB8" w:rsidR="00486F77" w:rsidRPr="007768AB" w:rsidRDefault="00486F77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Q11</w:t>
            </w:r>
          </w:p>
        </w:tc>
        <w:tc>
          <w:tcPr>
            <w:tcW w:w="719" w:type="dxa"/>
          </w:tcPr>
          <w:p w14:paraId="22DFC52E" w14:textId="74C4799F" w:rsidR="00486F77" w:rsidRPr="007768AB" w:rsidRDefault="00486F77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Q12a</w:t>
            </w:r>
          </w:p>
        </w:tc>
        <w:tc>
          <w:tcPr>
            <w:tcW w:w="851" w:type="dxa"/>
          </w:tcPr>
          <w:p w14:paraId="539CB58D" w14:textId="52814317" w:rsidR="00486F77" w:rsidRPr="007768AB" w:rsidRDefault="00486F77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Q12b</w:t>
            </w:r>
          </w:p>
        </w:tc>
        <w:tc>
          <w:tcPr>
            <w:tcW w:w="850" w:type="dxa"/>
          </w:tcPr>
          <w:p w14:paraId="37667713" w14:textId="7E4FB9ED" w:rsidR="00486F77" w:rsidRPr="007768AB" w:rsidRDefault="00486F77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Total Score</w:t>
            </w:r>
          </w:p>
        </w:tc>
        <w:tc>
          <w:tcPr>
            <w:tcW w:w="1479" w:type="dxa"/>
          </w:tcPr>
          <w:p w14:paraId="70F2F156" w14:textId="77777777" w:rsidR="00486F77" w:rsidRPr="007768AB" w:rsidRDefault="00486F77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Quality category</w:t>
            </w:r>
          </w:p>
        </w:tc>
      </w:tr>
      <w:tr w:rsidR="00486F77" w:rsidRPr="007768AB" w14:paraId="4062604F" w14:textId="77777777" w:rsidTr="007768AB">
        <w:tc>
          <w:tcPr>
            <w:tcW w:w="562" w:type="dxa"/>
          </w:tcPr>
          <w:p w14:paraId="220C57F5" w14:textId="77777777" w:rsidR="00486F77" w:rsidRPr="007768AB" w:rsidRDefault="00486F77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31" w:type="dxa"/>
          </w:tcPr>
          <w:p w14:paraId="4E9719C9" w14:textId="2A238725" w:rsidR="00486F77" w:rsidRPr="007768AB" w:rsidRDefault="00FB468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Fenton et al</w:t>
            </w:r>
            <w:r w:rsidR="0002268C" w:rsidRPr="007768AB">
              <w:rPr>
                <w:rFonts w:ascii="Arial" w:hAnsi="Arial" w:cs="Arial"/>
                <w:sz w:val="18"/>
                <w:szCs w:val="18"/>
              </w:rPr>
              <w:t xml:space="preserve"> 2006</w:t>
            </w:r>
          </w:p>
        </w:tc>
        <w:tc>
          <w:tcPr>
            <w:tcW w:w="696" w:type="dxa"/>
          </w:tcPr>
          <w:p w14:paraId="15C50E50" w14:textId="37A53E42" w:rsidR="00486F77" w:rsidRPr="007768AB" w:rsidRDefault="00F241D5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696" w:type="dxa"/>
          </w:tcPr>
          <w:p w14:paraId="43C2C1D1" w14:textId="59524ADC" w:rsidR="00486F77" w:rsidRPr="007768AB" w:rsidRDefault="00F241D5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696" w:type="dxa"/>
          </w:tcPr>
          <w:p w14:paraId="219255F4" w14:textId="450EAE71" w:rsidR="00486F77" w:rsidRPr="007768AB" w:rsidRDefault="00F241D5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696" w:type="dxa"/>
          </w:tcPr>
          <w:p w14:paraId="05F8421E" w14:textId="5F46FAB1" w:rsidR="00486F77" w:rsidRPr="007768AB" w:rsidRDefault="00F241D5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696" w:type="dxa"/>
          </w:tcPr>
          <w:p w14:paraId="200D2F86" w14:textId="410C49BE" w:rsidR="00486F77" w:rsidRPr="007768AB" w:rsidRDefault="00F241D5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696" w:type="dxa"/>
          </w:tcPr>
          <w:p w14:paraId="34E4EB1E" w14:textId="0F75D804" w:rsidR="00486F77" w:rsidRPr="007768AB" w:rsidRDefault="00F241D5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696" w:type="dxa"/>
          </w:tcPr>
          <w:p w14:paraId="4D1CA3A8" w14:textId="3529062D" w:rsidR="00486F77" w:rsidRPr="007768AB" w:rsidRDefault="00F241D5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696" w:type="dxa"/>
          </w:tcPr>
          <w:p w14:paraId="5EBF41FD" w14:textId="01DEBB54" w:rsidR="00486F77" w:rsidRPr="007768AB" w:rsidRDefault="00F241D5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696" w:type="dxa"/>
          </w:tcPr>
          <w:p w14:paraId="6A537E92" w14:textId="58C523DC" w:rsidR="00486F77" w:rsidRPr="007768AB" w:rsidRDefault="00F241D5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696" w:type="dxa"/>
          </w:tcPr>
          <w:p w14:paraId="202B83F4" w14:textId="1DFD9E6B" w:rsidR="00486F77" w:rsidRPr="007768AB" w:rsidRDefault="00F241D5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696" w:type="dxa"/>
          </w:tcPr>
          <w:p w14:paraId="2A985AD3" w14:textId="25B34424" w:rsidR="00486F77" w:rsidRPr="007768AB" w:rsidRDefault="00F241D5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719" w:type="dxa"/>
          </w:tcPr>
          <w:p w14:paraId="6FDE4ED1" w14:textId="6949E7AD" w:rsidR="00486F77" w:rsidRPr="007768AB" w:rsidRDefault="00F241D5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</w:tcPr>
          <w:p w14:paraId="686514AB" w14:textId="5349C671" w:rsidR="00486F77" w:rsidRPr="007768AB" w:rsidRDefault="00F241D5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0" w:type="dxa"/>
          </w:tcPr>
          <w:p w14:paraId="4071E41C" w14:textId="504EBAC9" w:rsidR="00486F77" w:rsidRPr="007768AB" w:rsidRDefault="00F241D5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479" w:type="dxa"/>
          </w:tcPr>
          <w:p w14:paraId="6C48D00C" w14:textId="635BF9E5" w:rsidR="00486F77" w:rsidRPr="007768AB" w:rsidRDefault="00F241D5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Good</w:t>
            </w:r>
          </w:p>
        </w:tc>
      </w:tr>
    </w:tbl>
    <w:p w14:paraId="16A996A2" w14:textId="77777777" w:rsidR="00486F77" w:rsidRPr="00C32129" w:rsidRDefault="00486F77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t>Y= Yes; N= No; CD= Cannot determine; NR= Not reported; NA= Not applicable</w:t>
      </w:r>
    </w:p>
    <w:p w14:paraId="03049148" w14:textId="77777777" w:rsidR="00486F77" w:rsidRPr="00C32129" w:rsidRDefault="00486F77" w:rsidP="00C32129">
      <w:pPr>
        <w:spacing w:after="0" w:line="240" w:lineRule="auto"/>
        <w:rPr>
          <w:rFonts w:ascii="Arial" w:hAnsi="Arial" w:cs="Arial"/>
        </w:rPr>
      </w:pPr>
    </w:p>
    <w:p w14:paraId="6623C5D1" w14:textId="53C56EF7" w:rsidR="00486F77" w:rsidRPr="007768AB" w:rsidRDefault="00486F77" w:rsidP="00C32129">
      <w:pPr>
        <w:spacing w:after="0" w:line="240" w:lineRule="auto"/>
        <w:rPr>
          <w:rFonts w:ascii="Arial" w:hAnsi="Arial" w:cs="Arial"/>
          <w:b/>
          <w:bCs/>
          <w:u w:val="single"/>
        </w:rPr>
      </w:pPr>
      <w:r w:rsidRPr="007768AB">
        <w:rPr>
          <w:rFonts w:ascii="Arial" w:hAnsi="Arial" w:cs="Arial"/>
          <w:b/>
          <w:bCs/>
          <w:u w:val="single"/>
        </w:rPr>
        <w:t>Qualitative</w:t>
      </w:r>
      <w:r w:rsidR="007768AB" w:rsidRPr="007768AB">
        <w:rPr>
          <w:rFonts w:ascii="Arial" w:hAnsi="Arial" w:cs="Arial"/>
          <w:b/>
          <w:bCs/>
          <w:u w:val="single"/>
        </w:rPr>
        <w:t xml:space="preserve"> studies</w:t>
      </w:r>
    </w:p>
    <w:p w14:paraId="0568BDE5" w14:textId="77777777" w:rsidR="00486F77" w:rsidRPr="00C32129" w:rsidRDefault="00486F77" w:rsidP="00C32129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95"/>
        <w:gridCol w:w="1467"/>
        <w:gridCol w:w="808"/>
        <w:gridCol w:w="808"/>
        <w:gridCol w:w="808"/>
        <w:gridCol w:w="809"/>
        <w:gridCol w:w="808"/>
        <w:gridCol w:w="808"/>
        <w:gridCol w:w="809"/>
        <w:gridCol w:w="808"/>
        <w:gridCol w:w="808"/>
        <w:gridCol w:w="2408"/>
        <w:gridCol w:w="851"/>
        <w:gridCol w:w="1053"/>
      </w:tblGrid>
      <w:tr w:rsidR="00494A0F" w:rsidRPr="007768AB" w14:paraId="1383EE2A" w14:textId="77777777" w:rsidTr="007768AB">
        <w:trPr>
          <w:jc w:val="center"/>
        </w:trPr>
        <w:tc>
          <w:tcPr>
            <w:tcW w:w="895" w:type="dxa"/>
          </w:tcPr>
          <w:p w14:paraId="1E499AF0" w14:textId="77777777" w:rsidR="00486F77" w:rsidRPr="007768AB" w:rsidRDefault="00486F77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Article no.</w:t>
            </w:r>
          </w:p>
        </w:tc>
        <w:tc>
          <w:tcPr>
            <w:tcW w:w="1467" w:type="dxa"/>
          </w:tcPr>
          <w:p w14:paraId="08C9AB21" w14:textId="77777777" w:rsidR="00486F77" w:rsidRPr="007768AB" w:rsidRDefault="00486F77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Reference</w:t>
            </w:r>
          </w:p>
        </w:tc>
        <w:tc>
          <w:tcPr>
            <w:tcW w:w="808" w:type="dxa"/>
          </w:tcPr>
          <w:p w14:paraId="3BB6BE78" w14:textId="77777777" w:rsidR="00486F77" w:rsidRPr="007768AB" w:rsidRDefault="00486F77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Q1</w:t>
            </w:r>
          </w:p>
        </w:tc>
        <w:tc>
          <w:tcPr>
            <w:tcW w:w="808" w:type="dxa"/>
          </w:tcPr>
          <w:p w14:paraId="6CB5E53F" w14:textId="77777777" w:rsidR="00486F77" w:rsidRPr="007768AB" w:rsidRDefault="00486F77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Q2</w:t>
            </w:r>
          </w:p>
        </w:tc>
        <w:tc>
          <w:tcPr>
            <w:tcW w:w="808" w:type="dxa"/>
          </w:tcPr>
          <w:p w14:paraId="1928920F" w14:textId="77777777" w:rsidR="00486F77" w:rsidRPr="007768AB" w:rsidRDefault="00486F77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Q3</w:t>
            </w:r>
          </w:p>
        </w:tc>
        <w:tc>
          <w:tcPr>
            <w:tcW w:w="809" w:type="dxa"/>
          </w:tcPr>
          <w:p w14:paraId="4477F9C7" w14:textId="71AD9E67" w:rsidR="00486F77" w:rsidRPr="007768AB" w:rsidRDefault="00486F77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Q4</w:t>
            </w:r>
          </w:p>
        </w:tc>
        <w:tc>
          <w:tcPr>
            <w:tcW w:w="808" w:type="dxa"/>
          </w:tcPr>
          <w:p w14:paraId="49B62733" w14:textId="7960BAC1" w:rsidR="00486F77" w:rsidRPr="007768AB" w:rsidRDefault="00486F77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Q5</w:t>
            </w:r>
          </w:p>
        </w:tc>
        <w:tc>
          <w:tcPr>
            <w:tcW w:w="808" w:type="dxa"/>
          </w:tcPr>
          <w:p w14:paraId="513D8136" w14:textId="4DA7F6E8" w:rsidR="00486F77" w:rsidRPr="007768AB" w:rsidRDefault="00486F77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Q6</w:t>
            </w:r>
          </w:p>
        </w:tc>
        <w:tc>
          <w:tcPr>
            <w:tcW w:w="809" w:type="dxa"/>
          </w:tcPr>
          <w:p w14:paraId="6C33C15A" w14:textId="3E2A72D8" w:rsidR="00486F77" w:rsidRPr="007768AB" w:rsidRDefault="00486F77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Q7</w:t>
            </w:r>
          </w:p>
        </w:tc>
        <w:tc>
          <w:tcPr>
            <w:tcW w:w="808" w:type="dxa"/>
          </w:tcPr>
          <w:p w14:paraId="51721F67" w14:textId="611A9E7D" w:rsidR="00486F77" w:rsidRPr="007768AB" w:rsidRDefault="00486F77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Q8</w:t>
            </w:r>
          </w:p>
        </w:tc>
        <w:tc>
          <w:tcPr>
            <w:tcW w:w="808" w:type="dxa"/>
          </w:tcPr>
          <w:p w14:paraId="78894BA1" w14:textId="6F97F11F" w:rsidR="00486F77" w:rsidRPr="007768AB" w:rsidRDefault="00486F77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Q9</w:t>
            </w:r>
          </w:p>
        </w:tc>
        <w:tc>
          <w:tcPr>
            <w:tcW w:w="2408" w:type="dxa"/>
          </w:tcPr>
          <w:p w14:paraId="6C0ABC8C" w14:textId="11E425C2" w:rsidR="00486F77" w:rsidRPr="007768AB" w:rsidRDefault="00486F77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Q10</w:t>
            </w:r>
          </w:p>
        </w:tc>
        <w:tc>
          <w:tcPr>
            <w:tcW w:w="851" w:type="dxa"/>
          </w:tcPr>
          <w:p w14:paraId="72F02BB6" w14:textId="77777777" w:rsidR="00486F77" w:rsidRPr="007768AB" w:rsidRDefault="00486F77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Total Score</w:t>
            </w:r>
          </w:p>
        </w:tc>
        <w:tc>
          <w:tcPr>
            <w:tcW w:w="1053" w:type="dxa"/>
          </w:tcPr>
          <w:p w14:paraId="02C9D1D8" w14:textId="77777777" w:rsidR="00486F77" w:rsidRPr="007768AB" w:rsidRDefault="00486F77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Quality category</w:t>
            </w:r>
          </w:p>
        </w:tc>
      </w:tr>
      <w:tr w:rsidR="00494A0F" w:rsidRPr="007768AB" w14:paraId="42B01185" w14:textId="77777777" w:rsidTr="007768AB">
        <w:trPr>
          <w:jc w:val="center"/>
        </w:trPr>
        <w:tc>
          <w:tcPr>
            <w:tcW w:w="895" w:type="dxa"/>
          </w:tcPr>
          <w:p w14:paraId="4754788F" w14:textId="77777777" w:rsidR="00486F77" w:rsidRPr="007768AB" w:rsidRDefault="00486F77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67" w:type="dxa"/>
          </w:tcPr>
          <w:p w14:paraId="0EA1D261" w14:textId="7274F1FA" w:rsidR="00486F77" w:rsidRPr="007768AB" w:rsidRDefault="00FB468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Byles et al 2002</w:t>
            </w:r>
          </w:p>
        </w:tc>
        <w:tc>
          <w:tcPr>
            <w:tcW w:w="808" w:type="dxa"/>
          </w:tcPr>
          <w:p w14:paraId="71109134" w14:textId="11D14078" w:rsidR="00486F77" w:rsidRPr="007768AB" w:rsidRDefault="00B8774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08" w:type="dxa"/>
          </w:tcPr>
          <w:p w14:paraId="239F5A0C" w14:textId="51BA65E2" w:rsidR="00486F77" w:rsidRPr="007768AB" w:rsidRDefault="00B8774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08" w:type="dxa"/>
          </w:tcPr>
          <w:p w14:paraId="334E5667" w14:textId="76E36318" w:rsidR="00486F77" w:rsidRPr="007768AB" w:rsidRDefault="00B8774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09" w:type="dxa"/>
          </w:tcPr>
          <w:p w14:paraId="5F55714D" w14:textId="64A07528" w:rsidR="00486F77" w:rsidRPr="007768AB" w:rsidRDefault="00B8774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08" w:type="dxa"/>
          </w:tcPr>
          <w:p w14:paraId="6BE8868A" w14:textId="7ABB5F83" w:rsidR="00486F77" w:rsidRPr="007768AB" w:rsidRDefault="00B8774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08" w:type="dxa"/>
          </w:tcPr>
          <w:p w14:paraId="7DE4B1B9" w14:textId="260425EB" w:rsidR="00486F77" w:rsidRPr="007768AB" w:rsidRDefault="00B8774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CT</w:t>
            </w:r>
          </w:p>
        </w:tc>
        <w:tc>
          <w:tcPr>
            <w:tcW w:w="809" w:type="dxa"/>
          </w:tcPr>
          <w:p w14:paraId="085660C3" w14:textId="1F83DBBC" w:rsidR="00486F77" w:rsidRPr="007768AB" w:rsidRDefault="00B8774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CT</w:t>
            </w:r>
          </w:p>
        </w:tc>
        <w:tc>
          <w:tcPr>
            <w:tcW w:w="808" w:type="dxa"/>
          </w:tcPr>
          <w:p w14:paraId="7A29A33C" w14:textId="6A9B6748" w:rsidR="00486F77" w:rsidRPr="007768AB" w:rsidRDefault="00B8774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CT</w:t>
            </w:r>
          </w:p>
        </w:tc>
        <w:tc>
          <w:tcPr>
            <w:tcW w:w="808" w:type="dxa"/>
          </w:tcPr>
          <w:p w14:paraId="6F19006C" w14:textId="3F32057A" w:rsidR="00486F77" w:rsidRPr="007768AB" w:rsidRDefault="00B8774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2408" w:type="dxa"/>
          </w:tcPr>
          <w:p w14:paraId="527E47BB" w14:textId="3A45499D" w:rsidR="00486F77" w:rsidRPr="007768AB" w:rsidRDefault="00AA538E" w:rsidP="007768AB">
            <w:pPr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The research investigates healthcare professionals’ experience with home assessments for older adults and discussed findings</w:t>
            </w:r>
            <w:r w:rsidR="00B02BE4" w:rsidRPr="007768AB">
              <w:rPr>
                <w:rFonts w:ascii="Arial" w:hAnsi="Arial" w:cs="Arial"/>
                <w:sz w:val="18"/>
                <w:szCs w:val="18"/>
              </w:rPr>
              <w:t xml:space="preserve"> in relation to existing literature and policy</w:t>
            </w:r>
            <w:r w:rsidRPr="007768A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14:paraId="5192A47A" w14:textId="7520ACBA" w:rsidR="00486F77" w:rsidRPr="007768AB" w:rsidRDefault="00B8774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53" w:type="dxa"/>
          </w:tcPr>
          <w:p w14:paraId="01BCCA78" w14:textId="35368174" w:rsidR="00486F77" w:rsidRPr="007768AB" w:rsidRDefault="00B8774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Fair</w:t>
            </w:r>
          </w:p>
        </w:tc>
      </w:tr>
      <w:tr w:rsidR="00494A0F" w:rsidRPr="007768AB" w14:paraId="1C25EA68" w14:textId="77777777" w:rsidTr="007768AB">
        <w:trPr>
          <w:jc w:val="center"/>
        </w:trPr>
        <w:tc>
          <w:tcPr>
            <w:tcW w:w="895" w:type="dxa"/>
          </w:tcPr>
          <w:p w14:paraId="779CF06F" w14:textId="77777777" w:rsidR="00486F77" w:rsidRPr="007768AB" w:rsidRDefault="00486F77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lastRenderedPageBreak/>
              <w:t>2</w:t>
            </w:r>
          </w:p>
        </w:tc>
        <w:tc>
          <w:tcPr>
            <w:tcW w:w="1467" w:type="dxa"/>
          </w:tcPr>
          <w:p w14:paraId="5AC0D05A" w14:textId="3F112A16" w:rsidR="00486F77" w:rsidRPr="007768AB" w:rsidRDefault="00FB468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King et al 2018</w:t>
            </w:r>
          </w:p>
        </w:tc>
        <w:tc>
          <w:tcPr>
            <w:tcW w:w="808" w:type="dxa"/>
          </w:tcPr>
          <w:p w14:paraId="3205FA9E" w14:textId="23A2FECE" w:rsidR="00486F77" w:rsidRPr="007768AB" w:rsidRDefault="00B8774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08" w:type="dxa"/>
          </w:tcPr>
          <w:p w14:paraId="2A6C44C9" w14:textId="6B91C188" w:rsidR="00486F77" w:rsidRPr="007768AB" w:rsidRDefault="00B8774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08" w:type="dxa"/>
          </w:tcPr>
          <w:p w14:paraId="16978E24" w14:textId="0C5D8150" w:rsidR="00486F77" w:rsidRPr="007768AB" w:rsidRDefault="00B8774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09" w:type="dxa"/>
          </w:tcPr>
          <w:p w14:paraId="4F34BA9E" w14:textId="58D453D2" w:rsidR="00486F77" w:rsidRPr="007768AB" w:rsidRDefault="00B8774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08" w:type="dxa"/>
          </w:tcPr>
          <w:p w14:paraId="34E81A70" w14:textId="014C1895" w:rsidR="00486F77" w:rsidRPr="007768AB" w:rsidRDefault="00B8774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08" w:type="dxa"/>
          </w:tcPr>
          <w:p w14:paraId="4431E987" w14:textId="227AB07F" w:rsidR="00486F77" w:rsidRPr="007768AB" w:rsidRDefault="00B8774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CT</w:t>
            </w:r>
          </w:p>
        </w:tc>
        <w:tc>
          <w:tcPr>
            <w:tcW w:w="809" w:type="dxa"/>
          </w:tcPr>
          <w:p w14:paraId="212746F5" w14:textId="07FFC056" w:rsidR="00486F77" w:rsidRPr="007768AB" w:rsidRDefault="00B8774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CT</w:t>
            </w:r>
          </w:p>
        </w:tc>
        <w:tc>
          <w:tcPr>
            <w:tcW w:w="808" w:type="dxa"/>
          </w:tcPr>
          <w:p w14:paraId="7875ED63" w14:textId="1E1D0180" w:rsidR="00486F77" w:rsidRPr="007768AB" w:rsidRDefault="00B8774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08" w:type="dxa"/>
          </w:tcPr>
          <w:p w14:paraId="77EB5DAC" w14:textId="33795365" w:rsidR="00486F77" w:rsidRPr="007768AB" w:rsidRDefault="00B8774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2408" w:type="dxa"/>
          </w:tcPr>
          <w:p w14:paraId="474B08C3" w14:textId="6689E3F9" w:rsidR="00486F77" w:rsidRPr="007768AB" w:rsidRDefault="004B4CAB" w:rsidP="007768AB">
            <w:pPr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The r</w:t>
            </w:r>
            <w:r w:rsidR="00B02BE4" w:rsidRPr="007768AB">
              <w:rPr>
                <w:rFonts w:ascii="Arial" w:hAnsi="Arial" w:cs="Arial"/>
                <w:sz w:val="18"/>
                <w:szCs w:val="18"/>
              </w:rPr>
              <w:t>esearch is discussed in context</w:t>
            </w:r>
            <w:r w:rsidR="00AA538E" w:rsidRPr="007768AB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gramStart"/>
            <w:r w:rsidR="00AA538E" w:rsidRPr="007768AB">
              <w:rPr>
                <w:rFonts w:ascii="Arial" w:hAnsi="Arial" w:cs="Arial"/>
                <w:sz w:val="18"/>
                <w:szCs w:val="18"/>
              </w:rPr>
              <w:t xml:space="preserve">taking </w:t>
            </w:r>
            <w:r w:rsidR="007768AB">
              <w:rPr>
                <w:rFonts w:ascii="Arial" w:hAnsi="Arial" w:cs="Arial"/>
                <w:sz w:val="18"/>
                <w:szCs w:val="18"/>
              </w:rPr>
              <w:t>i</w:t>
            </w:r>
            <w:r w:rsidR="00B02BE4" w:rsidRPr="007768AB">
              <w:rPr>
                <w:rFonts w:ascii="Arial" w:hAnsi="Arial" w:cs="Arial"/>
                <w:sz w:val="18"/>
                <w:szCs w:val="18"/>
              </w:rPr>
              <w:t>nto account</w:t>
            </w:r>
            <w:proofErr w:type="gramEnd"/>
            <w:r w:rsidR="00B02BE4" w:rsidRPr="007768AB">
              <w:rPr>
                <w:rFonts w:ascii="Arial" w:hAnsi="Arial" w:cs="Arial"/>
                <w:sz w:val="18"/>
                <w:szCs w:val="18"/>
              </w:rPr>
              <w:t xml:space="preserve"> the benefits, drawbacks and the applicability of implementing the intervention in the current system, and highlights the importance of it for frail older adults.</w:t>
            </w:r>
          </w:p>
        </w:tc>
        <w:tc>
          <w:tcPr>
            <w:tcW w:w="851" w:type="dxa"/>
          </w:tcPr>
          <w:p w14:paraId="249C0505" w14:textId="018F491F" w:rsidR="00486F77" w:rsidRPr="007768AB" w:rsidRDefault="00B8774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53" w:type="dxa"/>
          </w:tcPr>
          <w:p w14:paraId="1079650A" w14:textId="15104FA4" w:rsidR="00486F77" w:rsidRPr="007768AB" w:rsidRDefault="00B8774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Good</w:t>
            </w:r>
          </w:p>
        </w:tc>
      </w:tr>
      <w:tr w:rsidR="00494A0F" w:rsidRPr="007768AB" w14:paraId="5A76040C" w14:textId="77777777" w:rsidTr="007768AB">
        <w:trPr>
          <w:jc w:val="center"/>
        </w:trPr>
        <w:tc>
          <w:tcPr>
            <w:tcW w:w="895" w:type="dxa"/>
          </w:tcPr>
          <w:p w14:paraId="759E4CFA" w14:textId="77777777" w:rsidR="00486F77" w:rsidRPr="007768AB" w:rsidRDefault="00486F77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67" w:type="dxa"/>
          </w:tcPr>
          <w:p w14:paraId="54FC11AC" w14:textId="6DC503DE" w:rsidR="00486F77" w:rsidRPr="007768AB" w:rsidRDefault="00FB468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768AB">
              <w:rPr>
                <w:rFonts w:ascii="Arial" w:hAnsi="Arial" w:cs="Arial"/>
                <w:sz w:val="18"/>
                <w:szCs w:val="18"/>
              </w:rPr>
              <w:t>Rietkerk</w:t>
            </w:r>
            <w:proofErr w:type="spellEnd"/>
            <w:r w:rsidRPr="007768AB">
              <w:rPr>
                <w:rFonts w:ascii="Arial" w:hAnsi="Arial" w:cs="Arial"/>
                <w:sz w:val="18"/>
                <w:szCs w:val="18"/>
              </w:rPr>
              <w:t xml:space="preserve"> et al 2019</w:t>
            </w:r>
          </w:p>
        </w:tc>
        <w:tc>
          <w:tcPr>
            <w:tcW w:w="808" w:type="dxa"/>
          </w:tcPr>
          <w:p w14:paraId="653EE141" w14:textId="3F15FC0E" w:rsidR="00486F77" w:rsidRPr="007768AB" w:rsidRDefault="00B8774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08" w:type="dxa"/>
          </w:tcPr>
          <w:p w14:paraId="3854586D" w14:textId="4973690C" w:rsidR="00486F77" w:rsidRPr="007768AB" w:rsidRDefault="00B8774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08" w:type="dxa"/>
          </w:tcPr>
          <w:p w14:paraId="16D110F6" w14:textId="7A369B9F" w:rsidR="00486F77" w:rsidRPr="007768AB" w:rsidRDefault="00B8774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09" w:type="dxa"/>
          </w:tcPr>
          <w:p w14:paraId="6D846C28" w14:textId="1BFD207E" w:rsidR="00486F77" w:rsidRPr="007768AB" w:rsidRDefault="00B8774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08" w:type="dxa"/>
          </w:tcPr>
          <w:p w14:paraId="0C361C9E" w14:textId="5F57C67F" w:rsidR="00486F77" w:rsidRPr="007768AB" w:rsidRDefault="00B8774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08" w:type="dxa"/>
          </w:tcPr>
          <w:p w14:paraId="19E44A56" w14:textId="4566E315" w:rsidR="00486F77" w:rsidRPr="007768AB" w:rsidRDefault="00B8774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09" w:type="dxa"/>
          </w:tcPr>
          <w:p w14:paraId="13276ECA" w14:textId="7982560A" w:rsidR="00486F77" w:rsidRPr="007768AB" w:rsidRDefault="00B8774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08" w:type="dxa"/>
          </w:tcPr>
          <w:p w14:paraId="097C24B9" w14:textId="182BC3AF" w:rsidR="00486F77" w:rsidRPr="007768AB" w:rsidRDefault="00B8774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08" w:type="dxa"/>
          </w:tcPr>
          <w:p w14:paraId="06D15360" w14:textId="61FEC266" w:rsidR="00486F77" w:rsidRPr="007768AB" w:rsidRDefault="00B8774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2408" w:type="dxa"/>
          </w:tcPr>
          <w:p w14:paraId="12F48409" w14:textId="39DCCBF9" w:rsidR="00486F77" w:rsidRPr="007768AB" w:rsidRDefault="004B4CAB" w:rsidP="007768AB">
            <w:pPr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 xml:space="preserve">The research examines patients’ experiences with different components of a comprehensive geriatric assessment programme which provides insight into why certain programmes yield ambiguous </w:t>
            </w:r>
            <w:proofErr w:type="gramStart"/>
            <w:r w:rsidRPr="007768AB">
              <w:rPr>
                <w:rFonts w:ascii="Arial" w:hAnsi="Arial" w:cs="Arial"/>
                <w:sz w:val="18"/>
                <w:szCs w:val="18"/>
              </w:rPr>
              <w:t>results, and</w:t>
            </w:r>
            <w:proofErr w:type="gramEnd"/>
            <w:r w:rsidRPr="007768AB">
              <w:rPr>
                <w:rFonts w:ascii="Arial" w:hAnsi="Arial" w:cs="Arial"/>
                <w:sz w:val="18"/>
                <w:szCs w:val="18"/>
              </w:rPr>
              <w:t xml:space="preserve"> elucidates relevant areas of improvement for care for older adults.</w:t>
            </w:r>
          </w:p>
        </w:tc>
        <w:tc>
          <w:tcPr>
            <w:tcW w:w="851" w:type="dxa"/>
          </w:tcPr>
          <w:p w14:paraId="497A0E4F" w14:textId="70F4CCF3" w:rsidR="00486F77" w:rsidRPr="007768AB" w:rsidRDefault="00B8774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053" w:type="dxa"/>
          </w:tcPr>
          <w:p w14:paraId="6A83B9A6" w14:textId="3BCAE487" w:rsidR="00486F77" w:rsidRPr="007768AB" w:rsidRDefault="00B8774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Good</w:t>
            </w:r>
          </w:p>
        </w:tc>
      </w:tr>
    </w:tbl>
    <w:p w14:paraId="79421819" w14:textId="0869C166" w:rsidR="00486F77" w:rsidRPr="00C32129" w:rsidRDefault="00486F77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t>Y= Yes; N= No; CT= Can’t tell</w:t>
      </w:r>
    </w:p>
    <w:p w14:paraId="314B98FF" w14:textId="4CD12322" w:rsidR="00486F77" w:rsidRPr="00C32129" w:rsidRDefault="00486F77" w:rsidP="00C32129">
      <w:pPr>
        <w:spacing w:after="0" w:line="240" w:lineRule="auto"/>
        <w:rPr>
          <w:rFonts w:ascii="Arial" w:hAnsi="Arial" w:cs="Arial"/>
        </w:rPr>
      </w:pPr>
    </w:p>
    <w:p w14:paraId="3F00CDE7" w14:textId="74F064B6" w:rsidR="00486F77" w:rsidRPr="007768AB" w:rsidRDefault="00486F77" w:rsidP="00C32129">
      <w:pPr>
        <w:spacing w:after="0" w:line="240" w:lineRule="auto"/>
        <w:rPr>
          <w:rFonts w:ascii="Arial" w:hAnsi="Arial" w:cs="Arial"/>
          <w:b/>
          <w:bCs/>
          <w:u w:val="single"/>
        </w:rPr>
      </w:pPr>
      <w:r w:rsidRPr="007768AB">
        <w:rPr>
          <w:rFonts w:ascii="Arial" w:hAnsi="Arial" w:cs="Arial"/>
          <w:b/>
          <w:bCs/>
          <w:u w:val="single"/>
        </w:rPr>
        <w:t>Mixed Methods</w:t>
      </w:r>
      <w:r w:rsidR="007768AB" w:rsidRPr="007768AB">
        <w:rPr>
          <w:rFonts w:ascii="Arial" w:hAnsi="Arial" w:cs="Arial"/>
          <w:b/>
          <w:bCs/>
          <w:u w:val="single"/>
        </w:rPr>
        <w:t xml:space="preserve"> studies</w:t>
      </w:r>
    </w:p>
    <w:p w14:paraId="4554A02A" w14:textId="77777777" w:rsidR="007768AB" w:rsidRPr="00C32129" w:rsidRDefault="007768AB" w:rsidP="00C32129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1560"/>
        <w:gridCol w:w="1756"/>
        <w:gridCol w:w="1474"/>
        <w:gridCol w:w="1474"/>
        <w:gridCol w:w="1474"/>
        <w:gridCol w:w="1474"/>
        <w:gridCol w:w="1395"/>
        <w:gridCol w:w="2729"/>
      </w:tblGrid>
      <w:tr w:rsidR="00486F77" w:rsidRPr="007768AB" w14:paraId="26FFADC3" w14:textId="77777777" w:rsidTr="007768AB">
        <w:tc>
          <w:tcPr>
            <w:tcW w:w="562" w:type="dxa"/>
          </w:tcPr>
          <w:p w14:paraId="1CE7EB84" w14:textId="700B38A0" w:rsidR="00486F77" w:rsidRPr="007768AB" w:rsidRDefault="007768AB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S/N</w:t>
            </w:r>
          </w:p>
        </w:tc>
        <w:tc>
          <w:tcPr>
            <w:tcW w:w="1560" w:type="dxa"/>
          </w:tcPr>
          <w:p w14:paraId="0842DD34" w14:textId="77777777" w:rsidR="00486F77" w:rsidRPr="007768AB" w:rsidRDefault="00486F77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Reference</w:t>
            </w:r>
          </w:p>
        </w:tc>
        <w:tc>
          <w:tcPr>
            <w:tcW w:w="1756" w:type="dxa"/>
          </w:tcPr>
          <w:p w14:paraId="082CDADA" w14:textId="77777777" w:rsidR="00486F77" w:rsidRPr="007768AB" w:rsidRDefault="00486F77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Q1</w:t>
            </w:r>
          </w:p>
        </w:tc>
        <w:tc>
          <w:tcPr>
            <w:tcW w:w="1474" w:type="dxa"/>
          </w:tcPr>
          <w:p w14:paraId="3BD49132" w14:textId="77777777" w:rsidR="00486F77" w:rsidRPr="007768AB" w:rsidRDefault="00486F77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Q2</w:t>
            </w:r>
          </w:p>
        </w:tc>
        <w:tc>
          <w:tcPr>
            <w:tcW w:w="1474" w:type="dxa"/>
          </w:tcPr>
          <w:p w14:paraId="64D30740" w14:textId="77777777" w:rsidR="00486F77" w:rsidRPr="007768AB" w:rsidRDefault="00486F77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Q3</w:t>
            </w:r>
          </w:p>
        </w:tc>
        <w:tc>
          <w:tcPr>
            <w:tcW w:w="1474" w:type="dxa"/>
          </w:tcPr>
          <w:p w14:paraId="0ECA0529" w14:textId="708709CD" w:rsidR="00486F77" w:rsidRPr="007768AB" w:rsidRDefault="00486F77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Q4</w:t>
            </w:r>
          </w:p>
        </w:tc>
        <w:tc>
          <w:tcPr>
            <w:tcW w:w="1474" w:type="dxa"/>
          </w:tcPr>
          <w:p w14:paraId="7734A060" w14:textId="3A5CC3A9" w:rsidR="00486F77" w:rsidRPr="007768AB" w:rsidRDefault="00486F77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Q5</w:t>
            </w:r>
          </w:p>
        </w:tc>
        <w:tc>
          <w:tcPr>
            <w:tcW w:w="1395" w:type="dxa"/>
          </w:tcPr>
          <w:p w14:paraId="571808BC" w14:textId="77777777" w:rsidR="00486F77" w:rsidRPr="007768AB" w:rsidRDefault="00486F77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Total Score</w:t>
            </w:r>
          </w:p>
        </w:tc>
        <w:tc>
          <w:tcPr>
            <w:tcW w:w="2729" w:type="dxa"/>
          </w:tcPr>
          <w:p w14:paraId="5013E9DD" w14:textId="77777777" w:rsidR="00486F77" w:rsidRPr="007768AB" w:rsidRDefault="00486F77" w:rsidP="00776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8AB">
              <w:rPr>
                <w:rFonts w:ascii="Arial" w:hAnsi="Arial" w:cs="Arial"/>
                <w:b/>
                <w:bCs/>
                <w:sz w:val="18"/>
                <w:szCs w:val="18"/>
              </w:rPr>
              <w:t>Quality category</w:t>
            </w:r>
          </w:p>
        </w:tc>
      </w:tr>
      <w:tr w:rsidR="00486F77" w:rsidRPr="007768AB" w14:paraId="29A7ED69" w14:textId="77777777" w:rsidTr="007768AB">
        <w:tc>
          <w:tcPr>
            <w:tcW w:w="562" w:type="dxa"/>
          </w:tcPr>
          <w:p w14:paraId="39B9C996" w14:textId="77777777" w:rsidR="00486F77" w:rsidRPr="007768AB" w:rsidRDefault="00486F77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14:paraId="27775EBA" w14:textId="382F5EB0" w:rsidR="00486F77" w:rsidRPr="007768AB" w:rsidRDefault="00FB468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Cravens et al 2005</w:t>
            </w:r>
          </w:p>
        </w:tc>
        <w:tc>
          <w:tcPr>
            <w:tcW w:w="1756" w:type="dxa"/>
          </w:tcPr>
          <w:p w14:paraId="2979DA3E" w14:textId="547C240F" w:rsidR="00486F77" w:rsidRPr="007768AB" w:rsidRDefault="00FB468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474" w:type="dxa"/>
          </w:tcPr>
          <w:p w14:paraId="42B639BD" w14:textId="20405909" w:rsidR="00486F77" w:rsidRPr="007768AB" w:rsidRDefault="00FB468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474" w:type="dxa"/>
          </w:tcPr>
          <w:p w14:paraId="63D1F0DC" w14:textId="5DA8D17D" w:rsidR="00486F77" w:rsidRPr="007768AB" w:rsidRDefault="00FB468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474" w:type="dxa"/>
          </w:tcPr>
          <w:p w14:paraId="081202AA" w14:textId="30799462" w:rsidR="00486F77" w:rsidRPr="007768AB" w:rsidRDefault="00FB468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474" w:type="dxa"/>
          </w:tcPr>
          <w:p w14:paraId="35FCE5F6" w14:textId="31ABC99D" w:rsidR="00486F77" w:rsidRPr="007768AB" w:rsidRDefault="00FB468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CT</w:t>
            </w:r>
          </w:p>
        </w:tc>
        <w:tc>
          <w:tcPr>
            <w:tcW w:w="1395" w:type="dxa"/>
          </w:tcPr>
          <w:p w14:paraId="4F345ED7" w14:textId="7B8CDC11" w:rsidR="00486F77" w:rsidRPr="007768AB" w:rsidRDefault="00FB468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729" w:type="dxa"/>
          </w:tcPr>
          <w:p w14:paraId="27274C54" w14:textId="574F4B2B" w:rsidR="00486F77" w:rsidRPr="007768AB" w:rsidRDefault="00FB468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Poor</w:t>
            </w:r>
          </w:p>
        </w:tc>
      </w:tr>
      <w:tr w:rsidR="00486F77" w:rsidRPr="007768AB" w14:paraId="04BF1D59" w14:textId="77777777" w:rsidTr="007768AB">
        <w:tc>
          <w:tcPr>
            <w:tcW w:w="562" w:type="dxa"/>
          </w:tcPr>
          <w:p w14:paraId="2A4BA625" w14:textId="77777777" w:rsidR="00486F77" w:rsidRPr="007768AB" w:rsidRDefault="00486F77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560" w:type="dxa"/>
          </w:tcPr>
          <w:p w14:paraId="33319A7B" w14:textId="159D74D1" w:rsidR="00486F77" w:rsidRPr="007768AB" w:rsidRDefault="00FB468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Drennan et al 2005</w:t>
            </w:r>
          </w:p>
        </w:tc>
        <w:tc>
          <w:tcPr>
            <w:tcW w:w="1756" w:type="dxa"/>
          </w:tcPr>
          <w:p w14:paraId="11002DA3" w14:textId="39803D2C" w:rsidR="00486F77" w:rsidRPr="007768AB" w:rsidRDefault="00FB468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474" w:type="dxa"/>
          </w:tcPr>
          <w:p w14:paraId="4EE38E98" w14:textId="5FA46856" w:rsidR="00486F77" w:rsidRPr="007768AB" w:rsidRDefault="00FB468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474" w:type="dxa"/>
          </w:tcPr>
          <w:p w14:paraId="0AE248E5" w14:textId="724BB698" w:rsidR="00486F77" w:rsidRPr="007768AB" w:rsidRDefault="00FB468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474" w:type="dxa"/>
          </w:tcPr>
          <w:p w14:paraId="26132D58" w14:textId="433E43A0" w:rsidR="00486F77" w:rsidRPr="007768AB" w:rsidRDefault="00FB468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474" w:type="dxa"/>
          </w:tcPr>
          <w:p w14:paraId="48BF4CA1" w14:textId="266265E0" w:rsidR="00486F77" w:rsidRPr="007768AB" w:rsidRDefault="00FB468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395" w:type="dxa"/>
          </w:tcPr>
          <w:p w14:paraId="021284C5" w14:textId="398FE3E5" w:rsidR="00486F77" w:rsidRPr="007768AB" w:rsidRDefault="00FB468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729" w:type="dxa"/>
          </w:tcPr>
          <w:p w14:paraId="1B7C25B4" w14:textId="711E3B71" w:rsidR="00486F77" w:rsidRPr="007768AB" w:rsidRDefault="00FB468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Good</w:t>
            </w:r>
          </w:p>
        </w:tc>
      </w:tr>
      <w:tr w:rsidR="00486F77" w:rsidRPr="007768AB" w14:paraId="1D54821B" w14:textId="77777777" w:rsidTr="007768AB">
        <w:tc>
          <w:tcPr>
            <w:tcW w:w="562" w:type="dxa"/>
          </w:tcPr>
          <w:p w14:paraId="32D5973B" w14:textId="77777777" w:rsidR="00486F77" w:rsidRPr="007768AB" w:rsidRDefault="00486F77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60" w:type="dxa"/>
          </w:tcPr>
          <w:p w14:paraId="4717793E" w14:textId="357F0511" w:rsidR="00486F77" w:rsidRPr="007768AB" w:rsidRDefault="00FB468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768AB">
              <w:rPr>
                <w:rFonts w:ascii="Arial" w:hAnsi="Arial" w:cs="Arial"/>
                <w:sz w:val="18"/>
                <w:szCs w:val="18"/>
              </w:rPr>
              <w:t>Fristedt</w:t>
            </w:r>
            <w:proofErr w:type="spellEnd"/>
            <w:r w:rsidRPr="007768AB">
              <w:rPr>
                <w:rFonts w:ascii="Arial" w:hAnsi="Arial" w:cs="Arial"/>
                <w:sz w:val="18"/>
                <w:szCs w:val="18"/>
              </w:rPr>
              <w:t xml:space="preserve"> et al 2019</w:t>
            </w:r>
          </w:p>
        </w:tc>
        <w:tc>
          <w:tcPr>
            <w:tcW w:w="1756" w:type="dxa"/>
          </w:tcPr>
          <w:p w14:paraId="6A930BF3" w14:textId="07B7A624" w:rsidR="00486F77" w:rsidRPr="007768AB" w:rsidRDefault="00FB468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474" w:type="dxa"/>
          </w:tcPr>
          <w:p w14:paraId="263E4D9C" w14:textId="4143A2AE" w:rsidR="00486F77" w:rsidRPr="007768AB" w:rsidRDefault="00FB468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474" w:type="dxa"/>
          </w:tcPr>
          <w:p w14:paraId="3F341577" w14:textId="1F85FD1B" w:rsidR="00486F77" w:rsidRPr="007768AB" w:rsidRDefault="00FB468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474" w:type="dxa"/>
          </w:tcPr>
          <w:p w14:paraId="4C284E1F" w14:textId="46B52AAA" w:rsidR="00486F77" w:rsidRPr="007768AB" w:rsidRDefault="00FB468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474" w:type="dxa"/>
          </w:tcPr>
          <w:p w14:paraId="4149D793" w14:textId="006CE9C1" w:rsidR="00486F77" w:rsidRPr="007768AB" w:rsidRDefault="00FB468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CT</w:t>
            </w:r>
          </w:p>
        </w:tc>
        <w:tc>
          <w:tcPr>
            <w:tcW w:w="1395" w:type="dxa"/>
          </w:tcPr>
          <w:p w14:paraId="529AB6AE" w14:textId="60268F99" w:rsidR="00486F77" w:rsidRPr="007768AB" w:rsidRDefault="00FB468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729" w:type="dxa"/>
          </w:tcPr>
          <w:p w14:paraId="145F0BCD" w14:textId="78CCA36B" w:rsidR="00486F77" w:rsidRPr="007768AB" w:rsidRDefault="00FB468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Fair</w:t>
            </w:r>
          </w:p>
        </w:tc>
      </w:tr>
      <w:tr w:rsidR="00486F77" w:rsidRPr="007768AB" w14:paraId="14093C67" w14:textId="77777777" w:rsidTr="007768AB">
        <w:tc>
          <w:tcPr>
            <w:tcW w:w="562" w:type="dxa"/>
          </w:tcPr>
          <w:p w14:paraId="6208AC9A" w14:textId="65E6FEFB" w:rsidR="00486F77" w:rsidRPr="007768AB" w:rsidRDefault="00FB468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560" w:type="dxa"/>
          </w:tcPr>
          <w:p w14:paraId="01D2854A" w14:textId="05637B41" w:rsidR="00486F77" w:rsidRPr="007768AB" w:rsidRDefault="00FB468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768AB">
              <w:rPr>
                <w:rFonts w:ascii="Arial" w:hAnsi="Arial" w:cs="Arial"/>
                <w:sz w:val="18"/>
                <w:szCs w:val="18"/>
              </w:rPr>
              <w:t>Stijnen</w:t>
            </w:r>
            <w:proofErr w:type="spellEnd"/>
            <w:r w:rsidRPr="007768AB">
              <w:rPr>
                <w:rFonts w:ascii="Arial" w:hAnsi="Arial" w:cs="Arial"/>
                <w:sz w:val="18"/>
                <w:szCs w:val="18"/>
              </w:rPr>
              <w:t xml:space="preserve"> et al 2013</w:t>
            </w:r>
          </w:p>
        </w:tc>
        <w:tc>
          <w:tcPr>
            <w:tcW w:w="1756" w:type="dxa"/>
          </w:tcPr>
          <w:p w14:paraId="0450063C" w14:textId="2B6D6ECC" w:rsidR="00486F77" w:rsidRPr="007768AB" w:rsidRDefault="00FB468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474" w:type="dxa"/>
          </w:tcPr>
          <w:p w14:paraId="0D0BCE92" w14:textId="5AC4B537" w:rsidR="00486F77" w:rsidRPr="007768AB" w:rsidRDefault="00FB468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474" w:type="dxa"/>
          </w:tcPr>
          <w:p w14:paraId="190065F0" w14:textId="4768EE2D" w:rsidR="00486F77" w:rsidRPr="007768AB" w:rsidRDefault="00FB468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474" w:type="dxa"/>
          </w:tcPr>
          <w:p w14:paraId="3F536788" w14:textId="2F3297EC" w:rsidR="00486F77" w:rsidRPr="007768AB" w:rsidRDefault="00FB468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474" w:type="dxa"/>
          </w:tcPr>
          <w:p w14:paraId="7DB799F4" w14:textId="6D5038F9" w:rsidR="00486F77" w:rsidRPr="007768AB" w:rsidRDefault="00FB468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395" w:type="dxa"/>
          </w:tcPr>
          <w:p w14:paraId="3FA7C16C" w14:textId="425FBE64" w:rsidR="00486F77" w:rsidRPr="007768AB" w:rsidRDefault="00FB468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729" w:type="dxa"/>
          </w:tcPr>
          <w:p w14:paraId="21B41152" w14:textId="0C7B2114" w:rsidR="00486F77" w:rsidRPr="007768AB" w:rsidRDefault="00FB4686" w:rsidP="00776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8AB">
              <w:rPr>
                <w:rFonts w:ascii="Arial" w:hAnsi="Arial" w:cs="Arial"/>
                <w:sz w:val="18"/>
                <w:szCs w:val="18"/>
              </w:rPr>
              <w:t>Fair</w:t>
            </w:r>
          </w:p>
        </w:tc>
      </w:tr>
    </w:tbl>
    <w:p w14:paraId="4E0FF5FD" w14:textId="5967BE45" w:rsidR="00486F77" w:rsidRPr="00C32129" w:rsidRDefault="00486F77" w:rsidP="00C32129">
      <w:pPr>
        <w:spacing w:after="0" w:line="240" w:lineRule="auto"/>
        <w:rPr>
          <w:rFonts w:ascii="Arial" w:hAnsi="Arial" w:cs="Arial"/>
        </w:rPr>
      </w:pPr>
      <w:r w:rsidRPr="00C32129">
        <w:rPr>
          <w:rFonts w:ascii="Arial" w:hAnsi="Arial" w:cs="Arial"/>
        </w:rPr>
        <w:t>Y= Yes; N= No; CT= Can’t tell</w:t>
      </w:r>
    </w:p>
    <w:p w14:paraId="7BFB33AE" w14:textId="6EFA9983" w:rsidR="000350A1" w:rsidRPr="00C32129" w:rsidRDefault="000350A1" w:rsidP="00C32129">
      <w:pPr>
        <w:spacing w:after="0" w:line="240" w:lineRule="auto"/>
        <w:rPr>
          <w:rFonts w:ascii="Arial" w:hAnsi="Arial" w:cs="Arial"/>
        </w:rPr>
      </w:pPr>
    </w:p>
    <w:p w14:paraId="1EE027CF" w14:textId="519AD393" w:rsidR="000350A1" w:rsidRPr="00C32129" w:rsidRDefault="000350A1" w:rsidP="00C32129">
      <w:pPr>
        <w:spacing w:after="0" w:line="240" w:lineRule="auto"/>
        <w:rPr>
          <w:rFonts w:ascii="Arial" w:hAnsi="Arial" w:cs="Arial"/>
        </w:rPr>
      </w:pPr>
    </w:p>
    <w:sectPr w:rsidR="000350A1" w:rsidRPr="00C32129" w:rsidSect="007D303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034"/>
    <w:rsid w:val="0002268C"/>
    <w:rsid w:val="00031AEE"/>
    <w:rsid w:val="000350A1"/>
    <w:rsid w:val="000506BD"/>
    <w:rsid w:val="000C6A94"/>
    <w:rsid w:val="000D2C31"/>
    <w:rsid w:val="001F4D91"/>
    <w:rsid w:val="003308E5"/>
    <w:rsid w:val="003B2689"/>
    <w:rsid w:val="003C44CE"/>
    <w:rsid w:val="003E2EF8"/>
    <w:rsid w:val="00437BF2"/>
    <w:rsid w:val="00486F77"/>
    <w:rsid w:val="00494A0F"/>
    <w:rsid w:val="004A1C59"/>
    <w:rsid w:val="004B4CAB"/>
    <w:rsid w:val="00577A3C"/>
    <w:rsid w:val="00693467"/>
    <w:rsid w:val="006B5E37"/>
    <w:rsid w:val="006F7A83"/>
    <w:rsid w:val="00762EF5"/>
    <w:rsid w:val="0076303D"/>
    <w:rsid w:val="0077028F"/>
    <w:rsid w:val="007768AB"/>
    <w:rsid w:val="00785361"/>
    <w:rsid w:val="007A7BE9"/>
    <w:rsid w:val="007D3034"/>
    <w:rsid w:val="007D65DD"/>
    <w:rsid w:val="008475E7"/>
    <w:rsid w:val="00855D0F"/>
    <w:rsid w:val="0085707D"/>
    <w:rsid w:val="00875560"/>
    <w:rsid w:val="008D6A19"/>
    <w:rsid w:val="008F5CE1"/>
    <w:rsid w:val="00A74D43"/>
    <w:rsid w:val="00AA538E"/>
    <w:rsid w:val="00B02BE4"/>
    <w:rsid w:val="00B87746"/>
    <w:rsid w:val="00BD1ED0"/>
    <w:rsid w:val="00C251EB"/>
    <w:rsid w:val="00C32129"/>
    <w:rsid w:val="00C617B0"/>
    <w:rsid w:val="00D67D42"/>
    <w:rsid w:val="00DF2EAE"/>
    <w:rsid w:val="00E2154F"/>
    <w:rsid w:val="00E3528E"/>
    <w:rsid w:val="00EC035C"/>
    <w:rsid w:val="00F241D5"/>
    <w:rsid w:val="00F71A94"/>
    <w:rsid w:val="00FB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DFEA0"/>
  <w15:chartTrackingRefBased/>
  <w15:docId w15:val="{195BCC67-40D2-4002-8767-B93B283CC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3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4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D37B9-0551-4FEF-AC85-808D46FFE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1655</Words>
  <Characters>9434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sum</dc:creator>
  <cp:keywords/>
  <dc:description/>
  <cp:lastModifiedBy>grace sum</cp:lastModifiedBy>
  <cp:revision>10</cp:revision>
  <dcterms:created xsi:type="dcterms:W3CDTF">2021-06-11T08:12:00Z</dcterms:created>
  <dcterms:modified xsi:type="dcterms:W3CDTF">2021-08-31T11:30:00Z</dcterms:modified>
</cp:coreProperties>
</file>