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689D2" w14:textId="77777777" w:rsidR="00545CA5" w:rsidRDefault="00545CA5" w:rsidP="00545CA5">
      <w:r>
        <w:rPr>
          <w:rFonts w:hint="eastAsia"/>
          <w:noProof/>
        </w:rPr>
        <w:drawing>
          <wp:inline distT="0" distB="0" distL="0" distR="0" wp14:anchorId="3E9FC575" wp14:editId="1266FB97">
            <wp:extent cx="6440424" cy="306933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424" cy="306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C200A6" w14:textId="77777777" w:rsidR="00545CA5" w:rsidRPr="00771E25" w:rsidRDefault="00545CA5" w:rsidP="00545CA5">
      <w:pPr>
        <w:snapToGrid w:val="0"/>
        <w:jc w:val="center"/>
        <w:rPr>
          <w:rFonts w:ascii="等线" w:eastAsia="等线" w:hAnsi="等线" w:cs="Times New Roman"/>
          <w:sz w:val="24"/>
          <w:szCs w:val="24"/>
        </w:rPr>
      </w:pPr>
      <w:r w:rsidRPr="00E21D2C">
        <w:rPr>
          <w:rFonts w:ascii="等线" w:eastAsia="等线" w:hAnsi="等线" w:cs="Times New Roman"/>
          <w:b/>
          <w:bCs/>
          <w:szCs w:val="21"/>
        </w:rPr>
        <w:t xml:space="preserve">Supplementary </w:t>
      </w:r>
      <w:r w:rsidRPr="0041565B">
        <w:rPr>
          <w:rFonts w:ascii="等线" w:eastAsia="等线" w:hAnsi="等线" w:cs="Times New Roman"/>
          <w:b/>
          <w:bCs/>
          <w:szCs w:val="21"/>
        </w:rPr>
        <w:t>Fig. 1</w:t>
      </w:r>
      <w:r w:rsidRPr="0041565B">
        <w:rPr>
          <w:rFonts w:ascii="等线" w:eastAsia="等线" w:hAnsi="等线" w:cs="Times New Roman"/>
          <w:szCs w:val="21"/>
        </w:rPr>
        <w:t xml:space="preserve"> Screening flowchart of participants.</w:t>
      </w:r>
    </w:p>
    <w:p w14:paraId="2C48C965" w14:textId="77777777" w:rsidR="00545CA5" w:rsidRPr="00545CA5" w:rsidRDefault="00545CA5" w:rsidP="00545CA5">
      <w:pPr>
        <w:rPr>
          <w:b/>
          <w:bCs/>
        </w:rPr>
      </w:pPr>
    </w:p>
    <w:p w14:paraId="11D1AC04" w14:textId="77777777" w:rsidR="00545CA5" w:rsidRDefault="00545CA5" w:rsidP="00545CA5">
      <w:pPr>
        <w:rPr>
          <w:b/>
          <w:bCs/>
        </w:rPr>
      </w:pPr>
    </w:p>
    <w:p w14:paraId="07089734" w14:textId="77777777" w:rsidR="00545CA5" w:rsidRDefault="00545CA5" w:rsidP="00545CA5">
      <w:pPr>
        <w:rPr>
          <w:b/>
          <w:bCs/>
        </w:rPr>
      </w:pPr>
    </w:p>
    <w:p w14:paraId="03E46C87" w14:textId="77777777" w:rsidR="00545CA5" w:rsidRDefault="00545CA5" w:rsidP="00545CA5">
      <w:pPr>
        <w:rPr>
          <w:b/>
          <w:bCs/>
        </w:rPr>
      </w:pPr>
    </w:p>
    <w:p w14:paraId="221AE3FD" w14:textId="76F0C68A" w:rsidR="00545CA5" w:rsidRDefault="00545CA5" w:rsidP="00545CA5">
      <w:pPr>
        <w:rPr>
          <w:b/>
          <w:bCs/>
        </w:rPr>
      </w:pPr>
      <w:r>
        <w:rPr>
          <w:b/>
          <w:bCs/>
        </w:rPr>
        <w:br w:type="page"/>
      </w:r>
    </w:p>
    <w:p w14:paraId="0DFD8B8E" w14:textId="77777777" w:rsidR="00545CA5" w:rsidRDefault="00545CA5" w:rsidP="00545CA5">
      <w:pPr>
        <w:rPr>
          <w:b/>
          <w:bCs/>
        </w:rPr>
      </w:pPr>
    </w:p>
    <w:p w14:paraId="6E2ED784" w14:textId="6D243BE6" w:rsidR="00545CA5" w:rsidRPr="001260D3" w:rsidRDefault="00545CA5" w:rsidP="00545CA5">
      <w:bookmarkStart w:id="0" w:name="_Hlk100823569"/>
      <w:bookmarkStart w:id="1" w:name="_Hlk100759182"/>
      <w:r w:rsidRPr="00545CA5">
        <w:rPr>
          <w:b/>
          <w:bCs/>
        </w:rPr>
        <w:t xml:space="preserve">Supplementary Table </w:t>
      </w:r>
      <w:r>
        <w:rPr>
          <w:b/>
          <w:bCs/>
        </w:rPr>
        <w:t>1</w:t>
      </w:r>
      <w:bookmarkEnd w:id="0"/>
      <w:r w:rsidRPr="00AF744F">
        <w:t xml:space="preserve"> Baseline characteristics of the included participants according to different levels of WC</w:t>
      </w:r>
    </w:p>
    <w:tbl>
      <w:tblPr>
        <w:tblStyle w:val="a7"/>
        <w:tblW w:w="1048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559"/>
        <w:gridCol w:w="1559"/>
        <w:gridCol w:w="1560"/>
        <w:gridCol w:w="1559"/>
        <w:gridCol w:w="1417"/>
        <w:gridCol w:w="851"/>
      </w:tblGrid>
      <w:tr w:rsidR="00545CA5" w:rsidRPr="00545CA5" w14:paraId="713CBF39" w14:textId="77777777" w:rsidTr="00545CA5">
        <w:trPr>
          <w:jc w:val="center"/>
        </w:trPr>
        <w:tc>
          <w:tcPr>
            <w:tcW w:w="1980" w:type="dxa"/>
            <w:tcBorders>
              <w:top w:val="single" w:sz="4" w:space="0" w:color="auto"/>
              <w:bottom w:val="nil"/>
            </w:tcBorders>
          </w:tcPr>
          <w:bookmarkEnd w:id="1"/>
          <w:p w14:paraId="160EE1CF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Characteristics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F9899B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20DD1F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32CFB1A0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WC, cm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4DE05EA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495C417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14:paraId="70907746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545CA5" w:rsidRPr="00545CA5" w14:paraId="5568FD98" w14:textId="77777777" w:rsidTr="00545CA5">
        <w:trPr>
          <w:jc w:val="center"/>
        </w:trPr>
        <w:tc>
          <w:tcPr>
            <w:tcW w:w="1980" w:type="dxa"/>
            <w:tcBorders>
              <w:top w:val="nil"/>
              <w:bottom w:val="single" w:sz="4" w:space="0" w:color="auto"/>
            </w:tcBorders>
          </w:tcPr>
          <w:p w14:paraId="4280E538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5E66464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First quintile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A6425E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Second quintile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4F4CFB85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Third quintile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75A0252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Fourth quintile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17D7EF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Fifth quintile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14:paraId="34C3C4FD" w14:textId="77777777" w:rsidR="00545CA5" w:rsidRPr="00545CA5" w:rsidRDefault="00545CA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545CA5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P Value</w:t>
            </w:r>
          </w:p>
        </w:tc>
      </w:tr>
      <w:tr w:rsidR="00545CA5" w:rsidRPr="008416C3" w14:paraId="04269869" w14:textId="77777777" w:rsidTr="00545CA5">
        <w:trPr>
          <w:jc w:val="center"/>
        </w:trPr>
        <w:tc>
          <w:tcPr>
            <w:tcW w:w="1980" w:type="dxa"/>
            <w:tcBorders>
              <w:top w:val="single" w:sz="4" w:space="0" w:color="auto"/>
            </w:tcBorders>
          </w:tcPr>
          <w:p w14:paraId="37D5885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06236">
              <w:rPr>
                <w:rFonts w:ascii="Times New Roman" w:hAnsi="Times New Roman" w:cs="Times New Roman" w:hint="eastAsia"/>
                <w:sz w:val="15"/>
                <w:szCs w:val="15"/>
              </w:rPr>
              <w:t>M</w:t>
            </w:r>
            <w:r w:rsidRPr="00106236">
              <w:rPr>
                <w:rFonts w:ascii="Times New Roman" w:hAnsi="Times New Roman" w:cs="Times New Roman"/>
                <w:sz w:val="15"/>
                <w:szCs w:val="15"/>
              </w:rPr>
              <w:t>ale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5DC161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748822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80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≤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85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3B6713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85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 ≤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922B47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89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 ≤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371C60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≥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EC7702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5505C8E8" w14:textId="77777777" w:rsidTr="004C3557">
        <w:trPr>
          <w:jc w:val="center"/>
        </w:trPr>
        <w:tc>
          <w:tcPr>
            <w:tcW w:w="1980" w:type="dxa"/>
          </w:tcPr>
          <w:p w14:paraId="57B19A8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106236">
              <w:rPr>
                <w:rFonts w:ascii="Times New Roman" w:hAnsi="Times New Roman" w:cs="Times New Roman" w:hint="eastAsia"/>
                <w:sz w:val="15"/>
                <w:szCs w:val="15"/>
              </w:rPr>
              <w:t>F</w:t>
            </w:r>
            <w:r w:rsidRPr="00106236">
              <w:rPr>
                <w:rFonts w:ascii="Times New Roman" w:hAnsi="Times New Roman" w:cs="Times New Roman"/>
                <w:sz w:val="15"/>
                <w:szCs w:val="15"/>
              </w:rPr>
              <w:t>emale</w:t>
            </w:r>
          </w:p>
        </w:tc>
        <w:tc>
          <w:tcPr>
            <w:tcW w:w="1559" w:type="dxa"/>
          </w:tcPr>
          <w:p w14:paraId="5381471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79</w:t>
            </w:r>
          </w:p>
        </w:tc>
        <w:tc>
          <w:tcPr>
            <w:tcW w:w="1559" w:type="dxa"/>
          </w:tcPr>
          <w:p w14:paraId="219028D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79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≤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83</w:t>
            </w:r>
          </w:p>
        </w:tc>
        <w:tc>
          <w:tcPr>
            <w:tcW w:w="1560" w:type="dxa"/>
          </w:tcPr>
          <w:p w14:paraId="327BE63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83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 ≤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87</w:t>
            </w:r>
          </w:p>
        </w:tc>
        <w:tc>
          <w:tcPr>
            <w:tcW w:w="1559" w:type="dxa"/>
          </w:tcPr>
          <w:p w14:paraId="563BE6E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87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 ≤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&lt; 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93</w:t>
            </w:r>
          </w:p>
        </w:tc>
        <w:tc>
          <w:tcPr>
            <w:tcW w:w="1417" w:type="dxa"/>
          </w:tcPr>
          <w:p w14:paraId="53172A9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WC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eastAsia="等线" w:hAnsi="Times New Roman" w:cs="Times New Roman"/>
                <w:sz w:val="15"/>
                <w:szCs w:val="15"/>
              </w:rPr>
              <w:t xml:space="preserve">≥ </w:t>
            </w:r>
            <w:r>
              <w:rPr>
                <w:rFonts w:ascii="Times New Roman" w:eastAsia="等线" w:hAnsi="Times New Roman" w:cs="Times New Roman"/>
                <w:sz w:val="15"/>
                <w:szCs w:val="15"/>
              </w:rPr>
              <w:t>93</w:t>
            </w:r>
          </w:p>
        </w:tc>
        <w:tc>
          <w:tcPr>
            <w:tcW w:w="851" w:type="dxa"/>
          </w:tcPr>
          <w:p w14:paraId="3AC93BB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5D2D8968" w14:textId="77777777" w:rsidTr="004C3557">
        <w:trPr>
          <w:jc w:val="center"/>
        </w:trPr>
        <w:tc>
          <w:tcPr>
            <w:tcW w:w="1980" w:type="dxa"/>
          </w:tcPr>
          <w:p w14:paraId="59F940C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Number of participants</w:t>
            </w:r>
          </w:p>
        </w:tc>
        <w:tc>
          <w:tcPr>
            <w:tcW w:w="1559" w:type="dxa"/>
          </w:tcPr>
          <w:p w14:paraId="4A37CE1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2346</w:t>
            </w:r>
          </w:p>
        </w:tc>
        <w:tc>
          <w:tcPr>
            <w:tcW w:w="1559" w:type="dxa"/>
          </w:tcPr>
          <w:p w14:paraId="59EB1FF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3857</w:t>
            </w:r>
          </w:p>
        </w:tc>
        <w:tc>
          <w:tcPr>
            <w:tcW w:w="1560" w:type="dxa"/>
          </w:tcPr>
          <w:p w14:paraId="2C3693D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3654</w:t>
            </w:r>
          </w:p>
        </w:tc>
        <w:tc>
          <w:tcPr>
            <w:tcW w:w="1559" w:type="dxa"/>
          </w:tcPr>
          <w:p w14:paraId="44D14BCF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4731</w:t>
            </w:r>
          </w:p>
        </w:tc>
        <w:tc>
          <w:tcPr>
            <w:tcW w:w="1417" w:type="dxa"/>
          </w:tcPr>
          <w:p w14:paraId="2C56155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4800</w:t>
            </w:r>
          </w:p>
        </w:tc>
        <w:tc>
          <w:tcPr>
            <w:tcW w:w="851" w:type="dxa"/>
          </w:tcPr>
          <w:p w14:paraId="7D7DC64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4E347326" w14:textId="77777777" w:rsidTr="004C3557">
        <w:trPr>
          <w:jc w:val="center"/>
        </w:trPr>
        <w:tc>
          <w:tcPr>
            <w:tcW w:w="1980" w:type="dxa"/>
          </w:tcPr>
          <w:p w14:paraId="36FD4A5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Diabetes, %</w:t>
            </w:r>
          </w:p>
        </w:tc>
        <w:tc>
          <w:tcPr>
            <w:tcW w:w="1559" w:type="dxa"/>
          </w:tcPr>
          <w:p w14:paraId="2E1A23E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364 (19.1)</w:t>
            </w:r>
          </w:p>
        </w:tc>
        <w:tc>
          <w:tcPr>
            <w:tcW w:w="1559" w:type="dxa"/>
          </w:tcPr>
          <w:p w14:paraId="3BE1350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255 (23.5)</w:t>
            </w:r>
          </w:p>
        </w:tc>
        <w:tc>
          <w:tcPr>
            <w:tcW w:w="1560" w:type="dxa"/>
          </w:tcPr>
          <w:p w14:paraId="49BB558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706 (27.1)</w:t>
            </w:r>
          </w:p>
        </w:tc>
        <w:tc>
          <w:tcPr>
            <w:tcW w:w="1559" w:type="dxa"/>
          </w:tcPr>
          <w:p w14:paraId="32CC368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307 (29.2)</w:t>
            </w:r>
          </w:p>
        </w:tc>
        <w:tc>
          <w:tcPr>
            <w:tcW w:w="1417" w:type="dxa"/>
          </w:tcPr>
          <w:p w14:paraId="5F543B1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5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124 (34.6)</w:t>
            </w:r>
          </w:p>
        </w:tc>
        <w:tc>
          <w:tcPr>
            <w:tcW w:w="851" w:type="dxa"/>
          </w:tcPr>
          <w:p w14:paraId="3D6B089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92715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46A43EB6" w14:textId="77777777" w:rsidTr="004C3557">
        <w:trPr>
          <w:jc w:val="center"/>
        </w:trPr>
        <w:tc>
          <w:tcPr>
            <w:tcW w:w="1980" w:type="dxa"/>
          </w:tcPr>
          <w:p w14:paraId="4D3255C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Age, years</w:t>
            </w:r>
          </w:p>
        </w:tc>
        <w:tc>
          <w:tcPr>
            <w:tcW w:w="1559" w:type="dxa"/>
          </w:tcPr>
          <w:p w14:paraId="1F12102F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2.3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</w:t>
            </w:r>
          </w:p>
        </w:tc>
        <w:tc>
          <w:tcPr>
            <w:tcW w:w="1559" w:type="dxa"/>
          </w:tcPr>
          <w:p w14:paraId="1303A0D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.1</w:t>
            </w:r>
          </w:p>
        </w:tc>
        <w:tc>
          <w:tcPr>
            <w:tcW w:w="1560" w:type="dxa"/>
          </w:tcPr>
          <w:p w14:paraId="0D3DE95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1.0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.9</w:t>
            </w:r>
          </w:p>
        </w:tc>
        <w:tc>
          <w:tcPr>
            <w:tcW w:w="1559" w:type="dxa"/>
          </w:tcPr>
          <w:p w14:paraId="1B2D7FE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1.1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.6</w:t>
            </w:r>
          </w:p>
        </w:tc>
        <w:tc>
          <w:tcPr>
            <w:tcW w:w="1417" w:type="dxa"/>
          </w:tcPr>
          <w:p w14:paraId="3B909DD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1.1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.4</w:t>
            </w:r>
          </w:p>
        </w:tc>
        <w:tc>
          <w:tcPr>
            <w:tcW w:w="851" w:type="dxa"/>
          </w:tcPr>
          <w:p w14:paraId="3603B0D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66422BA8" w14:textId="77777777" w:rsidTr="004C3557">
        <w:trPr>
          <w:jc w:val="center"/>
        </w:trPr>
        <w:tc>
          <w:tcPr>
            <w:tcW w:w="1980" w:type="dxa"/>
          </w:tcPr>
          <w:p w14:paraId="2606A9B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Female, %</w:t>
            </w:r>
          </w:p>
        </w:tc>
        <w:tc>
          <w:tcPr>
            <w:tcW w:w="1559" w:type="dxa"/>
          </w:tcPr>
          <w:p w14:paraId="68A9333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491 (60.7)</w:t>
            </w:r>
          </w:p>
        </w:tc>
        <w:tc>
          <w:tcPr>
            <w:tcW w:w="1559" w:type="dxa"/>
          </w:tcPr>
          <w:p w14:paraId="3E1E69C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805 (49.1)</w:t>
            </w:r>
          </w:p>
        </w:tc>
        <w:tc>
          <w:tcPr>
            <w:tcW w:w="1560" w:type="dxa"/>
          </w:tcPr>
          <w:p w14:paraId="2FCC8B8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325 (53.6)</w:t>
            </w:r>
          </w:p>
        </w:tc>
        <w:tc>
          <w:tcPr>
            <w:tcW w:w="1559" w:type="dxa"/>
          </w:tcPr>
          <w:p w14:paraId="55116F2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892 (53.6)</w:t>
            </w:r>
          </w:p>
        </w:tc>
        <w:tc>
          <w:tcPr>
            <w:tcW w:w="1417" w:type="dxa"/>
          </w:tcPr>
          <w:p w14:paraId="18E2962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966 (53.8)</w:t>
            </w:r>
          </w:p>
        </w:tc>
        <w:tc>
          <w:tcPr>
            <w:tcW w:w="851" w:type="dxa"/>
          </w:tcPr>
          <w:p w14:paraId="47A6D4E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92715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1ECCB38E" w14:textId="77777777" w:rsidTr="004C3557">
        <w:trPr>
          <w:jc w:val="center"/>
        </w:trPr>
        <w:tc>
          <w:tcPr>
            <w:tcW w:w="1980" w:type="dxa"/>
          </w:tcPr>
          <w:p w14:paraId="1391BD6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B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MI, kg/m</w:t>
            </w:r>
            <w:r w:rsidRPr="008416C3">
              <w:rPr>
                <w:rFonts w:ascii="Times New Roman" w:hAnsi="Times New Roman" w:cs="Times New Roman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591BC51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</w:t>
            </w:r>
          </w:p>
        </w:tc>
        <w:tc>
          <w:tcPr>
            <w:tcW w:w="1559" w:type="dxa"/>
          </w:tcPr>
          <w:p w14:paraId="19644DA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3.4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.3</w:t>
            </w:r>
          </w:p>
        </w:tc>
        <w:tc>
          <w:tcPr>
            <w:tcW w:w="1560" w:type="dxa"/>
          </w:tcPr>
          <w:p w14:paraId="380310A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4.8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.4</w:t>
            </w:r>
          </w:p>
        </w:tc>
        <w:tc>
          <w:tcPr>
            <w:tcW w:w="1559" w:type="dxa"/>
          </w:tcPr>
          <w:p w14:paraId="68A19C9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6.0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</w:t>
            </w:r>
          </w:p>
        </w:tc>
        <w:tc>
          <w:tcPr>
            <w:tcW w:w="1417" w:type="dxa"/>
          </w:tcPr>
          <w:p w14:paraId="1B02591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8.6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.1</w:t>
            </w:r>
          </w:p>
        </w:tc>
        <w:tc>
          <w:tcPr>
            <w:tcW w:w="851" w:type="dxa"/>
          </w:tcPr>
          <w:p w14:paraId="44201B8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62AFC9F5" w14:textId="77777777" w:rsidTr="004C3557">
        <w:trPr>
          <w:jc w:val="center"/>
        </w:trPr>
        <w:tc>
          <w:tcPr>
            <w:tcW w:w="1980" w:type="dxa"/>
          </w:tcPr>
          <w:p w14:paraId="2E111A3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W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C, cm</w:t>
            </w:r>
          </w:p>
        </w:tc>
        <w:tc>
          <w:tcPr>
            <w:tcW w:w="1559" w:type="dxa"/>
          </w:tcPr>
          <w:p w14:paraId="612687D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4.1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.2</w:t>
            </w:r>
          </w:p>
        </w:tc>
        <w:tc>
          <w:tcPr>
            <w:tcW w:w="1559" w:type="dxa"/>
          </w:tcPr>
          <w:p w14:paraId="1E362C3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1.3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</w:t>
            </w:r>
          </w:p>
        </w:tc>
        <w:tc>
          <w:tcPr>
            <w:tcW w:w="1560" w:type="dxa"/>
          </w:tcPr>
          <w:p w14:paraId="1F4BA73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5.4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</w:t>
            </w:r>
          </w:p>
        </w:tc>
        <w:tc>
          <w:tcPr>
            <w:tcW w:w="1559" w:type="dxa"/>
          </w:tcPr>
          <w:p w14:paraId="345A529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.9</w:t>
            </w:r>
          </w:p>
        </w:tc>
        <w:tc>
          <w:tcPr>
            <w:tcW w:w="1417" w:type="dxa"/>
          </w:tcPr>
          <w:p w14:paraId="081EC5B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9.6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5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.3</w:t>
            </w:r>
          </w:p>
        </w:tc>
        <w:tc>
          <w:tcPr>
            <w:tcW w:w="851" w:type="dxa"/>
          </w:tcPr>
          <w:p w14:paraId="1F92ED8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3097AB8E" w14:textId="77777777" w:rsidTr="004C3557">
        <w:trPr>
          <w:jc w:val="center"/>
        </w:trPr>
        <w:tc>
          <w:tcPr>
            <w:tcW w:w="1980" w:type="dxa"/>
          </w:tcPr>
          <w:p w14:paraId="5DD8FE8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B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RI</w:t>
            </w:r>
          </w:p>
        </w:tc>
        <w:tc>
          <w:tcPr>
            <w:tcW w:w="1559" w:type="dxa"/>
          </w:tcPr>
          <w:p w14:paraId="68A8B1B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.95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.63</w:t>
            </w:r>
          </w:p>
        </w:tc>
        <w:tc>
          <w:tcPr>
            <w:tcW w:w="1559" w:type="dxa"/>
          </w:tcPr>
          <w:p w14:paraId="2AB5C5C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.65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.51</w:t>
            </w:r>
          </w:p>
        </w:tc>
        <w:tc>
          <w:tcPr>
            <w:tcW w:w="1560" w:type="dxa"/>
          </w:tcPr>
          <w:p w14:paraId="1A71C53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.17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.55</w:t>
            </w:r>
          </w:p>
        </w:tc>
        <w:tc>
          <w:tcPr>
            <w:tcW w:w="1559" w:type="dxa"/>
          </w:tcPr>
          <w:p w14:paraId="19A7282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.77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.64</w:t>
            </w:r>
          </w:p>
        </w:tc>
        <w:tc>
          <w:tcPr>
            <w:tcW w:w="1417" w:type="dxa"/>
          </w:tcPr>
          <w:p w14:paraId="3CBCD00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.06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.12</w:t>
            </w:r>
          </w:p>
        </w:tc>
        <w:tc>
          <w:tcPr>
            <w:tcW w:w="851" w:type="dxa"/>
          </w:tcPr>
          <w:p w14:paraId="3284ED7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62F15A27" w14:textId="77777777" w:rsidTr="004C3557">
        <w:trPr>
          <w:jc w:val="center"/>
        </w:trPr>
        <w:tc>
          <w:tcPr>
            <w:tcW w:w="1980" w:type="dxa"/>
          </w:tcPr>
          <w:p w14:paraId="459D239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B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AE</w:t>
            </w:r>
          </w:p>
        </w:tc>
        <w:tc>
          <w:tcPr>
            <w:tcW w:w="1559" w:type="dxa"/>
          </w:tcPr>
          <w:p w14:paraId="386AB91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0.90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.07</w:t>
            </w:r>
          </w:p>
        </w:tc>
        <w:tc>
          <w:tcPr>
            <w:tcW w:w="1559" w:type="dxa"/>
          </w:tcPr>
          <w:p w14:paraId="714A5B8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1.64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.95</w:t>
            </w:r>
          </w:p>
        </w:tc>
        <w:tc>
          <w:tcPr>
            <w:tcW w:w="1560" w:type="dxa"/>
          </w:tcPr>
          <w:p w14:paraId="4CA707A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3.76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.95</w:t>
            </w:r>
          </w:p>
        </w:tc>
        <w:tc>
          <w:tcPr>
            <w:tcW w:w="1559" w:type="dxa"/>
          </w:tcPr>
          <w:p w14:paraId="3EDDDDB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5.18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.94</w:t>
            </w:r>
          </w:p>
        </w:tc>
        <w:tc>
          <w:tcPr>
            <w:tcW w:w="1417" w:type="dxa"/>
          </w:tcPr>
          <w:p w14:paraId="608EE6C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7.93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.08</w:t>
            </w:r>
          </w:p>
        </w:tc>
        <w:tc>
          <w:tcPr>
            <w:tcW w:w="851" w:type="dxa"/>
          </w:tcPr>
          <w:p w14:paraId="6539515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112CBA67" w14:textId="77777777" w:rsidTr="004C3557">
        <w:trPr>
          <w:jc w:val="center"/>
        </w:trPr>
        <w:tc>
          <w:tcPr>
            <w:tcW w:w="1980" w:type="dxa"/>
          </w:tcPr>
          <w:p w14:paraId="601C802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WHtR</w:t>
            </w:r>
            <w:proofErr w:type="spellEnd"/>
          </w:p>
        </w:tc>
        <w:tc>
          <w:tcPr>
            <w:tcW w:w="1559" w:type="dxa"/>
          </w:tcPr>
          <w:p w14:paraId="406E41C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.48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.04</w:t>
            </w:r>
          </w:p>
        </w:tc>
        <w:tc>
          <w:tcPr>
            <w:tcW w:w="1559" w:type="dxa"/>
          </w:tcPr>
          <w:p w14:paraId="60DE135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.51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.03</w:t>
            </w:r>
          </w:p>
        </w:tc>
        <w:tc>
          <w:tcPr>
            <w:tcW w:w="1560" w:type="dxa"/>
          </w:tcPr>
          <w:p w14:paraId="42988BE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.54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.03</w:t>
            </w:r>
          </w:p>
        </w:tc>
        <w:tc>
          <w:tcPr>
            <w:tcW w:w="1559" w:type="dxa"/>
          </w:tcPr>
          <w:p w14:paraId="713B151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.57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.03</w:t>
            </w:r>
          </w:p>
        </w:tc>
        <w:tc>
          <w:tcPr>
            <w:tcW w:w="1417" w:type="dxa"/>
          </w:tcPr>
          <w:p w14:paraId="02A447AF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.63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0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.05</w:t>
            </w:r>
          </w:p>
        </w:tc>
        <w:tc>
          <w:tcPr>
            <w:tcW w:w="851" w:type="dxa"/>
          </w:tcPr>
          <w:p w14:paraId="735EA6A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7A9DBECE" w14:textId="77777777" w:rsidTr="004C3557">
        <w:trPr>
          <w:jc w:val="center"/>
        </w:trPr>
        <w:tc>
          <w:tcPr>
            <w:tcW w:w="1980" w:type="dxa"/>
          </w:tcPr>
          <w:p w14:paraId="5B4213A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Smoking, %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0F931AF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F3C0A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1C324B0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074A07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7" w:type="dxa"/>
          </w:tcPr>
          <w:p w14:paraId="253C97B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14:paraId="209476C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sz w:val="15"/>
                <w:szCs w:val="15"/>
              </w:rPr>
              <w:t>&lt;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</w:tr>
      <w:tr w:rsidR="00545CA5" w:rsidRPr="008416C3" w14:paraId="7DAFFFB4" w14:textId="77777777" w:rsidTr="004C3557">
        <w:trPr>
          <w:jc w:val="center"/>
        </w:trPr>
        <w:tc>
          <w:tcPr>
            <w:tcW w:w="1980" w:type="dxa"/>
          </w:tcPr>
          <w:p w14:paraId="10ADD11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bookmarkStart w:id="2" w:name="_Hlk96760236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Never smokers</w:t>
            </w:r>
            <w:bookmarkEnd w:id="2"/>
          </w:p>
        </w:tc>
        <w:tc>
          <w:tcPr>
            <w:tcW w:w="1559" w:type="dxa"/>
            <w:shd w:val="clear" w:color="auto" w:fill="auto"/>
          </w:tcPr>
          <w:p w14:paraId="773BE4C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1118 (90.1)</w:t>
            </w:r>
          </w:p>
        </w:tc>
        <w:tc>
          <w:tcPr>
            <w:tcW w:w="1559" w:type="dxa"/>
            <w:shd w:val="clear" w:color="auto" w:fill="auto"/>
          </w:tcPr>
          <w:p w14:paraId="4FC49CA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2202 (88.1)</w:t>
            </w:r>
          </w:p>
        </w:tc>
        <w:tc>
          <w:tcPr>
            <w:tcW w:w="1560" w:type="dxa"/>
            <w:shd w:val="clear" w:color="auto" w:fill="auto"/>
          </w:tcPr>
          <w:p w14:paraId="44BB98C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2218 (89.5)</w:t>
            </w:r>
          </w:p>
        </w:tc>
        <w:tc>
          <w:tcPr>
            <w:tcW w:w="1559" w:type="dxa"/>
            <w:shd w:val="clear" w:color="auto" w:fill="auto"/>
          </w:tcPr>
          <w:p w14:paraId="6BDFD9E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3076 (88.8)</w:t>
            </w:r>
          </w:p>
        </w:tc>
        <w:tc>
          <w:tcPr>
            <w:tcW w:w="1417" w:type="dxa"/>
          </w:tcPr>
          <w:p w14:paraId="05B7A98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3124 (88.7)</w:t>
            </w:r>
          </w:p>
        </w:tc>
        <w:tc>
          <w:tcPr>
            <w:tcW w:w="851" w:type="dxa"/>
          </w:tcPr>
          <w:p w14:paraId="71EF201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251EE6CB" w14:textId="77777777" w:rsidTr="004C3557">
        <w:trPr>
          <w:jc w:val="center"/>
        </w:trPr>
        <w:tc>
          <w:tcPr>
            <w:tcW w:w="1980" w:type="dxa"/>
          </w:tcPr>
          <w:p w14:paraId="63F1904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bookmarkStart w:id="3" w:name="_Hlk96760252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Former smokers</w:t>
            </w:r>
            <w:bookmarkEnd w:id="3"/>
          </w:p>
        </w:tc>
        <w:tc>
          <w:tcPr>
            <w:tcW w:w="1559" w:type="dxa"/>
            <w:shd w:val="clear" w:color="auto" w:fill="auto"/>
          </w:tcPr>
          <w:p w14:paraId="4539DA2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26 (1.0)</w:t>
            </w:r>
          </w:p>
        </w:tc>
        <w:tc>
          <w:tcPr>
            <w:tcW w:w="1559" w:type="dxa"/>
            <w:shd w:val="clear" w:color="auto" w:fill="auto"/>
          </w:tcPr>
          <w:p w14:paraId="5773C20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15 (1.6)</w:t>
            </w:r>
          </w:p>
        </w:tc>
        <w:tc>
          <w:tcPr>
            <w:tcW w:w="1560" w:type="dxa"/>
            <w:shd w:val="clear" w:color="auto" w:fill="auto"/>
          </w:tcPr>
          <w:p w14:paraId="0EE7133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 xml:space="preserve">23 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(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1.6)</w:t>
            </w:r>
          </w:p>
        </w:tc>
        <w:tc>
          <w:tcPr>
            <w:tcW w:w="1559" w:type="dxa"/>
            <w:shd w:val="clear" w:color="auto" w:fill="auto"/>
          </w:tcPr>
          <w:p w14:paraId="51D8A67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48 (1.7)</w:t>
            </w:r>
          </w:p>
        </w:tc>
        <w:tc>
          <w:tcPr>
            <w:tcW w:w="1417" w:type="dxa"/>
          </w:tcPr>
          <w:p w14:paraId="7F77886F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71 (1.8)</w:t>
            </w:r>
          </w:p>
        </w:tc>
        <w:tc>
          <w:tcPr>
            <w:tcW w:w="851" w:type="dxa"/>
          </w:tcPr>
          <w:p w14:paraId="27B9FCA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15B27C06" w14:textId="77777777" w:rsidTr="004C3557">
        <w:trPr>
          <w:jc w:val="center"/>
        </w:trPr>
        <w:tc>
          <w:tcPr>
            <w:tcW w:w="1980" w:type="dxa"/>
          </w:tcPr>
          <w:p w14:paraId="2D88B5D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bookmarkStart w:id="4" w:name="_Hlk96760267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Current smokers</w:t>
            </w:r>
            <w:bookmarkEnd w:id="4"/>
          </w:p>
        </w:tc>
        <w:tc>
          <w:tcPr>
            <w:tcW w:w="1559" w:type="dxa"/>
            <w:shd w:val="clear" w:color="auto" w:fill="auto"/>
          </w:tcPr>
          <w:p w14:paraId="70B4C68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102 (8.9)</w:t>
            </w:r>
          </w:p>
        </w:tc>
        <w:tc>
          <w:tcPr>
            <w:tcW w:w="1559" w:type="dxa"/>
            <w:shd w:val="clear" w:color="auto" w:fill="auto"/>
          </w:tcPr>
          <w:p w14:paraId="6230350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440 (10.4)</w:t>
            </w:r>
          </w:p>
        </w:tc>
        <w:tc>
          <w:tcPr>
            <w:tcW w:w="1560" w:type="dxa"/>
            <w:shd w:val="clear" w:color="auto" w:fill="auto"/>
          </w:tcPr>
          <w:p w14:paraId="6E702D0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213 (8.9)</w:t>
            </w:r>
          </w:p>
        </w:tc>
        <w:tc>
          <w:tcPr>
            <w:tcW w:w="1559" w:type="dxa"/>
            <w:shd w:val="clear" w:color="auto" w:fill="auto"/>
          </w:tcPr>
          <w:p w14:paraId="607C68A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407 (9.6)</w:t>
            </w:r>
          </w:p>
        </w:tc>
        <w:tc>
          <w:tcPr>
            <w:tcW w:w="1417" w:type="dxa"/>
          </w:tcPr>
          <w:p w14:paraId="1FC83D2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405 (9.5)</w:t>
            </w:r>
          </w:p>
        </w:tc>
        <w:tc>
          <w:tcPr>
            <w:tcW w:w="851" w:type="dxa"/>
          </w:tcPr>
          <w:p w14:paraId="5FDF545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7C02DD3F" w14:textId="77777777" w:rsidTr="004C3557">
        <w:trPr>
          <w:jc w:val="center"/>
        </w:trPr>
        <w:tc>
          <w:tcPr>
            <w:tcW w:w="1980" w:type="dxa"/>
          </w:tcPr>
          <w:p w14:paraId="7B4CA86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5" w:name="_Hlk96760037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Alcohol consumption</w:t>
            </w:r>
            <w:bookmarkEnd w:id="5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, %</w:t>
            </w:r>
          </w:p>
        </w:tc>
        <w:tc>
          <w:tcPr>
            <w:tcW w:w="1559" w:type="dxa"/>
            <w:shd w:val="clear" w:color="auto" w:fill="auto"/>
          </w:tcPr>
          <w:p w14:paraId="46E64AE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0BD4F3D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0" w:type="dxa"/>
            <w:shd w:val="clear" w:color="auto" w:fill="auto"/>
          </w:tcPr>
          <w:p w14:paraId="039A2F4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</w:tcPr>
          <w:p w14:paraId="4D13AF6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7" w:type="dxa"/>
          </w:tcPr>
          <w:p w14:paraId="073CAD4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14:paraId="3DD052B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92715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072E0937" w14:textId="77777777" w:rsidTr="004C3557">
        <w:trPr>
          <w:jc w:val="center"/>
        </w:trPr>
        <w:tc>
          <w:tcPr>
            <w:tcW w:w="1980" w:type="dxa"/>
          </w:tcPr>
          <w:p w14:paraId="14EEA9C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bookmarkStart w:id="6" w:name="_Hlk96760344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Never</w:t>
            </w:r>
            <w:bookmarkEnd w:id="6"/>
          </w:p>
        </w:tc>
        <w:tc>
          <w:tcPr>
            <w:tcW w:w="1559" w:type="dxa"/>
            <w:shd w:val="clear" w:color="auto" w:fill="auto"/>
            <w:vAlign w:val="bottom"/>
          </w:tcPr>
          <w:p w14:paraId="22F3324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1881 (96.2)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6DD57A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3200 (95.3)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5477F3B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2977 (95.0)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18CE663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3871 (94.2)</w:t>
            </w:r>
          </w:p>
        </w:tc>
        <w:tc>
          <w:tcPr>
            <w:tcW w:w="1417" w:type="dxa"/>
          </w:tcPr>
          <w:p w14:paraId="4134FE1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3777 (93.1)</w:t>
            </w:r>
          </w:p>
        </w:tc>
        <w:tc>
          <w:tcPr>
            <w:tcW w:w="851" w:type="dxa"/>
          </w:tcPr>
          <w:p w14:paraId="290385B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77075F79" w14:textId="77777777" w:rsidTr="004C3557">
        <w:trPr>
          <w:jc w:val="center"/>
        </w:trPr>
        <w:tc>
          <w:tcPr>
            <w:tcW w:w="1980" w:type="dxa"/>
          </w:tcPr>
          <w:p w14:paraId="0C2431E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bookmarkStart w:id="7" w:name="_Hlk96760523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Once in a while</w:t>
            </w:r>
            <w:bookmarkEnd w:id="7"/>
          </w:p>
        </w:tc>
        <w:tc>
          <w:tcPr>
            <w:tcW w:w="1559" w:type="dxa"/>
            <w:shd w:val="clear" w:color="auto" w:fill="auto"/>
            <w:vAlign w:val="bottom"/>
          </w:tcPr>
          <w:p w14:paraId="639AA01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60 (2.1)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DFB746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93 (2.8)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2AD978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25 (3.1)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89A85B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86 (3.3)</w:t>
            </w:r>
          </w:p>
        </w:tc>
        <w:tc>
          <w:tcPr>
            <w:tcW w:w="1417" w:type="dxa"/>
          </w:tcPr>
          <w:p w14:paraId="2B085A2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5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70 (3.9)</w:t>
            </w:r>
          </w:p>
        </w:tc>
        <w:tc>
          <w:tcPr>
            <w:tcW w:w="851" w:type="dxa"/>
          </w:tcPr>
          <w:p w14:paraId="7A785FF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2AA1967C" w14:textId="77777777" w:rsidTr="004C3557">
        <w:trPr>
          <w:jc w:val="center"/>
        </w:trPr>
        <w:tc>
          <w:tcPr>
            <w:tcW w:w="1980" w:type="dxa"/>
          </w:tcPr>
          <w:p w14:paraId="70E69AD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bookmarkStart w:id="8" w:name="_Hlk96760534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More than once a week</w:t>
            </w:r>
            <w:bookmarkEnd w:id="8"/>
          </w:p>
        </w:tc>
        <w:tc>
          <w:tcPr>
            <w:tcW w:w="1559" w:type="dxa"/>
            <w:shd w:val="clear" w:color="auto" w:fill="auto"/>
            <w:vAlign w:val="bottom"/>
          </w:tcPr>
          <w:p w14:paraId="59CE397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 (0.5)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57804A1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 (0.6)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6FA78B2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7 (0.6)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0993455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23 (0.8)</w:t>
            </w:r>
          </w:p>
        </w:tc>
        <w:tc>
          <w:tcPr>
            <w:tcW w:w="1417" w:type="dxa"/>
          </w:tcPr>
          <w:p w14:paraId="71D80E8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63 (1.1)</w:t>
            </w:r>
          </w:p>
        </w:tc>
        <w:tc>
          <w:tcPr>
            <w:tcW w:w="851" w:type="dxa"/>
          </w:tcPr>
          <w:p w14:paraId="08B1DE1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0402611D" w14:textId="77777777" w:rsidTr="004C3557">
        <w:trPr>
          <w:jc w:val="center"/>
        </w:trPr>
        <w:tc>
          <w:tcPr>
            <w:tcW w:w="1980" w:type="dxa"/>
          </w:tcPr>
          <w:p w14:paraId="1416D82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bookmarkStart w:id="9" w:name="_Hlk96760544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Every day</w:t>
            </w:r>
            <w:bookmarkEnd w:id="9"/>
          </w:p>
        </w:tc>
        <w:tc>
          <w:tcPr>
            <w:tcW w:w="1559" w:type="dxa"/>
            <w:shd w:val="clear" w:color="auto" w:fill="auto"/>
            <w:vAlign w:val="bottom"/>
          </w:tcPr>
          <w:p w14:paraId="4B6E55F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43 (1.2)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2E48E6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80 (1.3)</w:t>
            </w:r>
          </w:p>
        </w:tc>
        <w:tc>
          <w:tcPr>
            <w:tcW w:w="1560" w:type="dxa"/>
            <w:shd w:val="clear" w:color="auto" w:fill="auto"/>
            <w:vAlign w:val="bottom"/>
          </w:tcPr>
          <w:p w14:paraId="75376BD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65 (1.2)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6A31FFCF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51 (1.7)</w:t>
            </w:r>
          </w:p>
        </w:tc>
        <w:tc>
          <w:tcPr>
            <w:tcW w:w="1417" w:type="dxa"/>
          </w:tcPr>
          <w:p w14:paraId="1B2F923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90 (2.0)</w:t>
            </w:r>
          </w:p>
        </w:tc>
        <w:tc>
          <w:tcPr>
            <w:tcW w:w="851" w:type="dxa"/>
          </w:tcPr>
          <w:p w14:paraId="0B096F6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0E1E8879" w14:textId="77777777" w:rsidTr="004C3557">
        <w:trPr>
          <w:jc w:val="center"/>
        </w:trPr>
        <w:tc>
          <w:tcPr>
            <w:tcW w:w="1980" w:type="dxa"/>
          </w:tcPr>
          <w:p w14:paraId="6A54419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bookmarkStart w:id="10" w:name="_Hlk96760069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Physical exercise</w:t>
            </w:r>
            <w:bookmarkEnd w:id="10"/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, %</w:t>
            </w:r>
          </w:p>
        </w:tc>
        <w:tc>
          <w:tcPr>
            <w:tcW w:w="1559" w:type="dxa"/>
            <w:shd w:val="clear" w:color="auto" w:fill="auto"/>
            <w:vAlign w:val="bottom"/>
          </w:tcPr>
          <w:p w14:paraId="3D65369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6EEB240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14:paraId="4DD2FC9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3230D5B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417" w:type="dxa"/>
          </w:tcPr>
          <w:p w14:paraId="1682C0E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851" w:type="dxa"/>
          </w:tcPr>
          <w:p w14:paraId="312FB42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92715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295FAF16" w14:textId="77777777" w:rsidTr="004C3557">
        <w:trPr>
          <w:jc w:val="center"/>
        </w:trPr>
        <w:tc>
          <w:tcPr>
            <w:tcW w:w="1980" w:type="dxa"/>
          </w:tcPr>
          <w:p w14:paraId="446630B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Never</w:t>
            </w:r>
          </w:p>
        </w:tc>
        <w:tc>
          <w:tcPr>
            <w:tcW w:w="1559" w:type="dxa"/>
            <w:shd w:val="clear" w:color="auto" w:fill="auto"/>
          </w:tcPr>
          <w:p w14:paraId="1F66F2F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411 (68.1)</w:t>
            </w:r>
          </w:p>
        </w:tc>
        <w:tc>
          <w:tcPr>
            <w:tcW w:w="1559" w:type="dxa"/>
            <w:shd w:val="clear" w:color="auto" w:fill="auto"/>
          </w:tcPr>
          <w:p w14:paraId="4B846A9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466 (68.3)</w:t>
            </w:r>
          </w:p>
        </w:tc>
        <w:tc>
          <w:tcPr>
            <w:tcW w:w="1560" w:type="dxa"/>
            <w:shd w:val="clear" w:color="auto" w:fill="auto"/>
          </w:tcPr>
          <w:p w14:paraId="31FAE44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867 (64.9)</w:t>
            </w:r>
          </w:p>
        </w:tc>
        <w:tc>
          <w:tcPr>
            <w:tcW w:w="1559" w:type="dxa"/>
            <w:shd w:val="clear" w:color="auto" w:fill="auto"/>
          </w:tcPr>
          <w:p w14:paraId="01151A9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135 (62.0)</w:t>
            </w:r>
          </w:p>
        </w:tc>
        <w:tc>
          <w:tcPr>
            <w:tcW w:w="1417" w:type="dxa"/>
          </w:tcPr>
          <w:p w14:paraId="21A9EAA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087 (61.4)</w:t>
            </w:r>
          </w:p>
        </w:tc>
        <w:tc>
          <w:tcPr>
            <w:tcW w:w="851" w:type="dxa"/>
          </w:tcPr>
          <w:p w14:paraId="0E9C9DD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1714EB66" w14:textId="77777777" w:rsidTr="004C3557">
        <w:trPr>
          <w:jc w:val="center"/>
        </w:trPr>
        <w:tc>
          <w:tcPr>
            <w:tcW w:w="1980" w:type="dxa"/>
          </w:tcPr>
          <w:p w14:paraId="56CCB1C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Once in a while</w:t>
            </w:r>
          </w:p>
        </w:tc>
        <w:tc>
          <w:tcPr>
            <w:tcW w:w="1559" w:type="dxa"/>
            <w:shd w:val="clear" w:color="auto" w:fill="auto"/>
          </w:tcPr>
          <w:p w14:paraId="05CBF14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54 (2.1)</w:t>
            </w:r>
          </w:p>
        </w:tc>
        <w:tc>
          <w:tcPr>
            <w:tcW w:w="1559" w:type="dxa"/>
            <w:shd w:val="clear" w:color="auto" w:fill="auto"/>
          </w:tcPr>
          <w:p w14:paraId="7BF3D66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10 (2.2)</w:t>
            </w:r>
          </w:p>
        </w:tc>
        <w:tc>
          <w:tcPr>
            <w:tcW w:w="1560" w:type="dxa"/>
            <w:shd w:val="clear" w:color="auto" w:fill="auto"/>
          </w:tcPr>
          <w:p w14:paraId="547534A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67 (2.7)</w:t>
            </w:r>
          </w:p>
        </w:tc>
        <w:tc>
          <w:tcPr>
            <w:tcW w:w="1559" w:type="dxa"/>
            <w:shd w:val="clear" w:color="auto" w:fill="auto"/>
          </w:tcPr>
          <w:p w14:paraId="2F72325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91 (2.7)</w:t>
            </w:r>
          </w:p>
        </w:tc>
        <w:tc>
          <w:tcPr>
            <w:tcW w:w="1417" w:type="dxa"/>
          </w:tcPr>
          <w:p w14:paraId="4B02834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08 (2.8)</w:t>
            </w:r>
          </w:p>
        </w:tc>
        <w:tc>
          <w:tcPr>
            <w:tcW w:w="851" w:type="dxa"/>
          </w:tcPr>
          <w:p w14:paraId="3A7434A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5FF41981" w14:textId="77777777" w:rsidTr="004C3557">
        <w:trPr>
          <w:jc w:val="center"/>
        </w:trPr>
        <w:tc>
          <w:tcPr>
            <w:tcW w:w="1980" w:type="dxa"/>
          </w:tcPr>
          <w:p w14:paraId="18975DC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More than once a week</w:t>
            </w:r>
          </w:p>
        </w:tc>
        <w:tc>
          <w:tcPr>
            <w:tcW w:w="1559" w:type="dxa"/>
            <w:shd w:val="clear" w:color="auto" w:fill="auto"/>
          </w:tcPr>
          <w:p w14:paraId="01F57E3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6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89 (5.6)</w:t>
            </w:r>
          </w:p>
        </w:tc>
        <w:tc>
          <w:tcPr>
            <w:tcW w:w="1559" w:type="dxa"/>
            <w:shd w:val="clear" w:color="auto" w:fill="auto"/>
          </w:tcPr>
          <w:p w14:paraId="41F73B6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91 (6.4)</w:t>
            </w:r>
          </w:p>
        </w:tc>
        <w:tc>
          <w:tcPr>
            <w:tcW w:w="1560" w:type="dxa"/>
            <w:shd w:val="clear" w:color="auto" w:fill="auto"/>
          </w:tcPr>
          <w:p w14:paraId="44ADAB5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78 (7.2)</w:t>
            </w:r>
          </w:p>
        </w:tc>
        <w:tc>
          <w:tcPr>
            <w:tcW w:w="1559" w:type="dxa"/>
            <w:shd w:val="clear" w:color="auto" w:fill="auto"/>
          </w:tcPr>
          <w:p w14:paraId="559314C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47 (6.4)</w:t>
            </w:r>
          </w:p>
        </w:tc>
        <w:tc>
          <w:tcPr>
            <w:tcW w:w="1417" w:type="dxa"/>
          </w:tcPr>
          <w:p w14:paraId="0691E16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14 (6.2)</w:t>
            </w:r>
          </w:p>
        </w:tc>
        <w:tc>
          <w:tcPr>
            <w:tcW w:w="851" w:type="dxa"/>
          </w:tcPr>
          <w:p w14:paraId="2580F99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2353454C" w14:textId="77777777" w:rsidTr="004C3557">
        <w:trPr>
          <w:jc w:val="center"/>
        </w:trPr>
        <w:tc>
          <w:tcPr>
            <w:tcW w:w="1980" w:type="dxa"/>
          </w:tcPr>
          <w:p w14:paraId="3283492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Every day</w:t>
            </w:r>
          </w:p>
        </w:tc>
        <w:tc>
          <w:tcPr>
            <w:tcW w:w="1559" w:type="dxa"/>
            <w:shd w:val="clear" w:color="auto" w:fill="auto"/>
          </w:tcPr>
          <w:p w14:paraId="719AF89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992 (24.2)</w:t>
            </w:r>
          </w:p>
        </w:tc>
        <w:tc>
          <w:tcPr>
            <w:tcW w:w="1559" w:type="dxa"/>
            <w:shd w:val="clear" w:color="auto" w:fill="auto"/>
          </w:tcPr>
          <w:p w14:paraId="6140CB38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190 (23.0)</w:t>
            </w:r>
          </w:p>
        </w:tc>
        <w:tc>
          <w:tcPr>
            <w:tcW w:w="1560" w:type="dxa"/>
            <w:shd w:val="clear" w:color="auto" w:fill="auto"/>
          </w:tcPr>
          <w:p w14:paraId="0DC10D1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3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442 (25.2)</w:t>
            </w:r>
          </w:p>
        </w:tc>
        <w:tc>
          <w:tcPr>
            <w:tcW w:w="1559" w:type="dxa"/>
            <w:shd w:val="clear" w:color="auto" w:fill="auto"/>
          </w:tcPr>
          <w:p w14:paraId="421F2A5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258 (28.9)</w:t>
            </w:r>
          </w:p>
        </w:tc>
        <w:tc>
          <w:tcPr>
            <w:tcW w:w="1417" w:type="dxa"/>
          </w:tcPr>
          <w:p w14:paraId="40A7BA9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4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391 (29.7)</w:t>
            </w:r>
          </w:p>
        </w:tc>
        <w:tc>
          <w:tcPr>
            <w:tcW w:w="851" w:type="dxa"/>
          </w:tcPr>
          <w:p w14:paraId="7DAE508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</w:tr>
      <w:tr w:rsidR="00545CA5" w:rsidRPr="008416C3" w14:paraId="25E57E81" w14:textId="77777777" w:rsidTr="004C3557">
        <w:trPr>
          <w:jc w:val="center"/>
        </w:trPr>
        <w:tc>
          <w:tcPr>
            <w:tcW w:w="1980" w:type="dxa"/>
          </w:tcPr>
          <w:p w14:paraId="4C9645C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Rural areas, %</w:t>
            </w:r>
          </w:p>
        </w:tc>
        <w:tc>
          <w:tcPr>
            <w:tcW w:w="1559" w:type="dxa"/>
            <w:shd w:val="clear" w:color="auto" w:fill="auto"/>
          </w:tcPr>
          <w:p w14:paraId="3BFEF274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843 (14.9)</w:t>
            </w:r>
          </w:p>
        </w:tc>
        <w:tc>
          <w:tcPr>
            <w:tcW w:w="1559" w:type="dxa"/>
            <w:shd w:val="clear" w:color="auto" w:fill="auto"/>
          </w:tcPr>
          <w:p w14:paraId="3EA810D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807 (13.0)</w:t>
            </w:r>
          </w:p>
        </w:tc>
        <w:tc>
          <w:tcPr>
            <w:tcW w:w="1560" w:type="dxa"/>
            <w:shd w:val="clear" w:color="auto" w:fill="auto"/>
          </w:tcPr>
          <w:p w14:paraId="509B445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184 (16.0)</w:t>
            </w:r>
          </w:p>
        </w:tc>
        <w:tc>
          <w:tcPr>
            <w:tcW w:w="1559" w:type="dxa"/>
            <w:shd w:val="clear" w:color="auto" w:fill="auto"/>
          </w:tcPr>
          <w:p w14:paraId="6F9908C7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699 (18.3)</w:t>
            </w:r>
          </w:p>
        </w:tc>
        <w:tc>
          <w:tcPr>
            <w:tcW w:w="1417" w:type="dxa"/>
          </w:tcPr>
          <w:p w14:paraId="5CF2B852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2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843 (19.2)</w:t>
            </w:r>
          </w:p>
        </w:tc>
        <w:tc>
          <w:tcPr>
            <w:tcW w:w="851" w:type="dxa"/>
          </w:tcPr>
          <w:p w14:paraId="66960FB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E92715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3E86D9B3" w14:textId="77777777" w:rsidTr="004C3557">
        <w:trPr>
          <w:jc w:val="center"/>
        </w:trPr>
        <w:tc>
          <w:tcPr>
            <w:tcW w:w="1980" w:type="dxa"/>
          </w:tcPr>
          <w:p w14:paraId="7032D5F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RHR, beat</w:t>
            </w:r>
          </w:p>
        </w:tc>
        <w:tc>
          <w:tcPr>
            <w:tcW w:w="1559" w:type="dxa"/>
          </w:tcPr>
          <w:p w14:paraId="6947E415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3.4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1.1</w:t>
            </w:r>
          </w:p>
        </w:tc>
        <w:tc>
          <w:tcPr>
            <w:tcW w:w="1559" w:type="dxa"/>
          </w:tcPr>
          <w:p w14:paraId="0605FB0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3.7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0.7</w:t>
            </w:r>
          </w:p>
        </w:tc>
        <w:tc>
          <w:tcPr>
            <w:tcW w:w="1560" w:type="dxa"/>
          </w:tcPr>
          <w:p w14:paraId="2E7C2FF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3.5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0.7</w:t>
            </w:r>
          </w:p>
        </w:tc>
        <w:tc>
          <w:tcPr>
            <w:tcW w:w="1559" w:type="dxa"/>
          </w:tcPr>
          <w:p w14:paraId="6D49945C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3.1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0.9</w:t>
            </w:r>
          </w:p>
        </w:tc>
        <w:tc>
          <w:tcPr>
            <w:tcW w:w="1417" w:type="dxa"/>
          </w:tcPr>
          <w:p w14:paraId="3ACD8801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7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3.5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1.1</w:t>
            </w:r>
          </w:p>
        </w:tc>
        <w:tc>
          <w:tcPr>
            <w:tcW w:w="851" w:type="dxa"/>
          </w:tcPr>
          <w:p w14:paraId="79E76E7E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17BBF1BE" w14:textId="77777777" w:rsidTr="004C3557">
        <w:trPr>
          <w:jc w:val="center"/>
        </w:trPr>
        <w:tc>
          <w:tcPr>
            <w:tcW w:w="1980" w:type="dxa"/>
          </w:tcPr>
          <w:p w14:paraId="565A80A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S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BP, mmHg</w:t>
            </w:r>
          </w:p>
        </w:tc>
        <w:tc>
          <w:tcPr>
            <w:tcW w:w="1559" w:type="dxa"/>
          </w:tcPr>
          <w:p w14:paraId="6906F56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37.3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9.0</w:t>
            </w:r>
          </w:p>
        </w:tc>
        <w:tc>
          <w:tcPr>
            <w:tcW w:w="1559" w:type="dxa"/>
          </w:tcPr>
          <w:p w14:paraId="4B00CBED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38.7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8.3</w:t>
            </w:r>
          </w:p>
        </w:tc>
        <w:tc>
          <w:tcPr>
            <w:tcW w:w="1560" w:type="dxa"/>
          </w:tcPr>
          <w:p w14:paraId="789C31B0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40.5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8.2</w:t>
            </w:r>
          </w:p>
        </w:tc>
        <w:tc>
          <w:tcPr>
            <w:tcW w:w="1559" w:type="dxa"/>
          </w:tcPr>
          <w:p w14:paraId="1B2B310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43.3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8.9</w:t>
            </w:r>
          </w:p>
        </w:tc>
        <w:tc>
          <w:tcPr>
            <w:tcW w:w="1417" w:type="dxa"/>
          </w:tcPr>
          <w:p w14:paraId="63050919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45.2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9.0</w:t>
            </w:r>
          </w:p>
        </w:tc>
        <w:tc>
          <w:tcPr>
            <w:tcW w:w="851" w:type="dxa"/>
          </w:tcPr>
          <w:p w14:paraId="533AF45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  <w:tr w:rsidR="00545CA5" w:rsidRPr="008416C3" w14:paraId="2D7CA30F" w14:textId="77777777" w:rsidTr="004C3557">
        <w:trPr>
          <w:jc w:val="center"/>
        </w:trPr>
        <w:tc>
          <w:tcPr>
            <w:tcW w:w="1980" w:type="dxa"/>
          </w:tcPr>
          <w:p w14:paraId="2035B47B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DBP, mmHg</w:t>
            </w:r>
          </w:p>
        </w:tc>
        <w:tc>
          <w:tcPr>
            <w:tcW w:w="1559" w:type="dxa"/>
          </w:tcPr>
          <w:p w14:paraId="47599DD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0.8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1559" w:type="dxa"/>
          </w:tcPr>
          <w:p w14:paraId="5408FBB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2.0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.8</w:t>
            </w:r>
          </w:p>
        </w:tc>
        <w:tc>
          <w:tcPr>
            <w:tcW w:w="1560" w:type="dxa"/>
          </w:tcPr>
          <w:p w14:paraId="77ACDD83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2.9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9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.9</w:t>
            </w:r>
          </w:p>
        </w:tc>
        <w:tc>
          <w:tcPr>
            <w:tcW w:w="1559" w:type="dxa"/>
          </w:tcPr>
          <w:p w14:paraId="3DBAE27A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4.2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0.3</w:t>
            </w:r>
          </w:p>
        </w:tc>
        <w:tc>
          <w:tcPr>
            <w:tcW w:w="1417" w:type="dxa"/>
          </w:tcPr>
          <w:p w14:paraId="458F2DC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8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5.5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±</w:t>
            </w:r>
            <w:r w:rsidRPr="008416C3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416C3">
              <w:rPr>
                <w:rFonts w:ascii="Times New Roman" w:hAnsi="Times New Roman" w:cs="Times New Roman"/>
                <w:sz w:val="15"/>
                <w:szCs w:val="15"/>
              </w:rPr>
              <w:t>0.6</w:t>
            </w:r>
          </w:p>
        </w:tc>
        <w:tc>
          <w:tcPr>
            <w:tcW w:w="851" w:type="dxa"/>
          </w:tcPr>
          <w:p w14:paraId="20DBDB66" w14:textId="77777777" w:rsidR="00545CA5" w:rsidRPr="008416C3" w:rsidRDefault="00545CA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905599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</w:tr>
    </w:tbl>
    <w:p w14:paraId="33586D29" w14:textId="27917B2A" w:rsidR="00545CA5" w:rsidRPr="00AF744F" w:rsidRDefault="00545CA5" w:rsidP="00545CA5">
      <w:r w:rsidRPr="00AF744F">
        <w:t xml:space="preserve">Abbreviations: </w:t>
      </w:r>
      <w:r w:rsidRPr="00545CA5">
        <w:rPr>
          <w:i/>
          <w:iCs/>
        </w:rPr>
        <w:t>BMI</w:t>
      </w:r>
      <w:r w:rsidRPr="00AF744F">
        <w:t xml:space="preserve"> body mass index; </w:t>
      </w:r>
      <w:r w:rsidRPr="00545CA5">
        <w:rPr>
          <w:i/>
          <w:iCs/>
        </w:rPr>
        <w:t>WC</w:t>
      </w:r>
      <w:r w:rsidRPr="00AF744F">
        <w:t xml:space="preserve"> waist circumference; </w:t>
      </w:r>
      <w:r w:rsidRPr="00545CA5">
        <w:rPr>
          <w:i/>
          <w:iCs/>
        </w:rPr>
        <w:t>SBP</w:t>
      </w:r>
      <w:r w:rsidRPr="00AF744F">
        <w:t xml:space="preserve"> systolic blood pressure; </w:t>
      </w:r>
      <w:r w:rsidRPr="00545CA5">
        <w:rPr>
          <w:i/>
          <w:iCs/>
        </w:rPr>
        <w:t>DBP</w:t>
      </w:r>
      <w:r w:rsidRPr="00AF744F">
        <w:t xml:space="preserve"> diastolic blood pressure; </w:t>
      </w:r>
      <w:r w:rsidRPr="00545CA5">
        <w:rPr>
          <w:i/>
          <w:iCs/>
        </w:rPr>
        <w:t>SD</w:t>
      </w:r>
      <w:r w:rsidRPr="00AF744F">
        <w:t xml:space="preserve"> standard deviation; </w:t>
      </w:r>
      <w:r w:rsidRPr="00545CA5">
        <w:rPr>
          <w:i/>
          <w:iCs/>
        </w:rPr>
        <w:t>RHR</w:t>
      </w:r>
      <w:r w:rsidRPr="00AF744F">
        <w:t xml:space="preserve"> resting heart rate.</w:t>
      </w:r>
    </w:p>
    <w:p w14:paraId="62609EED" w14:textId="77777777" w:rsidR="00545CA5" w:rsidRPr="00A82274" w:rsidRDefault="00545CA5" w:rsidP="00545CA5"/>
    <w:p w14:paraId="54969B62" w14:textId="132EC736" w:rsidR="00536731" w:rsidRDefault="008A6758"/>
    <w:p w14:paraId="049D2B00" w14:textId="5A576CF6" w:rsidR="005246E5" w:rsidRDefault="005246E5">
      <w:r>
        <w:br w:type="page"/>
      </w:r>
    </w:p>
    <w:p w14:paraId="221976CC" w14:textId="68C10555" w:rsidR="005246E5" w:rsidRPr="00820050" w:rsidRDefault="005246E5" w:rsidP="005246E5">
      <w:pPr>
        <w:jc w:val="left"/>
      </w:pPr>
      <w:r w:rsidRPr="00820050">
        <w:rPr>
          <w:b/>
          <w:bCs/>
        </w:rPr>
        <w:lastRenderedPageBreak/>
        <w:t>Supplementary Tabl</w:t>
      </w:r>
      <w:r w:rsidRPr="00B16469">
        <w:rPr>
          <w:b/>
          <w:bCs/>
        </w:rPr>
        <w:t>e 2</w:t>
      </w:r>
      <w:r w:rsidRPr="00B16469">
        <w:t xml:space="preserve"> The </w:t>
      </w:r>
      <w:r w:rsidR="00C45AB8" w:rsidRPr="00B16469">
        <w:t xml:space="preserve">Pearson </w:t>
      </w:r>
      <w:r w:rsidRPr="00B16469">
        <w:t>correlations of al</w:t>
      </w:r>
      <w:r w:rsidRPr="00820050">
        <w:t>l anthropometric indices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</w:tblGrid>
      <w:tr w:rsidR="00805388" w:rsidRPr="00820050" w14:paraId="5056C06B" w14:textId="77777777" w:rsidTr="00DD68EC">
        <w:trPr>
          <w:jc w:val="center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5EF2529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Indices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716074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BMI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DEB5A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WC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8AB1CB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WHtR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AC0434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BRI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2A2193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BAE</w:t>
            </w:r>
          </w:p>
        </w:tc>
      </w:tr>
      <w:tr w:rsidR="00805388" w:rsidRPr="00820050" w14:paraId="255195E2" w14:textId="77777777" w:rsidTr="00DD68EC">
        <w:trPr>
          <w:jc w:val="center"/>
        </w:trPr>
        <w:tc>
          <w:tcPr>
            <w:tcW w:w="1134" w:type="dxa"/>
            <w:tcBorders>
              <w:top w:val="single" w:sz="4" w:space="0" w:color="auto"/>
            </w:tcBorders>
          </w:tcPr>
          <w:p w14:paraId="2B20B5AB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BMI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E63112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F5521C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0.704*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35BDC75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0.702*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CD45ED4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0.702*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A46B319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0.573*</w:t>
            </w:r>
          </w:p>
        </w:tc>
      </w:tr>
      <w:tr w:rsidR="00805388" w:rsidRPr="00820050" w14:paraId="35077F24" w14:textId="77777777" w:rsidTr="00DD68EC">
        <w:trPr>
          <w:jc w:val="center"/>
        </w:trPr>
        <w:tc>
          <w:tcPr>
            <w:tcW w:w="1134" w:type="dxa"/>
          </w:tcPr>
          <w:p w14:paraId="45EFC3BC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WC</w:t>
            </w:r>
          </w:p>
        </w:tc>
        <w:tc>
          <w:tcPr>
            <w:tcW w:w="1134" w:type="dxa"/>
          </w:tcPr>
          <w:p w14:paraId="1A34EBD3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0.704*</w:t>
            </w:r>
          </w:p>
        </w:tc>
        <w:tc>
          <w:tcPr>
            <w:tcW w:w="1134" w:type="dxa"/>
          </w:tcPr>
          <w:p w14:paraId="7B47C009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134" w:type="dxa"/>
          </w:tcPr>
          <w:p w14:paraId="0A9F16EE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0.867*</w:t>
            </w:r>
          </w:p>
        </w:tc>
        <w:tc>
          <w:tcPr>
            <w:tcW w:w="1134" w:type="dxa"/>
          </w:tcPr>
          <w:p w14:paraId="5B7DB177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0.861*</w:t>
            </w:r>
          </w:p>
        </w:tc>
        <w:tc>
          <w:tcPr>
            <w:tcW w:w="1134" w:type="dxa"/>
          </w:tcPr>
          <w:p w14:paraId="000E05F7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0.286*</w:t>
            </w:r>
          </w:p>
        </w:tc>
      </w:tr>
      <w:tr w:rsidR="00805388" w:rsidRPr="00820050" w14:paraId="7C5E618A" w14:textId="77777777" w:rsidTr="00DD68EC">
        <w:trPr>
          <w:jc w:val="center"/>
        </w:trPr>
        <w:tc>
          <w:tcPr>
            <w:tcW w:w="1134" w:type="dxa"/>
          </w:tcPr>
          <w:p w14:paraId="7BA55A92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WHtR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1190A05B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0.702*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648CB6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0.867*</w:t>
            </w:r>
          </w:p>
        </w:tc>
        <w:tc>
          <w:tcPr>
            <w:tcW w:w="1134" w:type="dxa"/>
          </w:tcPr>
          <w:p w14:paraId="50771129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134" w:type="dxa"/>
          </w:tcPr>
          <w:p w14:paraId="07EC100A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0.996*</w:t>
            </w:r>
          </w:p>
        </w:tc>
        <w:tc>
          <w:tcPr>
            <w:tcW w:w="1134" w:type="dxa"/>
          </w:tcPr>
          <w:p w14:paraId="06300C8E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0.570*</w:t>
            </w:r>
          </w:p>
        </w:tc>
      </w:tr>
      <w:tr w:rsidR="00805388" w:rsidRPr="00820050" w14:paraId="2FC6D839" w14:textId="77777777" w:rsidTr="00DD68EC">
        <w:trPr>
          <w:jc w:val="center"/>
        </w:trPr>
        <w:tc>
          <w:tcPr>
            <w:tcW w:w="1134" w:type="dxa"/>
          </w:tcPr>
          <w:p w14:paraId="785B2A64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BRI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7637A3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0.702*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41450D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0.861*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02DF95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0.996*</w:t>
            </w:r>
          </w:p>
        </w:tc>
        <w:tc>
          <w:tcPr>
            <w:tcW w:w="1134" w:type="dxa"/>
          </w:tcPr>
          <w:p w14:paraId="2684FDFC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1134" w:type="dxa"/>
          </w:tcPr>
          <w:p w14:paraId="571084E3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0.568*</w:t>
            </w:r>
          </w:p>
        </w:tc>
      </w:tr>
      <w:tr w:rsidR="00805388" w:rsidRPr="00820050" w14:paraId="3D962B66" w14:textId="77777777" w:rsidTr="00DD68EC">
        <w:trPr>
          <w:jc w:val="center"/>
        </w:trPr>
        <w:tc>
          <w:tcPr>
            <w:tcW w:w="1134" w:type="dxa"/>
          </w:tcPr>
          <w:p w14:paraId="7A61E1CA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BAE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1FEF7B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0.573*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330725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0.286*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A5D887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0.570*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0A3E24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eastAsia="等线" w:hAnsi="Times New Roman" w:cs="Times New Roman"/>
                <w:color w:val="000000"/>
                <w:sz w:val="15"/>
                <w:szCs w:val="15"/>
              </w:rPr>
              <w:t>0.568*</w:t>
            </w:r>
          </w:p>
        </w:tc>
        <w:tc>
          <w:tcPr>
            <w:tcW w:w="1134" w:type="dxa"/>
          </w:tcPr>
          <w:p w14:paraId="6EFEBC99" w14:textId="77777777" w:rsidR="00805388" w:rsidRPr="00820050" w:rsidRDefault="00805388" w:rsidP="00DD68EC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</w:t>
            </w:r>
          </w:p>
        </w:tc>
      </w:tr>
    </w:tbl>
    <w:p w14:paraId="450BBE99" w14:textId="47E8CB27" w:rsidR="005246E5" w:rsidRPr="00820050" w:rsidRDefault="005246E5" w:rsidP="005246E5">
      <w:pPr>
        <w:rPr>
          <w:rFonts w:asciiTheme="minorEastAsia" w:hAnsiTheme="minorEastAsia" w:cs="Times New Roman"/>
        </w:rPr>
      </w:pPr>
      <w:r w:rsidRPr="00820050">
        <w:rPr>
          <w:rFonts w:asciiTheme="minorEastAsia" w:hAnsiTheme="minorEastAsia" w:cs="Times New Roman"/>
        </w:rPr>
        <w:t xml:space="preserve">Abbreviations: </w:t>
      </w:r>
      <w:r w:rsidRPr="00820050">
        <w:rPr>
          <w:rFonts w:asciiTheme="minorEastAsia" w:hAnsiTheme="minorEastAsia" w:cs="Times New Roman"/>
          <w:i/>
          <w:iCs/>
        </w:rPr>
        <w:t>BMI</w:t>
      </w:r>
      <w:r w:rsidRPr="00820050">
        <w:rPr>
          <w:rFonts w:asciiTheme="minorEastAsia" w:hAnsiTheme="minorEastAsia" w:cs="Times New Roman"/>
        </w:rPr>
        <w:t xml:space="preserve"> body mass index; </w:t>
      </w:r>
      <w:r w:rsidRPr="00820050">
        <w:rPr>
          <w:rFonts w:asciiTheme="minorEastAsia" w:hAnsiTheme="minorEastAsia" w:cs="Times New Roman"/>
          <w:i/>
          <w:iCs/>
        </w:rPr>
        <w:t>WC</w:t>
      </w:r>
      <w:r w:rsidRPr="00820050">
        <w:rPr>
          <w:rFonts w:asciiTheme="minorEastAsia" w:hAnsiTheme="minorEastAsia" w:cs="Times New Roman"/>
        </w:rPr>
        <w:t xml:space="preserve"> waist circumference; </w:t>
      </w:r>
      <w:r w:rsidRPr="00820050">
        <w:rPr>
          <w:i/>
          <w:iCs/>
        </w:rPr>
        <w:t xml:space="preserve">BMI </w:t>
      </w:r>
      <w:r w:rsidRPr="00820050">
        <w:t xml:space="preserve">body mass index; </w:t>
      </w:r>
      <w:r w:rsidRPr="00820050">
        <w:rPr>
          <w:i/>
          <w:iCs/>
        </w:rPr>
        <w:t>WC</w:t>
      </w:r>
      <w:r w:rsidRPr="00820050">
        <w:t xml:space="preserve"> waist circumference</w:t>
      </w:r>
      <w:r w:rsidRPr="00820050">
        <w:rPr>
          <w:rFonts w:asciiTheme="minorEastAsia" w:hAnsiTheme="minorEastAsia" w:cs="Times New Roman"/>
        </w:rPr>
        <w:t>;</w:t>
      </w:r>
      <w:r w:rsidRPr="00820050">
        <w:t xml:space="preserve"> </w:t>
      </w:r>
      <w:proofErr w:type="spellStart"/>
      <w:r w:rsidRPr="00820050">
        <w:rPr>
          <w:rFonts w:asciiTheme="minorEastAsia" w:hAnsiTheme="minorEastAsia" w:cs="Times New Roman"/>
          <w:i/>
          <w:iCs/>
        </w:rPr>
        <w:t>WHtR</w:t>
      </w:r>
      <w:proofErr w:type="spellEnd"/>
      <w:r w:rsidRPr="00820050">
        <w:rPr>
          <w:rFonts w:asciiTheme="minorEastAsia" w:hAnsiTheme="minorEastAsia" w:cs="Times New Roman"/>
        </w:rPr>
        <w:t xml:space="preserve"> waist-to-height ratio; </w:t>
      </w:r>
      <w:r w:rsidRPr="00820050">
        <w:rPr>
          <w:rFonts w:asciiTheme="minorEastAsia" w:hAnsiTheme="minorEastAsia" w:cs="Times New Roman"/>
          <w:i/>
          <w:iCs/>
        </w:rPr>
        <w:t>BAE</w:t>
      </w:r>
      <w:r w:rsidRPr="00820050">
        <w:rPr>
          <w:rFonts w:asciiTheme="minorEastAsia" w:hAnsiTheme="minorEastAsia" w:cs="Times New Roman"/>
        </w:rPr>
        <w:t xml:space="preserve"> body adiposity estimator; </w:t>
      </w:r>
      <w:r w:rsidRPr="00820050">
        <w:rPr>
          <w:rFonts w:asciiTheme="minorEastAsia" w:hAnsiTheme="minorEastAsia" w:cs="Times New Roman"/>
          <w:i/>
          <w:iCs/>
        </w:rPr>
        <w:t xml:space="preserve">BRI </w:t>
      </w:r>
      <w:r w:rsidRPr="00820050">
        <w:rPr>
          <w:rFonts w:asciiTheme="minorEastAsia" w:hAnsiTheme="minorEastAsia" w:cs="Times New Roman"/>
        </w:rPr>
        <w:t>body roundness index.</w:t>
      </w:r>
    </w:p>
    <w:p w14:paraId="6E9BC58D" w14:textId="77777777" w:rsidR="005246E5" w:rsidRPr="00820050" w:rsidRDefault="005246E5" w:rsidP="005246E5">
      <w:r w:rsidRPr="00820050">
        <w:t>*:P&lt;0.001, statistically significant.</w:t>
      </w:r>
    </w:p>
    <w:p w14:paraId="66FC1200" w14:textId="77777777" w:rsidR="00545CA5" w:rsidRPr="00820050" w:rsidRDefault="00545CA5"/>
    <w:p w14:paraId="181C9A43" w14:textId="1C56C313" w:rsidR="005246E5" w:rsidRPr="00820050" w:rsidRDefault="00545CA5">
      <w:r w:rsidRPr="00820050">
        <w:br w:type="page"/>
      </w:r>
    </w:p>
    <w:p w14:paraId="1F9465B2" w14:textId="1B0E1603" w:rsidR="00A25864" w:rsidRPr="00820050" w:rsidRDefault="00A25864"/>
    <w:p w14:paraId="066F3B59" w14:textId="56FB8C04" w:rsidR="00A25864" w:rsidRPr="00820050" w:rsidRDefault="00A25864">
      <w:r w:rsidRPr="00820050">
        <w:rPr>
          <w:b/>
          <w:bCs/>
        </w:rPr>
        <w:t xml:space="preserve">Supplementary Table </w:t>
      </w:r>
      <w:r w:rsidR="005246E5" w:rsidRPr="00820050">
        <w:rPr>
          <w:b/>
          <w:bCs/>
        </w:rPr>
        <w:t>3</w:t>
      </w:r>
      <w:r w:rsidR="002D107D" w:rsidRPr="00820050">
        <w:rPr>
          <w:b/>
          <w:bCs/>
        </w:rPr>
        <w:t xml:space="preserve"> </w:t>
      </w:r>
      <w:r w:rsidR="005C5A1D" w:rsidRPr="00820050">
        <w:t>The effect size of anthropometric indices between groups</w:t>
      </w:r>
    </w:p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126"/>
        <w:gridCol w:w="1276"/>
        <w:gridCol w:w="2410"/>
      </w:tblGrid>
      <w:tr w:rsidR="00084F73" w:rsidRPr="00820050" w14:paraId="0A05521D" w14:textId="77777777" w:rsidTr="00A25864">
        <w:trPr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20173A8" w14:textId="77B8AC1B" w:rsidR="00084F73" w:rsidRPr="00820050" w:rsidRDefault="00771AF0" w:rsidP="00545CA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bookmarkStart w:id="11" w:name="_Hlk100759547"/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A</w:t>
            </w:r>
            <w:r w:rsidR="0084676C"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nthropometric </w:t>
            </w: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indices</w:t>
            </w:r>
            <w:bookmarkEnd w:id="11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BEB07F" w14:textId="5E2AC9D9" w:rsidR="00084F73" w:rsidRPr="00820050" w:rsidRDefault="0084676C" w:rsidP="00545CA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No diabetes (n=</w:t>
            </w:r>
            <w:r w:rsidR="000E4F7A"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50,632</w:t>
            </w: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A85E862" w14:textId="6B94905E" w:rsidR="00084F73" w:rsidRPr="00820050" w:rsidRDefault="0084676C" w:rsidP="00545CA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Diabetes (n=</w:t>
            </w:r>
            <w:r w:rsidR="000E4F7A"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18,756</w:t>
            </w: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30AED3" w14:textId="38E2D393" w:rsidR="00084F73" w:rsidRPr="00820050" w:rsidRDefault="0084676C" w:rsidP="00545CA5">
            <w:pPr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P</w:t>
            </w:r>
            <w:r w:rsidR="00AD1129" w:rsidRPr="00820050">
              <w:rPr>
                <w:rFonts w:ascii="Times New Roman" w:hAnsi="Times New Roman" w:cs="Times New Roman"/>
                <w:b/>
                <w:bCs/>
                <w:i/>
                <w:iCs/>
                <w:sz w:val="15"/>
                <w:szCs w:val="15"/>
              </w:rPr>
              <w:t>*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CAFA979" w14:textId="71B091BC" w:rsidR="00084F73" w:rsidRPr="00820050" w:rsidRDefault="0084676C" w:rsidP="00545CA5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bookmarkStart w:id="12" w:name="_Hlk100761192"/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Cohen’s </w:t>
            </w:r>
            <w:r w:rsidR="0053635A"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d</w:t>
            </w:r>
            <w:bookmarkEnd w:id="12"/>
            <w:r w:rsidR="004037B7"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 xml:space="preserve"> (95% CI)</w:t>
            </w:r>
          </w:p>
        </w:tc>
      </w:tr>
      <w:tr w:rsidR="007C56CF" w:rsidRPr="00820050" w14:paraId="23181DE5" w14:textId="77777777" w:rsidTr="00A25864">
        <w:trPr>
          <w:jc w:val="center"/>
        </w:trPr>
        <w:tc>
          <w:tcPr>
            <w:tcW w:w="2268" w:type="dxa"/>
            <w:tcBorders>
              <w:top w:val="single" w:sz="4" w:space="0" w:color="auto"/>
            </w:tcBorders>
          </w:tcPr>
          <w:p w14:paraId="092BDD22" w14:textId="21048124" w:rsidR="007C56CF" w:rsidRPr="00820050" w:rsidRDefault="007C56CF" w:rsidP="007C56CF">
            <w:pPr>
              <w:rPr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B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MI, </w:t>
            </w:r>
            <w:r w:rsidR="005C5A1D" w:rsidRPr="00820050">
              <w:rPr>
                <w:rFonts w:ascii="Times New Roman" w:hAnsi="Times New Roman" w:cs="Times New Roman"/>
                <w:sz w:val="15"/>
                <w:szCs w:val="15"/>
              </w:rPr>
              <w:t>mean ± SD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2CF1679" w14:textId="51D2619A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24.7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3.5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D9E17D8" w14:textId="77E1F288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25.7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3.5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0584ED" w14:textId="74C2D8D1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C92834" w14:textId="166D6BCE" w:rsidR="007C56CF" w:rsidRPr="00B16469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16469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0.29 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bookmarkStart w:id="13" w:name="_Hlk100761240"/>
            <w:r w:rsidR="004037B7" w:rsidRPr="00B16469">
              <w:rPr>
                <w:rFonts w:ascii="Times New Roman" w:hAnsi="Times New Roman" w:cs="Times New Roman"/>
                <w:sz w:val="15"/>
                <w:szCs w:val="15"/>
              </w:rPr>
              <w:t>0.28, 0.3</w:t>
            </w:r>
            <w:bookmarkEnd w:id="13"/>
            <w:r w:rsidR="00C45AB8" w:rsidRPr="00B16469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</w:tr>
      <w:tr w:rsidR="007C56CF" w:rsidRPr="00820050" w14:paraId="3E3751E4" w14:textId="77777777" w:rsidTr="00A25864">
        <w:trPr>
          <w:jc w:val="center"/>
        </w:trPr>
        <w:tc>
          <w:tcPr>
            <w:tcW w:w="2268" w:type="dxa"/>
          </w:tcPr>
          <w:p w14:paraId="6F3FAD36" w14:textId="2F1D069B" w:rsidR="007C56CF" w:rsidRPr="00820050" w:rsidRDefault="007C56CF" w:rsidP="007C56CF">
            <w:pPr>
              <w:rPr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W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C</w:t>
            </w:r>
            <w:r w:rsidR="005C5A1D" w:rsidRPr="00820050">
              <w:rPr>
                <w:rFonts w:ascii="Times New Roman" w:hAnsi="Times New Roman" w:cs="Times New Roman"/>
                <w:sz w:val="15"/>
                <w:szCs w:val="15"/>
              </w:rPr>
              <w:t>, mean ± SD</w:t>
            </w:r>
          </w:p>
        </w:tc>
        <w:tc>
          <w:tcPr>
            <w:tcW w:w="2268" w:type="dxa"/>
          </w:tcPr>
          <w:p w14:paraId="78E4D458" w14:textId="4E314D42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85.9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9.0</w:t>
            </w:r>
          </w:p>
        </w:tc>
        <w:tc>
          <w:tcPr>
            <w:tcW w:w="2126" w:type="dxa"/>
          </w:tcPr>
          <w:p w14:paraId="7DB32B2D" w14:textId="5B62509E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88.3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9.3</w:t>
            </w:r>
          </w:p>
        </w:tc>
        <w:tc>
          <w:tcPr>
            <w:tcW w:w="1276" w:type="dxa"/>
          </w:tcPr>
          <w:p w14:paraId="5D8C5D40" w14:textId="604D4832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CE23C7C" w14:textId="2EF9D820" w:rsidR="007C56CF" w:rsidRPr="00B16469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16469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0.26 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 w:rsidR="004037B7" w:rsidRPr="00B16469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  <w:r w:rsidR="00C45AB8" w:rsidRPr="00B16469"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="004037B7" w:rsidRPr="00B16469">
              <w:rPr>
                <w:rFonts w:ascii="Times New Roman" w:hAnsi="Times New Roman" w:cs="Times New Roman"/>
                <w:sz w:val="15"/>
                <w:szCs w:val="15"/>
              </w:rPr>
              <w:t>, 0.2</w:t>
            </w:r>
            <w:r w:rsidR="00C45AB8" w:rsidRPr="00B16469">
              <w:rPr>
                <w:rFonts w:ascii="Times New Roman" w:hAnsi="Times New Roman" w:cs="Times New Roman"/>
                <w:sz w:val="15"/>
                <w:szCs w:val="15"/>
              </w:rPr>
              <w:t>8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</w:tr>
      <w:tr w:rsidR="007C56CF" w:rsidRPr="00820050" w14:paraId="0C69B71B" w14:textId="77777777" w:rsidTr="00A25864">
        <w:trPr>
          <w:jc w:val="center"/>
        </w:trPr>
        <w:tc>
          <w:tcPr>
            <w:tcW w:w="2268" w:type="dxa"/>
          </w:tcPr>
          <w:p w14:paraId="5974451F" w14:textId="37747C71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proofErr w:type="spellStart"/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W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HtR</w:t>
            </w:r>
            <w:proofErr w:type="spellEnd"/>
            <w:r w:rsidR="005C5A1D" w:rsidRPr="00820050">
              <w:rPr>
                <w:rFonts w:ascii="Times New Roman" w:hAnsi="Times New Roman" w:cs="Times New Roman"/>
                <w:sz w:val="15"/>
                <w:szCs w:val="15"/>
              </w:rPr>
              <w:t>, mean ± SD</w:t>
            </w:r>
          </w:p>
        </w:tc>
        <w:tc>
          <w:tcPr>
            <w:tcW w:w="2268" w:type="dxa"/>
          </w:tcPr>
          <w:p w14:paraId="5C8C8CA7" w14:textId="54276F30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0.54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</w:p>
        </w:tc>
        <w:tc>
          <w:tcPr>
            <w:tcW w:w="2126" w:type="dxa"/>
          </w:tcPr>
          <w:p w14:paraId="16FCCD12" w14:textId="1B4967C8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0.59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0.06</w:t>
            </w:r>
          </w:p>
        </w:tc>
        <w:tc>
          <w:tcPr>
            <w:tcW w:w="1276" w:type="dxa"/>
          </w:tcPr>
          <w:p w14:paraId="7B53DC50" w14:textId="0FD7A2D9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37F2C8" w14:textId="436AD2ED" w:rsidR="007C56CF" w:rsidRPr="00B16469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16469">
              <w:rPr>
                <w:rFonts w:ascii="Times New Roman" w:hAnsi="Times New Roman" w:cs="Times New Roman" w:hint="eastAsia"/>
                <w:sz w:val="15"/>
                <w:szCs w:val="15"/>
              </w:rPr>
              <w:t>0.2</w:t>
            </w:r>
            <w:r w:rsidR="00C45AB8" w:rsidRPr="00B16469">
              <w:rPr>
                <w:rFonts w:ascii="Times New Roman" w:hAnsi="Times New Roman" w:cs="Times New Roman"/>
                <w:sz w:val="15"/>
                <w:szCs w:val="15"/>
              </w:rPr>
              <w:t>5</w:t>
            </w:r>
            <w:r w:rsidRPr="00B16469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 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 w:rsidR="004037B7" w:rsidRPr="00B16469">
              <w:rPr>
                <w:rFonts w:ascii="Times New Roman" w:hAnsi="Times New Roman" w:cs="Times New Roman"/>
                <w:sz w:val="15"/>
                <w:szCs w:val="15"/>
              </w:rPr>
              <w:t>0.23, 0.26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</w:tr>
      <w:tr w:rsidR="007C56CF" w:rsidRPr="00820050" w14:paraId="158FD893" w14:textId="77777777" w:rsidTr="00A25864">
        <w:trPr>
          <w:jc w:val="center"/>
        </w:trPr>
        <w:tc>
          <w:tcPr>
            <w:tcW w:w="2268" w:type="dxa"/>
          </w:tcPr>
          <w:p w14:paraId="535B9D77" w14:textId="644A3182" w:rsidR="007C56CF" w:rsidRPr="00820050" w:rsidRDefault="007C56CF" w:rsidP="007C56CF">
            <w:pPr>
              <w:rPr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B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RI</w:t>
            </w:r>
            <w:r w:rsidR="005C5A1D" w:rsidRPr="00820050">
              <w:rPr>
                <w:rFonts w:ascii="Times New Roman" w:hAnsi="Times New Roman" w:cs="Times New Roman"/>
                <w:sz w:val="15"/>
                <w:szCs w:val="15"/>
              </w:rPr>
              <w:t>, mean ± SD</w:t>
            </w:r>
          </w:p>
        </w:tc>
        <w:tc>
          <w:tcPr>
            <w:tcW w:w="2268" w:type="dxa"/>
          </w:tcPr>
          <w:p w14:paraId="7CB4C8C6" w14:textId="691CD419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4.30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1.26</w:t>
            </w:r>
          </w:p>
        </w:tc>
        <w:tc>
          <w:tcPr>
            <w:tcW w:w="2126" w:type="dxa"/>
          </w:tcPr>
          <w:p w14:paraId="3E875F5F" w14:textId="14EAE071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4.61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1.32</w:t>
            </w:r>
          </w:p>
        </w:tc>
        <w:tc>
          <w:tcPr>
            <w:tcW w:w="1276" w:type="dxa"/>
          </w:tcPr>
          <w:p w14:paraId="6A629AB2" w14:textId="5E8F1BE6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3D5A10A" w14:textId="612849EE" w:rsidR="007C56CF" w:rsidRPr="00B16469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16469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0.24 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 w:rsidR="004037B7" w:rsidRPr="00B16469">
              <w:rPr>
                <w:rFonts w:ascii="Times New Roman" w:hAnsi="Times New Roman" w:cs="Times New Roman"/>
                <w:sz w:val="15"/>
                <w:szCs w:val="15"/>
              </w:rPr>
              <w:t>0.2</w:t>
            </w:r>
            <w:r w:rsidR="00C45AB8" w:rsidRPr="00B16469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4037B7" w:rsidRPr="00B16469">
              <w:rPr>
                <w:rFonts w:ascii="Times New Roman" w:hAnsi="Times New Roman" w:cs="Times New Roman"/>
                <w:sz w:val="15"/>
                <w:szCs w:val="15"/>
              </w:rPr>
              <w:t>, 0.2</w:t>
            </w:r>
            <w:r w:rsidR="00C45AB8" w:rsidRPr="00B16469">
              <w:rPr>
                <w:rFonts w:ascii="Times New Roman" w:hAnsi="Times New Roman" w:cs="Times New Roman"/>
                <w:sz w:val="15"/>
                <w:szCs w:val="15"/>
              </w:rPr>
              <w:t>6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</w:tr>
      <w:tr w:rsidR="007C56CF" w:rsidRPr="00820050" w14:paraId="74462E41" w14:textId="77777777" w:rsidTr="00A25864">
        <w:trPr>
          <w:jc w:val="center"/>
        </w:trPr>
        <w:tc>
          <w:tcPr>
            <w:tcW w:w="2268" w:type="dxa"/>
          </w:tcPr>
          <w:p w14:paraId="4A742E02" w14:textId="5A3225CC" w:rsidR="007C56CF" w:rsidRPr="00820050" w:rsidRDefault="007C56CF" w:rsidP="007C56CF">
            <w:pPr>
              <w:rPr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B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AE</w:t>
            </w:r>
            <w:r w:rsidR="005C5A1D" w:rsidRPr="00820050">
              <w:rPr>
                <w:rFonts w:ascii="Times New Roman" w:hAnsi="Times New Roman" w:cs="Times New Roman"/>
                <w:sz w:val="15"/>
                <w:szCs w:val="15"/>
              </w:rPr>
              <w:t>, mean ± SD</w:t>
            </w:r>
          </w:p>
        </w:tc>
        <w:tc>
          <w:tcPr>
            <w:tcW w:w="2268" w:type="dxa"/>
          </w:tcPr>
          <w:p w14:paraId="6615DBD0" w14:textId="4EFB6A38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33.51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7.45</w:t>
            </w:r>
          </w:p>
        </w:tc>
        <w:tc>
          <w:tcPr>
            <w:tcW w:w="2126" w:type="dxa"/>
          </w:tcPr>
          <w:p w14:paraId="6F9EB9A3" w14:textId="515AEA28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35.38</w:t>
            </w:r>
            <w:r w:rsidRPr="00820050">
              <w:rPr>
                <w:rFonts w:ascii="Times New Roman" w:eastAsia="Batang" w:hAnsi="Times New Roman" w:cs="Times New Roman"/>
                <w:sz w:val="15"/>
                <w:szCs w:val="15"/>
              </w:rPr>
              <w:t>±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7.25</w:t>
            </w:r>
          </w:p>
        </w:tc>
        <w:tc>
          <w:tcPr>
            <w:tcW w:w="1276" w:type="dxa"/>
          </w:tcPr>
          <w:p w14:paraId="3744A4D1" w14:textId="332E21D2" w:rsidR="007C56CF" w:rsidRPr="00820050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73B07A" w14:textId="3867CF85" w:rsidR="007C56CF" w:rsidRPr="00B16469" w:rsidRDefault="007C56CF" w:rsidP="007C56CF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B16469">
              <w:rPr>
                <w:rFonts w:ascii="Times New Roman" w:hAnsi="Times New Roman" w:cs="Times New Roman" w:hint="eastAsia"/>
                <w:sz w:val="15"/>
                <w:szCs w:val="15"/>
              </w:rPr>
              <w:t xml:space="preserve">0.25 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(</w:t>
            </w:r>
            <w:r w:rsidR="004037B7" w:rsidRPr="00B16469">
              <w:rPr>
                <w:rFonts w:ascii="Times New Roman" w:hAnsi="Times New Roman" w:cs="Times New Roman"/>
                <w:sz w:val="15"/>
                <w:szCs w:val="15"/>
              </w:rPr>
              <w:t>0.38, 0.2</w:t>
            </w:r>
            <w:r w:rsidR="00C45AB8" w:rsidRPr="00B16469">
              <w:rPr>
                <w:rFonts w:ascii="Times New Roman" w:hAnsi="Times New Roman" w:cs="Times New Roman"/>
                <w:sz w:val="15"/>
                <w:szCs w:val="15"/>
              </w:rPr>
              <w:t>7</w:t>
            </w:r>
            <w:r w:rsidRPr="00B16469">
              <w:rPr>
                <w:rFonts w:ascii="Times New Roman" w:hAnsi="Times New Roman" w:cs="Times New Roman"/>
                <w:sz w:val="15"/>
                <w:szCs w:val="15"/>
              </w:rPr>
              <w:t>)</w:t>
            </w:r>
          </w:p>
        </w:tc>
      </w:tr>
    </w:tbl>
    <w:p w14:paraId="26E8C277" w14:textId="09E6D183" w:rsidR="00084F73" w:rsidRPr="00820050" w:rsidRDefault="00AD1129" w:rsidP="00545CA5">
      <w:r w:rsidRPr="00820050">
        <w:t>*: ANOVA for continuous variables was used to compare the difference between two groups.</w:t>
      </w:r>
    </w:p>
    <w:p w14:paraId="225DA96A" w14:textId="77777777" w:rsidR="00084F73" w:rsidRPr="00820050" w:rsidRDefault="00084F73" w:rsidP="00545CA5"/>
    <w:p w14:paraId="6F3D1676" w14:textId="77777777" w:rsidR="00084F73" w:rsidRPr="00820050" w:rsidRDefault="00084F73" w:rsidP="00545CA5"/>
    <w:p w14:paraId="51BC96F4" w14:textId="487B0E4E" w:rsidR="00084F73" w:rsidRPr="00820050" w:rsidRDefault="00084F73" w:rsidP="00545CA5">
      <w:r w:rsidRPr="00820050">
        <w:br w:type="page"/>
      </w:r>
    </w:p>
    <w:p w14:paraId="5483CBD7" w14:textId="642BDEF1" w:rsidR="00545CA5" w:rsidRPr="00820050" w:rsidRDefault="00545CA5" w:rsidP="00545CA5">
      <w:bookmarkStart w:id="14" w:name="_Hlk100850815"/>
      <w:bookmarkStart w:id="15" w:name="_Hlk101774204"/>
      <w:r w:rsidRPr="00820050">
        <w:rPr>
          <w:b/>
          <w:bCs/>
        </w:rPr>
        <w:lastRenderedPageBreak/>
        <w:t xml:space="preserve">Supplementary Table </w:t>
      </w:r>
      <w:r w:rsidR="005246E5" w:rsidRPr="00820050">
        <w:rPr>
          <w:b/>
          <w:bCs/>
        </w:rPr>
        <w:t>4</w:t>
      </w:r>
      <w:r w:rsidRPr="00820050">
        <w:t xml:space="preserve"> Associations between anthropometric measures and T2DM</w:t>
      </w:r>
    </w:p>
    <w:bookmarkEnd w:id="14"/>
    <w:tbl>
      <w:tblPr>
        <w:tblStyle w:val="a7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73"/>
        <w:gridCol w:w="1985"/>
        <w:gridCol w:w="1842"/>
      </w:tblGrid>
      <w:tr w:rsidR="00AF31F5" w:rsidRPr="00820050" w14:paraId="486F9C89" w14:textId="77777777" w:rsidTr="004C3557">
        <w:trPr>
          <w:trHeight w:val="312"/>
          <w:jc w:val="center"/>
        </w:trPr>
        <w:tc>
          <w:tcPr>
            <w:tcW w:w="1812" w:type="dxa"/>
            <w:tcBorders>
              <w:top w:val="single" w:sz="4" w:space="0" w:color="auto"/>
              <w:bottom w:val="single" w:sz="4" w:space="0" w:color="auto"/>
            </w:tcBorders>
          </w:tcPr>
          <w:p w14:paraId="5F2FE16D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873" w:type="dxa"/>
            <w:tcBorders>
              <w:top w:val="single" w:sz="4" w:space="0" w:color="auto"/>
              <w:bottom w:val="single" w:sz="4" w:space="0" w:color="auto"/>
            </w:tcBorders>
          </w:tcPr>
          <w:p w14:paraId="4AE80922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proofErr w:type="spellStart"/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WHtR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2644CEF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BRI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CE85773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BAE</w:t>
            </w:r>
          </w:p>
        </w:tc>
      </w:tr>
      <w:tr w:rsidR="00AF31F5" w:rsidRPr="00820050" w14:paraId="51E4CE8F" w14:textId="77777777" w:rsidTr="004C3557">
        <w:trPr>
          <w:trHeight w:val="312"/>
          <w:jc w:val="center"/>
        </w:trPr>
        <w:tc>
          <w:tcPr>
            <w:tcW w:w="1812" w:type="dxa"/>
            <w:tcBorders>
              <w:top w:val="single" w:sz="4" w:space="0" w:color="auto"/>
            </w:tcBorders>
          </w:tcPr>
          <w:p w14:paraId="7CD511BA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Male category</w:t>
            </w: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1516043C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5F47AAB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F12DE3E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AF31F5" w:rsidRPr="00820050" w14:paraId="3A7163FA" w14:textId="77777777" w:rsidTr="004C3557">
        <w:trPr>
          <w:trHeight w:val="312"/>
          <w:jc w:val="center"/>
        </w:trPr>
        <w:tc>
          <w:tcPr>
            <w:tcW w:w="1812" w:type="dxa"/>
          </w:tcPr>
          <w:p w14:paraId="51D51C37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Q1</w:t>
            </w:r>
          </w:p>
        </w:tc>
        <w:tc>
          <w:tcPr>
            <w:tcW w:w="1873" w:type="dxa"/>
          </w:tcPr>
          <w:p w14:paraId="77A842C4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1985" w:type="dxa"/>
          </w:tcPr>
          <w:p w14:paraId="2ED80C4A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1842" w:type="dxa"/>
          </w:tcPr>
          <w:p w14:paraId="315C3BDD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</w:tr>
      <w:tr w:rsidR="00AF31F5" w:rsidRPr="00820050" w14:paraId="437567AA" w14:textId="77777777" w:rsidTr="004C3557">
        <w:trPr>
          <w:trHeight w:val="312"/>
          <w:jc w:val="center"/>
        </w:trPr>
        <w:tc>
          <w:tcPr>
            <w:tcW w:w="1812" w:type="dxa"/>
          </w:tcPr>
          <w:p w14:paraId="2B154DBB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Q2</w:t>
            </w:r>
          </w:p>
        </w:tc>
        <w:tc>
          <w:tcPr>
            <w:tcW w:w="1873" w:type="dxa"/>
          </w:tcPr>
          <w:p w14:paraId="6B53C597" w14:textId="77AB261A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1.318 (1.206, 1.441)</w:t>
            </w:r>
          </w:p>
        </w:tc>
        <w:tc>
          <w:tcPr>
            <w:tcW w:w="1985" w:type="dxa"/>
          </w:tcPr>
          <w:p w14:paraId="55040A79" w14:textId="6BCFE321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1.329 (1.216, 1.454)</w:t>
            </w:r>
          </w:p>
        </w:tc>
        <w:tc>
          <w:tcPr>
            <w:tcW w:w="1842" w:type="dxa"/>
          </w:tcPr>
          <w:p w14:paraId="1712B34E" w14:textId="22FB1059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1.319 (1.205, 1.443)</w:t>
            </w:r>
          </w:p>
        </w:tc>
      </w:tr>
      <w:tr w:rsidR="00AF31F5" w:rsidRPr="00820050" w14:paraId="35BBF012" w14:textId="77777777" w:rsidTr="004C3557">
        <w:trPr>
          <w:trHeight w:val="312"/>
          <w:jc w:val="center"/>
        </w:trPr>
        <w:tc>
          <w:tcPr>
            <w:tcW w:w="1812" w:type="dxa"/>
          </w:tcPr>
          <w:p w14:paraId="0A16C4AB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Q3</w:t>
            </w:r>
          </w:p>
        </w:tc>
        <w:tc>
          <w:tcPr>
            <w:tcW w:w="1873" w:type="dxa"/>
          </w:tcPr>
          <w:p w14:paraId="26839AC8" w14:textId="61397A0C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1.508 (1.381, 1.646)</w:t>
            </w:r>
          </w:p>
        </w:tc>
        <w:tc>
          <w:tcPr>
            <w:tcW w:w="1985" w:type="dxa"/>
          </w:tcPr>
          <w:p w14:paraId="1CC6DD04" w14:textId="6D55DA51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1.516 (1.388, 1.656)</w:t>
            </w:r>
          </w:p>
        </w:tc>
        <w:tc>
          <w:tcPr>
            <w:tcW w:w="1842" w:type="dxa"/>
          </w:tcPr>
          <w:p w14:paraId="14199D80" w14:textId="7DA7A60F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1.614 (1.477, 1.764)</w:t>
            </w:r>
          </w:p>
        </w:tc>
      </w:tr>
      <w:tr w:rsidR="00AF31F5" w:rsidRPr="00820050" w14:paraId="17800509" w14:textId="77777777" w:rsidTr="004C3557">
        <w:trPr>
          <w:trHeight w:val="312"/>
          <w:jc w:val="center"/>
        </w:trPr>
        <w:tc>
          <w:tcPr>
            <w:tcW w:w="1812" w:type="dxa"/>
          </w:tcPr>
          <w:p w14:paraId="05F5C1B4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Q4</w:t>
            </w:r>
          </w:p>
        </w:tc>
        <w:tc>
          <w:tcPr>
            <w:tcW w:w="1873" w:type="dxa"/>
          </w:tcPr>
          <w:p w14:paraId="4014BDBA" w14:textId="7A7A1A74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1.694 (1.552, 1.848)</w:t>
            </w:r>
          </w:p>
        </w:tc>
        <w:tc>
          <w:tcPr>
            <w:tcW w:w="1985" w:type="dxa"/>
          </w:tcPr>
          <w:p w14:paraId="2942EFE5" w14:textId="2227ADDC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1.700 (1.558, 1.855)</w:t>
            </w:r>
          </w:p>
        </w:tc>
        <w:tc>
          <w:tcPr>
            <w:tcW w:w="1842" w:type="dxa"/>
          </w:tcPr>
          <w:p w14:paraId="07F9DC2B" w14:textId="147373FB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1.760 (1.612, 1.923)</w:t>
            </w:r>
          </w:p>
        </w:tc>
      </w:tr>
      <w:tr w:rsidR="00AF31F5" w:rsidRPr="00820050" w14:paraId="6B292AD1" w14:textId="77777777" w:rsidTr="004C3557">
        <w:trPr>
          <w:trHeight w:val="312"/>
          <w:jc w:val="center"/>
        </w:trPr>
        <w:tc>
          <w:tcPr>
            <w:tcW w:w="1812" w:type="dxa"/>
          </w:tcPr>
          <w:p w14:paraId="254DF294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Q5</w:t>
            </w:r>
          </w:p>
        </w:tc>
        <w:tc>
          <w:tcPr>
            <w:tcW w:w="1873" w:type="dxa"/>
          </w:tcPr>
          <w:p w14:paraId="3A5FD61B" w14:textId="253E0B7E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2.114 (1.940, 2.304)</w:t>
            </w:r>
          </w:p>
        </w:tc>
        <w:tc>
          <w:tcPr>
            <w:tcW w:w="1985" w:type="dxa"/>
          </w:tcPr>
          <w:p w14:paraId="333BE0B3" w14:textId="19D97BE2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2.125 (1.949, 2.317)</w:t>
            </w:r>
          </w:p>
        </w:tc>
        <w:tc>
          <w:tcPr>
            <w:tcW w:w="1842" w:type="dxa"/>
          </w:tcPr>
          <w:p w14:paraId="1B281137" w14:textId="03E45ACF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2.201 (2.017, 2.401)</w:t>
            </w:r>
          </w:p>
        </w:tc>
      </w:tr>
      <w:tr w:rsidR="00AF31F5" w:rsidRPr="00820050" w14:paraId="755FC286" w14:textId="77777777" w:rsidTr="004C3557">
        <w:trPr>
          <w:trHeight w:val="312"/>
          <w:jc w:val="center"/>
        </w:trPr>
        <w:tc>
          <w:tcPr>
            <w:tcW w:w="1812" w:type="dxa"/>
            <w:tcBorders>
              <w:bottom w:val="nil"/>
            </w:tcBorders>
          </w:tcPr>
          <w:p w14:paraId="255C8AD7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P for trend</w:t>
            </w:r>
          </w:p>
        </w:tc>
        <w:tc>
          <w:tcPr>
            <w:tcW w:w="1873" w:type="dxa"/>
            <w:tcBorders>
              <w:bottom w:val="nil"/>
            </w:tcBorders>
          </w:tcPr>
          <w:p w14:paraId="6A4717C5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&lt;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1985" w:type="dxa"/>
            <w:tcBorders>
              <w:bottom w:val="nil"/>
            </w:tcBorders>
          </w:tcPr>
          <w:p w14:paraId="5D3878FE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&lt;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1842" w:type="dxa"/>
            <w:tcBorders>
              <w:bottom w:val="nil"/>
            </w:tcBorders>
          </w:tcPr>
          <w:p w14:paraId="5A868316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&lt;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</w:tr>
      <w:tr w:rsidR="00AF31F5" w:rsidRPr="00820050" w14:paraId="4B3FFD9E" w14:textId="77777777" w:rsidTr="004C3557">
        <w:trPr>
          <w:trHeight w:val="312"/>
          <w:jc w:val="center"/>
        </w:trPr>
        <w:tc>
          <w:tcPr>
            <w:tcW w:w="1812" w:type="dxa"/>
            <w:tcBorders>
              <w:top w:val="nil"/>
              <w:bottom w:val="single" w:sz="4" w:space="0" w:color="auto"/>
            </w:tcBorders>
          </w:tcPr>
          <w:p w14:paraId="75B67F38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Continuous (per SD)</w:t>
            </w:r>
          </w:p>
        </w:tc>
        <w:tc>
          <w:tcPr>
            <w:tcW w:w="1873" w:type="dxa"/>
            <w:tcBorders>
              <w:top w:val="nil"/>
              <w:bottom w:val="single" w:sz="4" w:space="0" w:color="auto"/>
            </w:tcBorders>
          </w:tcPr>
          <w:p w14:paraId="753B80F3" w14:textId="7B34A03F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.338 (1.299, 1.379)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9E6CF5D" w14:textId="6371C296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.345 (1.304, 1.386)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36ADF941" w14:textId="121D6961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.322 (1.286, 1.358)</w:t>
            </w:r>
          </w:p>
        </w:tc>
      </w:tr>
      <w:tr w:rsidR="00AF31F5" w:rsidRPr="00820050" w14:paraId="36FF7AF5" w14:textId="77777777" w:rsidTr="004C3557">
        <w:trPr>
          <w:trHeight w:val="312"/>
          <w:jc w:val="center"/>
        </w:trPr>
        <w:tc>
          <w:tcPr>
            <w:tcW w:w="1812" w:type="dxa"/>
            <w:tcBorders>
              <w:top w:val="single" w:sz="4" w:space="0" w:color="auto"/>
            </w:tcBorders>
          </w:tcPr>
          <w:p w14:paraId="70F1696B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  <w:t>Female category</w:t>
            </w: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78661199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CBD7249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AD636C1" w14:textId="77777777" w:rsidR="00AF31F5" w:rsidRPr="00820050" w:rsidRDefault="00AF31F5" w:rsidP="004C3557">
            <w:pPr>
              <w:rPr>
                <w:rFonts w:ascii="Times New Roman" w:hAnsi="Times New Roman" w:cs="Times New Roman"/>
                <w:b/>
                <w:bCs/>
                <w:sz w:val="15"/>
                <w:szCs w:val="15"/>
              </w:rPr>
            </w:pPr>
          </w:p>
        </w:tc>
      </w:tr>
      <w:tr w:rsidR="00AF31F5" w:rsidRPr="00820050" w14:paraId="52DDFCBD" w14:textId="77777777" w:rsidTr="004C3557">
        <w:trPr>
          <w:trHeight w:val="312"/>
          <w:jc w:val="center"/>
        </w:trPr>
        <w:tc>
          <w:tcPr>
            <w:tcW w:w="1812" w:type="dxa"/>
          </w:tcPr>
          <w:p w14:paraId="021CD1C3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Q1</w:t>
            </w:r>
          </w:p>
        </w:tc>
        <w:tc>
          <w:tcPr>
            <w:tcW w:w="1873" w:type="dxa"/>
          </w:tcPr>
          <w:p w14:paraId="26A7E7A1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1985" w:type="dxa"/>
          </w:tcPr>
          <w:p w14:paraId="1A071298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  <w:tc>
          <w:tcPr>
            <w:tcW w:w="1842" w:type="dxa"/>
          </w:tcPr>
          <w:p w14:paraId="1C611136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Reference</w:t>
            </w:r>
          </w:p>
        </w:tc>
      </w:tr>
      <w:tr w:rsidR="00AF31F5" w:rsidRPr="00820050" w14:paraId="70924C2A" w14:textId="77777777" w:rsidTr="004C3557">
        <w:trPr>
          <w:trHeight w:val="312"/>
          <w:jc w:val="center"/>
        </w:trPr>
        <w:tc>
          <w:tcPr>
            <w:tcW w:w="1812" w:type="dxa"/>
          </w:tcPr>
          <w:p w14:paraId="2935BA60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Q2</w:t>
            </w:r>
          </w:p>
        </w:tc>
        <w:tc>
          <w:tcPr>
            <w:tcW w:w="1873" w:type="dxa"/>
          </w:tcPr>
          <w:p w14:paraId="0D3BB4F1" w14:textId="59EEFA60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1.248 (1.159, 1.345)</w:t>
            </w:r>
          </w:p>
        </w:tc>
        <w:tc>
          <w:tcPr>
            <w:tcW w:w="1985" w:type="dxa"/>
          </w:tcPr>
          <w:p w14:paraId="0051AB2C" w14:textId="18841412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1.257 (1.167, 1.354)</w:t>
            </w:r>
          </w:p>
        </w:tc>
        <w:tc>
          <w:tcPr>
            <w:tcW w:w="1842" w:type="dxa"/>
          </w:tcPr>
          <w:p w14:paraId="5820776C" w14:textId="0DB603ED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1.331 (1.235, 1.435)</w:t>
            </w:r>
          </w:p>
        </w:tc>
      </w:tr>
      <w:tr w:rsidR="00AF31F5" w:rsidRPr="00820050" w14:paraId="49FF0B8F" w14:textId="77777777" w:rsidTr="004C3557">
        <w:trPr>
          <w:trHeight w:val="312"/>
          <w:jc w:val="center"/>
        </w:trPr>
        <w:tc>
          <w:tcPr>
            <w:tcW w:w="1812" w:type="dxa"/>
          </w:tcPr>
          <w:p w14:paraId="3780DEFE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Q3</w:t>
            </w:r>
          </w:p>
        </w:tc>
        <w:tc>
          <w:tcPr>
            <w:tcW w:w="1873" w:type="dxa"/>
          </w:tcPr>
          <w:p w14:paraId="65F79A4D" w14:textId="50B9BDB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1.439 (1.337, 1.548)</w:t>
            </w:r>
          </w:p>
        </w:tc>
        <w:tc>
          <w:tcPr>
            <w:tcW w:w="1985" w:type="dxa"/>
          </w:tcPr>
          <w:p w14:paraId="56A55DC6" w14:textId="2C52B48B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1.449 (1.345, 1.560)</w:t>
            </w:r>
          </w:p>
        </w:tc>
        <w:tc>
          <w:tcPr>
            <w:tcW w:w="1842" w:type="dxa"/>
          </w:tcPr>
          <w:p w14:paraId="210B4FBF" w14:textId="5D2B627B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1.521 (1.412, 1.639)</w:t>
            </w:r>
          </w:p>
        </w:tc>
      </w:tr>
      <w:tr w:rsidR="00AF31F5" w:rsidRPr="00820050" w14:paraId="4C7836B7" w14:textId="77777777" w:rsidTr="004C3557">
        <w:trPr>
          <w:trHeight w:val="312"/>
          <w:jc w:val="center"/>
        </w:trPr>
        <w:tc>
          <w:tcPr>
            <w:tcW w:w="1812" w:type="dxa"/>
          </w:tcPr>
          <w:p w14:paraId="586B3721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Q4</w:t>
            </w:r>
          </w:p>
        </w:tc>
        <w:tc>
          <w:tcPr>
            <w:tcW w:w="1873" w:type="dxa"/>
          </w:tcPr>
          <w:p w14:paraId="242EC016" w14:textId="540A97FA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1.517 (1.410, 1.633)</w:t>
            </w:r>
          </w:p>
        </w:tc>
        <w:tc>
          <w:tcPr>
            <w:tcW w:w="1985" w:type="dxa"/>
          </w:tcPr>
          <w:p w14:paraId="7EC3F32A" w14:textId="41AD2676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1.505 (1.399, 1.619)</w:t>
            </w:r>
          </w:p>
        </w:tc>
        <w:tc>
          <w:tcPr>
            <w:tcW w:w="1842" w:type="dxa"/>
          </w:tcPr>
          <w:p w14:paraId="3E548B7E" w14:textId="1977D101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1.754 (1.629, 1.888)</w:t>
            </w:r>
          </w:p>
        </w:tc>
      </w:tr>
      <w:tr w:rsidR="00AF31F5" w:rsidRPr="00820050" w14:paraId="628A49B2" w14:textId="77777777" w:rsidTr="004C3557">
        <w:trPr>
          <w:trHeight w:val="312"/>
          <w:jc w:val="center"/>
        </w:trPr>
        <w:tc>
          <w:tcPr>
            <w:tcW w:w="1812" w:type="dxa"/>
          </w:tcPr>
          <w:p w14:paraId="3AD7F16F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Q5</w:t>
            </w:r>
          </w:p>
        </w:tc>
        <w:tc>
          <w:tcPr>
            <w:tcW w:w="1873" w:type="dxa"/>
          </w:tcPr>
          <w:p w14:paraId="0955F8D5" w14:textId="5A4D4FB5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1.777 (1.652, 1.912)</w:t>
            </w:r>
          </w:p>
        </w:tc>
        <w:tc>
          <w:tcPr>
            <w:tcW w:w="1985" w:type="dxa"/>
          </w:tcPr>
          <w:p w14:paraId="6F8594AF" w14:textId="69694B25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1.779 (1.653, 1.914)</w:t>
            </w:r>
          </w:p>
        </w:tc>
        <w:tc>
          <w:tcPr>
            <w:tcW w:w="1842" w:type="dxa"/>
          </w:tcPr>
          <w:p w14:paraId="72A5ED37" w14:textId="7965A45C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1.996 (1.855, 2.148)</w:t>
            </w:r>
          </w:p>
        </w:tc>
      </w:tr>
      <w:tr w:rsidR="00AF31F5" w:rsidRPr="00820050" w14:paraId="35FE836C" w14:textId="77777777" w:rsidTr="004C3557">
        <w:trPr>
          <w:trHeight w:val="312"/>
          <w:jc w:val="center"/>
        </w:trPr>
        <w:tc>
          <w:tcPr>
            <w:tcW w:w="1812" w:type="dxa"/>
          </w:tcPr>
          <w:p w14:paraId="6E3A0F19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P for trend</w:t>
            </w:r>
          </w:p>
        </w:tc>
        <w:tc>
          <w:tcPr>
            <w:tcW w:w="1873" w:type="dxa"/>
          </w:tcPr>
          <w:p w14:paraId="44621F54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&lt;0.001</w:t>
            </w:r>
          </w:p>
        </w:tc>
        <w:tc>
          <w:tcPr>
            <w:tcW w:w="1985" w:type="dxa"/>
          </w:tcPr>
          <w:p w14:paraId="7BF40697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&lt;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  <w:tc>
          <w:tcPr>
            <w:tcW w:w="1842" w:type="dxa"/>
          </w:tcPr>
          <w:p w14:paraId="5BADCF82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&lt;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0.001</w:t>
            </w:r>
          </w:p>
        </w:tc>
      </w:tr>
      <w:tr w:rsidR="00AF31F5" w:rsidRPr="00820050" w14:paraId="5EED1E1A" w14:textId="77777777" w:rsidTr="004C3557">
        <w:trPr>
          <w:trHeight w:val="312"/>
          <w:jc w:val="center"/>
        </w:trPr>
        <w:tc>
          <w:tcPr>
            <w:tcW w:w="1812" w:type="dxa"/>
          </w:tcPr>
          <w:p w14:paraId="00048DDF" w14:textId="77777777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 xml:space="preserve"> Continuous (per SD)</w:t>
            </w:r>
          </w:p>
        </w:tc>
        <w:tc>
          <w:tcPr>
            <w:tcW w:w="1873" w:type="dxa"/>
          </w:tcPr>
          <w:p w14:paraId="49C34A00" w14:textId="1674EE50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.208 (1.182, 1.235)</w:t>
            </w:r>
          </w:p>
        </w:tc>
        <w:tc>
          <w:tcPr>
            <w:tcW w:w="1985" w:type="dxa"/>
          </w:tcPr>
          <w:p w14:paraId="258C2090" w14:textId="7CADC8FF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.196 (1.171, 1.221)</w:t>
            </w:r>
          </w:p>
        </w:tc>
        <w:tc>
          <w:tcPr>
            <w:tcW w:w="1842" w:type="dxa"/>
          </w:tcPr>
          <w:p w14:paraId="0BC9FC9F" w14:textId="61570556" w:rsidR="00AF31F5" w:rsidRPr="00820050" w:rsidRDefault="00AF31F5" w:rsidP="004C3557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20050">
              <w:rPr>
                <w:rFonts w:ascii="Times New Roman" w:hAnsi="Times New Roman" w:cs="Times New Roman" w:hint="eastAsia"/>
                <w:sz w:val="15"/>
                <w:szCs w:val="15"/>
              </w:rPr>
              <w:t>1</w:t>
            </w:r>
            <w:r w:rsidRPr="00820050">
              <w:rPr>
                <w:rFonts w:ascii="Times New Roman" w:hAnsi="Times New Roman" w:cs="Times New Roman"/>
                <w:sz w:val="15"/>
                <w:szCs w:val="15"/>
              </w:rPr>
              <w:t>.271 (1.243 1.301)</w:t>
            </w:r>
          </w:p>
        </w:tc>
      </w:tr>
    </w:tbl>
    <w:p w14:paraId="58274587" w14:textId="42E19BC4" w:rsidR="00545CA5" w:rsidRPr="00820050" w:rsidRDefault="00545CA5" w:rsidP="00545CA5">
      <w:pPr>
        <w:rPr>
          <w:rFonts w:asciiTheme="minorEastAsia" w:hAnsiTheme="minorEastAsia" w:cs="Times New Roman"/>
        </w:rPr>
      </w:pPr>
      <w:bookmarkStart w:id="16" w:name="_Hlk100851367"/>
      <w:r w:rsidRPr="00820050">
        <w:rPr>
          <w:rFonts w:asciiTheme="minorEastAsia" w:hAnsiTheme="minorEastAsia" w:cs="Times New Roman"/>
        </w:rPr>
        <w:t xml:space="preserve">Abbreviations: </w:t>
      </w:r>
      <w:r w:rsidRPr="00820050">
        <w:rPr>
          <w:rFonts w:asciiTheme="minorEastAsia" w:hAnsiTheme="minorEastAsia" w:cs="Times New Roman"/>
          <w:i/>
          <w:iCs/>
        </w:rPr>
        <w:t>OR</w:t>
      </w:r>
      <w:r w:rsidRPr="00820050">
        <w:rPr>
          <w:rFonts w:asciiTheme="minorEastAsia" w:hAnsiTheme="minorEastAsia" w:cs="Times New Roman"/>
        </w:rPr>
        <w:t xml:space="preserve"> odd ratio; </w:t>
      </w:r>
      <w:r w:rsidRPr="00820050">
        <w:rPr>
          <w:rFonts w:asciiTheme="minorEastAsia" w:hAnsiTheme="minorEastAsia" w:cs="Times New Roman"/>
          <w:i/>
          <w:iCs/>
        </w:rPr>
        <w:t>CI</w:t>
      </w:r>
      <w:r w:rsidRPr="00820050">
        <w:rPr>
          <w:rFonts w:asciiTheme="minorEastAsia" w:hAnsiTheme="minorEastAsia" w:cs="Times New Roman"/>
        </w:rPr>
        <w:t xml:space="preserve"> confidential interval; </w:t>
      </w:r>
      <w:r w:rsidRPr="00820050">
        <w:rPr>
          <w:rFonts w:asciiTheme="minorEastAsia" w:hAnsiTheme="minorEastAsia" w:cs="Times New Roman"/>
          <w:i/>
          <w:iCs/>
        </w:rPr>
        <w:t>BMI</w:t>
      </w:r>
      <w:r w:rsidRPr="00820050">
        <w:rPr>
          <w:rFonts w:asciiTheme="minorEastAsia" w:hAnsiTheme="minorEastAsia" w:cs="Times New Roman"/>
        </w:rPr>
        <w:t xml:space="preserve"> body mass index; </w:t>
      </w:r>
      <w:r w:rsidRPr="00820050">
        <w:rPr>
          <w:rFonts w:asciiTheme="minorEastAsia" w:hAnsiTheme="minorEastAsia" w:cs="Times New Roman"/>
          <w:i/>
          <w:iCs/>
        </w:rPr>
        <w:t>WC</w:t>
      </w:r>
      <w:r w:rsidRPr="00820050">
        <w:rPr>
          <w:rFonts w:asciiTheme="minorEastAsia" w:hAnsiTheme="minorEastAsia" w:cs="Times New Roman"/>
        </w:rPr>
        <w:t xml:space="preserve"> waist circumference</w:t>
      </w:r>
      <w:r w:rsidR="002B4F21" w:rsidRPr="00820050">
        <w:rPr>
          <w:rFonts w:asciiTheme="minorEastAsia" w:hAnsiTheme="minorEastAsia" w:cs="Times New Roman"/>
        </w:rPr>
        <w:t xml:space="preserve">; </w:t>
      </w:r>
      <w:r w:rsidR="002B4F21" w:rsidRPr="00820050">
        <w:rPr>
          <w:i/>
          <w:iCs/>
        </w:rPr>
        <w:t xml:space="preserve">BMI </w:t>
      </w:r>
      <w:r w:rsidR="002B4F21" w:rsidRPr="00820050">
        <w:t xml:space="preserve">body mass index; </w:t>
      </w:r>
      <w:r w:rsidR="002B4F21" w:rsidRPr="00820050">
        <w:rPr>
          <w:i/>
          <w:iCs/>
        </w:rPr>
        <w:t>WC</w:t>
      </w:r>
      <w:r w:rsidR="002B4F21" w:rsidRPr="00820050">
        <w:t xml:space="preserve"> waist circumference</w:t>
      </w:r>
      <w:r w:rsidR="002B4F21" w:rsidRPr="00820050">
        <w:rPr>
          <w:rFonts w:asciiTheme="minorEastAsia" w:hAnsiTheme="minorEastAsia" w:cs="Times New Roman"/>
        </w:rPr>
        <w:t>;</w:t>
      </w:r>
      <w:r w:rsidR="002B4F21" w:rsidRPr="00820050">
        <w:t xml:space="preserve"> </w:t>
      </w:r>
      <w:proofErr w:type="spellStart"/>
      <w:r w:rsidR="002B4F21" w:rsidRPr="00820050">
        <w:rPr>
          <w:rFonts w:asciiTheme="minorEastAsia" w:hAnsiTheme="minorEastAsia" w:cs="Times New Roman"/>
          <w:i/>
          <w:iCs/>
        </w:rPr>
        <w:t>WHtR</w:t>
      </w:r>
      <w:proofErr w:type="spellEnd"/>
      <w:r w:rsidR="002B4F21" w:rsidRPr="00820050">
        <w:rPr>
          <w:rFonts w:asciiTheme="minorEastAsia" w:hAnsiTheme="minorEastAsia" w:cs="Times New Roman"/>
        </w:rPr>
        <w:t xml:space="preserve"> waist-to-height ratio; </w:t>
      </w:r>
      <w:r w:rsidR="002B4F21" w:rsidRPr="00820050">
        <w:rPr>
          <w:rFonts w:asciiTheme="minorEastAsia" w:hAnsiTheme="minorEastAsia" w:cs="Times New Roman"/>
          <w:i/>
          <w:iCs/>
        </w:rPr>
        <w:t>BAE</w:t>
      </w:r>
      <w:r w:rsidR="002B4F21" w:rsidRPr="00820050">
        <w:rPr>
          <w:rFonts w:asciiTheme="minorEastAsia" w:hAnsiTheme="minorEastAsia" w:cs="Times New Roman"/>
        </w:rPr>
        <w:t xml:space="preserve"> body adiposity estimator; </w:t>
      </w:r>
      <w:r w:rsidR="002B4F21" w:rsidRPr="00820050">
        <w:rPr>
          <w:rFonts w:asciiTheme="minorEastAsia" w:hAnsiTheme="minorEastAsia" w:cs="Times New Roman"/>
          <w:i/>
          <w:iCs/>
        </w:rPr>
        <w:t xml:space="preserve">BRI </w:t>
      </w:r>
      <w:r w:rsidR="002B4F21" w:rsidRPr="00820050">
        <w:rPr>
          <w:rFonts w:asciiTheme="minorEastAsia" w:hAnsiTheme="minorEastAsia" w:cs="Times New Roman"/>
        </w:rPr>
        <w:t>body roundness index;</w:t>
      </w:r>
      <w:r w:rsidR="002B4F21" w:rsidRPr="00820050">
        <w:rPr>
          <w:rFonts w:asciiTheme="minorEastAsia" w:hAnsiTheme="minorEastAsia" w:cs="Times New Roman"/>
          <w:i/>
          <w:iCs/>
        </w:rPr>
        <w:t xml:space="preserve"> SBP</w:t>
      </w:r>
      <w:r w:rsidR="002B4F21" w:rsidRPr="00820050">
        <w:rPr>
          <w:rFonts w:asciiTheme="minorEastAsia" w:hAnsiTheme="minorEastAsia" w:cs="Times New Roman"/>
        </w:rPr>
        <w:t xml:space="preserve"> systolic blood pressure; </w:t>
      </w:r>
      <w:r w:rsidR="002B4F21" w:rsidRPr="00820050">
        <w:rPr>
          <w:rFonts w:asciiTheme="minorEastAsia" w:hAnsiTheme="minorEastAsia" w:cs="Times New Roman"/>
          <w:i/>
          <w:iCs/>
        </w:rPr>
        <w:t>RHR</w:t>
      </w:r>
      <w:r w:rsidR="002B4F21" w:rsidRPr="00820050">
        <w:rPr>
          <w:rFonts w:asciiTheme="minorEastAsia" w:hAnsiTheme="minorEastAsia" w:cs="Times New Roman"/>
        </w:rPr>
        <w:t xml:space="preserve"> resting heart rate</w:t>
      </w:r>
      <w:r w:rsidRPr="00820050">
        <w:rPr>
          <w:rFonts w:asciiTheme="minorEastAsia" w:hAnsiTheme="minorEastAsia" w:cs="Times New Roman"/>
        </w:rPr>
        <w:t>.</w:t>
      </w:r>
    </w:p>
    <w:bookmarkEnd w:id="16"/>
    <w:p w14:paraId="7D56B130" w14:textId="4F28252E" w:rsidR="00545CA5" w:rsidRPr="00545CA5" w:rsidRDefault="00545CA5" w:rsidP="00545CA5">
      <w:pPr>
        <w:rPr>
          <w:rFonts w:asciiTheme="minorEastAsia" w:hAnsiTheme="minorEastAsia" w:cs="Times New Roman"/>
        </w:rPr>
      </w:pPr>
      <w:r w:rsidRPr="00820050">
        <w:rPr>
          <w:rFonts w:asciiTheme="minorEastAsia" w:hAnsiTheme="minorEastAsia" w:cs="Times New Roman"/>
        </w:rPr>
        <w:t>Model</w:t>
      </w:r>
      <w:r w:rsidR="002E6C03">
        <w:rPr>
          <w:rFonts w:asciiTheme="minorEastAsia" w:hAnsiTheme="minorEastAsia" w:cs="Times New Roman" w:hint="eastAsia"/>
        </w:rPr>
        <w:t>s</w:t>
      </w:r>
      <w:r w:rsidRPr="00820050">
        <w:rPr>
          <w:rFonts w:asciiTheme="minorEastAsia" w:hAnsiTheme="minorEastAsia" w:cs="Times New Roman"/>
        </w:rPr>
        <w:t xml:space="preserve"> adjusted for age, </w:t>
      </w:r>
      <w:r w:rsidR="005C5A1D" w:rsidRPr="00820050">
        <w:rPr>
          <w:rFonts w:asciiTheme="minorEastAsia" w:hAnsiTheme="minorEastAsia" w:cs="Times New Roman"/>
        </w:rPr>
        <w:t>sex</w:t>
      </w:r>
      <w:r w:rsidRPr="00820050">
        <w:rPr>
          <w:rFonts w:asciiTheme="minorEastAsia" w:hAnsiTheme="minorEastAsia" w:cs="Times New Roman"/>
        </w:rPr>
        <w:t>, alcohol consumption, smok</w:t>
      </w:r>
      <w:r w:rsidRPr="002E6C03">
        <w:rPr>
          <w:rFonts w:asciiTheme="minorEastAsia" w:hAnsiTheme="minorEastAsia" w:cs="Times New Roman"/>
          <w:szCs w:val="21"/>
        </w:rPr>
        <w:t>ing, physical exercise, place of r</w:t>
      </w:r>
      <w:r w:rsidRPr="00820050">
        <w:rPr>
          <w:rFonts w:asciiTheme="minorEastAsia" w:hAnsiTheme="minorEastAsia" w:cs="Times New Roman"/>
        </w:rPr>
        <w:t>esidence</w:t>
      </w:r>
      <w:r w:rsidR="002B4F21" w:rsidRPr="00820050">
        <w:rPr>
          <w:rFonts w:asciiTheme="minorEastAsia" w:hAnsiTheme="minorEastAsia" w:cs="Times New Roman"/>
        </w:rPr>
        <w:t>, SBP, RHR</w:t>
      </w:r>
      <w:r w:rsidRPr="00820050">
        <w:rPr>
          <w:rFonts w:asciiTheme="minorEastAsia" w:hAnsiTheme="minorEastAsia" w:cs="Times New Roman"/>
        </w:rPr>
        <w:t>.</w:t>
      </w:r>
    </w:p>
    <w:bookmarkEnd w:id="15"/>
    <w:p w14:paraId="1BECD95F" w14:textId="6EE094BA" w:rsidR="00093A2E" w:rsidRPr="00545CA5" w:rsidRDefault="00093A2E"/>
    <w:sectPr w:rsidR="00093A2E" w:rsidRPr="00545CA5" w:rsidSect="00545CA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AE612" w14:textId="77777777" w:rsidR="008A6758" w:rsidRDefault="008A6758" w:rsidP="00545CA5">
      <w:r>
        <w:separator/>
      </w:r>
    </w:p>
  </w:endnote>
  <w:endnote w:type="continuationSeparator" w:id="0">
    <w:p w14:paraId="37CDF025" w14:textId="77777777" w:rsidR="008A6758" w:rsidRDefault="008A6758" w:rsidP="00545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6118E" w14:textId="77777777" w:rsidR="008A6758" w:rsidRDefault="008A6758" w:rsidP="00545CA5">
      <w:r>
        <w:separator/>
      </w:r>
    </w:p>
  </w:footnote>
  <w:footnote w:type="continuationSeparator" w:id="0">
    <w:p w14:paraId="71BC16AC" w14:textId="77777777" w:rsidR="008A6758" w:rsidRDefault="008A6758" w:rsidP="00545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13"/>
    <w:rsid w:val="00045FA8"/>
    <w:rsid w:val="0005181A"/>
    <w:rsid w:val="00084F73"/>
    <w:rsid w:val="00093A2E"/>
    <w:rsid w:val="000E2096"/>
    <w:rsid w:val="000E4F7A"/>
    <w:rsid w:val="000E5DDF"/>
    <w:rsid w:val="000F6D3F"/>
    <w:rsid w:val="00181AA9"/>
    <w:rsid w:val="001C0D65"/>
    <w:rsid w:val="00201970"/>
    <w:rsid w:val="00214518"/>
    <w:rsid w:val="002A7D5A"/>
    <w:rsid w:val="002B4F21"/>
    <w:rsid w:val="002D107D"/>
    <w:rsid w:val="002E6C03"/>
    <w:rsid w:val="00334AA1"/>
    <w:rsid w:val="0033646E"/>
    <w:rsid w:val="004037B7"/>
    <w:rsid w:val="004535B1"/>
    <w:rsid w:val="00454BA0"/>
    <w:rsid w:val="00475660"/>
    <w:rsid w:val="004F3C93"/>
    <w:rsid w:val="005246E5"/>
    <w:rsid w:val="0053635A"/>
    <w:rsid w:val="00545CA5"/>
    <w:rsid w:val="005C5A1D"/>
    <w:rsid w:val="00771AF0"/>
    <w:rsid w:val="007B1846"/>
    <w:rsid w:val="007B7143"/>
    <w:rsid w:val="007C56CF"/>
    <w:rsid w:val="00805388"/>
    <w:rsid w:val="00820050"/>
    <w:rsid w:val="0084676C"/>
    <w:rsid w:val="008A6758"/>
    <w:rsid w:val="009C2E43"/>
    <w:rsid w:val="009F6601"/>
    <w:rsid w:val="00A25864"/>
    <w:rsid w:val="00A5345F"/>
    <w:rsid w:val="00A813AC"/>
    <w:rsid w:val="00AD1129"/>
    <w:rsid w:val="00AE0E39"/>
    <w:rsid w:val="00AF1250"/>
    <w:rsid w:val="00AF31F5"/>
    <w:rsid w:val="00AF653B"/>
    <w:rsid w:val="00B14AD2"/>
    <w:rsid w:val="00B16469"/>
    <w:rsid w:val="00B668FB"/>
    <w:rsid w:val="00BE5851"/>
    <w:rsid w:val="00C314D9"/>
    <w:rsid w:val="00C45AB8"/>
    <w:rsid w:val="00C5731A"/>
    <w:rsid w:val="00D159EE"/>
    <w:rsid w:val="00D34D13"/>
    <w:rsid w:val="00DC399B"/>
    <w:rsid w:val="00DF00FF"/>
    <w:rsid w:val="00DF5828"/>
    <w:rsid w:val="00E025CA"/>
    <w:rsid w:val="00E72384"/>
    <w:rsid w:val="00EB0655"/>
    <w:rsid w:val="00EF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00886"/>
  <w15:chartTrackingRefBased/>
  <w15:docId w15:val="{07497B15-BBEC-4077-95AC-86B1153C3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C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C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5C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5C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5CA5"/>
    <w:rPr>
      <w:sz w:val="18"/>
      <w:szCs w:val="18"/>
    </w:rPr>
  </w:style>
  <w:style w:type="table" w:styleId="a7">
    <w:name w:val="Table Grid"/>
    <w:basedOn w:val="a1"/>
    <w:uiPriority w:val="39"/>
    <w:rsid w:val="00545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7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717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 kaizhi</dc:creator>
  <cp:keywords/>
  <dc:description/>
  <cp:lastModifiedBy>bai kaizhi</cp:lastModifiedBy>
  <cp:revision>8</cp:revision>
  <dcterms:created xsi:type="dcterms:W3CDTF">2022-04-26T12:39:00Z</dcterms:created>
  <dcterms:modified xsi:type="dcterms:W3CDTF">2022-04-27T13:07:00Z</dcterms:modified>
</cp:coreProperties>
</file>