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6713A" w14:textId="77777777" w:rsidR="008B2738" w:rsidRPr="002E774F" w:rsidRDefault="008B2738" w:rsidP="008B2738">
      <w:pPr>
        <w:rPr>
          <w:b/>
          <w:bCs/>
        </w:rPr>
      </w:pPr>
      <w:bookmarkStart w:id="0" w:name="_GoBack"/>
      <w:bookmarkEnd w:id="0"/>
      <w:r w:rsidRPr="002E774F">
        <w:rPr>
          <w:b/>
          <w:bCs/>
        </w:rPr>
        <w:t>Supplementary Table</w:t>
      </w:r>
    </w:p>
    <w:p w14:paraId="204288ED" w14:textId="77777777" w:rsidR="008B2738" w:rsidRPr="00E50D94" w:rsidRDefault="008B2738" w:rsidP="008B2738">
      <w:pPr>
        <w:rPr>
          <w:b/>
          <w:bCs/>
        </w:rPr>
      </w:pPr>
      <w:r w:rsidRPr="00E50D94">
        <w:rPr>
          <w:b/>
          <w:bCs/>
        </w:rPr>
        <w:t xml:space="preserve">e-Table </w:t>
      </w:r>
      <w:r>
        <w:rPr>
          <w:b/>
          <w:bCs/>
        </w:rPr>
        <w:t>1</w:t>
      </w:r>
      <w:r w:rsidRPr="00E50D94">
        <w:rPr>
          <w:b/>
          <w:bCs/>
        </w:rPr>
        <w:t>:</w:t>
      </w:r>
      <w:r>
        <w:rPr>
          <w:b/>
          <w:bCs/>
        </w:rPr>
        <w:t xml:space="preserve"> </w:t>
      </w:r>
      <w:r>
        <w:t>Associations between handgrip strength groups and specific RBANS subtests in older adults</w:t>
      </w:r>
    </w:p>
    <w:tbl>
      <w:tblPr>
        <w:tblW w:w="13702" w:type="dxa"/>
        <w:tblLook w:val="04A0" w:firstRow="1" w:lastRow="0" w:firstColumn="1" w:lastColumn="0" w:noHBand="0" w:noVBand="1"/>
      </w:tblPr>
      <w:tblGrid>
        <w:gridCol w:w="2557"/>
        <w:gridCol w:w="1473"/>
        <w:gridCol w:w="1490"/>
        <w:gridCol w:w="819"/>
        <w:gridCol w:w="1405"/>
        <w:gridCol w:w="1375"/>
        <w:gridCol w:w="987"/>
        <w:gridCol w:w="1405"/>
        <w:gridCol w:w="1372"/>
        <w:gridCol w:w="819"/>
      </w:tblGrid>
      <w:tr w:rsidR="008B2738" w:rsidRPr="00FF0D3F" w14:paraId="7C0B6E6C" w14:textId="77777777" w:rsidTr="00736853">
        <w:trPr>
          <w:trHeight w:val="243"/>
        </w:trPr>
        <w:tc>
          <w:tcPr>
            <w:tcW w:w="25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BB12F" w14:textId="77777777" w:rsidR="008B2738" w:rsidRPr="00FF0D3F" w:rsidRDefault="008B2738" w:rsidP="00736853">
            <w:pPr>
              <w:spacing w:line="240" w:lineRule="auto"/>
              <w:rPr>
                <w:rFonts w:cs="Arial"/>
                <w:sz w:val="22"/>
                <w:szCs w:val="22"/>
                <w:lang w:eastAsia="zh-CN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91DB0" w14:textId="77777777" w:rsidR="008B2738" w:rsidRPr="00FF0D3F" w:rsidRDefault="008B2738" w:rsidP="00736853">
            <w:pPr>
              <w:spacing w:line="240" w:lineRule="auto"/>
              <w:rPr>
                <w:rFonts w:cs="Arial"/>
                <w:b/>
                <w:bCs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b/>
                <w:bCs/>
                <w:color w:val="000000"/>
                <w:sz w:val="22"/>
                <w:szCs w:val="22"/>
                <w:lang w:eastAsia="zh-CN"/>
              </w:rPr>
              <w:t>List Learning</w:t>
            </w:r>
          </w:p>
        </w:tc>
        <w:tc>
          <w:tcPr>
            <w:tcW w:w="37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4929A" w14:textId="77777777" w:rsidR="008B2738" w:rsidRPr="00FF0D3F" w:rsidRDefault="008B2738" w:rsidP="00736853">
            <w:pPr>
              <w:spacing w:line="240" w:lineRule="auto"/>
              <w:rPr>
                <w:rFonts w:cs="Arial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b/>
                <w:bCs/>
                <w:color w:val="000000"/>
                <w:sz w:val="22"/>
                <w:szCs w:val="22"/>
                <w:lang w:eastAsia="zh-CN"/>
              </w:rPr>
              <w:t>Story Memory</w:t>
            </w:r>
          </w:p>
        </w:tc>
        <w:tc>
          <w:tcPr>
            <w:tcW w:w="35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8D11F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b/>
                <w:bCs/>
                <w:color w:val="000000"/>
                <w:sz w:val="22"/>
                <w:szCs w:val="22"/>
                <w:lang w:eastAsia="zh-CN"/>
              </w:rPr>
              <w:t>Figure Copy</w:t>
            </w:r>
          </w:p>
        </w:tc>
      </w:tr>
      <w:tr w:rsidR="008B2738" w:rsidRPr="00FF0D3F" w14:paraId="7ECAFDC9" w14:textId="77777777" w:rsidTr="00736853">
        <w:trPr>
          <w:trHeight w:val="243"/>
        </w:trPr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80F1B" w14:textId="77777777" w:rsidR="008B2738" w:rsidRPr="00FF0D3F" w:rsidRDefault="008B2738" w:rsidP="00736853">
            <w:pPr>
              <w:spacing w:line="240" w:lineRule="auto"/>
              <w:rPr>
                <w:rFonts w:cs="Arial"/>
                <w:sz w:val="22"/>
                <w:szCs w:val="22"/>
                <w:lang w:eastAsia="zh-CN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871FA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Coefficient (SE)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93E43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95%CI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68441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P value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C8B60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Coefficient (SE)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BD2F1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95%CI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84523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P value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12489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Coefficient (SE)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366ED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95%CI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04CB1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P value</w:t>
            </w:r>
          </w:p>
        </w:tc>
      </w:tr>
      <w:tr w:rsidR="008B2738" w:rsidRPr="00FF0D3F" w14:paraId="57D82D88" w14:textId="77777777" w:rsidTr="00736853">
        <w:trPr>
          <w:trHeight w:val="380"/>
        </w:trPr>
        <w:tc>
          <w:tcPr>
            <w:tcW w:w="25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6FFE8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 xml:space="preserve">Asymmetric </w:t>
            </w:r>
            <w:proofErr w:type="spellStart"/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HGS</w:t>
            </w:r>
            <w:r w:rsidRPr="00FF0D3F">
              <w:rPr>
                <w:rFonts w:cs="Arial"/>
                <w:color w:val="000000"/>
                <w:sz w:val="22"/>
                <w:szCs w:val="22"/>
                <w:vertAlign w:val="superscript"/>
                <w:lang w:eastAsia="zh-CN"/>
              </w:rPr>
              <w:t>a</w:t>
            </w:r>
            <w:proofErr w:type="spellEnd"/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432BD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0.43 (0.55)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B2CC4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-0.66, 1.52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12635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0.438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39247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0.18 (0.44)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6B29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-0.69, 1.06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ED4AB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0.682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1769F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0.25 (0.25)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064B7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-0.23, 0.74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487BC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0.309</w:t>
            </w:r>
          </w:p>
        </w:tc>
      </w:tr>
      <w:tr w:rsidR="008B2738" w:rsidRPr="00FF0D3F" w14:paraId="3D3C1FE5" w14:textId="77777777" w:rsidTr="00736853">
        <w:trPr>
          <w:trHeight w:val="283"/>
        </w:trPr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7AC60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 xml:space="preserve">Weak </w:t>
            </w:r>
            <w:proofErr w:type="spellStart"/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HGS</w:t>
            </w:r>
            <w:r w:rsidRPr="00FF0D3F">
              <w:rPr>
                <w:rFonts w:cs="Arial"/>
                <w:color w:val="000000"/>
                <w:sz w:val="22"/>
                <w:szCs w:val="22"/>
                <w:vertAlign w:val="superscript"/>
                <w:lang w:eastAsia="zh-CN"/>
              </w:rPr>
              <w:t>b</w:t>
            </w:r>
            <w:proofErr w:type="spellEnd"/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C9CEB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-1.34 (0.65)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CA623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-2.62, -0.05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E3A20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0.041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893F4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-1.23 (0.52)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0AAB4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-2.26, -0.20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1A049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0.019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EC711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-0.39 (0.29)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7BA02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-0.97, 0.19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7A89B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0.183</w:t>
            </w:r>
          </w:p>
        </w:tc>
      </w:tr>
      <w:tr w:rsidR="008B2738" w:rsidRPr="00FF0D3F" w14:paraId="6DCA591C" w14:textId="77777777" w:rsidTr="00736853">
        <w:trPr>
          <w:trHeight w:val="262"/>
        </w:trPr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06903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 xml:space="preserve">Normal and Asymmetric </w:t>
            </w:r>
            <w:proofErr w:type="spellStart"/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HGS</w:t>
            </w:r>
            <w:r w:rsidRPr="00FF0D3F">
              <w:rPr>
                <w:rFonts w:cs="Arial"/>
                <w:color w:val="000000"/>
                <w:sz w:val="22"/>
                <w:szCs w:val="22"/>
                <w:vertAlign w:val="superscript"/>
                <w:lang w:eastAsia="zh-CN"/>
              </w:rPr>
              <w:t>c</w:t>
            </w:r>
            <w:proofErr w:type="spellEnd"/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9633F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0.56 (0.65)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1227C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-0.71, 1.83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4A42C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0.386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AFD82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-0.02 (0.52)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C2FAD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-1.04, 1.00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DFCAE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0.968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36A5D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0.35 (0.29)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452BF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-0.22, 0.92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71E82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0.232</w:t>
            </w:r>
          </w:p>
        </w:tc>
      </w:tr>
      <w:tr w:rsidR="008B2738" w:rsidRPr="00FF0D3F" w14:paraId="5610DC2A" w14:textId="77777777" w:rsidTr="00736853">
        <w:trPr>
          <w:trHeight w:val="262"/>
        </w:trPr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978FE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 xml:space="preserve">Weak and Symmetric </w:t>
            </w:r>
            <w:proofErr w:type="spellStart"/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HGS</w:t>
            </w:r>
            <w:r w:rsidRPr="00FF0D3F">
              <w:rPr>
                <w:rFonts w:cs="Arial"/>
                <w:color w:val="000000"/>
                <w:sz w:val="22"/>
                <w:szCs w:val="22"/>
                <w:vertAlign w:val="superscript"/>
                <w:lang w:eastAsia="zh-CN"/>
              </w:rPr>
              <w:t>c</w:t>
            </w:r>
            <w:proofErr w:type="spellEnd"/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35873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-1.07 (0.83)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52C1D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-2.71, 0.57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A2395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0.200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3FD2B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-1.49 (0.67)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44625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-2.80, -0.17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3C604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0.027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079B8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-0.22 (0.37)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A61C3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-0.96, 0.51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5281F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0.552</w:t>
            </w:r>
          </w:p>
        </w:tc>
      </w:tr>
      <w:tr w:rsidR="008B2738" w:rsidRPr="00FF0D3F" w14:paraId="30DDCE84" w14:textId="77777777" w:rsidTr="00736853">
        <w:trPr>
          <w:trHeight w:val="262"/>
        </w:trPr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B2C38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 xml:space="preserve">Weak and Asymmetric </w:t>
            </w:r>
            <w:proofErr w:type="spellStart"/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HGS</w:t>
            </w:r>
            <w:r w:rsidRPr="00FF0D3F">
              <w:rPr>
                <w:rFonts w:cs="Arial"/>
                <w:color w:val="000000"/>
                <w:sz w:val="22"/>
                <w:szCs w:val="22"/>
                <w:vertAlign w:val="superscript"/>
                <w:lang w:eastAsia="zh-CN"/>
              </w:rPr>
              <w:t>c</w:t>
            </w:r>
            <w:proofErr w:type="spellEnd"/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C4EEF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-1.10 (0.93)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D2AED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-2.93, 0.74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48291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0.241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1BE8E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-0.90 (0.75)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8422D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-2.38, 0.58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2F8419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0.231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EBA56C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-0.25 (0.42)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36011E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-1.07, 0.58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5B06B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0.554</w:t>
            </w:r>
          </w:p>
        </w:tc>
      </w:tr>
      <w:tr w:rsidR="008B2738" w:rsidRPr="00FF0D3F" w14:paraId="18CB0CBD" w14:textId="77777777" w:rsidTr="00736853">
        <w:trPr>
          <w:trHeight w:val="262"/>
        </w:trPr>
        <w:tc>
          <w:tcPr>
            <w:tcW w:w="25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86908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231E6" w14:textId="77777777" w:rsidR="008B2738" w:rsidRPr="00FF0D3F" w:rsidRDefault="008B2738" w:rsidP="00736853">
            <w:pPr>
              <w:spacing w:line="240" w:lineRule="auto"/>
              <w:rPr>
                <w:rFonts w:cs="Arial"/>
                <w:b/>
                <w:bCs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b/>
                <w:bCs/>
                <w:sz w:val="22"/>
                <w:szCs w:val="22"/>
                <w:lang w:eastAsia="zh-CN"/>
              </w:rPr>
              <w:t>Line Orientation</w:t>
            </w:r>
          </w:p>
        </w:tc>
        <w:tc>
          <w:tcPr>
            <w:tcW w:w="37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0FDCE" w14:textId="77777777" w:rsidR="008B2738" w:rsidRPr="00FF0D3F" w:rsidRDefault="008B2738" w:rsidP="00736853">
            <w:pPr>
              <w:spacing w:line="240" w:lineRule="auto"/>
              <w:rPr>
                <w:rFonts w:cs="Arial"/>
                <w:b/>
                <w:bCs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b/>
                <w:bCs/>
                <w:color w:val="000000"/>
                <w:sz w:val="22"/>
                <w:szCs w:val="22"/>
                <w:lang w:eastAsia="zh-CN"/>
              </w:rPr>
              <w:t>Picture Naming</w:t>
            </w:r>
          </w:p>
        </w:tc>
        <w:tc>
          <w:tcPr>
            <w:tcW w:w="35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5729F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b/>
                <w:bCs/>
                <w:color w:val="000000"/>
                <w:sz w:val="22"/>
                <w:szCs w:val="22"/>
                <w:lang w:eastAsia="zh-CN"/>
              </w:rPr>
              <w:t>Semantic Fluency</w:t>
            </w:r>
          </w:p>
        </w:tc>
      </w:tr>
      <w:tr w:rsidR="008B2738" w:rsidRPr="00FF0D3F" w14:paraId="252333E7" w14:textId="77777777" w:rsidTr="00736853">
        <w:trPr>
          <w:trHeight w:val="262"/>
        </w:trPr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4735F" w14:textId="77777777" w:rsidR="008B2738" w:rsidRPr="00FF0D3F" w:rsidRDefault="008B2738" w:rsidP="00736853">
            <w:pPr>
              <w:spacing w:line="240" w:lineRule="auto"/>
              <w:rPr>
                <w:rFonts w:cs="Arial"/>
                <w:sz w:val="22"/>
                <w:szCs w:val="22"/>
                <w:lang w:eastAsia="zh-CN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ACCA4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Coefficient (SE)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99435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95%CI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78CED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P value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760125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Coefficient (SE)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69FE3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95%CI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0B131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P value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A6397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Coefficient (SE)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B79F1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95%CI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1D41D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P value</w:t>
            </w:r>
          </w:p>
        </w:tc>
      </w:tr>
      <w:tr w:rsidR="008B2738" w:rsidRPr="00FF0D3F" w14:paraId="57010C5C" w14:textId="77777777" w:rsidTr="00736853">
        <w:trPr>
          <w:trHeight w:val="262"/>
        </w:trPr>
        <w:tc>
          <w:tcPr>
            <w:tcW w:w="25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AF6D0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 xml:space="preserve">Asymmetric </w:t>
            </w:r>
            <w:proofErr w:type="spellStart"/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HGS</w:t>
            </w:r>
            <w:r w:rsidRPr="00FF0D3F">
              <w:rPr>
                <w:rFonts w:cs="Arial"/>
                <w:color w:val="000000"/>
                <w:sz w:val="22"/>
                <w:szCs w:val="22"/>
                <w:vertAlign w:val="superscript"/>
                <w:lang w:eastAsia="zh-CN"/>
              </w:rPr>
              <w:t>a</w:t>
            </w:r>
            <w:proofErr w:type="spellEnd"/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B77DC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-0.16 (0.42)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1F4C8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-0.99, 0.67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88FE5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0.711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52C1F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-0.24 (0.15)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A5244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-0.54, 0.06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2CC9B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0.119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FF7E0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-0.23 (0.54)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5349B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-1.28, 0.82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FDBD2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0.668</w:t>
            </w:r>
          </w:p>
        </w:tc>
      </w:tr>
      <w:tr w:rsidR="008B2738" w:rsidRPr="00FF0D3F" w14:paraId="653D9583" w14:textId="77777777" w:rsidTr="00736853">
        <w:trPr>
          <w:trHeight w:val="262"/>
        </w:trPr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4160A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 xml:space="preserve">Weak </w:t>
            </w:r>
            <w:proofErr w:type="spellStart"/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HGS</w:t>
            </w:r>
            <w:r w:rsidRPr="00FF0D3F">
              <w:rPr>
                <w:rFonts w:cs="Arial"/>
                <w:color w:val="000000"/>
                <w:sz w:val="22"/>
                <w:szCs w:val="22"/>
                <w:vertAlign w:val="superscript"/>
                <w:lang w:eastAsia="zh-CN"/>
              </w:rPr>
              <w:t>b</w:t>
            </w:r>
            <w:proofErr w:type="spellEnd"/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E57B2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-0.76 (0.50)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72E3E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-1.74, 0.22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5CDA0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0.128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E4972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0.10 (0.18)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4577A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-0.26, 0.46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CE4F2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0.586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7FB0C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br/>
            </w:r>
            <w:r w:rsidRPr="00FF0D3F">
              <w:rPr>
                <w:rStyle w:val="textcell"/>
                <w:color w:val="000000"/>
                <w:sz w:val="22"/>
                <w:szCs w:val="22"/>
              </w:rPr>
              <w:t>-1.72 (0.63)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6BAC0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-2.96, -0.48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724DA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0.007</w:t>
            </w:r>
          </w:p>
        </w:tc>
      </w:tr>
      <w:tr w:rsidR="008B2738" w:rsidRPr="00FF0D3F" w14:paraId="4BC15EE4" w14:textId="77777777" w:rsidTr="00736853">
        <w:trPr>
          <w:trHeight w:val="262"/>
        </w:trPr>
        <w:tc>
          <w:tcPr>
            <w:tcW w:w="25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DA606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 xml:space="preserve">Normal and Asymmetric </w:t>
            </w:r>
            <w:proofErr w:type="spellStart"/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HGS</w:t>
            </w:r>
            <w:r w:rsidRPr="00FF0D3F">
              <w:rPr>
                <w:rFonts w:cs="Arial"/>
                <w:color w:val="000000"/>
                <w:sz w:val="22"/>
                <w:szCs w:val="22"/>
                <w:vertAlign w:val="superscript"/>
                <w:lang w:eastAsia="zh-CN"/>
              </w:rPr>
              <w:t>c</w:t>
            </w:r>
            <w:proofErr w:type="spellEnd"/>
          </w:p>
        </w:tc>
        <w:tc>
          <w:tcPr>
            <w:tcW w:w="14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E914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-0.18 (0.50)</w:t>
            </w:r>
          </w:p>
        </w:tc>
        <w:tc>
          <w:tcPr>
            <w:tcW w:w="14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8873E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-1.15, 0.80</w:t>
            </w:r>
          </w:p>
        </w:tc>
        <w:tc>
          <w:tcPr>
            <w:tcW w:w="8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953B4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0.72</w:t>
            </w:r>
            <w:r>
              <w:rPr>
                <w:rFonts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F5BC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-0.21 (0.18)</w:t>
            </w:r>
          </w:p>
        </w:tc>
        <w:tc>
          <w:tcPr>
            <w:tcW w:w="13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C02DE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-0.56, 0.15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6C2C2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0.250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A6A96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-0.33 (0.62)</w:t>
            </w:r>
          </w:p>
        </w:tc>
        <w:tc>
          <w:tcPr>
            <w:tcW w:w="13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DBB9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-1.56, 0.90</w:t>
            </w:r>
          </w:p>
        </w:tc>
        <w:tc>
          <w:tcPr>
            <w:tcW w:w="8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5433D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0.600</w:t>
            </w:r>
          </w:p>
        </w:tc>
      </w:tr>
      <w:tr w:rsidR="008B2738" w:rsidRPr="00FF0D3F" w14:paraId="59DD6363" w14:textId="77777777" w:rsidTr="00736853">
        <w:trPr>
          <w:trHeight w:val="262"/>
        </w:trPr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221AD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 xml:space="preserve">Weak and Symmetric </w:t>
            </w:r>
            <w:proofErr w:type="spellStart"/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HGS</w:t>
            </w:r>
            <w:r w:rsidRPr="00FF0D3F">
              <w:rPr>
                <w:rFonts w:cs="Arial"/>
                <w:color w:val="000000"/>
                <w:sz w:val="22"/>
                <w:szCs w:val="22"/>
                <w:vertAlign w:val="superscript"/>
                <w:lang w:eastAsia="zh-CN"/>
              </w:rPr>
              <w:t>c</w:t>
            </w:r>
            <w:proofErr w:type="spellEnd"/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2C350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-0.77 (0.64)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BA942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-2.03, 0.48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9109B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0.228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EFD07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0.13 (0.23)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DAC8B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-0.32, 0.59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11068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0.561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63AA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-1.81 (0.80)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F2A3A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-3.39, -0.23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3D91F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0.025</w:t>
            </w:r>
          </w:p>
        </w:tc>
      </w:tr>
      <w:tr w:rsidR="008B2738" w:rsidRPr="00FF0D3F" w14:paraId="6B1DD592" w14:textId="77777777" w:rsidTr="00736853">
        <w:trPr>
          <w:trHeight w:val="262"/>
        </w:trPr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AA0BD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 xml:space="preserve">Weak and Asymmetric </w:t>
            </w:r>
            <w:proofErr w:type="spellStart"/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HGS</w:t>
            </w:r>
            <w:r w:rsidRPr="00FF0D3F">
              <w:rPr>
                <w:rFonts w:cs="Arial"/>
                <w:color w:val="000000"/>
                <w:sz w:val="22"/>
                <w:szCs w:val="22"/>
                <w:vertAlign w:val="superscript"/>
                <w:lang w:eastAsia="zh-CN"/>
              </w:rPr>
              <w:t>c</w:t>
            </w:r>
            <w:proofErr w:type="spellEnd"/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528FB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-0.94 (0.72)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21979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-2.35, 0.47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80D33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0.189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F39FE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-0.17 (0.26)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07E4B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-0.68, 0.33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9E5DB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0.501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3B788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-1.95 (0.90)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4C65C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-3.73, -0.18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A64E8" w14:textId="77777777" w:rsidR="008B2738" w:rsidRPr="007F4F33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7F4F33">
              <w:rPr>
                <w:rFonts w:cs="Arial"/>
                <w:color w:val="000000"/>
                <w:sz w:val="22"/>
                <w:szCs w:val="22"/>
              </w:rPr>
              <w:t>0.031</w:t>
            </w:r>
          </w:p>
        </w:tc>
      </w:tr>
      <w:tr w:rsidR="008B2738" w:rsidRPr="00FF0D3F" w14:paraId="27570672" w14:textId="77777777" w:rsidTr="00736853">
        <w:trPr>
          <w:trHeight w:val="262"/>
        </w:trPr>
        <w:tc>
          <w:tcPr>
            <w:tcW w:w="25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73234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DF1F3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b/>
                <w:bCs/>
                <w:sz w:val="22"/>
                <w:szCs w:val="22"/>
                <w:lang w:eastAsia="zh-CN"/>
              </w:rPr>
              <w:t>Digit Span</w:t>
            </w:r>
          </w:p>
        </w:tc>
        <w:tc>
          <w:tcPr>
            <w:tcW w:w="37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7B0E5" w14:textId="77777777" w:rsidR="008B2738" w:rsidRPr="00FF0D3F" w:rsidRDefault="008B2738" w:rsidP="00736853">
            <w:pPr>
              <w:spacing w:line="240" w:lineRule="auto"/>
              <w:rPr>
                <w:rFonts w:cs="Arial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b/>
                <w:bCs/>
                <w:color w:val="000000"/>
                <w:sz w:val="22"/>
                <w:szCs w:val="22"/>
                <w:lang w:eastAsia="zh-CN"/>
              </w:rPr>
              <w:t>Coding</w:t>
            </w:r>
          </w:p>
        </w:tc>
        <w:tc>
          <w:tcPr>
            <w:tcW w:w="35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A352E" w14:textId="77777777" w:rsidR="008B2738" w:rsidRPr="00FF0D3F" w:rsidRDefault="008B2738" w:rsidP="00736853">
            <w:pPr>
              <w:spacing w:line="240" w:lineRule="auto"/>
              <w:rPr>
                <w:rFonts w:cs="Arial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b/>
                <w:bCs/>
                <w:color w:val="000000"/>
                <w:sz w:val="22"/>
                <w:szCs w:val="22"/>
                <w:lang w:eastAsia="zh-CN"/>
              </w:rPr>
              <w:t>List Recall</w:t>
            </w:r>
          </w:p>
        </w:tc>
      </w:tr>
      <w:tr w:rsidR="008B2738" w:rsidRPr="00FF0D3F" w14:paraId="687A1994" w14:textId="77777777" w:rsidTr="00736853">
        <w:trPr>
          <w:trHeight w:val="262"/>
        </w:trPr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9F0A12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523966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Coefficient (SE)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709DE6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95%CI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6661F7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P value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C907B0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Coefficient (SE)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38C54D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95%CI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F5F70F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P value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13DD5C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Coefficient (SE)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1FBCE9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95%CI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9EE9BF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P value</w:t>
            </w:r>
          </w:p>
        </w:tc>
      </w:tr>
      <w:tr w:rsidR="008B2738" w:rsidRPr="00FF0D3F" w14:paraId="7252BABD" w14:textId="77777777" w:rsidTr="00736853">
        <w:trPr>
          <w:trHeight w:val="262"/>
        </w:trPr>
        <w:tc>
          <w:tcPr>
            <w:tcW w:w="25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430C3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 xml:space="preserve">Asymmetric </w:t>
            </w:r>
            <w:proofErr w:type="spellStart"/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HGS</w:t>
            </w:r>
            <w:r w:rsidRPr="00FF0D3F">
              <w:rPr>
                <w:rFonts w:cs="Arial"/>
                <w:color w:val="000000"/>
                <w:sz w:val="22"/>
                <w:szCs w:val="22"/>
                <w:vertAlign w:val="superscript"/>
                <w:lang w:eastAsia="zh-CN"/>
              </w:rPr>
              <w:t>a</w:t>
            </w:r>
            <w:proofErr w:type="spellEnd"/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F7532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-0.02 (0.27)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FB62A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-0.55, 0.51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C292C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0.938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462E4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br/>
            </w:r>
            <w:r w:rsidRPr="00FF0D3F">
              <w:rPr>
                <w:rStyle w:val="textcell"/>
                <w:color w:val="000000"/>
                <w:sz w:val="22"/>
                <w:szCs w:val="22"/>
              </w:rPr>
              <w:t>0.30 (0.98)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27981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-1.63, 2.23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C17F2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0.762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F41D5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0.38 (0.29)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D5494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-0.19, 0.94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2A78E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0.190</w:t>
            </w:r>
          </w:p>
        </w:tc>
      </w:tr>
      <w:tr w:rsidR="008B2738" w:rsidRPr="00FF0D3F" w14:paraId="46567442" w14:textId="77777777" w:rsidTr="00736853">
        <w:trPr>
          <w:trHeight w:val="262"/>
        </w:trPr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2E1CA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 xml:space="preserve">Weak </w:t>
            </w:r>
            <w:proofErr w:type="spellStart"/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HGS</w:t>
            </w:r>
            <w:r w:rsidRPr="00FF0D3F">
              <w:rPr>
                <w:rFonts w:cs="Arial"/>
                <w:color w:val="000000"/>
                <w:sz w:val="22"/>
                <w:szCs w:val="22"/>
                <w:vertAlign w:val="superscript"/>
                <w:lang w:eastAsia="zh-CN"/>
              </w:rPr>
              <w:t>b</w:t>
            </w:r>
            <w:proofErr w:type="spellEnd"/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CE969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-0.30 (0.32)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331B1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-0.93, 0.33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63742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0.355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29E4A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-1.89 (1.16)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F6962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-4.17, 0.39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A9FAE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0.105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CB033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-0.58 (0.34)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07423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-1.25, 0.09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433DC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0.089</w:t>
            </w:r>
          </w:p>
        </w:tc>
      </w:tr>
      <w:tr w:rsidR="008B2738" w:rsidRPr="00FF0D3F" w14:paraId="0C7CBE2C" w14:textId="77777777" w:rsidTr="00736853">
        <w:trPr>
          <w:trHeight w:val="262"/>
        </w:trPr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6F332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lastRenderedPageBreak/>
              <w:t xml:space="preserve">Normal and Asymmetric </w:t>
            </w:r>
            <w:proofErr w:type="spellStart"/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HGS</w:t>
            </w:r>
            <w:r w:rsidRPr="00FF0D3F">
              <w:rPr>
                <w:rFonts w:cs="Arial"/>
                <w:color w:val="000000"/>
                <w:sz w:val="22"/>
                <w:szCs w:val="22"/>
                <w:vertAlign w:val="superscript"/>
                <w:lang w:eastAsia="zh-CN"/>
              </w:rPr>
              <w:t>c</w:t>
            </w:r>
            <w:proofErr w:type="spellEnd"/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CC297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-0.15 (0.32)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21DC2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-0.77, 0.48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C5B8B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0.645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0A295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0.11 (1.15)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A2C16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-2.15, 2.38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A0882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0.923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525C4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0.33 (0.34)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68F12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-0.33, 0.99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B7F3A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0.329</w:t>
            </w:r>
          </w:p>
        </w:tc>
      </w:tr>
      <w:tr w:rsidR="008B2738" w:rsidRPr="00FF0D3F" w14:paraId="0F042C35" w14:textId="77777777" w:rsidTr="00736853">
        <w:trPr>
          <w:trHeight w:val="262"/>
        </w:trPr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85941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 xml:space="preserve">Weak and Symmetric </w:t>
            </w:r>
            <w:proofErr w:type="spellStart"/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HGS</w:t>
            </w:r>
            <w:r w:rsidRPr="00FF0D3F">
              <w:rPr>
                <w:rFonts w:cs="Arial"/>
                <w:color w:val="000000"/>
                <w:sz w:val="22"/>
                <w:szCs w:val="22"/>
                <w:vertAlign w:val="superscript"/>
                <w:lang w:eastAsia="zh-CN"/>
              </w:rPr>
              <w:t>c</w:t>
            </w:r>
            <w:proofErr w:type="spellEnd"/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4E016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-0.48 (0.41)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5A528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-1.29, 0.33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D9812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0.245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FA848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-2.09 (1.48)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79F67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-5.00, 0.83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B3D09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0.160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15D9B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-0.62 (0.43)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0ED42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-1.47, 0.23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AD0AC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0.155</w:t>
            </w:r>
          </w:p>
        </w:tc>
      </w:tr>
      <w:tr w:rsidR="008B2738" w:rsidRPr="00FF0D3F" w14:paraId="6FC28FE5" w14:textId="77777777" w:rsidTr="00736853">
        <w:trPr>
          <w:trHeight w:val="262"/>
        </w:trPr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2098F0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 xml:space="preserve">Weak and Asymmetric </w:t>
            </w:r>
            <w:proofErr w:type="spellStart"/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HGS</w:t>
            </w:r>
            <w:r w:rsidRPr="00FF0D3F">
              <w:rPr>
                <w:rFonts w:cs="Arial"/>
                <w:color w:val="000000"/>
                <w:sz w:val="22"/>
                <w:szCs w:val="22"/>
                <w:vertAlign w:val="superscript"/>
                <w:lang w:eastAsia="zh-CN"/>
              </w:rPr>
              <w:t>c</w:t>
            </w:r>
            <w:proofErr w:type="spellEnd"/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98050E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-0.21 (0.46)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06CA11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-1.11, 0.70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82E22B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0.653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2B45FE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-1.49 (1.66)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28E7DB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-4.76, 1.78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539A72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0.371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58D1BF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-0.17 (0.48)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73470F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-1.13, 0.78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79C68B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0.724</w:t>
            </w:r>
          </w:p>
        </w:tc>
      </w:tr>
      <w:tr w:rsidR="008B2738" w:rsidRPr="00FF0D3F" w14:paraId="657A7627" w14:textId="77777777" w:rsidTr="00736853">
        <w:trPr>
          <w:trHeight w:val="262"/>
        </w:trPr>
        <w:tc>
          <w:tcPr>
            <w:tcW w:w="25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73663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E208D" w14:textId="77777777" w:rsidR="008B2738" w:rsidRPr="00FF0D3F" w:rsidRDefault="008B2738" w:rsidP="00736853">
            <w:pPr>
              <w:spacing w:line="240" w:lineRule="auto"/>
              <w:rPr>
                <w:rFonts w:cs="Arial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b/>
                <w:bCs/>
                <w:color w:val="000000"/>
                <w:sz w:val="22"/>
                <w:szCs w:val="22"/>
                <w:lang w:eastAsia="zh-CN"/>
              </w:rPr>
              <w:t>List Recognition</w:t>
            </w:r>
          </w:p>
        </w:tc>
        <w:tc>
          <w:tcPr>
            <w:tcW w:w="37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3779F" w14:textId="77777777" w:rsidR="008B2738" w:rsidRPr="00FF0D3F" w:rsidRDefault="008B2738" w:rsidP="00736853">
            <w:pPr>
              <w:spacing w:line="240" w:lineRule="auto"/>
              <w:rPr>
                <w:rFonts w:cs="Arial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b/>
                <w:bCs/>
                <w:color w:val="000000"/>
                <w:sz w:val="22"/>
                <w:szCs w:val="22"/>
                <w:lang w:eastAsia="zh-CN"/>
              </w:rPr>
              <w:t>Story Recall</w:t>
            </w:r>
          </w:p>
        </w:tc>
        <w:tc>
          <w:tcPr>
            <w:tcW w:w="35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0E3A8" w14:textId="77777777" w:rsidR="008B2738" w:rsidRPr="00FF0D3F" w:rsidRDefault="008B2738" w:rsidP="00736853">
            <w:pPr>
              <w:spacing w:line="240" w:lineRule="auto"/>
              <w:rPr>
                <w:rFonts w:cs="Arial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b/>
                <w:bCs/>
                <w:color w:val="000000"/>
                <w:sz w:val="22"/>
                <w:szCs w:val="22"/>
                <w:lang w:eastAsia="zh-CN"/>
              </w:rPr>
              <w:t>Figure Recall</w:t>
            </w:r>
          </w:p>
        </w:tc>
      </w:tr>
      <w:tr w:rsidR="008B2738" w:rsidRPr="00FF0D3F" w14:paraId="1B912A0E" w14:textId="77777777" w:rsidTr="00736853">
        <w:trPr>
          <w:trHeight w:val="262"/>
        </w:trPr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139302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FB6939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Coefficient (SE)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00A412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95%CI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A323C0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P value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9F5517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Coefficient (SE)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90331D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95%CI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05BE9E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P value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6EA07F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Coefficient (SE)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0FED97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95%CI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1AC8AC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P value</w:t>
            </w:r>
          </w:p>
        </w:tc>
      </w:tr>
      <w:tr w:rsidR="008B2738" w:rsidRPr="00FF0D3F" w14:paraId="6BA6560F" w14:textId="77777777" w:rsidTr="00736853">
        <w:trPr>
          <w:trHeight w:val="262"/>
        </w:trPr>
        <w:tc>
          <w:tcPr>
            <w:tcW w:w="25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71E13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 xml:space="preserve">Asymmetric </w:t>
            </w:r>
            <w:proofErr w:type="spellStart"/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HGS</w:t>
            </w:r>
            <w:r w:rsidRPr="00FF0D3F">
              <w:rPr>
                <w:rFonts w:cs="Arial"/>
                <w:color w:val="000000"/>
                <w:sz w:val="22"/>
                <w:szCs w:val="22"/>
                <w:vertAlign w:val="superscript"/>
                <w:lang w:eastAsia="zh-CN"/>
              </w:rPr>
              <w:t>a</w:t>
            </w:r>
            <w:proofErr w:type="spellEnd"/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98137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-0.03 (0.19)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EEB4E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-0.41, 0.36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5DE63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0.894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147A5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0.31 (0.30)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649F3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-0.27, 0.89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FD447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0.295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FA24E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br/>
            </w:r>
            <w:r w:rsidRPr="00FF0D3F">
              <w:rPr>
                <w:rStyle w:val="textcell"/>
                <w:color w:val="000000"/>
                <w:sz w:val="22"/>
                <w:szCs w:val="22"/>
              </w:rPr>
              <w:t>0.29 (0.48)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23D37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-0.65, 1.24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32744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0.540</w:t>
            </w:r>
          </w:p>
        </w:tc>
      </w:tr>
      <w:tr w:rsidR="008B2738" w:rsidRPr="00FF0D3F" w14:paraId="538B72C5" w14:textId="77777777" w:rsidTr="00736853">
        <w:trPr>
          <w:trHeight w:val="262"/>
        </w:trPr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06F1D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 xml:space="preserve">Weak </w:t>
            </w:r>
            <w:proofErr w:type="spellStart"/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HGS</w:t>
            </w:r>
            <w:r w:rsidRPr="00FF0D3F">
              <w:rPr>
                <w:rFonts w:cs="Arial"/>
                <w:color w:val="000000"/>
                <w:sz w:val="22"/>
                <w:szCs w:val="22"/>
                <w:vertAlign w:val="superscript"/>
                <w:lang w:eastAsia="zh-CN"/>
              </w:rPr>
              <w:t>b</w:t>
            </w:r>
            <w:proofErr w:type="spellEnd"/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39A81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-0.45 (0.23)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B2113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-0.90, -0.00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0CA6B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0.048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22FBC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-1.20 (0.34)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DF000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-1.87, -0.52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D0C62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10A61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-0.62 (0.57)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811F8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-1.74, 0.50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60BB1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Style w:val="textcell"/>
                <w:color w:val="000000"/>
                <w:sz w:val="22"/>
                <w:szCs w:val="22"/>
              </w:rPr>
              <w:t>0.277</w:t>
            </w:r>
          </w:p>
        </w:tc>
      </w:tr>
      <w:tr w:rsidR="008B2738" w:rsidRPr="00FF0D3F" w14:paraId="452B6FEB" w14:textId="77777777" w:rsidTr="00736853">
        <w:trPr>
          <w:trHeight w:val="262"/>
        </w:trPr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ED7DE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 xml:space="preserve">Normal and Asymmetric </w:t>
            </w:r>
            <w:proofErr w:type="spellStart"/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HGS</w:t>
            </w:r>
            <w:r w:rsidRPr="00FF0D3F">
              <w:rPr>
                <w:rFonts w:cs="Arial"/>
                <w:color w:val="000000"/>
                <w:sz w:val="22"/>
                <w:szCs w:val="22"/>
                <w:vertAlign w:val="superscript"/>
                <w:lang w:eastAsia="zh-CN"/>
              </w:rPr>
              <w:t>c</w:t>
            </w:r>
            <w:proofErr w:type="spellEnd"/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C337E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0.05 (0.23)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04C6D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-0.39, 0.50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0E1C5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0.810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1F2D1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-0.02 (0.34)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D3B3B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-0.69, 0.65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61149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0.947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208F7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0.29 (0.56)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ED7B4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-0.82, 1.40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5E47D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0.602</w:t>
            </w:r>
          </w:p>
        </w:tc>
      </w:tr>
      <w:tr w:rsidR="008B2738" w:rsidRPr="00FF0D3F" w14:paraId="78844ED6" w14:textId="77777777" w:rsidTr="00736853">
        <w:trPr>
          <w:trHeight w:val="262"/>
        </w:trPr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1626A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 xml:space="preserve">Weak and Symmetric </w:t>
            </w:r>
            <w:proofErr w:type="spellStart"/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HGS</w:t>
            </w:r>
            <w:r w:rsidRPr="00FF0D3F">
              <w:rPr>
                <w:rFonts w:cs="Arial"/>
                <w:color w:val="000000"/>
                <w:sz w:val="22"/>
                <w:szCs w:val="22"/>
                <w:vertAlign w:val="superscript"/>
                <w:lang w:eastAsia="zh-CN"/>
              </w:rPr>
              <w:t>c</w:t>
            </w:r>
            <w:proofErr w:type="spellEnd"/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94064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-0.32 (0.29)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82BE5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-0.89, 0.26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8DBCA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0.280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4A7EE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-1.64 (0.44)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B1D3E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-2.50, -0.78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DADCF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1D9AE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-0.59 (0.73)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8CF3C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-2.01, 0.84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327A2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0.420</w:t>
            </w:r>
          </w:p>
        </w:tc>
      </w:tr>
      <w:tr w:rsidR="008B2738" w:rsidRPr="00FF0D3F" w14:paraId="61814EA9" w14:textId="77777777" w:rsidTr="00736853">
        <w:trPr>
          <w:trHeight w:val="262"/>
        </w:trPr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1518B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 xml:space="preserve">Weak and Asymmetric </w:t>
            </w:r>
            <w:proofErr w:type="spellStart"/>
            <w:r w:rsidRPr="00FF0D3F">
              <w:rPr>
                <w:rFonts w:cs="Arial"/>
                <w:color w:val="000000"/>
                <w:sz w:val="22"/>
                <w:szCs w:val="22"/>
                <w:lang w:eastAsia="zh-CN"/>
              </w:rPr>
              <w:t>HGS</w:t>
            </w:r>
            <w:r w:rsidRPr="00FF0D3F">
              <w:rPr>
                <w:rFonts w:cs="Arial"/>
                <w:color w:val="000000"/>
                <w:sz w:val="22"/>
                <w:szCs w:val="22"/>
                <w:vertAlign w:val="superscript"/>
                <w:lang w:eastAsia="zh-CN"/>
              </w:rPr>
              <w:t>c</w:t>
            </w:r>
            <w:proofErr w:type="spellEnd"/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20742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-0.59 (0.33)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D2693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-1.23, 0.06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DA6B3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0.074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0FDF0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-0.60 (0.49)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AC304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-1.56, 0.37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860B3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0.223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26A67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-0.35 (0.81)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8ADCF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-1.95, 1.26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0C77A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  <w:r w:rsidRPr="00FF0D3F">
              <w:rPr>
                <w:rFonts w:cs="Arial"/>
                <w:color w:val="000000"/>
                <w:sz w:val="22"/>
                <w:szCs w:val="22"/>
              </w:rPr>
              <w:t>0.671</w:t>
            </w:r>
          </w:p>
        </w:tc>
      </w:tr>
      <w:tr w:rsidR="008B2738" w:rsidRPr="00FF0D3F" w14:paraId="78D509D5" w14:textId="77777777" w:rsidTr="00736853">
        <w:trPr>
          <w:trHeight w:val="262"/>
        </w:trPr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B3A434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AF2D90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73E2E1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D384FD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A1C10B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778DDA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89A948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2FF4C5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CDD33A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2D319B" w14:textId="77777777" w:rsidR="008B2738" w:rsidRPr="00FF0D3F" w:rsidRDefault="008B2738" w:rsidP="00736853">
            <w:pPr>
              <w:spacing w:line="240" w:lineRule="auto"/>
              <w:rPr>
                <w:rFonts w:cs="Arial"/>
                <w:color w:val="000000"/>
                <w:sz w:val="22"/>
                <w:szCs w:val="22"/>
                <w:lang w:eastAsia="zh-CN"/>
              </w:rPr>
            </w:pPr>
          </w:p>
        </w:tc>
      </w:tr>
    </w:tbl>
    <w:p w14:paraId="1FE71A68" w14:textId="77777777" w:rsidR="008B2738" w:rsidRDefault="008B2738" w:rsidP="008B2738">
      <w:pPr>
        <w:spacing w:line="240" w:lineRule="auto"/>
      </w:pPr>
      <w:r>
        <w:t>Values adjusted for age, sex, ethnicity, smoking, education, number of comorbidities, moderate-to-vigorous physical activity, self-rated health, obesity and hand dominance. HGS = hand grip strength</w:t>
      </w:r>
    </w:p>
    <w:p w14:paraId="7FECBC27" w14:textId="77777777" w:rsidR="008B2738" w:rsidRDefault="008B2738" w:rsidP="008B2738">
      <w:pPr>
        <w:spacing w:line="240" w:lineRule="auto"/>
      </w:pPr>
      <w:proofErr w:type="spellStart"/>
      <w:r w:rsidRPr="00C93756">
        <w:rPr>
          <w:vertAlign w:val="superscript"/>
        </w:rPr>
        <w:t>a</w:t>
      </w:r>
      <w:r>
        <w:t>Reference</w:t>
      </w:r>
      <w:proofErr w:type="spellEnd"/>
      <w:r>
        <w:t xml:space="preserve"> group = Symmetric HGS; </w:t>
      </w:r>
      <w:proofErr w:type="spellStart"/>
      <w:r w:rsidRPr="00C93756">
        <w:rPr>
          <w:vertAlign w:val="superscript"/>
        </w:rPr>
        <w:t>b</w:t>
      </w:r>
      <w:r>
        <w:t>Reference</w:t>
      </w:r>
      <w:proofErr w:type="spellEnd"/>
      <w:r>
        <w:t xml:space="preserve"> group = Normal HGS; </w:t>
      </w:r>
      <w:proofErr w:type="spellStart"/>
      <w:r w:rsidRPr="00C93756">
        <w:rPr>
          <w:vertAlign w:val="superscript"/>
        </w:rPr>
        <w:t>c</w:t>
      </w:r>
      <w:r>
        <w:t>Reference</w:t>
      </w:r>
      <w:proofErr w:type="spellEnd"/>
      <w:r>
        <w:t xml:space="preserve"> group = Normal and symmetric HGS</w:t>
      </w:r>
    </w:p>
    <w:p w14:paraId="37FB2319" w14:textId="77777777" w:rsidR="008B2738" w:rsidRDefault="008B2738" w:rsidP="008B2738">
      <w:pPr>
        <w:spacing w:line="240" w:lineRule="auto"/>
      </w:pPr>
    </w:p>
    <w:p w14:paraId="387E4488" w14:textId="77777777" w:rsidR="00CB2C19" w:rsidRDefault="00CB2C19"/>
    <w:sectPr w:rsidR="00CB2C19" w:rsidSect="008B2738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738"/>
    <w:rsid w:val="000047FB"/>
    <w:rsid w:val="00005520"/>
    <w:rsid w:val="00011FDB"/>
    <w:rsid w:val="0001445A"/>
    <w:rsid w:val="000152F9"/>
    <w:rsid w:val="000174A5"/>
    <w:rsid w:val="00021180"/>
    <w:rsid w:val="00027742"/>
    <w:rsid w:val="00032890"/>
    <w:rsid w:val="00037F9B"/>
    <w:rsid w:val="00044175"/>
    <w:rsid w:val="000472C5"/>
    <w:rsid w:val="00050C0A"/>
    <w:rsid w:val="000569AE"/>
    <w:rsid w:val="000661E0"/>
    <w:rsid w:val="00070B37"/>
    <w:rsid w:val="00072DA8"/>
    <w:rsid w:val="00082DC8"/>
    <w:rsid w:val="000B2352"/>
    <w:rsid w:val="000C1201"/>
    <w:rsid w:val="000C33CC"/>
    <w:rsid w:val="000C66A8"/>
    <w:rsid w:val="000E2DD9"/>
    <w:rsid w:val="000E4C5F"/>
    <w:rsid w:val="000F097C"/>
    <w:rsid w:val="000F3218"/>
    <w:rsid w:val="000F5601"/>
    <w:rsid w:val="00114388"/>
    <w:rsid w:val="00123201"/>
    <w:rsid w:val="00126017"/>
    <w:rsid w:val="001267E0"/>
    <w:rsid w:val="00133646"/>
    <w:rsid w:val="0013743A"/>
    <w:rsid w:val="00137F25"/>
    <w:rsid w:val="00144269"/>
    <w:rsid w:val="00147F85"/>
    <w:rsid w:val="001509AB"/>
    <w:rsid w:val="00152B0C"/>
    <w:rsid w:val="00156333"/>
    <w:rsid w:val="00195936"/>
    <w:rsid w:val="001A4A26"/>
    <w:rsid w:val="001A706A"/>
    <w:rsid w:val="001A7FFD"/>
    <w:rsid w:val="001C4FED"/>
    <w:rsid w:val="001D60B1"/>
    <w:rsid w:val="001E6205"/>
    <w:rsid w:val="001F5CF9"/>
    <w:rsid w:val="001F64EE"/>
    <w:rsid w:val="00231329"/>
    <w:rsid w:val="002317E5"/>
    <w:rsid w:val="002459E7"/>
    <w:rsid w:val="0025149A"/>
    <w:rsid w:val="002532B2"/>
    <w:rsid w:val="00270ACE"/>
    <w:rsid w:val="00271872"/>
    <w:rsid w:val="002927B3"/>
    <w:rsid w:val="00294EF3"/>
    <w:rsid w:val="00295AEC"/>
    <w:rsid w:val="002C10E8"/>
    <w:rsid w:val="002C4BA7"/>
    <w:rsid w:val="002C55CA"/>
    <w:rsid w:val="002D17B3"/>
    <w:rsid w:val="002D279B"/>
    <w:rsid w:val="002D7F23"/>
    <w:rsid w:val="002E2ACF"/>
    <w:rsid w:val="002E2FBE"/>
    <w:rsid w:val="002E5D75"/>
    <w:rsid w:val="002E737C"/>
    <w:rsid w:val="002F4B3C"/>
    <w:rsid w:val="002F5C46"/>
    <w:rsid w:val="003017BA"/>
    <w:rsid w:val="00301A41"/>
    <w:rsid w:val="00310D49"/>
    <w:rsid w:val="00317E13"/>
    <w:rsid w:val="00323409"/>
    <w:rsid w:val="00334FFD"/>
    <w:rsid w:val="00372AC8"/>
    <w:rsid w:val="003753CC"/>
    <w:rsid w:val="0038114D"/>
    <w:rsid w:val="0038142F"/>
    <w:rsid w:val="003818B2"/>
    <w:rsid w:val="00394CE0"/>
    <w:rsid w:val="003A16C0"/>
    <w:rsid w:val="003A6A32"/>
    <w:rsid w:val="003B78D0"/>
    <w:rsid w:val="003E3304"/>
    <w:rsid w:val="003E6717"/>
    <w:rsid w:val="003E6FA0"/>
    <w:rsid w:val="004103C1"/>
    <w:rsid w:val="004159CF"/>
    <w:rsid w:val="00416148"/>
    <w:rsid w:val="004366D4"/>
    <w:rsid w:val="004425D7"/>
    <w:rsid w:val="00444F35"/>
    <w:rsid w:val="0044778D"/>
    <w:rsid w:val="00450DE9"/>
    <w:rsid w:val="00460358"/>
    <w:rsid w:val="00467226"/>
    <w:rsid w:val="00473C45"/>
    <w:rsid w:val="004812EB"/>
    <w:rsid w:val="004B0E60"/>
    <w:rsid w:val="004B1600"/>
    <w:rsid w:val="004B161C"/>
    <w:rsid w:val="004B59A5"/>
    <w:rsid w:val="004C3BDD"/>
    <w:rsid w:val="004D1997"/>
    <w:rsid w:val="004E0741"/>
    <w:rsid w:val="004F50CB"/>
    <w:rsid w:val="004F7EC1"/>
    <w:rsid w:val="005174FE"/>
    <w:rsid w:val="00517E3E"/>
    <w:rsid w:val="00534A90"/>
    <w:rsid w:val="00537A58"/>
    <w:rsid w:val="00540263"/>
    <w:rsid w:val="00546EC3"/>
    <w:rsid w:val="00560F48"/>
    <w:rsid w:val="00563133"/>
    <w:rsid w:val="0058085E"/>
    <w:rsid w:val="005811F2"/>
    <w:rsid w:val="005901D6"/>
    <w:rsid w:val="005A0084"/>
    <w:rsid w:val="005A147C"/>
    <w:rsid w:val="005A7462"/>
    <w:rsid w:val="005B3F2B"/>
    <w:rsid w:val="005B4C3B"/>
    <w:rsid w:val="005B7D08"/>
    <w:rsid w:val="005C12D4"/>
    <w:rsid w:val="005C5922"/>
    <w:rsid w:val="005E5D5F"/>
    <w:rsid w:val="005E60C9"/>
    <w:rsid w:val="006006DD"/>
    <w:rsid w:val="006076BA"/>
    <w:rsid w:val="00607B36"/>
    <w:rsid w:val="00622D3E"/>
    <w:rsid w:val="00626705"/>
    <w:rsid w:val="00634A90"/>
    <w:rsid w:val="00636F9F"/>
    <w:rsid w:val="00645521"/>
    <w:rsid w:val="006476E9"/>
    <w:rsid w:val="00655112"/>
    <w:rsid w:val="0066310E"/>
    <w:rsid w:val="00663B92"/>
    <w:rsid w:val="006671EF"/>
    <w:rsid w:val="0066788B"/>
    <w:rsid w:val="00676393"/>
    <w:rsid w:val="00677FB9"/>
    <w:rsid w:val="00681A07"/>
    <w:rsid w:val="006A4A6A"/>
    <w:rsid w:val="006A5024"/>
    <w:rsid w:val="006B16E3"/>
    <w:rsid w:val="006B21C2"/>
    <w:rsid w:val="006C2457"/>
    <w:rsid w:val="006D0FAC"/>
    <w:rsid w:val="006D6F8C"/>
    <w:rsid w:val="006E67E5"/>
    <w:rsid w:val="006E728B"/>
    <w:rsid w:val="006F4EF6"/>
    <w:rsid w:val="006F55CB"/>
    <w:rsid w:val="006F73D3"/>
    <w:rsid w:val="007021A8"/>
    <w:rsid w:val="0070470C"/>
    <w:rsid w:val="00705C35"/>
    <w:rsid w:val="007112D8"/>
    <w:rsid w:val="0071197F"/>
    <w:rsid w:val="00717804"/>
    <w:rsid w:val="0072012D"/>
    <w:rsid w:val="00720D97"/>
    <w:rsid w:val="00721720"/>
    <w:rsid w:val="007375D1"/>
    <w:rsid w:val="007433CA"/>
    <w:rsid w:val="00745E48"/>
    <w:rsid w:val="00752E1A"/>
    <w:rsid w:val="00760748"/>
    <w:rsid w:val="00770656"/>
    <w:rsid w:val="00772311"/>
    <w:rsid w:val="00772BEA"/>
    <w:rsid w:val="00776554"/>
    <w:rsid w:val="00776B12"/>
    <w:rsid w:val="00797632"/>
    <w:rsid w:val="007A0DA8"/>
    <w:rsid w:val="007A36FA"/>
    <w:rsid w:val="007C28B0"/>
    <w:rsid w:val="007D0508"/>
    <w:rsid w:val="007D4DCD"/>
    <w:rsid w:val="007D73E4"/>
    <w:rsid w:val="007E4311"/>
    <w:rsid w:val="007E4385"/>
    <w:rsid w:val="00821B83"/>
    <w:rsid w:val="008308AA"/>
    <w:rsid w:val="008374BA"/>
    <w:rsid w:val="008402FD"/>
    <w:rsid w:val="008440C0"/>
    <w:rsid w:val="0084569A"/>
    <w:rsid w:val="00846F3C"/>
    <w:rsid w:val="00855D1E"/>
    <w:rsid w:val="008779F3"/>
    <w:rsid w:val="00885FC5"/>
    <w:rsid w:val="00886870"/>
    <w:rsid w:val="00895441"/>
    <w:rsid w:val="00896A01"/>
    <w:rsid w:val="008B2738"/>
    <w:rsid w:val="008B4D28"/>
    <w:rsid w:val="008B5ABF"/>
    <w:rsid w:val="008C1BA4"/>
    <w:rsid w:val="008C7006"/>
    <w:rsid w:val="008D1FD6"/>
    <w:rsid w:val="008D2470"/>
    <w:rsid w:val="008D401B"/>
    <w:rsid w:val="008E2C25"/>
    <w:rsid w:val="008F324B"/>
    <w:rsid w:val="008F4481"/>
    <w:rsid w:val="00904312"/>
    <w:rsid w:val="0090742A"/>
    <w:rsid w:val="00911748"/>
    <w:rsid w:val="009163C5"/>
    <w:rsid w:val="00920C8C"/>
    <w:rsid w:val="00926700"/>
    <w:rsid w:val="009307C5"/>
    <w:rsid w:val="00934CAB"/>
    <w:rsid w:val="00935C90"/>
    <w:rsid w:val="00937BFF"/>
    <w:rsid w:val="00947062"/>
    <w:rsid w:val="0095101A"/>
    <w:rsid w:val="00951112"/>
    <w:rsid w:val="00954AAD"/>
    <w:rsid w:val="00956FBE"/>
    <w:rsid w:val="009635EC"/>
    <w:rsid w:val="00964C86"/>
    <w:rsid w:val="0098422D"/>
    <w:rsid w:val="009B1620"/>
    <w:rsid w:val="009C373F"/>
    <w:rsid w:val="009C7992"/>
    <w:rsid w:val="009E6640"/>
    <w:rsid w:val="009F1EBF"/>
    <w:rsid w:val="009F463C"/>
    <w:rsid w:val="009F4E74"/>
    <w:rsid w:val="009F5441"/>
    <w:rsid w:val="00A06702"/>
    <w:rsid w:val="00A23963"/>
    <w:rsid w:val="00A24834"/>
    <w:rsid w:val="00A267A8"/>
    <w:rsid w:val="00A35F43"/>
    <w:rsid w:val="00A4300F"/>
    <w:rsid w:val="00A45AA2"/>
    <w:rsid w:val="00A47305"/>
    <w:rsid w:val="00A53A81"/>
    <w:rsid w:val="00A543F5"/>
    <w:rsid w:val="00A61C33"/>
    <w:rsid w:val="00A64057"/>
    <w:rsid w:val="00A6475A"/>
    <w:rsid w:val="00A73212"/>
    <w:rsid w:val="00A75F51"/>
    <w:rsid w:val="00A83C74"/>
    <w:rsid w:val="00A84647"/>
    <w:rsid w:val="00A84921"/>
    <w:rsid w:val="00A854A0"/>
    <w:rsid w:val="00A94339"/>
    <w:rsid w:val="00AA2C24"/>
    <w:rsid w:val="00AA7D31"/>
    <w:rsid w:val="00AB15ED"/>
    <w:rsid w:val="00AB6926"/>
    <w:rsid w:val="00AC1EAE"/>
    <w:rsid w:val="00AC49B7"/>
    <w:rsid w:val="00AC70D3"/>
    <w:rsid w:val="00AD2AB5"/>
    <w:rsid w:val="00AE16EF"/>
    <w:rsid w:val="00AE2C56"/>
    <w:rsid w:val="00AE3243"/>
    <w:rsid w:val="00AF3734"/>
    <w:rsid w:val="00AF42AA"/>
    <w:rsid w:val="00B0228A"/>
    <w:rsid w:val="00B263AF"/>
    <w:rsid w:val="00B2723A"/>
    <w:rsid w:val="00B27810"/>
    <w:rsid w:val="00B46704"/>
    <w:rsid w:val="00B51827"/>
    <w:rsid w:val="00B51CB2"/>
    <w:rsid w:val="00B52F79"/>
    <w:rsid w:val="00B56DF6"/>
    <w:rsid w:val="00B744F3"/>
    <w:rsid w:val="00B75FB0"/>
    <w:rsid w:val="00B81934"/>
    <w:rsid w:val="00B8284D"/>
    <w:rsid w:val="00B82C64"/>
    <w:rsid w:val="00B873CB"/>
    <w:rsid w:val="00B9137B"/>
    <w:rsid w:val="00BA0C02"/>
    <w:rsid w:val="00BA293F"/>
    <w:rsid w:val="00BB05FA"/>
    <w:rsid w:val="00BC14B3"/>
    <w:rsid w:val="00BC793B"/>
    <w:rsid w:val="00BD1EF9"/>
    <w:rsid w:val="00BD7DDC"/>
    <w:rsid w:val="00BF034F"/>
    <w:rsid w:val="00BF2859"/>
    <w:rsid w:val="00C03004"/>
    <w:rsid w:val="00C04232"/>
    <w:rsid w:val="00C0483B"/>
    <w:rsid w:val="00C114D0"/>
    <w:rsid w:val="00C17DCA"/>
    <w:rsid w:val="00C21548"/>
    <w:rsid w:val="00C41E30"/>
    <w:rsid w:val="00C41FBF"/>
    <w:rsid w:val="00C4265D"/>
    <w:rsid w:val="00C4324E"/>
    <w:rsid w:val="00C436F8"/>
    <w:rsid w:val="00C60E10"/>
    <w:rsid w:val="00C767FC"/>
    <w:rsid w:val="00C91DB4"/>
    <w:rsid w:val="00C92890"/>
    <w:rsid w:val="00C93BF0"/>
    <w:rsid w:val="00CA1578"/>
    <w:rsid w:val="00CB2C19"/>
    <w:rsid w:val="00CC7B1D"/>
    <w:rsid w:val="00CD231D"/>
    <w:rsid w:val="00CD411A"/>
    <w:rsid w:val="00CE23D7"/>
    <w:rsid w:val="00CE4595"/>
    <w:rsid w:val="00CF60E8"/>
    <w:rsid w:val="00D02715"/>
    <w:rsid w:val="00D0588C"/>
    <w:rsid w:val="00D16063"/>
    <w:rsid w:val="00D52690"/>
    <w:rsid w:val="00D55DAC"/>
    <w:rsid w:val="00D55FD6"/>
    <w:rsid w:val="00D60AAB"/>
    <w:rsid w:val="00D62205"/>
    <w:rsid w:val="00D66F68"/>
    <w:rsid w:val="00D67331"/>
    <w:rsid w:val="00D700CD"/>
    <w:rsid w:val="00D8249B"/>
    <w:rsid w:val="00D85E81"/>
    <w:rsid w:val="00DA6473"/>
    <w:rsid w:val="00DA70D9"/>
    <w:rsid w:val="00DC2686"/>
    <w:rsid w:val="00DD4AE8"/>
    <w:rsid w:val="00DD7222"/>
    <w:rsid w:val="00DF18F6"/>
    <w:rsid w:val="00E17654"/>
    <w:rsid w:val="00E25EC6"/>
    <w:rsid w:val="00E3014B"/>
    <w:rsid w:val="00E31FD2"/>
    <w:rsid w:val="00E372B5"/>
    <w:rsid w:val="00E42E60"/>
    <w:rsid w:val="00E51075"/>
    <w:rsid w:val="00E51334"/>
    <w:rsid w:val="00E529D0"/>
    <w:rsid w:val="00E55CA4"/>
    <w:rsid w:val="00E755CB"/>
    <w:rsid w:val="00E8526C"/>
    <w:rsid w:val="00E96F58"/>
    <w:rsid w:val="00EB21E3"/>
    <w:rsid w:val="00EB4C1F"/>
    <w:rsid w:val="00EB717B"/>
    <w:rsid w:val="00EC4E34"/>
    <w:rsid w:val="00EC646F"/>
    <w:rsid w:val="00F0577E"/>
    <w:rsid w:val="00F21E28"/>
    <w:rsid w:val="00F222AB"/>
    <w:rsid w:val="00F22F09"/>
    <w:rsid w:val="00F30164"/>
    <w:rsid w:val="00F307FA"/>
    <w:rsid w:val="00F31A93"/>
    <w:rsid w:val="00F3574B"/>
    <w:rsid w:val="00F3633D"/>
    <w:rsid w:val="00F375BA"/>
    <w:rsid w:val="00F50C93"/>
    <w:rsid w:val="00F7485F"/>
    <w:rsid w:val="00F754C3"/>
    <w:rsid w:val="00F77F42"/>
    <w:rsid w:val="00F81FE1"/>
    <w:rsid w:val="00F85A3E"/>
    <w:rsid w:val="00F87DB6"/>
    <w:rsid w:val="00F90B94"/>
    <w:rsid w:val="00F93DFB"/>
    <w:rsid w:val="00F95A9A"/>
    <w:rsid w:val="00FA196E"/>
    <w:rsid w:val="00FA2E80"/>
    <w:rsid w:val="00FB0622"/>
    <w:rsid w:val="00FB6E9C"/>
    <w:rsid w:val="00FD05E3"/>
    <w:rsid w:val="00FD16A2"/>
    <w:rsid w:val="00FD3C90"/>
    <w:rsid w:val="00FD49F1"/>
    <w:rsid w:val="00FD6EC6"/>
    <w:rsid w:val="00FE1DBD"/>
    <w:rsid w:val="00FE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F46F5E"/>
  <w15:chartTrackingRefBased/>
  <w15:docId w15:val="{DC7EA989-4733-8440-9F51-C63250598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SG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738"/>
    <w:pPr>
      <w:spacing w:line="480" w:lineRule="auto"/>
    </w:pPr>
    <w:rPr>
      <w:rFonts w:ascii="Arial" w:eastAsia="Times New Roman" w:hAnsi="Arial" w:cs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1EAE"/>
    <w:pPr>
      <w:outlineLvl w:val="0"/>
    </w:pPr>
    <w:rPr>
      <w:rFonts w:eastAsiaTheme="minorEastAsia" w:cstheme="minorBidi"/>
      <w:b/>
      <w:lang w:val="en-GB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EAE"/>
    <w:pPr>
      <w:keepNext/>
      <w:keepLines/>
      <w:spacing w:before="40"/>
      <w:outlineLvl w:val="1"/>
    </w:pPr>
    <w:rPr>
      <w:rFonts w:eastAsiaTheme="majorEastAsia" w:cstheme="majorBidi"/>
      <w:color w:val="000000" w:themeColor="text1"/>
      <w:szCs w:val="26"/>
      <w:u w:val="single"/>
      <w:lang w:val="en-GB" w:eastAsia="zh-CN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A4300F"/>
    <w:pPr>
      <w:keepNext/>
      <w:keepLines/>
      <w:spacing w:before="40"/>
      <w:outlineLvl w:val="2"/>
    </w:pPr>
    <w:rPr>
      <w:rFonts w:eastAsiaTheme="majorEastAsia" w:cstheme="majorBidi"/>
      <w:i/>
      <w:color w:val="000000" w:themeColor="text1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AC1EAE"/>
    <w:rPr>
      <w:rFonts w:ascii="Arial" w:eastAsiaTheme="majorEastAsia" w:hAnsi="Arial" w:cstheme="majorBidi"/>
      <w:color w:val="000000" w:themeColor="text1"/>
      <w:szCs w:val="26"/>
      <w:u w:val="single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AC1EAE"/>
    <w:rPr>
      <w:rFonts w:ascii="Arial" w:hAnsi="Arial"/>
      <w:b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A4300F"/>
    <w:rPr>
      <w:rFonts w:ascii="Arial" w:eastAsiaTheme="majorEastAsia" w:hAnsi="Arial" w:cstheme="majorBidi"/>
      <w:i/>
      <w:color w:val="000000" w:themeColor="text1"/>
      <w:lang w:val="en-GB"/>
    </w:rPr>
  </w:style>
  <w:style w:type="character" w:customStyle="1" w:styleId="textcell">
    <w:name w:val="textcell"/>
    <w:basedOn w:val="DefaultParagraphFont"/>
    <w:rsid w:val="008B27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Shuen Yee</dc:creator>
  <cp:keywords/>
  <dc:description/>
  <cp:lastModifiedBy>Lee Shuen Yee</cp:lastModifiedBy>
  <cp:revision>1</cp:revision>
  <dcterms:created xsi:type="dcterms:W3CDTF">2022-01-14T09:05:00Z</dcterms:created>
  <dcterms:modified xsi:type="dcterms:W3CDTF">2022-01-14T09:05:00Z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ef8e180-8f22-4ead-b44a-2d560df875da_Enabled">
    <vt:lpwstr>true</vt:lpwstr>
  </property>
  <property fmtid="{D5CDD505-2E9C-101B-9397-08002B2CF9AE}" pid="3" name="MSIP_Label_3ef8e180-8f22-4ead-b44a-2d560df875da_SetDate">
    <vt:lpwstr>2022-01-14T09:05:19Z</vt:lpwstr>
  </property>
  <property fmtid="{D5CDD505-2E9C-101B-9397-08002B2CF9AE}" pid="4" name="MSIP_Label_3ef8e180-8f22-4ead-b44a-2d560df875da_Method">
    <vt:lpwstr>Privileged</vt:lpwstr>
  </property>
  <property fmtid="{D5CDD505-2E9C-101B-9397-08002B2CF9AE}" pid="5" name="MSIP_Label_3ef8e180-8f22-4ead-b44a-2d560df875da_Name">
    <vt:lpwstr>Public</vt:lpwstr>
  </property>
  <property fmtid="{D5CDD505-2E9C-101B-9397-08002B2CF9AE}" pid="6" name="MSIP_Label_3ef8e180-8f22-4ead-b44a-2d560df875da_SiteId">
    <vt:lpwstr>64991f7f-44d6-4d8c-9cd4-7862e8cb94c6</vt:lpwstr>
  </property>
  <property fmtid="{D5CDD505-2E9C-101B-9397-08002B2CF9AE}" pid="7" name="MSIP_Label_3ef8e180-8f22-4ead-b44a-2d560df875da_ActionId">
    <vt:lpwstr>2f703221-9bb9-464e-8c84-6095206e6348</vt:lpwstr>
  </property>
  <property fmtid="{D5CDD505-2E9C-101B-9397-08002B2CF9AE}" pid="8" name="MSIP_Label_3ef8e180-8f22-4ead-b44a-2d560df875da_ContentBits">
    <vt:lpwstr>0</vt:lpwstr>
  </property>
</Properties>
</file>