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980" w:rsidRPr="00865CDA" w:rsidRDefault="00D4158E" w:rsidP="00865CDA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3 </w:t>
      </w:r>
      <w:bookmarkStart w:id="0" w:name="_GoBack"/>
      <w:bookmarkEnd w:id="0"/>
      <w:r w:rsidR="002D2980" w:rsidRPr="00865CDA">
        <w:rPr>
          <w:rFonts w:ascii="Times New Roman" w:hAnsi="Times New Roman" w:cs="Times New Roman"/>
          <w:b/>
          <w:sz w:val="24"/>
          <w:szCs w:val="24"/>
        </w:rPr>
        <w:t>Hierarchical Multiple Regression Analysis</w:t>
      </w:r>
    </w:p>
    <w:p w:rsidR="002D2980" w:rsidRDefault="002D2980" w:rsidP="002D298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D2980" w:rsidRPr="002D2980" w:rsidRDefault="002D2980" w:rsidP="002D298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D2980">
        <w:rPr>
          <w:rFonts w:ascii="Times New Roman" w:hAnsi="Times New Roman" w:cs="Times New Roman"/>
          <w:b/>
          <w:sz w:val="20"/>
          <w:szCs w:val="20"/>
        </w:rPr>
        <w:t>Regression model summary</w:t>
      </w:r>
    </w:p>
    <w:tbl>
      <w:tblPr>
        <w:tblW w:w="10800" w:type="dxa"/>
        <w:tblInd w:w="-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"/>
        <w:gridCol w:w="966"/>
        <w:gridCol w:w="928"/>
        <w:gridCol w:w="1377"/>
        <w:gridCol w:w="1550"/>
        <w:gridCol w:w="1590"/>
        <w:gridCol w:w="1127"/>
        <w:gridCol w:w="472"/>
        <w:gridCol w:w="675"/>
        <w:gridCol w:w="1109"/>
      </w:tblGrid>
      <w:tr w:rsidR="002D2980" w:rsidRPr="002D2980" w:rsidTr="00865CDA">
        <w:trPr>
          <w:cantSplit/>
          <w:trHeight w:val="25"/>
        </w:trPr>
        <w:tc>
          <w:tcPr>
            <w:tcW w:w="1006" w:type="dxa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567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96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autoSpaceDE w:val="0"/>
              <w:autoSpaceDN w:val="0"/>
              <w:adjustRightInd w:val="0"/>
              <w:spacing w:after="0" w:line="240" w:lineRule="auto"/>
              <w:ind w:left="-54"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928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69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square</w:t>
            </w:r>
          </w:p>
        </w:tc>
        <w:tc>
          <w:tcPr>
            <w:tcW w:w="1377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82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R Square</w:t>
            </w:r>
          </w:p>
        </w:tc>
        <w:tc>
          <w:tcPr>
            <w:tcW w:w="155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95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Std. Error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95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Estimate</w:t>
            </w:r>
          </w:p>
        </w:tc>
        <w:tc>
          <w:tcPr>
            <w:tcW w:w="4973" w:type="dxa"/>
            <w:gridSpan w:val="5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47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Change Statistics</w:t>
            </w:r>
          </w:p>
        </w:tc>
      </w:tr>
      <w:tr w:rsidR="002D2980" w:rsidRPr="002D2980" w:rsidTr="00865CDA">
        <w:trPr>
          <w:cantSplit/>
          <w:trHeight w:val="25"/>
        </w:trPr>
        <w:tc>
          <w:tcPr>
            <w:tcW w:w="1006" w:type="dxa"/>
            <w:vMerge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6" w:type="dxa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8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77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7"/>
              </w:tabs>
              <w:autoSpaceDE w:val="0"/>
              <w:autoSpaceDN w:val="0"/>
              <w:adjustRightInd w:val="0"/>
              <w:spacing w:after="0" w:line="240" w:lineRule="auto"/>
              <w:ind w:left="155" w:right="60" w:hanging="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Square Change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260"/>
              </w:tabs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F Change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-513" w:right="6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513" w:right="222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567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Sig. F Change p</w:t>
            </w: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</w:p>
        </w:tc>
      </w:tr>
      <w:tr w:rsidR="002D2980" w:rsidRPr="002D2980" w:rsidTr="00865CDA">
        <w:trPr>
          <w:cantSplit/>
          <w:trHeight w:val="25"/>
        </w:trPr>
        <w:tc>
          <w:tcPr>
            <w:tcW w:w="100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.734</w:t>
            </w:r>
            <w:r w:rsidRPr="002D298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2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.539</w:t>
            </w:r>
          </w:p>
        </w:tc>
        <w:tc>
          <w:tcPr>
            <w:tcW w:w="1377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.527</w:t>
            </w:r>
          </w:p>
        </w:tc>
        <w:tc>
          <w:tcPr>
            <w:tcW w:w="1550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11.83959</w:t>
            </w:r>
          </w:p>
        </w:tc>
        <w:tc>
          <w:tcPr>
            <w:tcW w:w="157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.539</w:t>
            </w:r>
          </w:p>
        </w:tc>
        <w:tc>
          <w:tcPr>
            <w:tcW w:w="111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44.373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2D2980" w:rsidRPr="002D2980" w:rsidTr="00865CDA">
        <w:trPr>
          <w:cantSplit/>
          <w:trHeight w:val="25"/>
        </w:trPr>
        <w:tc>
          <w:tcPr>
            <w:tcW w:w="100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.754</w:t>
            </w:r>
            <w:r w:rsidRPr="002D298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28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.569</w:t>
            </w:r>
          </w:p>
        </w:tc>
        <w:tc>
          <w:tcPr>
            <w:tcW w:w="1377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.546</w:t>
            </w:r>
          </w:p>
        </w:tc>
        <w:tc>
          <w:tcPr>
            <w:tcW w:w="1550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11.59645</w:t>
            </w:r>
          </w:p>
        </w:tc>
        <w:tc>
          <w:tcPr>
            <w:tcW w:w="157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.030</w:t>
            </w:r>
          </w:p>
        </w:tc>
        <w:tc>
          <w:tcPr>
            <w:tcW w:w="111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2.610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26" w:right="62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.038</w:t>
            </w:r>
          </w:p>
        </w:tc>
      </w:tr>
    </w:tbl>
    <w:p w:rsidR="002D2980" w:rsidRPr="002D2980" w:rsidRDefault="002D2980" w:rsidP="002D2980">
      <w:pPr>
        <w:pStyle w:val="Mytables"/>
        <w:ind w:left="426" w:hanging="142"/>
        <w:jc w:val="both"/>
        <w:rPr>
          <w:i w:val="0"/>
          <w:sz w:val="20"/>
          <w:szCs w:val="20"/>
        </w:rPr>
      </w:pPr>
    </w:p>
    <w:p w:rsidR="002D2980" w:rsidRPr="002D2980" w:rsidRDefault="002D2980" w:rsidP="002D2980">
      <w:pPr>
        <w:pStyle w:val="Mytables"/>
        <w:spacing w:line="240" w:lineRule="auto"/>
        <w:ind w:left="-567" w:firstLine="0"/>
        <w:jc w:val="both"/>
        <w:rPr>
          <w:i w:val="0"/>
          <w:sz w:val="20"/>
          <w:szCs w:val="20"/>
        </w:rPr>
      </w:pPr>
    </w:p>
    <w:p w:rsidR="002D2980" w:rsidRPr="002D2980" w:rsidRDefault="002D2980" w:rsidP="002D2980">
      <w:pPr>
        <w:pStyle w:val="Mytables"/>
        <w:spacing w:line="240" w:lineRule="auto"/>
        <w:ind w:left="0" w:firstLine="0"/>
        <w:jc w:val="both"/>
        <w:rPr>
          <w:rFonts w:eastAsiaTheme="minorHAnsi"/>
          <w:i w:val="0"/>
          <w:sz w:val="20"/>
          <w:szCs w:val="20"/>
          <w:lang w:eastAsia="en-US"/>
        </w:rPr>
      </w:pPr>
      <w:r w:rsidRPr="002D2980">
        <w:rPr>
          <w:i w:val="0"/>
          <w:sz w:val="20"/>
          <w:szCs w:val="20"/>
        </w:rPr>
        <w:t>ANOVA results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"/>
        <w:gridCol w:w="1590"/>
        <w:gridCol w:w="2178"/>
        <w:gridCol w:w="907"/>
        <w:gridCol w:w="1753"/>
        <w:gridCol w:w="1253"/>
        <w:gridCol w:w="1205"/>
      </w:tblGrid>
      <w:tr w:rsidR="002D2980" w:rsidRPr="002D2980" w:rsidTr="006E316C">
        <w:trPr>
          <w:cantSplit/>
          <w:trHeight w:val="284"/>
        </w:trPr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83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9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83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 of Squares</w:t>
            </w:r>
          </w:p>
        </w:tc>
        <w:tc>
          <w:tcPr>
            <w:tcW w:w="79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83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53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83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Square</w:t>
            </w:r>
          </w:p>
        </w:tc>
        <w:tc>
          <w:tcPr>
            <w:tcW w:w="109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83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1053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83" w:right="6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Sig.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83"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  <w:u w:val="thick"/>
              </w:rPr>
              <w:t>&lt;</w:t>
            </w:r>
          </w:p>
        </w:tc>
      </w:tr>
      <w:tr w:rsidR="002D2980" w:rsidRPr="002D2980" w:rsidTr="006E316C">
        <w:trPr>
          <w:cantSplit/>
          <w:trHeight w:hRule="exact" w:val="284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610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2D2980">
            <w:pPr>
              <w:pStyle w:val="ListParagraph"/>
              <w:numPr>
                <w:ilvl w:val="0"/>
                <w:numId w:val="2"/>
              </w:numPr>
              <w:tabs>
                <w:tab w:val="left" w:pos="164"/>
              </w:tabs>
              <w:autoSpaceDE w:val="0"/>
              <w:autoSpaceDN w:val="0"/>
              <w:adjustRightInd w:val="0"/>
              <w:spacing w:after="0" w:line="240" w:lineRule="auto"/>
              <w:ind w:left="179" w:right="249" w:hanging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 xml:space="preserve"> Regression</w:t>
            </w:r>
          </w:p>
        </w:tc>
        <w:tc>
          <w:tcPr>
            <w:tcW w:w="1904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24880.190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6220.047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38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44.373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38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90" w:right="60" w:hanging="9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610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2980" w:rsidRPr="002D2980" w:rsidTr="006E316C">
        <w:trPr>
          <w:cantSplit/>
          <w:trHeight w:hRule="exact" w:val="284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61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Residual</w:t>
            </w:r>
          </w:p>
        </w:tc>
        <w:tc>
          <w:tcPr>
            <w:tcW w:w="1904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21306.722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140.176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2D2980" w:rsidRPr="002D2980" w:rsidTr="006E316C">
        <w:trPr>
          <w:cantSplit/>
          <w:trHeight w:hRule="exact" w:val="284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61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904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46186.912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2980" w:rsidRPr="002D2980" w:rsidTr="006E316C">
        <w:trPr>
          <w:cantSplit/>
          <w:trHeight w:hRule="exact" w:val="284"/>
        </w:trPr>
        <w:tc>
          <w:tcPr>
            <w:tcW w:w="0" w:type="auto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610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2D2980">
            <w:pPr>
              <w:pStyle w:val="ListParagraph"/>
              <w:numPr>
                <w:ilvl w:val="0"/>
                <w:numId w:val="2"/>
              </w:numPr>
              <w:tabs>
                <w:tab w:val="left" w:pos="164"/>
              </w:tabs>
              <w:autoSpaceDE w:val="0"/>
              <w:autoSpaceDN w:val="0"/>
              <w:adjustRightInd w:val="0"/>
              <w:spacing w:after="0" w:line="240" w:lineRule="auto"/>
              <w:ind w:left="164" w:right="60" w:hanging="164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Regression</w:t>
            </w:r>
          </w:p>
        </w:tc>
        <w:tc>
          <w:tcPr>
            <w:tcW w:w="1904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26284.221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3285.528</w:t>
            </w: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38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24.432</w:t>
            </w: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90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</w:tr>
      <w:tr w:rsidR="002D2980" w:rsidRPr="002D2980" w:rsidTr="006E316C">
        <w:trPr>
          <w:cantSplit/>
          <w:trHeight w:hRule="exact" w:val="284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610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Residual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19902.692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19902.692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19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left="54" w:right="60" w:hanging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134.478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525"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2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4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2980" w:rsidRPr="002D2980" w:rsidTr="006E316C">
        <w:trPr>
          <w:cantSplit/>
          <w:trHeight w:val="487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316" w:right="60" w:hanging="152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904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1300" w:right="60" w:hanging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46186.912</w:t>
            </w:r>
          </w:p>
        </w:tc>
        <w:tc>
          <w:tcPr>
            <w:tcW w:w="793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54"/>
              </w:tabs>
              <w:autoSpaceDE w:val="0"/>
              <w:autoSpaceDN w:val="0"/>
              <w:adjustRightInd w:val="0"/>
              <w:spacing w:after="0" w:line="240" w:lineRule="auto"/>
              <w:ind w:right="60"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 xml:space="preserve">      156</w:t>
            </w:r>
          </w:p>
        </w:tc>
        <w:tc>
          <w:tcPr>
            <w:tcW w:w="153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49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2980" w:rsidRPr="002D2980" w:rsidTr="006E316C">
        <w:trPr>
          <w:cantSplit/>
          <w:trHeight w:val="284"/>
        </w:trPr>
        <w:tc>
          <w:tcPr>
            <w:tcW w:w="8980" w:type="dxa"/>
            <w:gridSpan w:val="7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2D2980" w:rsidRPr="002D2980" w:rsidRDefault="002D2980" w:rsidP="002D2980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99" w:right="191" w:firstLine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proofErr w:type="spellStart"/>
            <w:r w:rsidRPr="002D29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fr-FR"/>
              </w:rPr>
              <w:t>Dependent</w:t>
            </w:r>
            <w:proofErr w:type="spellEnd"/>
            <w:r w:rsidRPr="002D29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fr-FR"/>
              </w:rPr>
              <w:t xml:space="preserve"> </w:t>
            </w:r>
            <w:r w:rsidR="00D4158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fr-FR"/>
              </w:rPr>
              <w:t>v</w:t>
            </w:r>
            <w:r w:rsidRPr="002D29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fr-FR"/>
              </w:rPr>
              <w:t xml:space="preserve">ariable : </w:t>
            </w:r>
            <w:r w:rsidRPr="002D2980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PDQ-39 SI (total score).</w:t>
            </w:r>
          </w:p>
          <w:p w:rsidR="002D2980" w:rsidRPr="002D2980" w:rsidRDefault="002D2980" w:rsidP="002D2980">
            <w:pPr>
              <w:pStyle w:val="ListParagraph"/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99" w:right="191" w:firstLine="0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2D29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Predictors: (Constant), </w:t>
            </w:r>
            <w:r w:rsidRPr="002D2980">
              <w:rPr>
                <w:rFonts w:ascii="Times New Roman" w:hAnsi="Times New Roman" w:cs="Times New Roman"/>
                <w:iCs/>
                <w:sz w:val="20"/>
                <w:szCs w:val="20"/>
              </w:rPr>
              <w:t>Age</w:t>
            </w:r>
            <w:r w:rsidRPr="002D2980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>&lt;</w:t>
            </w:r>
            <w:r w:rsidRPr="002D298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80 or 81 and older, Years since Diagnosis </w:t>
            </w:r>
            <w:r w:rsidRPr="002D2980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 xml:space="preserve">&lt; </w:t>
            </w:r>
            <w:r w:rsidRPr="002D2980">
              <w:rPr>
                <w:rFonts w:ascii="Times New Roman" w:hAnsi="Times New Roman" w:cs="Times New Roman"/>
                <w:iCs/>
                <w:sz w:val="20"/>
                <w:szCs w:val="20"/>
              </w:rPr>
              <w:t>11 years or 12 years and older, GDS-15 score, NMS Burden. c. Predictors: (Constant) Age&lt;80 or 81 and older, Years since diagnosis &lt;11 years or 12 years and older, GDS-15 score, NMS burden, Gender, Usually lives own home/doesn’t usually live own home, Usually lives spouse/partner/doesn’t usually live spouse/partner, Married/not currently married</w:t>
            </w:r>
            <w:r w:rsidRPr="002D298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</w:p>
        </w:tc>
      </w:tr>
    </w:tbl>
    <w:p w:rsidR="009A6BA4" w:rsidRPr="002D2980" w:rsidRDefault="004B4201">
      <w:pPr>
        <w:rPr>
          <w:rFonts w:ascii="Times New Roman" w:hAnsi="Times New Roman" w:cs="Times New Roman"/>
          <w:sz w:val="20"/>
          <w:szCs w:val="20"/>
        </w:rPr>
      </w:pPr>
    </w:p>
    <w:p w:rsidR="002D2980" w:rsidRDefault="002D2980">
      <w:pPr>
        <w:rPr>
          <w:rFonts w:ascii="Times New Roman" w:hAnsi="Times New Roman" w:cs="Times New Roman"/>
          <w:sz w:val="20"/>
          <w:szCs w:val="20"/>
        </w:rPr>
      </w:pPr>
    </w:p>
    <w:p w:rsidR="00D4158E" w:rsidRDefault="00D4158E">
      <w:pPr>
        <w:rPr>
          <w:rFonts w:ascii="Times New Roman" w:hAnsi="Times New Roman" w:cs="Times New Roman"/>
          <w:sz w:val="20"/>
          <w:szCs w:val="20"/>
        </w:rPr>
      </w:pPr>
    </w:p>
    <w:p w:rsidR="00D4158E" w:rsidRDefault="00D4158E">
      <w:pPr>
        <w:rPr>
          <w:rFonts w:ascii="Times New Roman" w:hAnsi="Times New Roman" w:cs="Times New Roman"/>
          <w:sz w:val="20"/>
          <w:szCs w:val="20"/>
        </w:rPr>
      </w:pPr>
    </w:p>
    <w:p w:rsidR="00D4158E" w:rsidRDefault="00D4158E">
      <w:pPr>
        <w:rPr>
          <w:rFonts w:ascii="Times New Roman" w:hAnsi="Times New Roman" w:cs="Times New Roman"/>
          <w:sz w:val="20"/>
          <w:szCs w:val="20"/>
        </w:rPr>
      </w:pPr>
    </w:p>
    <w:p w:rsidR="002D2980" w:rsidRDefault="002D2980" w:rsidP="002D2980">
      <w:pPr>
        <w:pStyle w:val="Mytables"/>
        <w:spacing w:line="240" w:lineRule="auto"/>
        <w:ind w:left="0" w:hanging="482"/>
        <w:rPr>
          <w:i w:val="0"/>
          <w:sz w:val="20"/>
          <w:szCs w:val="20"/>
        </w:rPr>
      </w:pPr>
      <w:r w:rsidRPr="002D2980">
        <w:rPr>
          <w:i w:val="0"/>
          <w:sz w:val="20"/>
          <w:szCs w:val="20"/>
          <w:lang w:val="en-GB"/>
        </w:rPr>
        <w:lastRenderedPageBreak/>
        <w:t xml:space="preserve"> </w:t>
      </w:r>
      <w:r w:rsidR="00D4158E">
        <w:rPr>
          <w:i w:val="0"/>
          <w:sz w:val="20"/>
          <w:szCs w:val="20"/>
        </w:rPr>
        <w:t xml:space="preserve">          </w:t>
      </w:r>
      <w:r w:rsidRPr="002D2980">
        <w:rPr>
          <w:i w:val="0"/>
          <w:sz w:val="20"/>
          <w:szCs w:val="20"/>
        </w:rPr>
        <w:t>Coefficients</w:t>
      </w:r>
    </w:p>
    <w:tbl>
      <w:tblPr>
        <w:tblW w:w="13662" w:type="dxa"/>
        <w:tblInd w:w="-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"/>
        <w:gridCol w:w="3971"/>
        <w:gridCol w:w="942"/>
        <w:gridCol w:w="1403"/>
        <w:gridCol w:w="1253"/>
        <w:gridCol w:w="1134"/>
        <w:gridCol w:w="694"/>
        <w:gridCol w:w="984"/>
        <w:gridCol w:w="669"/>
        <w:gridCol w:w="497"/>
        <w:gridCol w:w="973"/>
        <w:gridCol w:w="959"/>
      </w:tblGrid>
      <w:tr w:rsidR="002D2980" w:rsidRPr="002D2980" w:rsidTr="00865CDA">
        <w:trPr>
          <w:cantSplit/>
          <w:trHeight w:val="10"/>
        </w:trPr>
        <w:tc>
          <w:tcPr>
            <w:tcW w:w="0" w:type="auto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Unstandardised</w:t>
            </w:r>
            <w:proofErr w:type="spellEnd"/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coefficients</w:t>
            </w:r>
          </w:p>
        </w:tc>
        <w:tc>
          <w:tcPr>
            <w:tcW w:w="125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Standardised coefficients</w:t>
            </w:r>
          </w:p>
        </w:tc>
        <w:tc>
          <w:tcPr>
            <w:tcW w:w="113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694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Sig.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&lt;</w:t>
            </w: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Correlations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Collinearity Statistics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gridSpan w:val="2"/>
            <w:vMerge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Std. Error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Beta</w:t>
            </w:r>
          </w:p>
        </w:tc>
        <w:tc>
          <w:tcPr>
            <w:tcW w:w="1134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Zero-order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Tolerance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bottom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:rsidR="002D2980" w:rsidRPr="002D2980" w:rsidTr="00865CDA">
        <w:trPr>
          <w:cantSplit/>
          <w:trHeight w:val="35"/>
        </w:trPr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(Constant)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12.026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2.843</w:t>
            </w:r>
          </w:p>
        </w:tc>
        <w:tc>
          <w:tcPr>
            <w:tcW w:w="1253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4.229</w:t>
            </w:r>
          </w:p>
        </w:tc>
        <w:tc>
          <w:tcPr>
            <w:tcW w:w="694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2980" w:rsidRPr="002D2980" w:rsidTr="00865CDA">
        <w:trPr>
          <w:cantSplit/>
          <w:trHeight w:val="3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GDS-15 score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1.679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.292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.374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5.746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.609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.422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.317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.718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 w:hanging="2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1.393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NMS burden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1.256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.198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.415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6.354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.639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.458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.350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.711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1.406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Years since diagnosis 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11years or 12 years &amp; older,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-5.858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2.175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-.151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-2.694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-.270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-.213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-.148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.969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1.032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Age 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80 or 81 &amp; older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3.228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2.568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.070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1.257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.211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.074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.101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.069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.992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1.008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 w:themeFill="background1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(Constant)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16.017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9.829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1.629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.105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 w:themeFill="background1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GDS-15 score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1.626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.291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.362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5.579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.609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.417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.301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.692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1.445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NMS burden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1.247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.196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.412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6.355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.639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.463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.343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.693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1.443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Years since diagnosis 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11years or 12 years &amp; longer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-6.858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2.156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-.176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-3.182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.002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-.270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-.253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-.172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.946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1.057</w:t>
            </w:r>
          </w:p>
        </w:tc>
      </w:tr>
      <w:tr w:rsidR="002D2980" w:rsidRPr="002D2980" w:rsidTr="00865CDA">
        <w:trPr>
          <w:cantSplit/>
          <w:trHeight w:val="27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Age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&lt;</w:t>
            </w: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80 or 81 &amp; older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1.759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2.557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.038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.688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.493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.074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.056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.037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.960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1.042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Usually/does not usually live with spouse/partner</w:t>
            </w:r>
          </w:p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-4.383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4.678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-.116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-.937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.350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-.179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-.077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-.051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.189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5.287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bCs/>
                <w:sz w:val="20"/>
                <w:szCs w:val="20"/>
              </w:rPr>
              <w:t>Usually/does not usually live in own home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-2.021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3.567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-.034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-.567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.572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-.160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-.047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-.031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.812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1.231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-.208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2.024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-.006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-.103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.918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-.015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-.008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-.006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.885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1.130</w:t>
            </w:r>
          </w:p>
        </w:tc>
      </w:tr>
      <w:tr w:rsidR="002D2980" w:rsidRPr="002D2980" w:rsidTr="00865CDA">
        <w:trPr>
          <w:cantSplit/>
          <w:trHeight w:val="10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2980" w:rsidRPr="002D2980" w:rsidTr="00865CDA">
        <w:trPr>
          <w:cantSplit/>
          <w:trHeight w:val="58"/>
        </w:trPr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:rsidR="002D2980" w:rsidRPr="002D2980" w:rsidRDefault="002D2980" w:rsidP="006E31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Married/not currently married</w:t>
            </w:r>
          </w:p>
        </w:tc>
        <w:tc>
          <w:tcPr>
            <w:tcW w:w="0" w:type="auto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2.013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4.665</w:t>
            </w:r>
          </w:p>
        </w:tc>
        <w:tc>
          <w:tcPr>
            <w:tcW w:w="1253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.053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.431</w:t>
            </w:r>
          </w:p>
        </w:tc>
        <w:tc>
          <w:tcPr>
            <w:tcW w:w="694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.667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.163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.035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.023</w:t>
            </w:r>
          </w:p>
        </w:tc>
        <w:tc>
          <w:tcPr>
            <w:tcW w:w="973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.196</w:t>
            </w:r>
          </w:p>
        </w:tc>
        <w:tc>
          <w:tcPr>
            <w:tcW w:w="95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2D2980" w:rsidRPr="002D2980" w:rsidRDefault="002D2980" w:rsidP="006E316C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980">
              <w:rPr>
                <w:rFonts w:ascii="Times New Roman" w:hAnsi="Times New Roman" w:cs="Times New Roman"/>
                <w:sz w:val="20"/>
                <w:szCs w:val="20"/>
              </w:rPr>
              <w:t>5.102</w:t>
            </w:r>
          </w:p>
        </w:tc>
      </w:tr>
    </w:tbl>
    <w:p w:rsidR="002D2980" w:rsidRPr="002D2980" w:rsidRDefault="002D2980" w:rsidP="002D2980">
      <w:pPr>
        <w:ind w:left="284"/>
        <w:rPr>
          <w:rFonts w:ascii="Times New Roman" w:hAnsi="Times New Roman" w:cs="Times New Roman"/>
          <w:sz w:val="20"/>
          <w:szCs w:val="20"/>
          <w:lang w:val="fr-FR"/>
        </w:rPr>
      </w:pPr>
      <w:r w:rsidRPr="002D2980">
        <w:rPr>
          <w:rFonts w:ascii="Times New Roman" w:hAnsi="Times New Roman" w:cs="Times New Roman"/>
          <w:sz w:val="20"/>
          <w:szCs w:val="20"/>
          <w:lang w:val="fr-FR"/>
        </w:rPr>
        <w:t>a.</w:t>
      </w:r>
      <w:r w:rsidRPr="002D2980">
        <w:rPr>
          <w:rFonts w:ascii="Times New Roman" w:hAnsi="Times New Roman" w:cs="Times New Roman"/>
          <w:sz w:val="20"/>
          <w:szCs w:val="20"/>
          <w:lang w:val="fr-FR"/>
        </w:rPr>
        <w:tab/>
      </w:r>
      <w:proofErr w:type="spellStart"/>
      <w:r w:rsidRPr="002D2980">
        <w:rPr>
          <w:rFonts w:ascii="Times New Roman" w:hAnsi="Times New Roman" w:cs="Times New Roman"/>
          <w:sz w:val="20"/>
          <w:szCs w:val="20"/>
          <w:lang w:val="fr-FR"/>
        </w:rPr>
        <w:t>Dependent</w:t>
      </w:r>
      <w:proofErr w:type="spellEnd"/>
      <w:r w:rsidRPr="002D2980">
        <w:rPr>
          <w:rFonts w:ascii="Times New Roman" w:hAnsi="Times New Roman" w:cs="Times New Roman"/>
          <w:sz w:val="20"/>
          <w:szCs w:val="20"/>
          <w:lang w:val="fr-FR"/>
        </w:rPr>
        <w:t xml:space="preserve"> Variable : PDQ-39 SI (Total Score)</w:t>
      </w:r>
    </w:p>
    <w:p w:rsidR="002D2980" w:rsidRPr="002D2980" w:rsidRDefault="002D2980" w:rsidP="002D2980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fr-FR" w:eastAsia="en-IE"/>
        </w:rPr>
      </w:pPr>
    </w:p>
    <w:p w:rsidR="002D2980" w:rsidRPr="002D2980" w:rsidRDefault="002D2980">
      <w:pPr>
        <w:rPr>
          <w:rFonts w:ascii="Times New Roman" w:hAnsi="Times New Roman" w:cs="Times New Roman"/>
          <w:sz w:val="20"/>
          <w:szCs w:val="20"/>
          <w:lang w:val="fr-FR"/>
        </w:rPr>
      </w:pPr>
    </w:p>
    <w:sectPr w:rsidR="002D2980" w:rsidRPr="002D2980" w:rsidSect="002D29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Times New Roman"/>
    <w:charset w:val="00"/>
    <w:family w:val="roman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F6E40"/>
    <w:multiLevelType w:val="hybridMultilevel"/>
    <w:tmpl w:val="E94ED7D6"/>
    <w:lvl w:ilvl="0" w:tplc="12280C5E">
      <w:start w:val="1"/>
      <w:numFmt w:val="lowerLetter"/>
      <w:lvlText w:val="%1."/>
      <w:lvlJc w:val="left"/>
      <w:pPr>
        <w:ind w:left="420" w:hanging="360"/>
      </w:pPr>
    </w:lvl>
    <w:lvl w:ilvl="1" w:tplc="18090019">
      <w:start w:val="1"/>
      <w:numFmt w:val="lowerLetter"/>
      <w:lvlText w:val="%2."/>
      <w:lvlJc w:val="left"/>
      <w:pPr>
        <w:ind w:left="1140" w:hanging="360"/>
      </w:pPr>
    </w:lvl>
    <w:lvl w:ilvl="2" w:tplc="1809001B">
      <w:start w:val="1"/>
      <w:numFmt w:val="lowerRoman"/>
      <w:lvlText w:val="%3."/>
      <w:lvlJc w:val="right"/>
      <w:pPr>
        <w:ind w:left="1860" w:hanging="180"/>
      </w:pPr>
    </w:lvl>
    <w:lvl w:ilvl="3" w:tplc="1809000F">
      <w:start w:val="1"/>
      <w:numFmt w:val="decimal"/>
      <w:lvlText w:val="%4."/>
      <w:lvlJc w:val="left"/>
      <w:pPr>
        <w:ind w:left="2580" w:hanging="360"/>
      </w:pPr>
    </w:lvl>
    <w:lvl w:ilvl="4" w:tplc="18090019">
      <w:start w:val="1"/>
      <w:numFmt w:val="lowerLetter"/>
      <w:lvlText w:val="%5."/>
      <w:lvlJc w:val="left"/>
      <w:pPr>
        <w:ind w:left="3300" w:hanging="360"/>
      </w:pPr>
    </w:lvl>
    <w:lvl w:ilvl="5" w:tplc="1809001B">
      <w:start w:val="1"/>
      <w:numFmt w:val="lowerRoman"/>
      <w:lvlText w:val="%6."/>
      <w:lvlJc w:val="right"/>
      <w:pPr>
        <w:ind w:left="4020" w:hanging="180"/>
      </w:pPr>
    </w:lvl>
    <w:lvl w:ilvl="6" w:tplc="1809000F">
      <w:start w:val="1"/>
      <w:numFmt w:val="decimal"/>
      <w:lvlText w:val="%7."/>
      <w:lvlJc w:val="left"/>
      <w:pPr>
        <w:ind w:left="4740" w:hanging="360"/>
      </w:pPr>
    </w:lvl>
    <w:lvl w:ilvl="7" w:tplc="18090019">
      <w:start w:val="1"/>
      <w:numFmt w:val="lowerLetter"/>
      <w:lvlText w:val="%8."/>
      <w:lvlJc w:val="left"/>
      <w:pPr>
        <w:ind w:left="5460" w:hanging="360"/>
      </w:pPr>
    </w:lvl>
    <w:lvl w:ilvl="8" w:tplc="1809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A8D1BD1"/>
    <w:multiLevelType w:val="hybridMultilevel"/>
    <w:tmpl w:val="28D0FB7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980"/>
    <w:rsid w:val="002D2980"/>
    <w:rsid w:val="003F45E3"/>
    <w:rsid w:val="004B4201"/>
    <w:rsid w:val="005161AD"/>
    <w:rsid w:val="00865CDA"/>
    <w:rsid w:val="00B66F48"/>
    <w:rsid w:val="00D4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F0DF88-84F1-4A82-830F-A919C709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9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980"/>
    <w:pPr>
      <w:ind w:left="720"/>
      <w:contextualSpacing/>
    </w:pPr>
  </w:style>
  <w:style w:type="character" w:customStyle="1" w:styleId="MytablesChar">
    <w:name w:val="My tables Char"/>
    <w:basedOn w:val="DefaultParagraphFont"/>
    <w:link w:val="Mytables"/>
    <w:locked/>
    <w:rsid w:val="002D2980"/>
    <w:rPr>
      <w:rFonts w:ascii="Times New Roman" w:hAnsi="Times New Roman" w:cs="Times New Roman"/>
      <w:b/>
      <w:i/>
      <w:noProof/>
      <w:sz w:val="21"/>
      <w:szCs w:val="24"/>
    </w:rPr>
  </w:style>
  <w:style w:type="paragraph" w:customStyle="1" w:styleId="Mytables">
    <w:name w:val="My tables"/>
    <w:basedOn w:val="TableofFigures"/>
    <w:next w:val="Caption"/>
    <w:link w:val="MytablesChar"/>
    <w:qFormat/>
    <w:rsid w:val="002D2980"/>
    <w:pPr>
      <w:tabs>
        <w:tab w:val="left" w:pos="142"/>
        <w:tab w:val="right" w:leader="dot" w:pos="8354"/>
      </w:tabs>
      <w:spacing w:line="360" w:lineRule="auto"/>
      <w:ind w:left="480" w:hanging="480"/>
    </w:pPr>
    <w:rPr>
      <w:rFonts w:ascii="Times New Roman" w:hAnsi="Times New Roman" w:cs="Times New Roman"/>
      <w:b/>
      <w:i/>
      <w:noProof/>
      <w:sz w:val="21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2D2980"/>
    <w:pPr>
      <w:spacing w:after="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D298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2078</Characters>
  <Application>Microsoft Office Word</Application>
  <DocSecurity>0</DocSecurity>
  <Lines>415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Irene.Cassidy</dc:creator>
  <cp:keywords/>
  <dc:description/>
  <cp:lastModifiedBy>Irene.Cassidy</cp:lastModifiedBy>
  <cp:revision>2</cp:revision>
  <dcterms:created xsi:type="dcterms:W3CDTF">2022-10-18T21:15:00Z</dcterms:created>
  <dcterms:modified xsi:type="dcterms:W3CDTF">2022-10-18T21:15:00Z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083937c3924734d0f3276f85994d5fd610c7bd81b31dead57de325170eb74442</vt:lpwstr>
  </property>
</Properties>
</file>