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CB365" w14:textId="2448F9E1" w:rsidR="00DF60A2" w:rsidRPr="00DF60A2" w:rsidRDefault="008D5817" w:rsidP="00DF60A2">
      <w:pPr>
        <w:pStyle w:val="NormalWeb"/>
        <w:shd w:val="clear" w:color="auto" w:fill="FFFFFF"/>
        <w:spacing w:before="0" w:beforeAutospacing="0" w:after="0" w:afterAutospacing="0"/>
        <w:rPr>
          <w:rFonts w:ascii="Calibri" w:hAnsi="Calibri" w:cs="Calibri"/>
          <w:b/>
          <w:bCs/>
          <w:color w:val="323130"/>
        </w:rPr>
      </w:pPr>
      <w:r>
        <w:rPr>
          <w:rFonts w:ascii="Calibri" w:hAnsi="Calibri" w:cs="Calibri"/>
          <w:b/>
          <w:bCs/>
          <w:color w:val="323130"/>
        </w:rPr>
        <w:t>APPENDIX 2</w:t>
      </w:r>
      <w:bookmarkStart w:id="0" w:name="_GoBack"/>
      <w:bookmarkEnd w:id="0"/>
      <w:r w:rsidR="00DF60A2" w:rsidRPr="00DF60A2">
        <w:rPr>
          <w:rFonts w:ascii="Calibri" w:hAnsi="Calibri" w:cs="Calibri"/>
          <w:b/>
          <w:bCs/>
          <w:color w:val="323130"/>
        </w:rPr>
        <w:t xml:space="preserve">. </w:t>
      </w:r>
      <w:r w:rsidR="00DF60A2" w:rsidRPr="00DF60A2">
        <w:rPr>
          <w:rFonts w:ascii="Calibri" w:hAnsi="Calibri" w:cs="Calibri"/>
          <w:color w:val="323130"/>
        </w:rPr>
        <w:t>Email sent to RDS members explaining the purpose of the survey and providing instructions for completion.</w:t>
      </w:r>
    </w:p>
    <w:p w14:paraId="3551D065" w14:textId="1EB470CF" w:rsidR="00DF60A2" w:rsidRDefault="00DF60A2" w:rsidP="00DF60A2">
      <w:pPr>
        <w:pStyle w:val="NormalWeb"/>
        <w:shd w:val="clear" w:color="auto" w:fill="FFFFFF"/>
        <w:spacing w:before="0" w:beforeAutospacing="0" w:after="0" w:afterAutospacing="0"/>
        <w:rPr>
          <w:rFonts w:ascii="Calibri" w:hAnsi="Calibri" w:cs="Calibri"/>
          <w:color w:val="323130"/>
          <w:sz w:val="22"/>
          <w:szCs w:val="22"/>
        </w:rPr>
      </w:pPr>
    </w:p>
    <w:p w14:paraId="0B587EEF" w14:textId="7F3E2B45" w:rsidR="00DF60A2" w:rsidRDefault="00DF60A2" w:rsidP="00DF60A2">
      <w:pPr>
        <w:pStyle w:val="NormalWeb"/>
        <w:shd w:val="clear" w:color="auto" w:fill="FFFFFF"/>
        <w:spacing w:before="0" w:beforeAutospacing="0" w:after="0" w:afterAutospacing="0"/>
        <w:rPr>
          <w:rFonts w:ascii="Calibri" w:hAnsi="Calibri" w:cs="Calibri"/>
          <w:color w:val="323130"/>
          <w:sz w:val="22"/>
          <w:szCs w:val="22"/>
        </w:rPr>
      </w:pPr>
      <w:r>
        <w:rPr>
          <w:rFonts w:ascii="Calibri" w:hAnsi="Calibri" w:cs="Calibri"/>
          <w:color w:val="323130"/>
          <w:sz w:val="22"/>
          <w:szCs w:val="22"/>
        </w:rPr>
        <w:t>-------------------------------------------------------------------------------------------------------------------------------------</w:t>
      </w:r>
    </w:p>
    <w:p w14:paraId="1BC8ECAF" w14:textId="77777777" w:rsidR="00DF60A2" w:rsidRDefault="00DF60A2" w:rsidP="00DF60A2">
      <w:pPr>
        <w:pStyle w:val="NormalWeb"/>
        <w:shd w:val="clear" w:color="auto" w:fill="FFFFFF"/>
        <w:spacing w:before="0" w:after="0"/>
        <w:ind w:right="280"/>
        <w:rPr>
          <w:rFonts w:ascii="inherit" w:hAnsi="inherit" w:cs="Segoe UI"/>
          <w:b/>
          <w:bCs/>
          <w:color w:val="7030A0"/>
          <w:bdr w:val="none" w:sz="0" w:space="0" w:color="auto" w:frame="1"/>
        </w:rPr>
      </w:pPr>
    </w:p>
    <w:p w14:paraId="7B020205" w14:textId="77777777" w:rsidR="00DF60A2" w:rsidRDefault="00DF60A2" w:rsidP="00DF60A2">
      <w:pPr>
        <w:pStyle w:val="NormalWeb"/>
        <w:shd w:val="clear" w:color="auto" w:fill="FFFFFF"/>
        <w:spacing w:before="0" w:after="0"/>
        <w:ind w:right="280"/>
        <w:rPr>
          <w:rFonts w:ascii="inherit" w:hAnsi="inherit" w:cs="Segoe UI"/>
          <w:b/>
          <w:bCs/>
          <w:color w:val="7030A0"/>
          <w:bdr w:val="none" w:sz="0" w:space="0" w:color="auto" w:frame="1"/>
        </w:rPr>
      </w:pPr>
    </w:p>
    <w:p w14:paraId="74011218" w14:textId="062CAD53" w:rsidR="00DF60A2" w:rsidRPr="00DF60A2" w:rsidRDefault="00DF60A2" w:rsidP="00DF60A2">
      <w:pPr>
        <w:pStyle w:val="NormalWeb"/>
        <w:shd w:val="clear" w:color="auto" w:fill="FFFFFF"/>
        <w:spacing w:before="0" w:after="0"/>
        <w:ind w:right="280"/>
        <w:rPr>
          <w:rFonts w:ascii="Segoe UI" w:hAnsi="Segoe UI" w:cs="Segoe UI"/>
          <w:color w:val="323130"/>
        </w:rPr>
      </w:pPr>
      <w:r w:rsidRPr="00DF60A2">
        <w:rPr>
          <w:rFonts w:ascii="inherit" w:hAnsi="inherit" w:cs="Segoe UI"/>
          <w:b/>
          <w:bCs/>
          <w:color w:val="7030A0"/>
          <w:bdr w:val="none" w:sz="0" w:space="0" w:color="auto" w:frame="1"/>
        </w:rPr>
        <w:t>Dear RDS members</w:t>
      </w:r>
    </w:p>
    <w:p w14:paraId="31E320C3" w14:textId="4B836CD1" w:rsidR="00DF60A2" w:rsidRPr="00DF60A2" w:rsidRDefault="00DF60A2" w:rsidP="00DF60A2">
      <w:pPr>
        <w:pStyle w:val="NormalWeb"/>
        <w:shd w:val="clear" w:color="auto" w:fill="FFFFFF"/>
        <w:spacing w:before="0" w:after="0"/>
        <w:rPr>
          <w:rFonts w:ascii="Segoe UI" w:hAnsi="Segoe UI" w:cs="Segoe UI"/>
          <w:color w:val="323130"/>
        </w:rPr>
      </w:pPr>
      <w:r w:rsidRPr="00DF60A2">
        <w:rPr>
          <w:rFonts w:ascii="inherit" w:hAnsi="inherit" w:cs="Segoe UI"/>
          <w:color w:val="201F1E"/>
          <w:bdr w:val="none" w:sz="0" w:space="0" w:color="auto" w:frame="1"/>
        </w:rPr>
        <w:t>We appreciate that this continues to be a very difficult time for many of our members, and recently published </w:t>
      </w:r>
      <w:hyperlink r:id="rId4" w:tgtFrame="_blank" w:history="1">
        <w:r w:rsidRPr="00DF60A2">
          <w:rPr>
            <w:rStyle w:val="Hyperlink"/>
            <w:rFonts w:ascii="inherit" w:hAnsi="inherit" w:cs="Segoe UI"/>
            <w:bdr w:val="none" w:sz="0" w:space="0" w:color="auto" w:frame="1"/>
          </w:rPr>
          <w:t>this letter in the British Medical Journal</w:t>
        </w:r>
      </w:hyperlink>
      <w:r w:rsidRPr="00DF60A2">
        <w:rPr>
          <w:rFonts w:ascii="inherit" w:hAnsi="inherit" w:cs="Segoe UI"/>
          <w:color w:val="201F1E"/>
          <w:bdr w:val="none" w:sz="0" w:space="0" w:color="auto" w:frame="1"/>
        </w:rPr>
        <w:t> to draw attention to the specific needs of people with non-memory-led dementias at this time. </w:t>
      </w:r>
      <w:r w:rsidRPr="00DF60A2">
        <w:rPr>
          <w:rFonts w:ascii="inherit" w:hAnsi="inherit" w:cs="Segoe UI"/>
          <w:color w:val="000000"/>
          <w:bdr w:val="none" w:sz="0" w:space="0" w:color="auto" w:frame="1"/>
        </w:rPr>
        <w:t>To continue raising awareness and ensuring that the needs and rights of people with rare dementias are on the agenda of policy-makers, communities and institutions, we are looking to capture and disseminate evidence about the specific impact of the pandemic on RDS members. </w:t>
      </w:r>
      <w:r w:rsidRPr="00DF60A2">
        <w:rPr>
          <w:rFonts w:ascii="inherit" w:hAnsi="inherit" w:cs="Segoe UI"/>
          <w:color w:val="201F1E"/>
          <w:bdr w:val="none" w:sz="0" w:space="0" w:color="auto" w:frame="1"/>
        </w:rPr>
        <w:t>We would like to know more about your experiences of lockdown, the many and varied ways it has impacted you and your loved ones, any ways you have found to respond and manage, as well as any unexpected positives to be taken from the significant ways our lives have all suddenly altered.</w:t>
      </w:r>
    </w:p>
    <w:p w14:paraId="6F384F9A" w14:textId="6DBA396A" w:rsidR="00DF60A2" w:rsidRPr="00DF60A2" w:rsidRDefault="00DF60A2" w:rsidP="00DF60A2">
      <w:pPr>
        <w:pStyle w:val="NormalWeb"/>
        <w:shd w:val="clear" w:color="auto" w:fill="FFFFFF"/>
        <w:spacing w:before="0" w:after="0"/>
        <w:rPr>
          <w:rFonts w:ascii="Segoe UI" w:hAnsi="Segoe UI" w:cs="Segoe UI"/>
          <w:color w:val="323130"/>
        </w:rPr>
      </w:pPr>
      <w:r w:rsidRPr="00DF60A2">
        <w:rPr>
          <w:rFonts w:ascii="inherit" w:hAnsi="inherit" w:cs="Segoe UI"/>
          <w:color w:val="201F1E"/>
          <w:bdr w:val="none" w:sz="0" w:space="0" w:color="auto" w:frame="1"/>
        </w:rPr>
        <w:t>We have designed a brief survey and we would greatly appreciate anything you are able to share about your experience here: </w:t>
      </w:r>
      <w:hyperlink r:id="rId5" w:tgtFrame="_blank" w:history="1">
        <w:r w:rsidRPr="00DF60A2">
          <w:rPr>
            <w:rStyle w:val="Hyperlink"/>
            <w:rFonts w:ascii="inherit" w:hAnsi="inherit" w:cs="Segoe UI"/>
            <w:b/>
            <w:bCs/>
            <w:bdr w:val="none" w:sz="0" w:space="0" w:color="auto" w:frame="1"/>
          </w:rPr>
          <w:t>SURVEY - Impact of COVID-19 on people with rare dementias</w:t>
        </w:r>
      </w:hyperlink>
      <w:r w:rsidRPr="00DF60A2">
        <w:rPr>
          <w:rFonts w:ascii="inherit" w:hAnsi="inherit" w:cs="Segoe UI"/>
          <w:color w:val="201F1E"/>
          <w:bdr w:val="none" w:sz="0" w:space="0" w:color="auto" w:frame="1"/>
        </w:rPr>
        <w:t>. The survey is open to people living with a diagnosis of a rare dementia and those caring for or supporting someone with a rare dementia, whether they are at home or in residential care.</w:t>
      </w:r>
    </w:p>
    <w:p w14:paraId="5E52A73A" w14:textId="77777777" w:rsidR="00DF60A2" w:rsidRPr="00DF60A2" w:rsidRDefault="00DF60A2" w:rsidP="00DF60A2">
      <w:pPr>
        <w:pStyle w:val="NormalWeb"/>
        <w:shd w:val="clear" w:color="auto" w:fill="FFFFFF"/>
        <w:spacing w:before="0" w:beforeAutospacing="0" w:after="0" w:afterAutospacing="0"/>
        <w:rPr>
          <w:color w:val="323130"/>
        </w:rPr>
      </w:pPr>
      <w:r w:rsidRPr="00DF60A2">
        <w:rPr>
          <w:rFonts w:ascii="Calibri" w:hAnsi="Calibri" w:cs="Calibri"/>
          <w:color w:val="201F1E"/>
          <w:bdr w:val="none" w:sz="0" w:space="0" w:color="auto" w:frame="1"/>
        </w:rPr>
        <w:t>We are really grateful for anything you are able to share, but also mindful that many of you are facing significant challenges day-to-day and may not be able to – we would like to remind you that our Direct Support Team are available for one-to-one support and can be contacted at: </w:t>
      </w:r>
      <w:hyperlink r:id="rId6" w:tgtFrame="_blank" w:history="1">
        <w:r w:rsidRPr="00DF60A2">
          <w:rPr>
            <w:rStyle w:val="Hyperlink"/>
            <w:rFonts w:ascii="Calibri" w:hAnsi="Calibri" w:cs="Calibri"/>
            <w:bdr w:val="none" w:sz="0" w:space="0" w:color="auto" w:frame="1"/>
          </w:rPr>
          <w:t>contact@raredementiasupport.org</w:t>
        </w:r>
      </w:hyperlink>
    </w:p>
    <w:p w14:paraId="23E645A5" w14:textId="77777777" w:rsidR="00DF60A2" w:rsidRPr="00DF60A2" w:rsidRDefault="00DF60A2" w:rsidP="00DF60A2">
      <w:pPr>
        <w:pStyle w:val="NormalWeb"/>
        <w:shd w:val="clear" w:color="auto" w:fill="FFFFFF"/>
        <w:spacing w:before="0" w:beforeAutospacing="0" w:after="0" w:afterAutospacing="0"/>
        <w:rPr>
          <w:color w:val="323130"/>
        </w:rPr>
      </w:pPr>
      <w:r w:rsidRPr="00DF60A2">
        <w:rPr>
          <w:color w:val="323130"/>
        </w:rPr>
        <w:t> </w:t>
      </w:r>
    </w:p>
    <w:p w14:paraId="540AA228" w14:textId="77777777" w:rsidR="00DF60A2" w:rsidRPr="00DF60A2" w:rsidRDefault="00DF60A2" w:rsidP="00DF60A2">
      <w:pPr>
        <w:pStyle w:val="NormalWeb"/>
        <w:shd w:val="clear" w:color="auto" w:fill="FFFFFF"/>
        <w:spacing w:before="0" w:after="0"/>
        <w:rPr>
          <w:rFonts w:ascii="Calibri" w:hAnsi="Calibri" w:cs="Calibri"/>
          <w:color w:val="323130"/>
        </w:rPr>
      </w:pPr>
      <w:r w:rsidRPr="00DF60A2">
        <w:rPr>
          <w:rFonts w:ascii="inherit" w:hAnsi="inherit" w:cs="Calibri"/>
          <w:color w:val="323130"/>
          <w:bdr w:val="none" w:sz="0" w:space="0" w:color="auto" w:frame="1"/>
        </w:rPr>
        <w:t>With very best wishes,</w:t>
      </w:r>
    </w:p>
    <w:p w14:paraId="36FBC2DB" w14:textId="77777777" w:rsidR="00DF60A2" w:rsidRPr="00DF60A2" w:rsidRDefault="00DF60A2" w:rsidP="00DF60A2">
      <w:pPr>
        <w:pStyle w:val="NormalWeb"/>
        <w:shd w:val="clear" w:color="auto" w:fill="FFFFFF"/>
        <w:spacing w:before="0" w:after="0"/>
        <w:rPr>
          <w:rFonts w:ascii="Calibri" w:hAnsi="Calibri" w:cs="Calibri"/>
          <w:color w:val="323130"/>
        </w:rPr>
      </w:pPr>
      <w:r w:rsidRPr="00DF60A2">
        <w:rPr>
          <w:rFonts w:ascii="inherit" w:hAnsi="inherit" w:cs="Calibri"/>
          <w:i/>
          <w:iCs/>
          <w:color w:val="323130"/>
          <w:bdr w:val="none" w:sz="0" w:space="0" w:color="auto" w:frame="1"/>
        </w:rPr>
        <w:t>The Rare Dementia Support Team.</w:t>
      </w:r>
    </w:p>
    <w:p w14:paraId="63D71352" w14:textId="77777777" w:rsidR="006F1658" w:rsidRDefault="006F1658"/>
    <w:sectPr w:rsidR="006F1658" w:rsidSect="00D8136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0A2"/>
    <w:rsid w:val="0066645D"/>
    <w:rsid w:val="006F1658"/>
    <w:rsid w:val="008D5817"/>
    <w:rsid w:val="00D81365"/>
    <w:rsid w:val="00DF6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C9FA8"/>
  <w15:chartTrackingRefBased/>
  <w15:docId w15:val="{87E82469-8D32-1A44-8BFC-2C169B5D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60A2"/>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DF60A2"/>
    <w:rPr>
      <w:color w:val="0000FF"/>
      <w:u w:val="single"/>
    </w:rPr>
  </w:style>
  <w:style w:type="paragraph" w:styleId="BalloonText">
    <w:name w:val="Balloon Text"/>
    <w:basedOn w:val="Normal"/>
    <w:link w:val="BalloonTextChar"/>
    <w:uiPriority w:val="99"/>
    <w:semiHidden/>
    <w:unhideWhenUsed/>
    <w:rsid w:val="00DF60A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F60A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489818">
      <w:bodyDiv w:val="1"/>
      <w:marLeft w:val="0"/>
      <w:marRight w:val="0"/>
      <w:marTop w:val="0"/>
      <w:marBottom w:val="0"/>
      <w:divBdr>
        <w:top w:val="none" w:sz="0" w:space="0" w:color="auto"/>
        <w:left w:val="none" w:sz="0" w:space="0" w:color="auto"/>
        <w:bottom w:val="none" w:sz="0" w:space="0" w:color="auto"/>
        <w:right w:val="none" w:sz="0" w:space="0" w:color="auto"/>
      </w:divBdr>
      <w:divsChild>
        <w:div w:id="735468862">
          <w:marLeft w:val="0"/>
          <w:marRight w:val="0"/>
          <w:marTop w:val="0"/>
          <w:marBottom w:val="0"/>
          <w:divBdr>
            <w:top w:val="none" w:sz="0" w:space="0" w:color="auto"/>
            <w:left w:val="none" w:sz="0" w:space="0" w:color="auto"/>
            <w:bottom w:val="none" w:sz="0" w:space="0" w:color="auto"/>
            <w:right w:val="none" w:sz="0" w:space="0" w:color="auto"/>
          </w:divBdr>
          <w:divsChild>
            <w:div w:id="11679817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raredementiasupport.org" TargetMode="External"/><Relationship Id="rId5" Type="http://schemas.openxmlformats.org/officeDocument/2006/relationships/hyperlink" Target="https://uclpsych.eu.qualtrics.com/jfe/form/SV_etUprFxMbYcHyId" TargetMode="External"/><Relationship Id="rId4" Type="http://schemas.openxmlformats.org/officeDocument/2006/relationships/hyperlink" Target="https://eur01.safelinks.protection.outlook.com/?url=https%3A%2F%2Fwww.bmj.com%2Fcontent%2F369%2Fbmj.m2489&amp;data=04%7C01%7C%7C2cef2c7998404d20fcce08d89daabf0a%7C1faf88fea9984c5b93c9210a11d9a5c2%7C0%7C0%7C637432703961995437%7CUnknown%7CTWFpbGZsb3d8eyJWIjoiMC4wLjAwMDAiLCJQIjoiV2luMzIiLCJBTiI6Ik1haWwiLCJXVCI6Mn0%3D%7C1000&amp;sdata=fvfmQ27XunSv4iqTQtmPFuWCuOSODoCg5J6K2me0Xx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2032</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Suarez Gonzalez, Aida</dc:creator>
  <cp:keywords/>
  <dc:description/>
  <cp:lastModifiedBy>Emma Harding</cp:lastModifiedBy>
  <cp:revision>3</cp:revision>
  <dcterms:created xsi:type="dcterms:W3CDTF">2022-10-06T12:11:00Z</dcterms:created>
  <dcterms:modified xsi:type="dcterms:W3CDTF">2022-10-06T13:55:00Z</dcterms:modified>
</cp:coreProperties>
</file>