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B0065" w14:textId="39C0A98F" w:rsidR="004A42D6" w:rsidRPr="00BC54AB" w:rsidRDefault="005729C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Cs/>
        </w:rPr>
      </w:pPr>
      <w:r>
        <w:rPr>
          <w:rFonts w:eastAsia="Arial"/>
          <w:bCs/>
        </w:rPr>
        <w:t>Additional</w:t>
      </w:r>
      <w:r w:rsidR="00736DD4" w:rsidRPr="00BC54AB">
        <w:rPr>
          <w:rFonts w:eastAsia="Arial"/>
          <w:bCs/>
        </w:rPr>
        <w:t xml:space="preserve"> File 2</w:t>
      </w:r>
      <w:r w:rsidR="000009B8">
        <w:rPr>
          <w:rFonts w:eastAsia="Arial"/>
          <w:bCs/>
        </w:rPr>
        <w:t>: Ordered Situational Map</w:t>
      </w:r>
    </w:p>
    <w:p w14:paraId="6BEACAC7" w14:textId="00C518A7" w:rsidR="004A42D6" w:rsidRDefault="004A42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PlainTable1"/>
        <w:tblW w:w="9010" w:type="dxa"/>
        <w:tblLayout w:type="fixed"/>
        <w:tblLook w:val="04A0" w:firstRow="1" w:lastRow="0" w:firstColumn="1" w:lastColumn="0" w:noHBand="0" w:noVBand="1"/>
      </w:tblPr>
      <w:tblGrid>
        <w:gridCol w:w="4505"/>
        <w:gridCol w:w="4505"/>
      </w:tblGrid>
      <w:tr w:rsidR="004A42D6" w14:paraId="7D3C235C" w14:textId="77777777" w:rsidTr="003946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297214F4" w14:textId="77777777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  <w:highlight w:val="lightGray"/>
              </w:rPr>
            </w:pPr>
            <w:bookmarkStart w:id="0" w:name="_heading=h.gjdgxs" w:colFirst="0" w:colLast="0"/>
            <w:bookmarkEnd w:id="0"/>
            <w:r w:rsidRPr="00E108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Individual Human Elements/Actors</w:t>
            </w:r>
          </w:p>
        </w:tc>
        <w:tc>
          <w:tcPr>
            <w:tcW w:w="4505" w:type="dxa"/>
          </w:tcPr>
          <w:p w14:paraId="189A9468" w14:textId="77777777" w:rsidR="004A42D6" w:rsidRDefault="00736D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  <w:highlight w:val="lightGray"/>
              </w:rPr>
            </w:pPr>
            <w:r w:rsidRPr="00E108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Non-human Elements/Actants</w:t>
            </w:r>
          </w:p>
        </w:tc>
      </w:tr>
      <w:tr w:rsidR="004A42D6" w14:paraId="050E5994" w14:textId="77777777" w:rsidTr="0039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07256880" w14:textId="52835534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  <w:highlight w:val="lightGray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People</w:t>
            </w:r>
            <w:r w:rsidR="004610E4"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 xml:space="preserve"> living</w:t>
            </w: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 xml:space="preserve"> with dementia (P</w:t>
            </w:r>
            <w:r w:rsidR="004610E4"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WD)</w:t>
            </w:r>
          </w:p>
        </w:tc>
        <w:tc>
          <w:tcPr>
            <w:tcW w:w="4505" w:type="dxa"/>
          </w:tcPr>
          <w:p w14:paraId="4126B584" w14:textId="77777777" w:rsidR="004A42D6" w:rsidRDefault="00736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Transport</w:t>
            </w:r>
          </w:p>
        </w:tc>
      </w:tr>
      <w:tr w:rsidR="004A42D6" w14:paraId="084A38A1" w14:textId="77777777" w:rsidTr="0039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128F4754" w14:textId="323E7FA0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Care</w:t>
            </w:r>
            <w:r w:rsidR="00BD7886"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givers</w:t>
            </w: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505" w:type="dxa"/>
          </w:tcPr>
          <w:p w14:paraId="1DB01CB6" w14:textId="77777777" w:rsidR="004A42D6" w:rsidRDefault="00736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Venue environment</w:t>
            </w:r>
          </w:p>
        </w:tc>
      </w:tr>
      <w:tr w:rsidR="004A42D6" w14:paraId="4EFE4B12" w14:textId="77777777" w:rsidTr="0039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226B290B" w14:textId="77777777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Parents</w:t>
            </w:r>
          </w:p>
        </w:tc>
        <w:tc>
          <w:tcPr>
            <w:tcW w:w="4505" w:type="dxa"/>
          </w:tcPr>
          <w:p w14:paraId="04125973" w14:textId="2FD5DAF4" w:rsidR="004A42D6" w:rsidRDefault="00736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Data protection </w:t>
            </w:r>
            <w:r w:rsidR="004610E4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regulations and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consequences</w:t>
            </w:r>
          </w:p>
        </w:tc>
      </w:tr>
      <w:tr w:rsidR="004A42D6" w14:paraId="002ADB53" w14:textId="77777777" w:rsidTr="0039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0C92D785" w14:textId="77777777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Children at home</w:t>
            </w:r>
          </w:p>
        </w:tc>
        <w:tc>
          <w:tcPr>
            <w:tcW w:w="4505" w:type="dxa"/>
          </w:tcPr>
          <w:p w14:paraId="7862C4F5" w14:textId="77777777" w:rsidR="004A42D6" w:rsidRDefault="00736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Digital resources</w:t>
            </w:r>
          </w:p>
        </w:tc>
      </w:tr>
      <w:tr w:rsidR="004A42D6" w14:paraId="6A8848EA" w14:textId="77777777" w:rsidTr="0039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072CBD6C" w14:textId="77777777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Facilitators</w:t>
            </w:r>
          </w:p>
        </w:tc>
        <w:tc>
          <w:tcPr>
            <w:tcW w:w="4505" w:type="dxa"/>
          </w:tcPr>
          <w:p w14:paraId="5A6B898A" w14:textId="77777777" w:rsidR="004A42D6" w:rsidRDefault="00736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Personal finances</w:t>
            </w:r>
          </w:p>
        </w:tc>
      </w:tr>
      <w:tr w:rsidR="004A42D6" w14:paraId="585767C7" w14:textId="77777777" w:rsidTr="0039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0962291B" w14:textId="77777777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Doctors</w:t>
            </w:r>
          </w:p>
        </w:tc>
        <w:tc>
          <w:tcPr>
            <w:tcW w:w="4505" w:type="dxa"/>
          </w:tcPr>
          <w:p w14:paraId="15CF9A19" w14:textId="77777777" w:rsidR="004A42D6" w:rsidRDefault="00736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Home environment (physical)</w:t>
            </w:r>
          </w:p>
        </w:tc>
      </w:tr>
      <w:tr w:rsidR="004A42D6" w14:paraId="7A20631C" w14:textId="77777777" w:rsidTr="0039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2C352E10" w14:textId="6F24D326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Health and social care professionals (e.g.</w:t>
            </w:r>
            <w:r w:rsidR="00CA7DEC"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 xml:space="preserve"> support workers, dementia advisors, social workers, care navigators</w:t>
            </w:r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 xml:space="preserve">, </w:t>
            </w:r>
            <w:r w:rsidR="00CA7DEC">
              <w:rPr>
                <w:rFonts w:ascii="Calibri" w:eastAsia="Calibri" w:hAnsi="Calibri" w:cs="Calibri"/>
                <w:b w:val="0"/>
                <w:sz w:val="22"/>
                <w:szCs w:val="22"/>
              </w:rPr>
              <w:t>occupational therapists</w:t>
            </w:r>
            <w:r w:rsidR="00E108B0">
              <w:rPr>
                <w:rFonts w:ascii="Calibri" w:eastAsia="Calibri" w:hAnsi="Calibri" w:cs="Calibri"/>
                <w:b w:val="0"/>
                <w:sz w:val="22"/>
                <w:szCs w:val="22"/>
              </w:rPr>
              <w:t>, nurses</w:t>
            </w: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4505" w:type="dxa"/>
          </w:tcPr>
          <w:p w14:paraId="0F34DD74" w14:textId="77777777" w:rsidR="004A42D6" w:rsidRDefault="00736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Accessibility of support group venue</w:t>
            </w:r>
          </w:p>
        </w:tc>
      </w:tr>
      <w:tr w:rsidR="004A42D6" w14:paraId="2CDD1098" w14:textId="77777777" w:rsidTr="0039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47871D50" w14:textId="77777777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Friends</w:t>
            </w:r>
          </w:p>
        </w:tc>
        <w:tc>
          <w:tcPr>
            <w:tcW w:w="4505" w:type="dxa"/>
          </w:tcPr>
          <w:p w14:paraId="257C4E85" w14:textId="09FAA17B" w:rsidR="004A42D6" w:rsidRDefault="00736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Educational (informal </w:t>
            </w:r>
            <w:r w:rsidR="00963AC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formal) resources</w:t>
            </w:r>
          </w:p>
        </w:tc>
      </w:tr>
      <w:tr w:rsidR="004A42D6" w14:paraId="5C115DAE" w14:textId="77777777" w:rsidTr="0039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37D26D9D" w14:textId="77777777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Neighbours</w:t>
            </w:r>
          </w:p>
        </w:tc>
        <w:tc>
          <w:tcPr>
            <w:tcW w:w="4505" w:type="dxa"/>
          </w:tcPr>
          <w:p w14:paraId="1EC3E413" w14:textId="6E43AFA7" w:rsidR="004A42D6" w:rsidRDefault="00736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Resources/</w:t>
            </w:r>
            <w:r w:rsidR="00963AC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other communications</w:t>
            </w:r>
          </w:p>
        </w:tc>
      </w:tr>
      <w:tr w:rsidR="004A42D6" w14:paraId="3B079E32" w14:textId="77777777" w:rsidTr="0039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2143BF91" w14:textId="77777777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Politicians/policy makers in government(s)</w:t>
            </w:r>
          </w:p>
        </w:tc>
        <w:tc>
          <w:tcPr>
            <w:tcW w:w="4505" w:type="dxa"/>
          </w:tcPr>
          <w:p w14:paraId="3F18F1F8" w14:textId="77777777" w:rsidR="004A42D6" w:rsidRDefault="00736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Time</w:t>
            </w:r>
          </w:p>
        </w:tc>
      </w:tr>
      <w:tr w:rsidR="004A42D6" w14:paraId="574E3C28" w14:textId="77777777" w:rsidTr="0039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2E4CBB9B" w14:textId="77777777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Researchers</w:t>
            </w:r>
          </w:p>
        </w:tc>
        <w:tc>
          <w:tcPr>
            <w:tcW w:w="4505" w:type="dxa"/>
          </w:tcPr>
          <w:p w14:paraId="50C6022C" w14:textId="77777777" w:rsidR="004A42D6" w:rsidRDefault="00736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Information about the disease</w:t>
            </w:r>
          </w:p>
        </w:tc>
      </w:tr>
      <w:tr w:rsidR="004A42D6" w14:paraId="6ED63AFF" w14:textId="77777777" w:rsidTr="0039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6F66B321" w14:textId="77777777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Educators (not only professionals)</w:t>
            </w:r>
          </w:p>
        </w:tc>
        <w:tc>
          <w:tcPr>
            <w:tcW w:w="4505" w:type="dxa"/>
          </w:tcPr>
          <w:p w14:paraId="51F2E8B5" w14:textId="77777777" w:rsidR="004A42D6" w:rsidRDefault="00736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Name, branding, positioning of groups</w:t>
            </w:r>
          </w:p>
        </w:tc>
      </w:tr>
      <w:tr w:rsidR="004A42D6" w14:paraId="71AD7177" w14:textId="77777777" w:rsidTr="0039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2BA24146" w14:textId="77777777" w:rsidR="004A42D6" w:rsidRDefault="00736DD4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>All those we never meet (PWD/carers)</w:t>
            </w:r>
          </w:p>
        </w:tc>
        <w:tc>
          <w:tcPr>
            <w:tcW w:w="4505" w:type="dxa"/>
          </w:tcPr>
          <w:p w14:paraId="0AAEDEFE" w14:textId="77777777" w:rsidR="004A42D6" w:rsidRDefault="00736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Leaflets, newsletters, other print resources</w:t>
            </w:r>
          </w:p>
        </w:tc>
      </w:tr>
      <w:tr w:rsidR="004A42D6" w14:paraId="0625711C" w14:textId="77777777" w:rsidTr="0039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25E6CF1A" w14:textId="77777777" w:rsidR="004A42D6" w:rsidRDefault="00736DD4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>Other support group participants such as volunteers and guest speaker (s)</w:t>
            </w:r>
          </w:p>
        </w:tc>
        <w:tc>
          <w:tcPr>
            <w:tcW w:w="4505" w:type="dxa"/>
          </w:tcPr>
          <w:p w14:paraId="22A3EF70" w14:textId="77777777" w:rsidR="004A42D6" w:rsidRDefault="004A4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4A42D6" w14:paraId="28688347" w14:textId="77777777" w:rsidTr="0039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6570F558" w14:textId="77777777" w:rsidR="004A42D6" w:rsidRDefault="004A42D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05" w:type="dxa"/>
          </w:tcPr>
          <w:p w14:paraId="39811752" w14:textId="77777777" w:rsidR="004A42D6" w:rsidRDefault="004A42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4A42D6" w14:paraId="7A53E950" w14:textId="77777777" w:rsidTr="0039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4C80F024" w14:textId="77777777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  <w:highlight w:val="lightGray"/>
              </w:rPr>
            </w:pPr>
            <w:r w:rsidRPr="00C15AD5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Collective human elements/Actors</w:t>
            </w:r>
          </w:p>
        </w:tc>
        <w:tc>
          <w:tcPr>
            <w:tcW w:w="4505" w:type="dxa"/>
          </w:tcPr>
          <w:p w14:paraId="09897B82" w14:textId="77777777" w:rsidR="004A42D6" w:rsidRDefault="00736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lightGray"/>
              </w:rPr>
            </w:pPr>
            <w:r w:rsidRPr="00C15AD5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Implicated: Silent Actors/Actants/Non-human elements</w:t>
            </w:r>
          </w:p>
        </w:tc>
      </w:tr>
      <w:tr w:rsidR="004A42D6" w14:paraId="69989F6A" w14:textId="77777777" w:rsidTr="0039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002AA005" w14:textId="77777777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  <w:highlight w:val="lightGray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Support groups—different types</w:t>
            </w:r>
          </w:p>
        </w:tc>
        <w:tc>
          <w:tcPr>
            <w:tcW w:w="4505" w:type="dxa"/>
          </w:tcPr>
          <w:p w14:paraId="7E49A054" w14:textId="77777777" w:rsidR="004A42D6" w:rsidRDefault="00736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Goals and aims of sessions</w:t>
            </w:r>
          </w:p>
        </w:tc>
      </w:tr>
      <w:tr w:rsidR="004A42D6" w14:paraId="21AA8925" w14:textId="77777777" w:rsidTr="0039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1F289920" w14:textId="77777777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 xml:space="preserve">Alzheimer’s </w:t>
            </w:r>
            <w:proofErr w:type="spellStart"/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Societ</w:t>
            </w:r>
            <w:proofErr w:type="spellEnd"/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(</w:t>
            </w:r>
            <w:proofErr w:type="spellStart"/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ies</w:t>
            </w:r>
            <w:proofErr w:type="spellEnd"/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 xml:space="preserve">), </w:t>
            </w:r>
            <w:proofErr w:type="spellStart"/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AgeUK</w:t>
            </w:r>
            <w:proofErr w:type="spellEnd"/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 xml:space="preserve"> (or equivalent) </w:t>
            </w:r>
          </w:p>
        </w:tc>
        <w:tc>
          <w:tcPr>
            <w:tcW w:w="4505" w:type="dxa"/>
          </w:tcPr>
          <w:p w14:paraId="73871E83" w14:textId="77777777" w:rsidR="004A42D6" w:rsidRDefault="00736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  <w:highlight w:val="lightGray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Label of a rare dementia</w:t>
            </w:r>
          </w:p>
        </w:tc>
      </w:tr>
      <w:tr w:rsidR="004A42D6" w14:paraId="528D881B" w14:textId="77777777" w:rsidTr="0039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265C062B" w14:textId="77777777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Health and social care organisations</w:t>
            </w:r>
          </w:p>
        </w:tc>
        <w:tc>
          <w:tcPr>
            <w:tcW w:w="4505" w:type="dxa"/>
          </w:tcPr>
          <w:p w14:paraId="33655C2A" w14:textId="5BF8C770" w:rsidR="004A42D6" w:rsidRDefault="00736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Other members of the P</w:t>
            </w:r>
            <w:r w:rsidR="00D7772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WD family/friendly network</w:t>
            </w:r>
          </w:p>
        </w:tc>
      </w:tr>
      <w:tr w:rsidR="004A42D6" w14:paraId="442200C2" w14:textId="77777777" w:rsidTr="0039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1AAB4D47" w14:textId="149E0E10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 xml:space="preserve">General </w:t>
            </w:r>
            <w:r w:rsidR="00B3207D"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ublic</w:t>
            </w:r>
          </w:p>
        </w:tc>
        <w:tc>
          <w:tcPr>
            <w:tcW w:w="4505" w:type="dxa"/>
          </w:tcPr>
          <w:p w14:paraId="38C04BA0" w14:textId="77777777" w:rsidR="004A42D6" w:rsidRDefault="00736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Dementia care community</w:t>
            </w:r>
          </w:p>
        </w:tc>
      </w:tr>
      <w:tr w:rsidR="004A42D6" w14:paraId="5DCD7127" w14:textId="77777777" w:rsidTr="0039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6783DED4" w14:textId="77777777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 xml:space="preserve">Developing new relationships </w:t>
            </w:r>
          </w:p>
        </w:tc>
        <w:tc>
          <w:tcPr>
            <w:tcW w:w="4505" w:type="dxa"/>
          </w:tcPr>
          <w:p w14:paraId="49084860" w14:textId="77777777" w:rsidR="004A42D6" w:rsidRDefault="00736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Dementia research community</w:t>
            </w:r>
          </w:p>
        </w:tc>
      </w:tr>
      <w:tr w:rsidR="004A42D6" w14:paraId="5C302CD5" w14:textId="77777777" w:rsidTr="0039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2D7ABCB0" w14:textId="77777777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 xml:space="preserve">Loss of relationships </w:t>
            </w:r>
          </w:p>
        </w:tc>
        <w:tc>
          <w:tcPr>
            <w:tcW w:w="4505" w:type="dxa"/>
          </w:tcPr>
          <w:p w14:paraId="58A56568" w14:textId="77777777" w:rsidR="004A42D6" w:rsidRDefault="00736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Medical community</w:t>
            </w:r>
          </w:p>
        </w:tc>
      </w:tr>
      <w:tr w:rsidR="004A42D6" w14:paraId="2D3E27C2" w14:textId="77777777" w:rsidTr="0039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3F34D05B" w14:textId="77777777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Universities and research teams</w:t>
            </w:r>
          </w:p>
        </w:tc>
        <w:tc>
          <w:tcPr>
            <w:tcW w:w="4505" w:type="dxa"/>
          </w:tcPr>
          <w:p w14:paraId="6829F8E4" w14:textId="77777777" w:rsidR="004A42D6" w:rsidRDefault="004A42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lightGray"/>
              </w:rPr>
            </w:pPr>
          </w:p>
        </w:tc>
      </w:tr>
      <w:tr w:rsidR="004A42D6" w14:paraId="4BD8C0F3" w14:textId="77777777" w:rsidTr="0039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44880AA7" w14:textId="244F7418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Organisations support groups are attached too/based in (e.g.</w:t>
            </w:r>
            <w:r w:rsidR="000009B8"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 xml:space="preserve"> hospital, charity)</w:t>
            </w:r>
          </w:p>
        </w:tc>
        <w:tc>
          <w:tcPr>
            <w:tcW w:w="4505" w:type="dxa"/>
          </w:tcPr>
          <w:p w14:paraId="320D85F4" w14:textId="77777777" w:rsidR="004A42D6" w:rsidRDefault="004A4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lightGray"/>
              </w:rPr>
            </w:pPr>
          </w:p>
        </w:tc>
      </w:tr>
      <w:tr w:rsidR="004A42D6" w14:paraId="5F04DBCE" w14:textId="77777777" w:rsidTr="0039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556F05EA" w14:textId="77777777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Living situation/household/family make up</w:t>
            </w:r>
          </w:p>
        </w:tc>
        <w:tc>
          <w:tcPr>
            <w:tcW w:w="4505" w:type="dxa"/>
          </w:tcPr>
          <w:p w14:paraId="1F42C178" w14:textId="77777777" w:rsidR="004A42D6" w:rsidRDefault="004A42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lightGray"/>
              </w:rPr>
            </w:pPr>
          </w:p>
        </w:tc>
      </w:tr>
      <w:tr w:rsidR="004A42D6" w14:paraId="30231289" w14:textId="77777777" w:rsidTr="0039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5871450D" w14:textId="77777777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Importance of ‘group’</w:t>
            </w:r>
          </w:p>
        </w:tc>
        <w:tc>
          <w:tcPr>
            <w:tcW w:w="4505" w:type="dxa"/>
          </w:tcPr>
          <w:p w14:paraId="0C72EE0D" w14:textId="77777777" w:rsidR="004A42D6" w:rsidRDefault="004A4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lightGray"/>
              </w:rPr>
            </w:pPr>
          </w:p>
        </w:tc>
      </w:tr>
      <w:tr w:rsidR="006A3EDE" w14:paraId="166E525F" w14:textId="77777777" w:rsidTr="0039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0F51570C" w14:textId="77777777" w:rsidR="006A3EDE" w:rsidRDefault="006A3ED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05" w:type="dxa"/>
          </w:tcPr>
          <w:p w14:paraId="3E852F24" w14:textId="77777777" w:rsidR="006A3EDE" w:rsidRDefault="006A3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lightGray"/>
              </w:rPr>
            </w:pPr>
          </w:p>
        </w:tc>
      </w:tr>
      <w:tr w:rsidR="004A42D6" w14:paraId="2D793671" w14:textId="77777777" w:rsidTr="0039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4C8AD2E2" w14:textId="77777777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  <w:highlight w:val="lightGray"/>
              </w:rPr>
            </w:pPr>
            <w:r w:rsidRPr="00C15AD5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Discursive Constructions of Individual and/or Collective Actors</w:t>
            </w:r>
          </w:p>
        </w:tc>
        <w:tc>
          <w:tcPr>
            <w:tcW w:w="4505" w:type="dxa"/>
          </w:tcPr>
          <w:p w14:paraId="04C8FC06" w14:textId="77777777" w:rsidR="004A42D6" w:rsidRDefault="00736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lightGray"/>
              </w:rPr>
            </w:pPr>
            <w:r w:rsidRPr="00C15AD5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Discursive Constructions of Nonhuman Actants</w:t>
            </w:r>
          </w:p>
        </w:tc>
      </w:tr>
      <w:tr w:rsidR="004A42D6" w14:paraId="2B34654D" w14:textId="77777777" w:rsidTr="0039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1E2A52BD" w14:textId="77777777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What does it mean to have a rare dementia?</w:t>
            </w:r>
          </w:p>
        </w:tc>
        <w:tc>
          <w:tcPr>
            <w:tcW w:w="4505" w:type="dxa"/>
          </w:tcPr>
          <w:p w14:paraId="58B4CD4A" w14:textId="77777777" w:rsidR="004A42D6" w:rsidRDefault="00736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  <w:highlight w:val="lightGray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How does the home as a place support/inhibit?</w:t>
            </w:r>
          </w:p>
        </w:tc>
      </w:tr>
      <w:tr w:rsidR="004A42D6" w14:paraId="61366AF6" w14:textId="77777777" w:rsidTr="0039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141F1783" w14:textId="77777777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Expectations from groups? Assumptions/</w:t>
            </w:r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>preconceived</w:t>
            </w: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 xml:space="preserve"> ideas about groups?</w:t>
            </w:r>
          </w:p>
        </w:tc>
        <w:tc>
          <w:tcPr>
            <w:tcW w:w="4505" w:type="dxa"/>
          </w:tcPr>
          <w:p w14:paraId="07D5BC95" w14:textId="77777777" w:rsidR="004A42D6" w:rsidRPr="00C15AD5" w:rsidRDefault="00736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C15AD5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Culture</w:t>
            </w:r>
          </w:p>
          <w:p w14:paraId="2DB05840" w14:textId="77777777" w:rsidR="004A42D6" w:rsidRDefault="004A4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highlight w:val="magenta"/>
              </w:rPr>
            </w:pPr>
          </w:p>
        </w:tc>
      </w:tr>
      <w:tr w:rsidR="004A42D6" w14:paraId="42C01645" w14:textId="77777777" w:rsidTr="0039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7FB245CA" w14:textId="19070EB5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  <w:highlight w:val="lightGray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 xml:space="preserve">Experiences of caring for someone with a </w:t>
            </w:r>
            <w:r w:rsidR="00217E57"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rare dementia</w:t>
            </w:r>
          </w:p>
        </w:tc>
        <w:tc>
          <w:tcPr>
            <w:tcW w:w="4505" w:type="dxa"/>
          </w:tcPr>
          <w:p w14:paraId="752C6232" w14:textId="77777777" w:rsidR="004A42D6" w:rsidRPr="00C15AD5" w:rsidRDefault="00736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C15AD5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Faith/spirituality (conflict with religious days)</w:t>
            </w:r>
          </w:p>
        </w:tc>
      </w:tr>
      <w:tr w:rsidR="004A42D6" w14:paraId="465EC9A6" w14:textId="77777777" w:rsidTr="0039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5E232384" w14:textId="397E8CE0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  <w:highlight w:val="lightGray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 xml:space="preserve">Awareness of </w:t>
            </w:r>
            <w:r w:rsidR="008D0A07"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rare dementia</w:t>
            </w:r>
          </w:p>
        </w:tc>
        <w:tc>
          <w:tcPr>
            <w:tcW w:w="4505" w:type="dxa"/>
          </w:tcPr>
          <w:p w14:paraId="05165F9D" w14:textId="77777777" w:rsidR="004A42D6" w:rsidRPr="00C15AD5" w:rsidRDefault="00736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C15AD5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Transfer of knowledge/knowledge exchange</w:t>
            </w:r>
          </w:p>
        </w:tc>
      </w:tr>
      <w:tr w:rsidR="004A42D6" w14:paraId="27590802" w14:textId="77777777" w:rsidTr="0039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3D6AC750" w14:textId="7C45D372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Concerns about safety of P</w:t>
            </w:r>
            <w:r w:rsidR="008D0A07"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WD</w:t>
            </w:r>
          </w:p>
        </w:tc>
        <w:tc>
          <w:tcPr>
            <w:tcW w:w="4505" w:type="dxa"/>
          </w:tcPr>
          <w:p w14:paraId="446D1204" w14:textId="77777777" w:rsidR="004A42D6" w:rsidRDefault="00736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  <w:highlight w:val="lightGray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Technology (digital resources) as a solution</w:t>
            </w:r>
          </w:p>
        </w:tc>
      </w:tr>
      <w:tr w:rsidR="004A42D6" w14:paraId="413E9310" w14:textId="77777777" w:rsidTr="0039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1D95056D" w14:textId="03DACA81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  <w:highlight w:val="lightGray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Sharing within groups (e.g.</w:t>
            </w:r>
            <w:r w:rsidR="009D78D0"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 xml:space="preserve"> advice, guidance, emotional, tips/suggestions)</w:t>
            </w:r>
          </w:p>
        </w:tc>
        <w:tc>
          <w:tcPr>
            <w:tcW w:w="4505" w:type="dxa"/>
          </w:tcPr>
          <w:p w14:paraId="78FDF21F" w14:textId="77777777" w:rsidR="004A42D6" w:rsidRDefault="00736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  <w:highlight w:val="lightGray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Individualized medicine</w:t>
            </w:r>
          </w:p>
        </w:tc>
      </w:tr>
      <w:tr w:rsidR="004A42D6" w14:paraId="5C25748C" w14:textId="77777777" w:rsidTr="0039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189C93C6" w14:textId="558C23CA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lastRenderedPageBreak/>
              <w:t>Mini-collective attitudes within groups (e.g.</w:t>
            </w:r>
            <w:r w:rsidR="008D0A07"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 xml:space="preserve"> respect, encouragement, acceptance, normalising)</w:t>
            </w:r>
          </w:p>
        </w:tc>
        <w:tc>
          <w:tcPr>
            <w:tcW w:w="4505" w:type="dxa"/>
          </w:tcPr>
          <w:p w14:paraId="49DDC6EE" w14:textId="77777777" w:rsidR="004A42D6" w:rsidRDefault="00736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  <w:highlight w:val="lightGray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Support groups as a solution</w:t>
            </w:r>
          </w:p>
        </w:tc>
      </w:tr>
      <w:tr w:rsidR="004A42D6" w14:paraId="189D0531" w14:textId="77777777" w:rsidTr="0039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23F501C4" w14:textId="77777777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Stigma</w:t>
            </w:r>
          </w:p>
        </w:tc>
        <w:tc>
          <w:tcPr>
            <w:tcW w:w="4505" w:type="dxa"/>
          </w:tcPr>
          <w:p w14:paraId="09518D0E" w14:textId="77777777" w:rsidR="004A42D6" w:rsidRDefault="004A4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lightGray"/>
              </w:rPr>
            </w:pPr>
          </w:p>
        </w:tc>
      </w:tr>
      <w:tr w:rsidR="004A42D6" w14:paraId="42C94666" w14:textId="77777777" w:rsidTr="0039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5ADCD7A1" w14:textId="77777777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Hopelessness</w:t>
            </w:r>
          </w:p>
        </w:tc>
        <w:tc>
          <w:tcPr>
            <w:tcW w:w="4505" w:type="dxa"/>
          </w:tcPr>
          <w:p w14:paraId="6549297B" w14:textId="77777777" w:rsidR="004A42D6" w:rsidRDefault="004A42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lightGray"/>
              </w:rPr>
            </w:pPr>
          </w:p>
        </w:tc>
      </w:tr>
      <w:tr w:rsidR="004A42D6" w14:paraId="6415D289" w14:textId="77777777" w:rsidTr="0039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3E9E946A" w14:textId="77777777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Living well with dementia</w:t>
            </w:r>
          </w:p>
        </w:tc>
        <w:tc>
          <w:tcPr>
            <w:tcW w:w="4505" w:type="dxa"/>
          </w:tcPr>
          <w:p w14:paraId="64B08CC8" w14:textId="77777777" w:rsidR="004A42D6" w:rsidRDefault="004A4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lightGray"/>
              </w:rPr>
            </w:pPr>
          </w:p>
        </w:tc>
      </w:tr>
      <w:tr w:rsidR="004A42D6" w14:paraId="33FC8D9D" w14:textId="77777777" w:rsidTr="0039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343AB19B" w14:textId="2D20DB21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>Advocacy (e.g.</w:t>
            </w:r>
            <w:r w:rsidR="00E01101">
              <w:rPr>
                <w:rFonts w:ascii="Calibri" w:eastAsia="Calibri" w:hAnsi="Calibri" w:cs="Calibri"/>
                <w:b w:val="0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 xml:space="preserve"> family members, professionals, others)</w:t>
            </w:r>
          </w:p>
        </w:tc>
        <w:tc>
          <w:tcPr>
            <w:tcW w:w="4505" w:type="dxa"/>
          </w:tcPr>
          <w:p w14:paraId="4ABC46FF" w14:textId="77777777" w:rsidR="004A42D6" w:rsidRDefault="004A42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lightGray"/>
              </w:rPr>
            </w:pPr>
          </w:p>
        </w:tc>
      </w:tr>
      <w:tr w:rsidR="004A42D6" w14:paraId="2DB04D05" w14:textId="77777777" w:rsidTr="0039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7AD185DD" w14:textId="77777777" w:rsidR="004A42D6" w:rsidRPr="009D78D0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D78D0"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Transfer of knowledge/knowledge exchange</w:t>
            </w:r>
          </w:p>
        </w:tc>
        <w:tc>
          <w:tcPr>
            <w:tcW w:w="4505" w:type="dxa"/>
          </w:tcPr>
          <w:p w14:paraId="53097A93" w14:textId="77777777" w:rsidR="004A42D6" w:rsidRPr="009D78D0" w:rsidRDefault="004A4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6A3EDE" w14:paraId="30C5F101" w14:textId="77777777" w:rsidTr="0039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12CF4E69" w14:textId="77777777" w:rsidR="006A3EDE" w:rsidRPr="009D78D0" w:rsidRDefault="006A3ED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05" w:type="dxa"/>
          </w:tcPr>
          <w:p w14:paraId="35FFC8C5" w14:textId="77777777" w:rsidR="006A3EDE" w:rsidRPr="009D78D0" w:rsidRDefault="006A3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4A42D6" w14:paraId="754C718F" w14:textId="77777777" w:rsidTr="0039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5F8776B5" w14:textId="77777777" w:rsidR="004A42D6" w:rsidRPr="009D78D0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D78D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Political &amp; Economic Elements</w:t>
            </w:r>
          </w:p>
        </w:tc>
        <w:tc>
          <w:tcPr>
            <w:tcW w:w="4505" w:type="dxa"/>
          </w:tcPr>
          <w:p w14:paraId="6AE1D8F0" w14:textId="77777777" w:rsidR="004A42D6" w:rsidRPr="009D78D0" w:rsidRDefault="00736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 w:rsidRPr="009D78D0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Sociocultural/Symbolic Elements</w:t>
            </w:r>
          </w:p>
        </w:tc>
      </w:tr>
      <w:tr w:rsidR="004A42D6" w14:paraId="36C57E4E" w14:textId="77777777" w:rsidTr="0039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10AD7D41" w14:textId="07DDAEDA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 xml:space="preserve">Local, </w:t>
            </w:r>
            <w:proofErr w:type="gramStart"/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regional</w:t>
            </w:r>
            <w:proofErr w:type="gramEnd"/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 xml:space="preserve"> and national policies (e.g.</w:t>
            </w:r>
            <w:r w:rsidR="00446604"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 xml:space="preserve"> age-based funding) </w:t>
            </w:r>
          </w:p>
        </w:tc>
        <w:tc>
          <w:tcPr>
            <w:tcW w:w="4505" w:type="dxa"/>
          </w:tcPr>
          <w:p w14:paraId="6AAAD54B" w14:textId="1472ECE0" w:rsidR="004A42D6" w:rsidRDefault="00736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  <w:highlight w:val="lightGray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Media representations (e.g.</w:t>
            </w:r>
            <w:r w:rsidR="00446604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Dementia ‘stars’ like Barbara Windsor, Glen Campbell)</w:t>
            </w:r>
          </w:p>
        </w:tc>
      </w:tr>
      <w:tr w:rsidR="004A42D6" w14:paraId="41B9C4DC" w14:textId="77777777" w:rsidTr="0039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518B4AEE" w14:textId="77777777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 xml:space="preserve">Enactment of linking of local, </w:t>
            </w:r>
            <w:proofErr w:type="gramStart"/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>regional</w:t>
            </w:r>
            <w:proofErr w:type="gramEnd"/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 xml:space="preserve"> and national policies</w:t>
            </w:r>
          </w:p>
        </w:tc>
        <w:tc>
          <w:tcPr>
            <w:tcW w:w="4505" w:type="dxa"/>
          </w:tcPr>
          <w:p w14:paraId="67C66912" w14:textId="77777777" w:rsidR="004A42D6" w:rsidRDefault="004A4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4A42D6" w14:paraId="49D5EF37" w14:textId="77777777" w:rsidTr="0039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0EC2064A" w14:textId="77777777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Resources needed to run groups (human, non-human)</w:t>
            </w:r>
          </w:p>
        </w:tc>
        <w:tc>
          <w:tcPr>
            <w:tcW w:w="4505" w:type="dxa"/>
          </w:tcPr>
          <w:p w14:paraId="4477FA9B" w14:textId="4250BB07" w:rsidR="004A42D6" w:rsidRDefault="00736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Who attends support groups? (</w:t>
            </w:r>
            <w:r w:rsidR="00BD7886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e.g., ethnicity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)</w:t>
            </w:r>
          </w:p>
        </w:tc>
      </w:tr>
      <w:tr w:rsidR="004A42D6" w14:paraId="6B8C52E0" w14:textId="77777777" w:rsidTr="0039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2F46E1D4" w14:textId="77777777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Research (including methodologies specific to this project, evi</w:t>
            </w:r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>dence-based support</w:t>
            </w: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4505" w:type="dxa"/>
          </w:tcPr>
          <w:p w14:paraId="4D525B7B" w14:textId="77777777" w:rsidR="004A42D6" w:rsidRDefault="004A4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  <w:highlight w:val="lightGray"/>
              </w:rPr>
            </w:pPr>
          </w:p>
        </w:tc>
      </w:tr>
      <w:tr w:rsidR="004A42D6" w14:paraId="334234A6" w14:textId="77777777" w:rsidTr="0039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01544960" w14:textId="77777777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  <w:highlight w:val="lightGray"/>
              </w:rPr>
            </w:pPr>
            <w:r w:rsidRPr="009D78D0"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 xml:space="preserve">Public and private funding </w:t>
            </w:r>
          </w:p>
        </w:tc>
        <w:tc>
          <w:tcPr>
            <w:tcW w:w="4505" w:type="dxa"/>
          </w:tcPr>
          <w:p w14:paraId="198F8DDE" w14:textId="77777777" w:rsidR="004A42D6" w:rsidRDefault="004A42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lightGray"/>
              </w:rPr>
            </w:pPr>
          </w:p>
        </w:tc>
      </w:tr>
      <w:tr w:rsidR="004A42D6" w14:paraId="447468F9" w14:textId="77777777" w:rsidTr="0039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0DEA8FB9" w14:textId="77777777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Power in terms of who decides what to fund</w:t>
            </w:r>
          </w:p>
        </w:tc>
        <w:tc>
          <w:tcPr>
            <w:tcW w:w="4505" w:type="dxa"/>
          </w:tcPr>
          <w:p w14:paraId="7A986C01" w14:textId="77777777" w:rsidR="004A42D6" w:rsidRDefault="004A4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lightGray"/>
              </w:rPr>
            </w:pPr>
          </w:p>
        </w:tc>
      </w:tr>
      <w:tr w:rsidR="004A42D6" w14:paraId="225DD89B" w14:textId="77777777" w:rsidTr="0039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40EBEB67" w14:textId="5D70DFA4" w:rsidR="004A42D6" w:rsidRDefault="00217E57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Hospitals and universities</w:t>
            </w:r>
          </w:p>
        </w:tc>
        <w:tc>
          <w:tcPr>
            <w:tcW w:w="4505" w:type="dxa"/>
          </w:tcPr>
          <w:p w14:paraId="35B2AB2E" w14:textId="77777777" w:rsidR="004A42D6" w:rsidRDefault="004A42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lightGray"/>
              </w:rPr>
            </w:pPr>
          </w:p>
        </w:tc>
      </w:tr>
      <w:tr w:rsidR="004A42D6" w14:paraId="34A309F9" w14:textId="77777777" w:rsidTr="0039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054B846F" w14:textId="77777777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Peer support is cheap</w:t>
            </w:r>
          </w:p>
        </w:tc>
        <w:tc>
          <w:tcPr>
            <w:tcW w:w="4505" w:type="dxa"/>
          </w:tcPr>
          <w:p w14:paraId="3D244CCC" w14:textId="77777777" w:rsidR="004A42D6" w:rsidRDefault="004A4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lightGray"/>
              </w:rPr>
            </w:pPr>
          </w:p>
        </w:tc>
      </w:tr>
      <w:tr w:rsidR="006A3EDE" w14:paraId="53610B42" w14:textId="77777777" w:rsidTr="0039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206AF402" w14:textId="77777777" w:rsidR="006A3EDE" w:rsidRDefault="006A3ED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05" w:type="dxa"/>
          </w:tcPr>
          <w:p w14:paraId="421FA746" w14:textId="77777777" w:rsidR="006A3EDE" w:rsidRDefault="006A3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lightGray"/>
              </w:rPr>
            </w:pPr>
          </w:p>
        </w:tc>
      </w:tr>
      <w:tr w:rsidR="004A42D6" w14:paraId="06A38326" w14:textId="77777777" w:rsidTr="0039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2477480D" w14:textId="77777777" w:rsidR="004A42D6" w:rsidRPr="009D78D0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D78D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Temporal Elements</w:t>
            </w:r>
          </w:p>
        </w:tc>
        <w:tc>
          <w:tcPr>
            <w:tcW w:w="4505" w:type="dxa"/>
          </w:tcPr>
          <w:p w14:paraId="0F13D372" w14:textId="77777777" w:rsidR="004A42D6" w:rsidRPr="009D78D0" w:rsidRDefault="00736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 w:rsidRPr="009D78D0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Spatial Elements</w:t>
            </w:r>
          </w:p>
        </w:tc>
      </w:tr>
      <w:tr w:rsidR="004A42D6" w14:paraId="5F510F2A" w14:textId="77777777" w:rsidTr="0039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49EB0E43" w14:textId="18FC965B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  <w:highlight w:val="lightGray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Diagnostic journey (e.g.</w:t>
            </w:r>
            <w:r w:rsidR="00446604"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 xml:space="preserve"> first symptoms, adjustments, </w:t>
            </w:r>
            <w:r w:rsidR="00E01101"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misdiagnosis</w:t>
            </w: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, specificity)</w:t>
            </w:r>
          </w:p>
        </w:tc>
        <w:tc>
          <w:tcPr>
            <w:tcW w:w="4505" w:type="dxa"/>
          </w:tcPr>
          <w:p w14:paraId="598F08CA" w14:textId="77777777" w:rsidR="004A42D6" w:rsidRDefault="00736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Going from home to a group session</w:t>
            </w:r>
          </w:p>
        </w:tc>
      </w:tr>
      <w:tr w:rsidR="004A42D6" w14:paraId="7DFB1D34" w14:textId="77777777" w:rsidTr="0039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43BF99AC" w14:textId="77777777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Discovering/ being referred to a RDS group</w:t>
            </w:r>
          </w:p>
        </w:tc>
        <w:tc>
          <w:tcPr>
            <w:tcW w:w="4505" w:type="dxa"/>
          </w:tcPr>
          <w:p w14:paraId="2877260A" w14:textId="77777777" w:rsidR="004A42D6" w:rsidRDefault="00736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After a support meeting what happens (home, shopping, tea)?</w:t>
            </w:r>
          </w:p>
        </w:tc>
      </w:tr>
      <w:tr w:rsidR="004A42D6" w14:paraId="73D27D0D" w14:textId="77777777" w:rsidTr="0039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259C5059" w14:textId="77777777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What happens during a group session?</w:t>
            </w:r>
          </w:p>
        </w:tc>
        <w:tc>
          <w:tcPr>
            <w:tcW w:w="4505" w:type="dxa"/>
          </w:tcPr>
          <w:p w14:paraId="78C334EE" w14:textId="77777777" w:rsidR="004A42D6" w:rsidRDefault="00736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  <w:highlight w:val="lightGray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What happens when leaving home becomes too arduous? </w:t>
            </w:r>
          </w:p>
        </w:tc>
      </w:tr>
      <w:tr w:rsidR="004A42D6" w14:paraId="1FD21538" w14:textId="77777777" w:rsidTr="0039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6D145FD2" w14:textId="77777777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In addition to groups, what does support look like over time?</w:t>
            </w:r>
          </w:p>
        </w:tc>
        <w:tc>
          <w:tcPr>
            <w:tcW w:w="4505" w:type="dxa"/>
          </w:tcPr>
          <w:p w14:paraId="41ACDE1F" w14:textId="77777777" w:rsidR="004A42D6" w:rsidRDefault="00736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Geographical location</w:t>
            </w:r>
          </w:p>
        </w:tc>
      </w:tr>
      <w:tr w:rsidR="004A42D6" w14:paraId="337FDA1F" w14:textId="77777777" w:rsidTr="0039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5984C388" w14:textId="77777777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Length and/or stage of illness and corresponding needs</w:t>
            </w:r>
          </w:p>
        </w:tc>
        <w:tc>
          <w:tcPr>
            <w:tcW w:w="4505" w:type="dxa"/>
          </w:tcPr>
          <w:p w14:paraId="554E2F77" w14:textId="77777777" w:rsidR="004A42D6" w:rsidRDefault="00736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Other sources of support nearby (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e.g.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postcode lottery)</w:t>
            </w:r>
          </w:p>
        </w:tc>
      </w:tr>
      <w:tr w:rsidR="004A42D6" w14:paraId="16D0A70B" w14:textId="77777777" w:rsidTr="0039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4ADFB4B2" w14:textId="77777777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Bereavement</w:t>
            </w:r>
          </w:p>
        </w:tc>
        <w:tc>
          <w:tcPr>
            <w:tcW w:w="4505" w:type="dxa"/>
          </w:tcPr>
          <w:p w14:paraId="0323FDEA" w14:textId="77777777" w:rsidR="004A42D6" w:rsidRDefault="00736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Support group setting</w:t>
            </w:r>
          </w:p>
        </w:tc>
      </w:tr>
      <w:tr w:rsidR="004A42D6" w14:paraId="04CD05E3" w14:textId="77777777" w:rsidTr="0039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5DA50AD7" w14:textId="18BAD294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Time of life (e.g.</w:t>
            </w:r>
            <w:r w:rsidR="008B744A"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 xml:space="preserve"> employment status, family position, existing care commitments)</w:t>
            </w:r>
          </w:p>
        </w:tc>
        <w:tc>
          <w:tcPr>
            <w:tcW w:w="4505" w:type="dxa"/>
          </w:tcPr>
          <w:p w14:paraId="1F9DD3A4" w14:textId="6D42CE9A" w:rsidR="004A42D6" w:rsidRDefault="00736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Virtual/online access (</w:t>
            </w:r>
            <w:r w:rsidR="006F702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live streaming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vs. </w:t>
            </w:r>
            <w:r w:rsidR="006F702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pre-recorded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)</w:t>
            </w:r>
          </w:p>
        </w:tc>
      </w:tr>
      <w:tr w:rsidR="004A42D6" w14:paraId="7E7E725A" w14:textId="77777777" w:rsidTr="0039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486777A2" w14:textId="59812EEA" w:rsidR="004A42D6" w:rsidRDefault="00FE2B4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Signposting</w:t>
            </w:r>
            <w:r w:rsidR="00736DD4"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/onwards referral to other organisations/services</w:t>
            </w:r>
          </w:p>
        </w:tc>
        <w:tc>
          <w:tcPr>
            <w:tcW w:w="4505" w:type="dxa"/>
          </w:tcPr>
          <w:p w14:paraId="44655519" w14:textId="77777777" w:rsidR="004A42D6" w:rsidRDefault="00736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(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within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UK) South of England dominance (regional variations)</w:t>
            </w:r>
          </w:p>
        </w:tc>
      </w:tr>
      <w:tr w:rsidR="004A42D6" w14:paraId="5E513899" w14:textId="77777777" w:rsidTr="0039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53F5D178" w14:textId="5463132B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History of dementia care (e.g.</w:t>
            </w:r>
            <w:r w:rsidR="00446604"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 xml:space="preserve"> Alzheimer Society, dementia strategy) and research agendas</w:t>
            </w:r>
          </w:p>
        </w:tc>
        <w:tc>
          <w:tcPr>
            <w:tcW w:w="4505" w:type="dxa"/>
          </w:tcPr>
          <w:p w14:paraId="1871BC4B" w14:textId="77777777" w:rsidR="004A42D6" w:rsidRDefault="004A42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4A42D6" w14:paraId="2849B837" w14:textId="77777777" w:rsidTr="0039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6CF53DFD" w14:textId="77777777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>Progressive/degenerative nature of conditions</w:t>
            </w:r>
          </w:p>
        </w:tc>
        <w:tc>
          <w:tcPr>
            <w:tcW w:w="4505" w:type="dxa"/>
          </w:tcPr>
          <w:p w14:paraId="17580F25" w14:textId="77777777" w:rsidR="004A42D6" w:rsidRDefault="004A4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4A42D6" w14:paraId="70589E38" w14:textId="77777777" w:rsidTr="0039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2F2CCB2E" w14:textId="77777777" w:rsidR="004A42D6" w:rsidRDefault="00736DD4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>Care transitions (hospital/home care)</w:t>
            </w:r>
          </w:p>
        </w:tc>
        <w:tc>
          <w:tcPr>
            <w:tcW w:w="4505" w:type="dxa"/>
          </w:tcPr>
          <w:p w14:paraId="647B7C33" w14:textId="77777777" w:rsidR="004A42D6" w:rsidRDefault="004A42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6A3EDE" w14:paraId="4BAB17A8" w14:textId="77777777" w:rsidTr="0039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677CC747" w14:textId="77777777" w:rsidR="006A3EDE" w:rsidRDefault="006A3ED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05" w:type="dxa"/>
          </w:tcPr>
          <w:p w14:paraId="38F5E04F" w14:textId="77777777" w:rsidR="006A3EDE" w:rsidRDefault="006A3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4A42D6" w14:paraId="117D450B" w14:textId="77777777" w:rsidTr="0039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12BAC78D" w14:textId="77777777" w:rsidR="004A42D6" w:rsidRPr="009D78D0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D78D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Major Issues/Debates (Contested?)</w:t>
            </w:r>
          </w:p>
        </w:tc>
        <w:tc>
          <w:tcPr>
            <w:tcW w:w="4505" w:type="dxa"/>
          </w:tcPr>
          <w:p w14:paraId="228633C8" w14:textId="77777777" w:rsidR="004A42D6" w:rsidRPr="009D78D0" w:rsidRDefault="00736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 w:rsidRPr="009D78D0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Related Discourses (historical, narrative, visual)</w:t>
            </w:r>
          </w:p>
        </w:tc>
      </w:tr>
      <w:tr w:rsidR="004A42D6" w14:paraId="4ED6ABBA" w14:textId="77777777" w:rsidTr="0039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0DCE721E" w14:textId="548B50C0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  <w:highlight w:val="lightGray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R</w:t>
            </w:r>
            <w:r w:rsidR="009D78D0"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 xml:space="preserve">are dementia </w:t>
            </w: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support within a limited resource society-should we be specialising?</w:t>
            </w:r>
          </w:p>
        </w:tc>
        <w:tc>
          <w:tcPr>
            <w:tcW w:w="4505" w:type="dxa"/>
          </w:tcPr>
          <w:p w14:paraId="43FCA870" w14:textId="77777777" w:rsidR="004A42D6" w:rsidRDefault="00736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  <w:highlight w:val="lightGray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Barriers and facilitators for groups</w:t>
            </w:r>
          </w:p>
        </w:tc>
      </w:tr>
      <w:tr w:rsidR="004A42D6" w14:paraId="2BA20B7C" w14:textId="77777777" w:rsidTr="0039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1C86CCA6" w14:textId="77777777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  <w:highlight w:val="lightGray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lastRenderedPageBreak/>
              <w:t>Within support groups, what is and is not discussed?</w:t>
            </w:r>
          </w:p>
        </w:tc>
        <w:tc>
          <w:tcPr>
            <w:tcW w:w="4505" w:type="dxa"/>
          </w:tcPr>
          <w:p w14:paraId="7A65BA1E" w14:textId="61AF0F10" w:rsidR="004A42D6" w:rsidRDefault="00736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What is the life of a group—how does it change over time? (</w:t>
            </w:r>
            <w:r w:rsidR="00446604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What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sustains it? What threatens it?)</w:t>
            </w:r>
          </w:p>
        </w:tc>
      </w:tr>
      <w:tr w:rsidR="004A42D6" w14:paraId="26C661E8" w14:textId="77777777" w:rsidTr="0039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029F4DD2" w14:textId="77777777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Personal challenges for caregivers (burden of care)</w:t>
            </w:r>
          </w:p>
        </w:tc>
        <w:tc>
          <w:tcPr>
            <w:tcW w:w="4505" w:type="dxa"/>
          </w:tcPr>
          <w:p w14:paraId="3479267D" w14:textId="77777777" w:rsidR="004A42D6" w:rsidRDefault="00736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  <w:highlight w:val="lightGray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Research methodologies</w:t>
            </w:r>
          </w:p>
        </w:tc>
      </w:tr>
      <w:tr w:rsidR="004A42D6" w14:paraId="666A84A2" w14:textId="77777777" w:rsidTr="0039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23A6B941" w14:textId="77777777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  <w:highlight w:val="lightGray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What “power” /agency resides in groups?</w:t>
            </w:r>
          </w:p>
        </w:tc>
        <w:tc>
          <w:tcPr>
            <w:tcW w:w="4505" w:type="dxa"/>
          </w:tcPr>
          <w:p w14:paraId="4E1DC063" w14:textId="77D56AEB" w:rsidR="004A42D6" w:rsidRDefault="00736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Public discourses (e.g.</w:t>
            </w:r>
            <w:r w:rsidR="00520438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dementia friendly communities, living well with dementia, active ageing, ageing population, ‘tsunami’ of dementia, dementia as memory loss, burden of care)</w:t>
            </w:r>
          </w:p>
        </w:tc>
      </w:tr>
      <w:tr w:rsidR="004A42D6" w14:paraId="614372FE" w14:textId="77777777" w:rsidTr="0039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1F6F1F8F" w14:textId="6FE92E36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  <w:highlight w:val="lightGray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 xml:space="preserve">Is </w:t>
            </w:r>
            <w:r w:rsidR="00B11B46"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rare dementia support</w:t>
            </w: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 xml:space="preserve"> only for white middle class people?</w:t>
            </w:r>
          </w:p>
        </w:tc>
        <w:tc>
          <w:tcPr>
            <w:tcW w:w="4505" w:type="dxa"/>
          </w:tcPr>
          <w:p w14:paraId="051A6939" w14:textId="77777777" w:rsidR="004A42D6" w:rsidRDefault="004A4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lightGray"/>
              </w:rPr>
            </w:pPr>
          </w:p>
        </w:tc>
      </w:tr>
      <w:tr w:rsidR="004A42D6" w14:paraId="0D9DFE4E" w14:textId="77777777" w:rsidTr="00FF54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739F5875" w14:textId="77777777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Role of researchers, methodology, epistemological and ontological debates, outcomes, different agendas</w:t>
            </w:r>
          </w:p>
        </w:tc>
        <w:tc>
          <w:tcPr>
            <w:tcW w:w="4505" w:type="dxa"/>
            <w:shd w:val="clear" w:color="auto" w:fill="auto"/>
          </w:tcPr>
          <w:p w14:paraId="431166B5" w14:textId="77777777" w:rsidR="004A42D6" w:rsidRDefault="00736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lightGray"/>
              </w:rPr>
            </w:pPr>
            <w:r w:rsidRPr="00353E3B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Other Key Elements </w:t>
            </w:r>
          </w:p>
        </w:tc>
      </w:tr>
      <w:tr w:rsidR="004A42D6" w14:paraId="5983486D" w14:textId="77777777" w:rsidTr="0039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0131B3EE" w14:textId="1A179DF0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  <w:highlight w:val="lightGray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 xml:space="preserve">Threats to groups and the entire </w:t>
            </w:r>
            <w:r w:rsidR="00B11B46"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rare dementia support</w:t>
            </w: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 xml:space="preserve"> ‘system’</w:t>
            </w:r>
          </w:p>
        </w:tc>
        <w:tc>
          <w:tcPr>
            <w:tcW w:w="4505" w:type="dxa"/>
          </w:tcPr>
          <w:p w14:paraId="6AD070C6" w14:textId="77777777" w:rsidR="004A42D6" w:rsidRDefault="00736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  <w:highlight w:val="lightGray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Facilitating care planning (groups, health and social care, financial planning)</w:t>
            </w:r>
          </w:p>
        </w:tc>
      </w:tr>
      <w:tr w:rsidR="004A42D6" w14:paraId="30B3E61A" w14:textId="77777777" w:rsidTr="0039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1C7E6394" w14:textId="77777777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Differences of perspectives within families</w:t>
            </w:r>
          </w:p>
        </w:tc>
        <w:tc>
          <w:tcPr>
            <w:tcW w:w="4505" w:type="dxa"/>
          </w:tcPr>
          <w:p w14:paraId="37BEE069" w14:textId="77777777" w:rsidR="004A42D6" w:rsidRDefault="00736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What are the components of </w:t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being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“supported” (how is this understood, what does it feel like)?</w:t>
            </w:r>
          </w:p>
        </w:tc>
      </w:tr>
      <w:tr w:rsidR="004A42D6" w14:paraId="355F7E8A" w14:textId="77777777" w:rsidTr="0039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008F31A4" w14:textId="77777777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Care vs. cure (an ongoing debate)</w:t>
            </w:r>
          </w:p>
        </w:tc>
        <w:tc>
          <w:tcPr>
            <w:tcW w:w="4505" w:type="dxa"/>
          </w:tcPr>
          <w:p w14:paraId="10700AEA" w14:textId="77777777" w:rsidR="004A42D6" w:rsidRDefault="00736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What are the formats and structures of groups?</w:t>
            </w:r>
          </w:p>
        </w:tc>
      </w:tr>
      <w:tr w:rsidR="004A42D6" w14:paraId="73382B53" w14:textId="77777777" w:rsidTr="0039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2B8636B5" w14:textId="391A48C3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Withdrawal of state from provision of services (i.e.</w:t>
            </w:r>
            <w:r w:rsidR="00807188"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responsibili</w:t>
            </w:r>
            <w:r w:rsidR="006A7300"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ation</w:t>
            </w:r>
            <w:proofErr w:type="spellEnd"/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4505" w:type="dxa"/>
          </w:tcPr>
          <w:p w14:paraId="56ED9349" w14:textId="0EA60AF8" w:rsidR="004A42D6" w:rsidRDefault="00736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What are the components of a group? (micro) (e.g.</w:t>
            </w:r>
            <w:r w:rsidR="00807188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information sharing, connection, normalising)</w:t>
            </w:r>
          </w:p>
        </w:tc>
      </w:tr>
      <w:tr w:rsidR="004A42D6" w14:paraId="694E0F04" w14:textId="77777777" w:rsidTr="0039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4CE3028B" w14:textId="77777777" w:rsidR="004A42D6" w:rsidRDefault="00736DD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53E3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How do international and national organisations affect/impact rare dementia support?</w:t>
            </w:r>
          </w:p>
        </w:tc>
        <w:tc>
          <w:tcPr>
            <w:tcW w:w="4505" w:type="dxa"/>
          </w:tcPr>
          <w:p w14:paraId="3BE55DD9" w14:textId="32F0FB0A" w:rsidR="004A42D6" w:rsidRDefault="00736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Types of </w:t>
            </w:r>
            <w:r w:rsidR="00353E3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groups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(</w:t>
            </w:r>
            <w:r w:rsidR="00B11B46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i.e.,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specific diagnosis, mixed, general)</w:t>
            </w:r>
          </w:p>
        </w:tc>
      </w:tr>
      <w:tr w:rsidR="004A42D6" w14:paraId="79634F3F" w14:textId="77777777" w:rsidTr="0039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72A30DB4" w14:textId="09F0EB92" w:rsidR="004A42D6" w:rsidRPr="00ED6DAB" w:rsidRDefault="00ED6DAB">
            <w:pPr>
              <w:rPr>
                <w:rFonts w:ascii="Calibri" w:eastAsia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  <w:r w:rsidRPr="00ED6DAB">
              <w:rPr>
                <w:rFonts w:ascii="Calibri" w:eastAsia="Calibri" w:hAnsi="Calibri" w:cs="Calibri"/>
                <w:b w:val="0"/>
                <w:bCs w:val="0"/>
                <w:color w:val="000000"/>
                <w:sz w:val="22"/>
                <w:szCs w:val="22"/>
              </w:rPr>
              <w:t>WHO</w:t>
            </w:r>
          </w:p>
        </w:tc>
        <w:tc>
          <w:tcPr>
            <w:tcW w:w="4505" w:type="dxa"/>
          </w:tcPr>
          <w:p w14:paraId="745198E4" w14:textId="77777777" w:rsidR="004A42D6" w:rsidRDefault="00736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Acceptance of diagnosis </w:t>
            </w:r>
          </w:p>
        </w:tc>
      </w:tr>
      <w:tr w:rsidR="004A42D6" w14:paraId="61AAFF10" w14:textId="77777777" w:rsidTr="0039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71E41DCB" w14:textId="3151441B" w:rsidR="004A42D6" w:rsidRPr="00E068AA" w:rsidRDefault="00ED6DAB">
            <w:pPr>
              <w:rPr>
                <w:rFonts w:ascii="Calibri" w:eastAsia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  <w:r w:rsidRPr="00E068AA">
              <w:rPr>
                <w:rFonts w:ascii="Calibri" w:eastAsia="Calibri" w:hAnsi="Calibri" w:cs="Calibri"/>
                <w:b w:val="0"/>
                <w:bCs w:val="0"/>
                <w:color w:val="000000"/>
                <w:sz w:val="22"/>
                <w:szCs w:val="22"/>
              </w:rPr>
              <w:t xml:space="preserve">Alzheimer </w:t>
            </w:r>
            <w:r w:rsidR="00E068AA" w:rsidRPr="00E068AA">
              <w:rPr>
                <w:rFonts w:ascii="Calibri" w:eastAsia="Calibri" w:hAnsi="Calibri" w:cs="Calibri"/>
                <w:b w:val="0"/>
                <w:bCs w:val="0"/>
                <w:color w:val="000000"/>
                <w:sz w:val="22"/>
                <w:szCs w:val="22"/>
              </w:rPr>
              <w:t xml:space="preserve">Disease </w:t>
            </w:r>
            <w:r w:rsidRPr="00E068AA">
              <w:rPr>
                <w:rFonts w:ascii="Calibri" w:eastAsia="Calibri" w:hAnsi="Calibri" w:cs="Calibri"/>
                <w:b w:val="0"/>
                <w:bCs w:val="0"/>
                <w:color w:val="000000"/>
                <w:sz w:val="22"/>
                <w:szCs w:val="22"/>
              </w:rPr>
              <w:t>International</w:t>
            </w:r>
          </w:p>
        </w:tc>
        <w:tc>
          <w:tcPr>
            <w:tcW w:w="4505" w:type="dxa"/>
          </w:tcPr>
          <w:p w14:paraId="5757E2F7" w14:textId="77777777" w:rsidR="004A42D6" w:rsidRDefault="00736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Information about the disease </w:t>
            </w:r>
          </w:p>
        </w:tc>
      </w:tr>
      <w:tr w:rsidR="004A42D6" w14:paraId="7F1375CD" w14:textId="77777777" w:rsidTr="0039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7807E0C6" w14:textId="288A344F" w:rsidR="004A42D6" w:rsidRPr="00932225" w:rsidRDefault="00E068AA">
            <w:pPr>
              <w:rPr>
                <w:rFonts w:ascii="Calibri" w:eastAsia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  <w:r w:rsidRPr="00932225">
              <w:rPr>
                <w:rFonts w:ascii="Calibri" w:eastAsia="Calibri" w:hAnsi="Calibri" w:cs="Calibri"/>
                <w:b w:val="0"/>
                <w:bCs w:val="0"/>
                <w:color w:val="000000"/>
                <w:sz w:val="22"/>
                <w:szCs w:val="22"/>
              </w:rPr>
              <w:t>Dementia Alliance</w:t>
            </w:r>
          </w:p>
        </w:tc>
        <w:tc>
          <w:tcPr>
            <w:tcW w:w="4505" w:type="dxa"/>
          </w:tcPr>
          <w:p w14:paraId="61471592" w14:textId="77777777" w:rsidR="004A42D6" w:rsidRDefault="00736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Gender </w:t>
            </w:r>
          </w:p>
        </w:tc>
      </w:tr>
      <w:tr w:rsidR="004A42D6" w14:paraId="2CED3527" w14:textId="77777777" w:rsidTr="0039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289B2BAA" w14:textId="4EDC847D" w:rsidR="004A42D6" w:rsidRPr="00135F6C" w:rsidRDefault="00135F6C">
            <w:pPr>
              <w:rPr>
                <w:rFonts w:ascii="Calibri" w:eastAsia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  <w:r w:rsidRPr="00135F6C">
              <w:rPr>
                <w:rFonts w:ascii="Calibri" w:eastAsia="Calibri" w:hAnsi="Calibri" w:cs="Calibri"/>
                <w:b w:val="0"/>
                <w:bCs w:val="0"/>
                <w:color w:val="000000"/>
                <w:sz w:val="22"/>
                <w:szCs w:val="22"/>
              </w:rPr>
              <w:t>World Dementia Council</w:t>
            </w:r>
          </w:p>
        </w:tc>
        <w:tc>
          <w:tcPr>
            <w:tcW w:w="4505" w:type="dxa"/>
          </w:tcPr>
          <w:p w14:paraId="63E6EBB4" w14:textId="77777777" w:rsidR="004A42D6" w:rsidRDefault="00736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Sexuality</w:t>
            </w:r>
          </w:p>
        </w:tc>
      </w:tr>
      <w:tr w:rsidR="004A42D6" w14:paraId="314E86A9" w14:textId="77777777" w:rsidTr="0039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231CEE10" w14:textId="77777777" w:rsidR="004A42D6" w:rsidRDefault="004A42D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05" w:type="dxa"/>
          </w:tcPr>
          <w:p w14:paraId="27E5ADF0" w14:textId="77777777" w:rsidR="004A42D6" w:rsidRDefault="00736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Cultural/ethnic influences/language differences</w:t>
            </w:r>
          </w:p>
        </w:tc>
      </w:tr>
      <w:tr w:rsidR="004A42D6" w14:paraId="249D2608" w14:textId="77777777" w:rsidTr="0039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2C90DD42" w14:textId="77777777" w:rsidR="004A42D6" w:rsidRDefault="004A42D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05" w:type="dxa"/>
          </w:tcPr>
          <w:p w14:paraId="4C84FAFA" w14:textId="7096E125" w:rsidR="004A42D6" w:rsidRDefault="00736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Premorbid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(i.e.</w:t>
            </w:r>
            <w:r w:rsidR="00807188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life before problems began) </w:t>
            </w:r>
          </w:p>
        </w:tc>
      </w:tr>
      <w:tr w:rsidR="004A42D6" w14:paraId="62080A06" w14:textId="77777777" w:rsidTr="0039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3BC8D93F" w14:textId="77777777" w:rsidR="004A42D6" w:rsidRDefault="004A42D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05" w:type="dxa"/>
          </w:tcPr>
          <w:p w14:paraId="234325A6" w14:textId="40663103" w:rsidR="004A42D6" w:rsidRDefault="00736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Personalities of P</w:t>
            </w:r>
            <w:r w:rsidR="006A730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WD and carer</w:t>
            </w:r>
          </w:p>
        </w:tc>
      </w:tr>
      <w:tr w:rsidR="004A42D6" w14:paraId="3BC781B3" w14:textId="77777777" w:rsidTr="0039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69757546" w14:textId="77777777" w:rsidR="004A42D6" w:rsidRDefault="004A42D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05" w:type="dxa"/>
          </w:tcPr>
          <w:p w14:paraId="5A20EA40" w14:textId="77777777" w:rsidR="004A42D6" w:rsidRDefault="00736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Identity</w:t>
            </w:r>
          </w:p>
        </w:tc>
      </w:tr>
      <w:tr w:rsidR="004A42D6" w14:paraId="46128A97" w14:textId="77777777" w:rsidTr="0039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6FC791CE" w14:textId="77777777" w:rsidR="004A42D6" w:rsidRDefault="004A42D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05" w:type="dxa"/>
          </w:tcPr>
          <w:p w14:paraId="56318D9C" w14:textId="77777777" w:rsidR="004A42D6" w:rsidRDefault="00736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Type of rare dementia and symptoms</w:t>
            </w:r>
          </w:p>
        </w:tc>
      </w:tr>
      <w:tr w:rsidR="004A42D6" w14:paraId="6F91539C" w14:textId="77777777" w:rsidTr="0039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505B926E" w14:textId="77777777" w:rsidR="004A42D6" w:rsidRDefault="004A42D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05" w:type="dxa"/>
          </w:tcPr>
          <w:p w14:paraId="640D5C0D" w14:textId="12FF8B7C" w:rsidR="004A42D6" w:rsidRDefault="00736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Key events (e.g.</w:t>
            </w:r>
            <w:r w:rsidR="00807188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care home/hospital admission, telling children)</w:t>
            </w:r>
          </w:p>
        </w:tc>
      </w:tr>
      <w:tr w:rsidR="004A42D6" w14:paraId="7D83CF7B" w14:textId="77777777" w:rsidTr="0039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35416F4C" w14:textId="77777777" w:rsidR="004A42D6" w:rsidRDefault="004A42D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05" w:type="dxa"/>
          </w:tcPr>
          <w:p w14:paraId="2A57988B" w14:textId="77777777" w:rsidR="004A42D6" w:rsidRDefault="00736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Benefits of groups</w:t>
            </w:r>
          </w:p>
        </w:tc>
      </w:tr>
      <w:tr w:rsidR="004A42D6" w14:paraId="48AD3D4E" w14:textId="77777777" w:rsidTr="0039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44BB8A5C" w14:textId="77777777" w:rsidR="004A42D6" w:rsidRDefault="004A42D6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05" w:type="dxa"/>
          </w:tcPr>
          <w:p w14:paraId="69B7BBD1" w14:textId="77777777" w:rsidR="004A42D6" w:rsidRDefault="00736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Comorbidities </w:t>
            </w:r>
          </w:p>
        </w:tc>
      </w:tr>
    </w:tbl>
    <w:p w14:paraId="3915C742" w14:textId="77777777" w:rsidR="004A42D6" w:rsidRDefault="004A42D6">
      <w:pPr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1389F45D" w14:textId="77777777" w:rsidR="004A42D6" w:rsidRDefault="004A42D6">
      <w:pPr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2E704EE8" w14:textId="77777777" w:rsidR="004A42D6" w:rsidRDefault="004A42D6">
      <w:pPr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258FD9D3" w14:textId="77777777" w:rsidR="004A42D6" w:rsidRDefault="004A42D6">
      <w:pPr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1AA42854" w14:textId="77777777" w:rsidR="004A42D6" w:rsidRDefault="004A42D6">
      <w:pPr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26ABEC98" w14:textId="77777777" w:rsidR="004A42D6" w:rsidRDefault="004A42D6">
      <w:pPr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2CA04109" w14:textId="77777777" w:rsidR="004A42D6" w:rsidRDefault="004A42D6">
      <w:pPr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1AEBCA7E" w14:textId="77777777" w:rsidR="004A42D6" w:rsidRDefault="004A42D6">
      <w:pPr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62C3FD8B" w14:textId="77777777" w:rsidR="004A42D6" w:rsidRDefault="004A42D6">
      <w:pPr>
        <w:rPr>
          <w:rFonts w:ascii="Calibri" w:eastAsia="Calibri" w:hAnsi="Calibri" w:cs="Calibri"/>
          <w:b/>
          <w:color w:val="000000"/>
          <w:sz w:val="22"/>
          <w:szCs w:val="22"/>
        </w:rPr>
      </w:pPr>
    </w:p>
    <w:sectPr w:rsidR="004A42D6">
      <w:headerReference w:type="even" r:id="rId7"/>
      <w:headerReference w:type="default" r:id="rId8"/>
      <w:pgSz w:w="11900" w:h="16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E6580" w14:textId="77777777" w:rsidR="007303E5" w:rsidRDefault="007303E5">
      <w:r>
        <w:separator/>
      </w:r>
    </w:p>
  </w:endnote>
  <w:endnote w:type="continuationSeparator" w:id="0">
    <w:p w14:paraId="5BC38474" w14:textId="77777777" w:rsidR="007303E5" w:rsidRDefault="0073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885AB" w14:textId="77777777" w:rsidR="007303E5" w:rsidRDefault="007303E5">
      <w:r>
        <w:separator/>
      </w:r>
    </w:p>
  </w:footnote>
  <w:footnote w:type="continuationSeparator" w:id="0">
    <w:p w14:paraId="2B4860B5" w14:textId="77777777" w:rsidR="007303E5" w:rsidRDefault="00730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B26EF" w14:textId="77777777" w:rsidR="004A42D6" w:rsidRDefault="00736DD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5729CB">
      <w:rPr>
        <w:color w:val="000000"/>
      </w:rPr>
      <w:fldChar w:fldCharType="separate"/>
    </w:r>
    <w:r>
      <w:rPr>
        <w:color w:val="000000"/>
      </w:rPr>
      <w:fldChar w:fldCharType="end"/>
    </w:r>
  </w:p>
  <w:p w14:paraId="4D918879" w14:textId="77777777" w:rsidR="004A42D6" w:rsidRDefault="004A42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11347" w14:textId="77777777" w:rsidR="004A42D6" w:rsidRDefault="00736DD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244D81B5" w14:textId="77777777" w:rsidR="004A42D6" w:rsidRDefault="004A42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2D6"/>
    <w:rsid w:val="000009B8"/>
    <w:rsid w:val="00135F6C"/>
    <w:rsid w:val="00217E57"/>
    <w:rsid w:val="00353E3B"/>
    <w:rsid w:val="003946F3"/>
    <w:rsid w:val="003D0A1F"/>
    <w:rsid w:val="00446604"/>
    <w:rsid w:val="004610E4"/>
    <w:rsid w:val="004A42D6"/>
    <w:rsid w:val="00520438"/>
    <w:rsid w:val="005729CB"/>
    <w:rsid w:val="006A3EDE"/>
    <w:rsid w:val="006A7300"/>
    <w:rsid w:val="006F702E"/>
    <w:rsid w:val="007303E5"/>
    <w:rsid w:val="00736DD4"/>
    <w:rsid w:val="00807188"/>
    <w:rsid w:val="008615EB"/>
    <w:rsid w:val="008B744A"/>
    <w:rsid w:val="008D0A07"/>
    <w:rsid w:val="00932225"/>
    <w:rsid w:val="009401CD"/>
    <w:rsid w:val="00963ACE"/>
    <w:rsid w:val="009D78D0"/>
    <w:rsid w:val="00A77CEC"/>
    <w:rsid w:val="00B11B46"/>
    <w:rsid w:val="00B3207D"/>
    <w:rsid w:val="00BC54AB"/>
    <w:rsid w:val="00BD7886"/>
    <w:rsid w:val="00C15AD5"/>
    <w:rsid w:val="00CA7DEC"/>
    <w:rsid w:val="00D77720"/>
    <w:rsid w:val="00E01101"/>
    <w:rsid w:val="00E068AA"/>
    <w:rsid w:val="00E108B0"/>
    <w:rsid w:val="00ED6DAB"/>
    <w:rsid w:val="00FE2B43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71021"/>
  <w15:docId w15:val="{D0BE3ED7-8667-49A3-A4B2-3A5D9E820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0">
    <w:basedOn w:val="TableNormal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3946F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2c6iNk5BzbIoWUtsQ+sMnLI6ig==">AMUW2mW9HxERv9ugwliFbMgkwhMz5l684NjSUR2YFIiJRlSxWgwEpu1pj3RWM4gFxG9fRdBqjFDgaNVDMmb+YuNsEzIFbBDAJPIvDr9bPU4WQr20xmhiSLjV6OEjNh7HMv+PaaWjsenrON6S1F1NltLsYQTZE24CSGGG8WxsmyIJvmYS8vt3kgrbhmB9QVjOkNvG429gvTVXTQVVPCkPhx1Zfu2vIHqrFWRViqguwqajAA/CMQwKHU4=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909</Words>
  <Characters>5186</Characters>
  <Application>Microsoft Office Word</Application>
  <DocSecurity>0</DocSecurity>
  <Lines>43</Lines>
  <Paragraphs>12</Paragraphs>
  <ScaleCrop>false</ScaleCrop>
  <Company/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Pat Sullivan</dc:creator>
  <cp:lastModifiedBy>Mary Pat Sullivan</cp:lastModifiedBy>
  <cp:revision>3</cp:revision>
  <dcterms:created xsi:type="dcterms:W3CDTF">2023-06-18T20:59:00Z</dcterms:created>
  <dcterms:modified xsi:type="dcterms:W3CDTF">2023-06-18T21:01:00Z</dcterms:modified>
</cp:coreProperties>
</file>