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E8D" w:rsidRDefault="00976E8D" w:rsidP="00976E8D">
      <w:pPr>
        <w:jc w:val="center"/>
      </w:pPr>
      <w:bookmarkStart w:id="0" w:name="_GoBack"/>
      <w:bookmarkEnd w:id="0"/>
    </w:p>
    <w:p w:rsidR="00976E8D" w:rsidRPr="00976E8D" w:rsidRDefault="00A40FCC" w:rsidP="00976E8D">
      <w:pPr>
        <w:jc w:val="center"/>
      </w:pPr>
      <w:r w:rsidRPr="00A40FCC">
        <w:rPr>
          <w:noProof/>
          <w:lang w:val="en-IN" w:eastAsia="en-IN"/>
        </w:rPr>
        <w:drawing>
          <wp:inline distT="0" distB="0" distL="0" distR="0">
            <wp:extent cx="5732145" cy="3821430"/>
            <wp:effectExtent l="0" t="0" r="1905" b="7620"/>
            <wp:docPr id="2" name="Picture 2" descr="D:\Working Paper\LCA and multidimension dependency\Manuscript\Submitted\BMC Geriatrics\Major Revision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ing Paper\LCA and multidimension dependency\Manuscript\Submitted\BMC Geriatrics\Major Revision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3D1D">
        <w:t>Supplemental Figure 2</w:t>
      </w:r>
      <w:r w:rsidR="00976E8D">
        <w:t>: Distribution of bootstrapped likelihood ratio</w:t>
      </w:r>
      <w:r w:rsidR="007D4C13">
        <w:t>s</w:t>
      </w:r>
      <w:r w:rsidR="00976E8D">
        <w:t xml:space="preserve"> for </w:t>
      </w:r>
      <w:r w:rsidR="007D4C13">
        <w:t>competing latent classes.</w:t>
      </w:r>
    </w:p>
    <w:sectPr w:rsidR="00976E8D" w:rsidRPr="00976E8D" w:rsidSect="002053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08F03B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87788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3sjAytTS1NLC0NDRR0lEKTi0uzszPAykwqgUA1SpxsiwAAAA="/>
  </w:docVars>
  <w:rsids>
    <w:rsidRoot w:val="00976E8D"/>
    <w:rsid w:val="00160CD6"/>
    <w:rsid w:val="001F732D"/>
    <w:rsid w:val="0020531A"/>
    <w:rsid w:val="00374566"/>
    <w:rsid w:val="004F0427"/>
    <w:rsid w:val="004F76FC"/>
    <w:rsid w:val="00565CB9"/>
    <w:rsid w:val="00723D1D"/>
    <w:rsid w:val="007D4C13"/>
    <w:rsid w:val="0088102E"/>
    <w:rsid w:val="00976E8D"/>
    <w:rsid w:val="00A40FCC"/>
    <w:rsid w:val="00B34659"/>
    <w:rsid w:val="00C25C62"/>
    <w:rsid w:val="00EB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EB1B5-6DC6-49C5-9C51-834FE7B1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CD6"/>
  </w:style>
  <w:style w:type="paragraph" w:styleId="Heading1">
    <w:name w:val="heading 1"/>
    <w:basedOn w:val="ListNumber"/>
    <w:next w:val="BodyText"/>
    <w:link w:val="Heading1Char"/>
    <w:autoRedefine/>
    <w:uiPriority w:val="9"/>
    <w:qFormat/>
    <w:rsid w:val="00160C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ListNumber2"/>
    <w:next w:val="BodyText"/>
    <w:link w:val="Heading3Char"/>
    <w:uiPriority w:val="9"/>
    <w:unhideWhenUsed/>
    <w:qFormat/>
    <w:rsid w:val="00B34659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CD6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ListNumber">
    <w:name w:val="List Number"/>
    <w:basedOn w:val="Normal"/>
    <w:uiPriority w:val="99"/>
    <w:semiHidden/>
    <w:unhideWhenUsed/>
    <w:rsid w:val="00160CD6"/>
    <w:pPr>
      <w:numPr>
        <w:numId w:val="2"/>
      </w:numPr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160C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0CD6"/>
  </w:style>
  <w:style w:type="character" w:customStyle="1" w:styleId="Heading3Char">
    <w:name w:val="Heading 3 Char"/>
    <w:basedOn w:val="DefaultParagraphFont"/>
    <w:link w:val="Heading3"/>
    <w:uiPriority w:val="9"/>
    <w:rsid w:val="00B34659"/>
    <w:rPr>
      <w:rFonts w:ascii="Times New Roman" w:eastAsiaTheme="majorEastAsia" w:hAnsi="Times New Roman" w:cstheme="majorBidi"/>
      <w:b/>
      <w:bCs/>
    </w:rPr>
  </w:style>
  <w:style w:type="paragraph" w:styleId="ListNumber2">
    <w:name w:val="List Number 2"/>
    <w:basedOn w:val="Normal"/>
    <w:uiPriority w:val="99"/>
    <w:semiHidden/>
    <w:unhideWhenUsed/>
    <w:rsid w:val="00B34659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922FD-8AE1-49D2-BAA7-873A46777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Holendro Singh Chungkham</dc:creator>
  <cp:keywords/>
  <dc:description/>
  <cp:lastModifiedBy>Microsoft account</cp:lastModifiedBy>
  <cp:revision>3</cp:revision>
  <dcterms:created xsi:type="dcterms:W3CDTF">2023-10-14T04:16:00Z</dcterms:created>
  <dcterms:modified xsi:type="dcterms:W3CDTF">2023-10-14T04:17:00Z</dcterms:modified>
</cp:coreProperties>
</file>