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69E5C" w14:textId="54CDD2C4" w:rsidR="00AD55DF" w:rsidRDefault="005F7E78">
      <w:pPr>
        <w:rPr>
          <w:rFonts w:ascii="Times New Roman" w:hAnsi="Times New Roman" w:cs="Times New Roman"/>
          <w:sz w:val="24"/>
          <w:szCs w:val="24"/>
        </w:rPr>
      </w:pPr>
      <w:r w:rsidRPr="00F3179B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28044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3179B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58E6">
        <w:rPr>
          <w:rFonts w:ascii="Times New Roman" w:hAnsi="Times New Roman" w:cs="Times New Roman"/>
          <w:sz w:val="24"/>
          <w:szCs w:val="24"/>
        </w:rPr>
        <w:t>S</w:t>
      </w:r>
      <w:r w:rsidR="005D2FA5">
        <w:rPr>
          <w:rFonts w:ascii="Times New Roman" w:hAnsi="Times New Roman" w:cs="Times New Roman"/>
          <w:sz w:val="24"/>
          <w:szCs w:val="24"/>
        </w:rPr>
        <w:t xml:space="preserve">ub-group analyses </w:t>
      </w:r>
      <w:r w:rsidR="006B32B6">
        <w:rPr>
          <w:rFonts w:ascii="Times New Roman" w:hAnsi="Times New Roman" w:cs="Times New Roman"/>
          <w:sz w:val="24"/>
          <w:szCs w:val="24"/>
        </w:rPr>
        <w:t>based on</w:t>
      </w:r>
      <w:r w:rsidR="005D2FA5">
        <w:rPr>
          <w:rFonts w:ascii="Times New Roman" w:hAnsi="Times New Roman" w:cs="Times New Roman"/>
          <w:sz w:val="24"/>
          <w:szCs w:val="24"/>
        </w:rPr>
        <w:t xml:space="preserve"> </w:t>
      </w:r>
      <w:r w:rsidR="009D3955">
        <w:rPr>
          <w:rFonts w:ascii="Times New Roman" w:hAnsi="Times New Roman" w:cs="Times New Roman"/>
          <w:sz w:val="24"/>
          <w:szCs w:val="24"/>
        </w:rPr>
        <w:t xml:space="preserve">quality of life </w:t>
      </w:r>
      <w:r w:rsidR="006B32B6">
        <w:rPr>
          <w:rFonts w:ascii="Times New Roman" w:hAnsi="Times New Roman" w:cs="Times New Roman"/>
          <w:sz w:val="24"/>
          <w:szCs w:val="24"/>
        </w:rPr>
        <w:t>measures</w:t>
      </w:r>
    </w:p>
    <w:p w14:paraId="15B6BC2E" w14:textId="77777777" w:rsidR="005D2FA5" w:rsidRDefault="005D2FA5" w:rsidP="005D2FA5">
      <w:pPr>
        <w:spacing w:after="0" w:line="240" w:lineRule="auto"/>
        <w:rPr>
          <w:color w:val="5B9BD5" w:themeColor="accent5"/>
        </w:rPr>
      </w:pPr>
    </w:p>
    <w:p w14:paraId="39AA9E3D" w14:textId="77777777" w:rsidR="005D2FA5" w:rsidRDefault="005D2FA5" w:rsidP="005D2FA5">
      <w:pPr>
        <w:spacing w:after="0" w:line="240" w:lineRule="auto"/>
        <w:rPr>
          <w:color w:val="5B9BD5" w:themeColor="accent5"/>
        </w:rPr>
      </w:pPr>
    </w:p>
    <w:p w14:paraId="1E5DDEA5" w14:textId="5B47058D" w:rsidR="005D2FA5" w:rsidRDefault="005D2FA5" w:rsidP="005D2FA5">
      <w:pPr>
        <w:spacing w:after="0" w:line="240" w:lineRule="auto"/>
      </w:pPr>
      <w:r w:rsidRPr="005D2FA5">
        <w:rPr>
          <w:b/>
          <w:bCs/>
        </w:rPr>
        <w:t>Ai.</w:t>
      </w:r>
      <w:r>
        <w:t xml:space="preserve"> Pooled SMD for </w:t>
      </w:r>
      <w:r w:rsidR="009D3955">
        <w:t>EQ-5D</w:t>
      </w:r>
      <w:r w:rsidRPr="00F307F0">
        <w:t xml:space="preserve"> </w:t>
      </w:r>
    </w:p>
    <w:p w14:paraId="6686B908" w14:textId="77777777" w:rsidR="005D2FA5" w:rsidRPr="00F307F0" w:rsidRDefault="005D2FA5" w:rsidP="005D2FA5">
      <w:pPr>
        <w:spacing w:after="0" w:line="240" w:lineRule="auto"/>
      </w:pPr>
    </w:p>
    <w:p w14:paraId="123320AF" w14:textId="0FA23EF0" w:rsidR="005D2FA5" w:rsidRDefault="009D3955" w:rsidP="005D2FA5">
      <w:pPr>
        <w:spacing w:after="0" w:line="240" w:lineRule="auto"/>
        <w:rPr>
          <w:color w:val="5B9BD5" w:themeColor="accent5"/>
        </w:rPr>
      </w:pPr>
      <w:r w:rsidRPr="009D3955">
        <w:rPr>
          <w:noProof/>
          <w:color w:val="5B9BD5" w:themeColor="accent5"/>
        </w:rPr>
        <w:drawing>
          <wp:inline distT="0" distB="0" distL="0" distR="0" wp14:anchorId="5E55365B" wp14:editId="3C755F88">
            <wp:extent cx="5731510" cy="863600"/>
            <wp:effectExtent l="0" t="0" r="2540" b="0"/>
            <wp:docPr id="1626806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80624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90189" w14:textId="77777777" w:rsidR="005D2FA5" w:rsidRDefault="005D2FA5" w:rsidP="005D2FA5">
      <w:pPr>
        <w:spacing w:after="0" w:line="240" w:lineRule="auto"/>
        <w:rPr>
          <w:color w:val="5B9BD5" w:themeColor="accent5"/>
        </w:rPr>
      </w:pPr>
    </w:p>
    <w:p w14:paraId="5E3A1140" w14:textId="2216DD08" w:rsidR="005D2FA5" w:rsidRDefault="005D2FA5" w:rsidP="005D2FA5">
      <w:pPr>
        <w:spacing w:after="0" w:line="240" w:lineRule="auto"/>
      </w:pPr>
      <w:r w:rsidRPr="005D2FA5">
        <w:rPr>
          <w:b/>
          <w:bCs/>
        </w:rPr>
        <w:t>Aii</w:t>
      </w:r>
      <w:r>
        <w:rPr>
          <w:b/>
          <w:bCs/>
        </w:rPr>
        <w:t>.</w:t>
      </w:r>
      <w:r>
        <w:t xml:space="preserve"> Pooled MD for </w:t>
      </w:r>
      <w:r w:rsidR="009D3955">
        <w:t>EQ-5D</w:t>
      </w:r>
      <w:r w:rsidRPr="00F307F0">
        <w:t xml:space="preserve"> </w:t>
      </w:r>
    </w:p>
    <w:p w14:paraId="6ED557DB" w14:textId="77777777" w:rsidR="005D2FA5" w:rsidRPr="00F307F0" w:rsidRDefault="005D2FA5" w:rsidP="005D2FA5">
      <w:pPr>
        <w:spacing w:after="0" w:line="240" w:lineRule="auto"/>
      </w:pPr>
    </w:p>
    <w:p w14:paraId="74B4BB02" w14:textId="4D9983B6" w:rsidR="005D2FA5" w:rsidRDefault="00B62B3F" w:rsidP="005D2FA5">
      <w:pPr>
        <w:spacing w:after="0" w:line="240" w:lineRule="auto"/>
        <w:rPr>
          <w:color w:val="5B9BD5" w:themeColor="accent5"/>
        </w:rPr>
      </w:pPr>
      <w:r w:rsidRPr="00B62B3F">
        <w:rPr>
          <w:noProof/>
          <w:color w:val="5B9BD5" w:themeColor="accent5"/>
        </w:rPr>
        <w:drawing>
          <wp:inline distT="0" distB="0" distL="0" distR="0" wp14:anchorId="155EB7EF" wp14:editId="5594EF54">
            <wp:extent cx="5731510" cy="872490"/>
            <wp:effectExtent l="0" t="0" r="2540" b="3810"/>
            <wp:docPr id="3164852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48520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7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7381B" w14:textId="77777777" w:rsidR="005D2FA5" w:rsidRDefault="005D2FA5" w:rsidP="005D2FA5">
      <w:pPr>
        <w:spacing w:after="0" w:line="240" w:lineRule="auto"/>
        <w:rPr>
          <w:color w:val="5B9BD5" w:themeColor="accent5"/>
        </w:rPr>
      </w:pPr>
    </w:p>
    <w:p w14:paraId="564B9ACF" w14:textId="77777777" w:rsidR="005D2FA5" w:rsidRDefault="005D2FA5" w:rsidP="005D2FA5">
      <w:pPr>
        <w:spacing w:after="0" w:line="240" w:lineRule="auto"/>
        <w:rPr>
          <w:color w:val="5B9BD5" w:themeColor="accent5"/>
        </w:rPr>
      </w:pPr>
    </w:p>
    <w:p w14:paraId="7CB051BA" w14:textId="77777777" w:rsidR="005D2FA5" w:rsidRDefault="005D2FA5" w:rsidP="005D2FA5">
      <w:pPr>
        <w:spacing w:after="0" w:line="240" w:lineRule="auto"/>
        <w:rPr>
          <w:color w:val="5B9BD5" w:themeColor="accent5"/>
        </w:rPr>
      </w:pPr>
    </w:p>
    <w:p w14:paraId="133C3852" w14:textId="419793FC" w:rsidR="005D2FA5" w:rsidRDefault="005D2FA5" w:rsidP="005D2FA5">
      <w:pPr>
        <w:spacing w:after="0" w:line="240" w:lineRule="auto"/>
      </w:pPr>
      <w:r w:rsidRPr="005D2FA5">
        <w:rPr>
          <w:b/>
          <w:bCs/>
        </w:rPr>
        <w:t>Bi.</w:t>
      </w:r>
      <w:r>
        <w:t xml:space="preserve"> Pooled SMD for </w:t>
      </w:r>
      <w:r w:rsidR="009D3955">
        <w:t>SF-36</w:t>
      </w:r>
      <w:r w:rsidRPr="00F307F0">
        <w:t xml:space="preserve"> </w:t>
      </w:r>
    </w:p>
    <w:p w14:paraId="08495D10" w14:textId="77777777" w:rsidR="005D2FA5" w:rsidRDefault="005D2FA5" w:rsidP="005D2FA5">
      <w:pPr>
        <w:spacing w:after="0" w:line="240" w:lineRule="auto"/>
        <w:rPr>
          <w:color w:val="5B9BD5" w:themeColor="accent5"/>
        </w:rPr>
      </w:pPr>
    </w:p>
    <w:p w14:paraId="0183D5EE" w14:textId="7D939762" w:rsidR="005D2FA5" w:rsidRDefault="00B62B3F" w:rsidP="005D2FA5">
      <w:pPr>
        <w:spacing w:after="0" w:line="240" w:lineRule="auto"/>
        <w:rPr>
          <w:color w:val="5B9BD5" w:themeColor="accent5"/>
        </w:rPr>
      </w:pPr>
      <w:r w:rsidRPr="00B62B3F">
        <w:rPr>
          <w:noProof/>
          <w:color w:val="5B9BD5" w:themeColor="accent5"/>
        </w:rPr>
        <w:drawing>
          <wp:inline distT="0" distB="0" distL="0" distR="0" wp14:anchorId="22237E98" wp14:editId="248861BC">
            <wp:extent cx="5731510" cy="877570"/>
            <wp:effectExtent l="0" t="0" r="2540" b="0"/>
            <wp:docPr id="20827494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74942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FC27A" w14:textId="77777777" w:rsidR="00B62B3F" w:rsidRDefault="00B62B3F" w:rsidP="005D2FA5">
      <w:pPr>
        <w:spacing w:after="0" w:line="240" w:lineRule="auto"/>
        <w:rPr>
          <w:color w:val="5B9BD5" w:themeColor="accent5"/>
        </w:rPr>
      </w:pPr>
    </w:p>
    <w:p w14:paraId="39B2B7E5" w14:textId="77777777" w:rsidR="005D2FA5" w:rsidRDefault="005D2FA5" w:rsidP="005D2FA5">
      <w:pPr>
        <w:spacing w:after="0" w:line="240" w:lineRule="auto"/>
        <w:rPr>
          <w:color w:val="5B9BD5" w:themeColor="accent5"/>
        </w:rPr>
      </w:pPr>
    </w:p>
    <w:p w14:paraId="18459B05" w14:textId="4D1C7ABC" w:rsidR="005D2FA5" w:rsidRPr="00F307F0" w:rsidRDefault="005D2FA5" w:rsidP="005D2FA5">
      <w:pPr>
        <w:spacing w:after="0" w:line="240" w:lineRule="auto"/>
      </w:pPr>
      <w:r w:rsidRPr="005D2FA5">
        <w:rPr>
          <w:b/>
          <w:bCs/>
        </w:rPr>
        <w:t>Bii.</w:t>
      </w:r>
      <w:r>
        <w:t xml:space="preserve"> Pooled MD for </w:t>
      </w:r>
      <w:r w:rsidR="009D3955">
        <w:t>SF-36</w:t>
      </w:r>
      <w:r w:rsidRPr="00F307F0">
        <w:t xml:space="preserve"> </w:t>
      </w:r>
    </w:p>
    <w:p w14:paraId="0758CF72" w14:textId="292DF2A9" w:rsidR="005D2FA5" w:rsidRDefault="005D2FA5" w:rsidP="005D2FA5">
      <w:pPr>
        <w:spacing w:after="0" w:line="240" w:lineRule="auto"/>
        <w:rPr>
          <w:color w:val="5B9BD5" w:themeColor="accent5"/>
        </w:rPr>
      </w:pPr>
    </w:p>
    <w:p w14:paraId="451BDB18" w14:textId="236A198B" w:rsidR="005D2FA5" w:rsidRDefault="00B62B3F">
      <w:pPr>
        <w:rPr>
          <w:rFonts w:ascii="Times New Roman" w:hAnsi="Times New Roman" w:cs="Times New Roman"/>
          <w:sz w:val="24"/>
          <w:szCs w:val="24"/>
        </w:rPr>
      </w:pPr>
      <w:r w:rsidRPr="00B62B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629EFF" wp14:editId="7C955BF1">
            <wp:extent cx="5731510" cy="887095"/>
            <wp:effectExtent l="0" t="0" r="2540" b="8255"/>
            <wp:docPr id="8599496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94967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8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DCE77" w14:textId="77777777" w:rsidR="00017FC1" w:rsidRDefault="00017FC1">
      <w:pPr>
        <w:rPr>
          <w:rFonts w:ascii="Times New Roman" w:hAnsi="Times New Roman" w:cs="Times New Roman"/>
          <w:sz w:val="24"/>
          <w:szCs w:val="24"/>
        </w:rPr>
      </w:pPr>
    </w:p>
    <w:p w14:paraId="3D39FDD0" w14:textId="77777777" w:rsidR="00017FC1" w:rsidRDefault="00017FC1">
      <w:pPr>
        <w:rPr>
          <w:rFonts w:ascii="Times New Roman" w:hAnsi="Times New Roman" w:cs="Times New Roman"/>
          <w:sz w:val="24"/>
          <w:szCs w:val="24"/>
        </w:rPr>
      </w:pPr>
    </w:p>
    <w:sectPr w:rsidR="00017F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E78"/>
    <w:rsid w:val="00017FC1"/>
    <w:rsid w:val="0028044C"/>
    <w:rsid w:val="00367198"/>
    <w:rsid w:val="004C3476"/>
    <w:rsid w:val="005D2FA5"/>
    <w:rsid w:val="005F7E78"/>
    <w:rsid w:val="006B32B6"/>
    <w:rsid w:val="006F33C6"/>
    <w:rsid w:val="0097214B"/>
    <w:rsid w:val="009D3955"/>
    <w:rsid w:val="00A2070C"/>
    <w:rsid w:val="00AD55DF"/>
    <w:rsid w:val="00B62B3F"/>
    <w:rsid w:val="00F3179B"/>
    <w:rsid w:val="00F6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7117D"/>
  <w15:chartTrackingRefBased/>
  <w15:docId w15:val="{0582DF13-CED6-499B-AB25-87908B1DD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LIMC0228@e.ntu.edu.sg</dc:creator>
  <cp:keywords/>
  <dc:description/>
  <cp:lastModifiedBy>Edwin Lim</cp:lastModifiedBy>
  <cp:revision>4</cp:revision>
  <dcterms:created xsi:type="dcterms:W3CDTF">2024-02-17T02:13:00Z</dcterms:created>
  <dcterms:modified xsi:type="dcterms:W3CDTF">2024-02-17T06:10:00Z</dcterms:modified>
</cp:coreProperties>
</file>