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etableauclaire"/>
        <w:tblpPr w:leftFromText="141" w:rightFromText="141" w:vertAnchor="page" w:horzAnchor="margin" w:tblpXSpec="center" w:tblpY="1754"/>
        <w:tblW w:w="16000" w:type="dxa"/>
        <w:tblLook w:val="04A0" w:firstRow="1" w:lastRow="0" w:firstColumn="1" w:lastColumn="0" w:noHBand="0" w:noVBand="1"/>
      </w:tblPr>
      <w:tblGrid>
        <w:gridCol w:w="1593"/>
        <w:gridCol w:w="1313"/>
        <w:gridCol w:w="926"/>
        <w:gridCol w:w="1980"/>
        <w:gridCol w:w="1418"/>
        <w:gridCol w:w="1219"/>
        <w:gridCol w:w="1266"/>
        <w:gridCol w:w="1224"/>
        <w:gridCol w:w="1215"/>
        <w:gridCol w:w="1200"/>
        <w:gridCol w:w="1568"/>
        <w:gridCol w:w="1078"/>
      </w:tblGrid>
      <w:tr w:rsidR="00FF24E0" w:rsidTr="00FF24E0">
        <w:trPr>
          <w:trHeight w:val="416"/>
        </w:trPr>
        <w:tc>
          <w:tcPr>
            <w:tcW w:w="16000" w:type="dxa"/>
            <w:gridSpan w:val="12"/>
            <w:tcBorders>
              <w:top w:val="nil"/>
              <w:left w:val="nil"/>
              <w:right w:val="nil"/>
            </w:tcBorders>
          </w:tcPr>
          <w:p w:rsidR="00FF24E0" w:rsidRPr="00FF24E0" w:rsidRDefault="00FF24E0" w:rsidP="00FF24E0">
            <w:r w:rsidRPr="00F54F04">
              <w:rPr>
                <w:rFonts w:ascii="Times New Roman" w:eastAsia="Times New Roman" w:hAnsi="Times New Roman" w:cs="Times New Roman"/>
                <w:b/>
                <w:sz w:val="22"/>
                <w:szCs w:val="32"/>
              </w:rPr>
              <w:t>Additional file 5. Grading of Recommendations, Assessment, Development</w:t>
            </w:r>
            <w:r w:rsidR="005D76DF">
              <w:rPr>
                <w:rFonts w:ascii="Times New Roman" w:eastAsia="Times New Roman" w:hAnsi="Times New Roman" w:cs="Times New Roman"/>
                <w:b/>
                <w:sz w:val="22"/>
                <w:szCs w:val="32"/>
              </w:rPr>
              <w:t>,</w:t>
            </w:r>
            <w:r w:rsidRPr="00F54F04">
              <w:rPr>
                <w:rFonts w:ascii="Times New Roman" w:eastAsia="Times New Roman" w:hAnsi="Times New Roman" w:cs="Times New Roman"/>
                <w:b/>
                <w:sz w:val="22"/>
                <w:szCs w:val="32"/>
              </w:rPr>
              <w:t xml:space="preserve"> and Evaluations for Frailty-Related Factors Relevan</w:t>
            </w:r>
            <w:r w:rsidR="005D76DF">
              <w:rPr>
                <w:rFonts w:ascii="Times New Roman" w:eastAsia="Times New Roman" w:hAnsi="Times New Roman" w:cs="Times New Roman"/>
                <w:b/>
                <w:sz w:val="22"/>
                <w:szCs w:val="32"/>
              </w:rPr>
              <w:t>t</w:t>
            </w:r>
            <w:r w:rsidRPr="00F54F04">
              <w:rPr>
                <w:rFonts w:ascii="Times New Roman" w:eastAsia="Times New Roman" w:hAnsi="Times New Roman" w:cs="Times New Roman"/>
                <w:b/>
                <w:sz w:val="22"/>
                <w:szCs w:val="32"/>
              </w:rPr>
              <w:t xml:space="preserve"> </w:t>
            </w:r>
            <w:r w:rsidR="005D76DF">
              <w:rPr>
                <w:rFonts w:ascii="Times New Roman" w:eastAsia="Times New Roman" w:hAnsi="Times New Roman" w:cs="Times New Roman"/>
                <w:b/>
                <w:sz w:val="22"/>
                <w:szCs w:val="32"/>
              </w:rPr>
              <w:t>to</w:t>
            </w:r>
            <w:r w:rsidRPr="00F54F04">
              <w:rPr>
                <w:rFonts w:ascii="Times New Roman" w:eastAsia="Times New Roman" w:hAnsi="Times New Roman" w:cs="Times New Roman"/>
                <w:b/>
                <w:sz w:val="22"/>
                <w:szCs w:val="32"/>
              </w:rPr>
              <w:t xml:space="preserve"> the Patient.</w:t>
            </w:r>
          </w:p>
        </w:tc>
      </w:tr>
      <w:tr w:rsidR="00E27724" w:rsidTr="007C4A99">
        <w:trPr>
          <w:trHeight w:val="841"/>
        </w:trPr>
        <w:tc>
          <w:tcPr>
            <w:tcW w:w="1593" w:type="dxa"/>
          </w:tcPr>
          <w:p w:rsidR="00510C0D" w:rsidRPr="0045669C" w:rsidRDefault="00510C0D" w:rsidP="00510C0D">
            <w:pPr>
              <w:ind w:left="2"/>
              <w:rPr>
                <w:sz w:val="18"/>
                <w:szCs w:val="28"/>
              </w:rPr>
            </w:pPr>
            <w:r w:rsidRPr="0045669C"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  <w:t xml:space="preserve">Factors  </w:t>
            </w:r>
          </w:p>
        </w:tc>
        <w:tc>
          <w:tcPr>
            <w:tcW w:w="1313" w:type="dxa"/>
          </w:tcPr>
          <w:p w:rsidR="00510C0D" w:rsidRPr="0045669C" w:rsidRDefault="00510C0D" w:rsidP="00510C0D">
            <w:pPr>
              <w:ind w:left="2"/>
              <w:rPr>
                <w:sz w:val="18"/>
                <w:szCs w:val="28"/>
              </w:rPr>
            </w:pPr>
            <w:r w:rsidRPr="0045669C"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  <w:t xml:space="preserve">Study number, Author, year </w:t>
            </w:r>
          </w:p>
        </w:tc>
        <w:tc>
          <w:tcPr>
            <w:tcW w:w="926" w:type="dxa"/>
          </w:tcPr>
          <w:p w:rsidR="00510C0D" w:rsidRPr="0045669C" w:rsidRDefault="00510C0D" w:rsidP="00510C0D">
            <w:pPr>
              <w:rPr>
                <w:sz w:val="18"/>
                <w:szCs w:val="28"/>
              </w:rPr>
            </w:pPr>
            <w:r w:rsidRPr="0045669C"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  <w:t xml:space="preserve">Number </w:t>
            </w:r>
          </w:p>
          <w:p w:rsidR="00510C0D" w:rsidRPr="0045669C" w:rsidRDefault="00510C0D" w:rsidP="00510C0D">
            <w:pPr>
              <w:rPr>
                <w:sz w:val="18"/>
                <w:szCs w:val="28"/>
              </w:rPr>
            </w:pPr>
            <w:r w:rsidRPr="0045669C"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  <w:t xml:space="preserve">of study estimates </w:t>
            </w:r>
          </w:p>
        </w:tc>
        <w:tc>
          <w:tcPr>
            <w:tcW w:w="1980" w:type="dxa"/>
          </w:tcPr>
          <w:p w:rsidR="00510C0D" w:rsidRPr="0045669C" w:rsidRDefault="00510C0D" w:rsidP="00510C0D">
            <w:pPr>
              <w:spacing w:after="34" w:line="227" w:lineRule="auto"/>
              <w:ind w:right="90"/>
              <w:rPr>
                <w:sz w:val="18"/>
                <w:szCs w:val="28"/>
              </w:rPr>
            </w:pPr>
            <w:r w:rsidRPr="0045669C"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  <w:t>Size effect (RR*, OR</w:t>
            </w:r>
            <w:r w:rsidRPr="0045669C">
              <w:rPr>
                <w:rFonts w:ascii="Times New Roman" w:eastAsia="Times New Roman" w:hAnsi="Times New Roman" w:cs="Times New Roman"/>
                <w:b/>
                <w:sz w:val="18"/>
                <w:szCs w:val="28"/>
                <w:vertAlign w:val="superscript"/>
              </w:rPr>
              <w:t>†</w:t>
            </w:r>
            <w:r w:rsidRPr="0045669C"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  <w:t>, SMD</w:t>
            </w:r>
            <w:r w:rsidRPr="0045669C">
              <w:rPr>
                <w:rFonts w:ascii="Times New Roman" w:eastAsia="Times New Roman" w:hAnsi="Times New Roman" w:cs="Times New Roman"/>
                <w:b/>
                <w:sz w:val="18"/>
                <w:szCs w:val="28"/>
                <w:vertAlign w:val="superscript"/>
              </w:rPr>
              <w:t xml:space="preserve">‡ </w:t>
            </w:r>
            <w:r w:rsidRPr="0045669C"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  <w:t>or MD</w:t>
            </w:r>
            <w:r w:rsidRPr="0045669C">
              <w:rPr>
                <w:rFonts w:ascii="Times New Roman" w:eastAsia="Times New Roman" w:hAnsi="Times New Roman" w:cs="Times New Roman"/>
                <w:b/>
                <w:sz w:val="18"/>
                <w:szCs w:val="28"/>
                <w:vertAlign w:val="superscript"/>
              </w:rPr>
              <w:t>§</w:t>
            </w:r>
            <w:r w:rsidRPr="0045669C"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  <w:t xml:space="preserve">)  </w:t>
            </w:r>
          </w:p>
          <w:p w:rsidR="00510C0D" w:rsidRPr="0045669C" w:rsidRDefault="00510C0D" w:rsidP="00510C0D">
            <w:pPr>
              <w:rPr>
                <w:sz w:val="18"/>
                <w:szCs w:val="28"/>
              </w:rPr>
            </w:pPr>
            <w:r w:rsidRPr="0045669C"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  <w:t xml:space="preserve">Significance </w:t>
            </w:r>
          </w:p>
          <w:p w:rsidR="00510C0D" w:rsidRPr="0045669C" w:rsidRDefault="00510C0D" w:rsidP="00510C0D">
            <w:pPr>
              <w:rPr>
                <w:sz w:val="18"/>
                <w:szCs w:val="28"/>
              </w:rPr>
            </w:pPr>
            <w:r w:rsidRPr="0045669C"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  <w:t>Heterogeneity</w:t>
            </w:r>
            <w:r w:rsidRPr="0045669C">
              <w:rPr>
                <w:rFonts w:ascii="Times New Roman" w:eastAsia="Times New Roman" w:hAnsi="Times New Roman" w:cs="Times New Roman"/>
                <w:sz w:val="18"/>
                <w:szCs w:val="28"/>
              </w:rPr>
              <w:t>**</w:t>
            </w:r>
            <w:r w:rsidRPr="0045669C"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510C0D" w:rsidRPr="0045669C" w:rsidRDefault="00510C0D" w:rsidP="00036D5C">
            <w:pPr>
              <w:rPr>
                <w:sz w:val="18"/>
                <w:szCs w:val="28"/>
              </w:rPr>
            </w:pPr>
            <w:r w:rsidRPr="0045669C"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  <w:t xml:space="preserve">Study design </w:t>
            </w:r>
          </w:p>
        </w:tc>
        <w:tc>
          <w:tcPr>
            <w:tcW w:w="1219" w:type="dxa"/>
          </w:tcPr>
          <w:p w:rsidR="00510C0D" w:rsidRPr="0045669C" w:rsidRDefault="00510C0D" w:rsidP="00036D5C">
            <w:pPr>
              <w:rPr>
                <w:sz w:val="18"/>
                <w:szCs w:val="28"/>
              </w:rPr>
            </w:pPr>
            <w:r w:rsidRPr="0045669C"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  <w:t xml:space="preserve">Risk of bias </w:t>
            </w:r>
          </w:p>
        </w:tc>
        <w:tc>
          <w:tcPr>
            <w:tcW w:w="1266" w:type="dxa"/>
          </w:tcPr>
          <w:p w:rsidR="00510C0D" w:rsidRPr="0045669C" w:rsidRDefault="00510C0D" w:rsidP="00036D5C">
            <w:pPr>
              <w:ind w:left="2"/>
              <w:rPr>
                <w:sz w:val="18"/>
                <w:szCs w:val="28"/>
              </w:rPr>
            </w:pPr>
            <w:r w:rsidRPr="0045669C"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  <w:t xml:space="preserve">Inconsistency </w:t>
            </w:r>
          </w:p>
        </w:tc>
        <w:tc>
          <w:tcPr>
            <w:tcW w:w="1224" w:type="dxa"/>
          </w:tcPr>
          <w:p w:rsidR="00510C0D" w:rsidRPr="0045669C" w:rsidRDefault="00510C0D" w:rsidP="00036D5C">
            <w:pPr>
              <w:rPr>
                <w:sz w:val="18"/>
                <w:szCs w:val="28"/>
              </w:rPr>
            </w:pPr>
            <w:r w:rsidRPr="0045669C"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  <w:t xml:space="preserve">Indirectness </w:t>
            </w:r>
          </w:p>
        </w:tc>
        <w:tc>
          <w:tcPr>
            <w:tcW w:w="1215" w:type="dxa"/>
          </w:tcPr>
          <w:p w:rsidR="00510C0D" w:rsidRPr="0045669C" w:rsidRDefault="00510C0D" w:rsidP="00036D5C">
            <w:pPr>
              <w:rPr>
                <w:sz w:val="18"/>
                <w:szCs w:val="28"/>
              </w:rPr>
            </w:pPr>
            <w:r w:rsidRPr="0045669C"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  <w:t xml:space="preserve">Imprecision </w:t>
            </w:r>
          </w:p>
        </w:tc>
        <w:tc>
          <w:tcPr>
            <w:tcW w:w="1200" w:type="dxa"/>
          </w:tcPr>
          <w:p w:rsidR="00510C0D" w:rsidRPr="0045669C" w:rsidRDefault="00510C0D" w:rsidP="00036D5C">
            <w:pPr>
              <w:rPr>
                <w:sz w:val="18"/>
                <w:szCs w:val="28"/>
              </w:rPr>
            </w:pPr>
            <w:r w:rsidRPr="0045669C"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  <w:t xml:space="preserve">Publication bias </w:t>
            </w:r>
          </w:p>
        </w:tc>
        <w:tc>
          <w:tcPr>
            <w:tcW w:w="1568" w:type="dxa"/>
          </w:tcPr>
          <w:p w:rsidR="00510C0D" w:rsidRPr="0045669C" w:rsidRDefault="00510C0D" w:rsidP="00036D5C">
            <w:pPr>
              <w:ind w:left="2"/>
              <w:rPr>
                <w:sz w:val="18"/>
                <w:szCs w:val="28"/>
              </w:rPr>
            </w:pPr>
            <w:r w:rsidRPr="0045669C"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  <w:t xml:space="preserve">Other considerations </w:t>
            </w:r>
          </w:p>
        </w:tc>
        <w:tc>
          <w:tcPr>
            <w:tcW w:w="1078" w:type="dxa"/>
          </w:tcPr>
          <w:p w:rsidR="00510C0D" w:rsidRPr="0045669C" w:rsidRDefault="00510C0D" w:rsidP="00036D5C">
            <w:pPr>
              <w:ind w:left="2"/>
              <w:rPr>
                <w:sz w:val="18"/>
                <w:szCs w:val="28"/>
              </w:rPr>
            </w:pPr>
            <w:r w:rsidRPr="0045669C"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  <w:t>Certainty</w:t>
            </w:r>
            <w:r w:rsidRPr="0045669C">
              <w:rPr>
                <w:rFonts w:ascii="Times New Roman" w:eastAsia="Times New Roman" w:hAnsi="Times New Roman" w:cs="Times New Roman"/>
                <w:sz w:val="18"/>
                <w:szCs w:val="28"/>
                <w:vertAlign w:val="superscript"/>
              </w:rPr>
              <w:t>††</w:t>
            </w:r>
            <w:r w:rsidRPr="0045669C"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  <w:t xml:space="preserve"> </w:t>
            </w:r>
          </w:p>
        </w:tc>
      </w:tr>
      <w:tr w:rsidR="00E27724" w:rsidTr="007C4A99">
        <w:trPr>
          <w:trHeight w:val="321"/>
        </w:trPr>
        <w:tc>
          <w:tcPr>
            <w:tcW w:w="1593" w:type="dxa"/>
          </w:tcPr>
          <w:p w:rsidR="00510C0D" w:rsidRPr="00F54F04" w:rsidRDefault="00510C0D" w:rsidP="00510C0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Polypharmacy </w:t>
            </w:r>
          </w:p>
        </w:tc>
        <w:tc>
          <w:tcPr>
            <w:tcW w:w="1313" w:type="dxa"/>
          </w:tcPr>
          <w:p w:rsidR="00510C0D" w:rsidRPr="00F54F04" w:rsidRDefault="00510C0D" w:rsidP="00510C0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(36) Wang, </w:t>
            </w:r>
          </w:p>
          <w:p w:rsidR="00510C0D" w:rsidRPr="00F54F04" w:rsidRDefault="00510C0D" w:rsidP="00510C0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2022 </w:t>
            </w:r>
          </w:p>
        </w:tc>
        <w:tc>
          <w:tcPr>
            <w:tcW w:w="926" w:type="dxa"/>
          </w:tcPr>
          <w:p w:rsidR="00510C0D" w:rsidRPr="00F54F04" w:rsidRDefault="00510C0D" w:rsidP="00510C0D">
            <w:pPr>
              <w:ind w:right="109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 </w:t>
            </w:r>
          </w:p>
        </w:tc>
        <w:tc>
          <w:tcPr>
            <w:tcW w:w="1980" w:type="dxa"/>
          </w:tcPr>
          <w:p w:rsidR="00510C0D" w:rsidRPr="00F54F04" w:rsidRDefault="00510C0D" w:rsidP="0039587F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RR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49    </w:t>
            </w:r>
          </w:p>
          <w:p w:rsidR="00510C0D" w:rsidRPr="00F54F04" w:rsidRDefault="00510C0D" w:rsidP="0039587F">
            <w:pPr>
              <w:spacing w:line="245" w:lineRule="auto"/>
              <w:ind w:right="18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95%CI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¶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39-1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60) </w:t>
            </w:r>
          </w:p>
          <w:p w:rsidR="00510C0D" w:rsidRPr="00F54F04" w:rsidRDefault="00510C0D" w:rsidP="0039587F">
            <w:pPr>
              <w:spacing w:line="245" w:lineRule="auto"/>
              <w:ind w:right="189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00001 </w:t>
            </w:r>
          </w:p>
          <w:p w:rsidR="00510C0D" w:rsidRPr="00F54F04" w:rsidRDefault="00510C0D" w:rsidP="0039587F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I2=93%               </w:t>
            </w:r>
          </w:p>
          <w:p w:rsidR="00510C0D" w:rsidRPr="00F54F04" w:rsidRDefault="00510C0D" w:rsidP="0039587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00001 </w:t>
            </w:r>
          </w:p>
        </w:tc>
        <w:tc>
          <w:tcPr>
            <w:tcW w:w="1418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design </w:t>
            </w:r>
          </w:p>
          <w:p w:rsidR="00510C0D" w:rsidRPr="00F54F04" w:rsidRDefault="00510C0D" w:rsidP="00036D5C">
            <w:pPr>
              <w:ind w:right="51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or analysis, longitudinal studies  </w:t>
            </w:r>
          </w:p>
        </w:tc>
        <w:tc>
          <w:tcPr>
            <w:tcW w:w="1219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510C0D" w:rsidRPr="00F54F04" w:rsidRDefault="00510C0D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Likely </w:t>
            </w:r>
          </w:p>
        </w:tc>
        <w:tc>
          <w:tcPr>
            <w:tcW w:w="1568" w:type="dxa"/>
          </w:tcPr>
          <w:p w:rsidR="00510C0D" w:rsidRPr="00F54F04" w:rsidRDefault="00510C0D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All plausible residual confounding or bias </w:t>
            </w:r>
          </w:p>
        </w:tc>
        <w:tc>
          <w:tcPr>
            <w:tcW w:w="1078" w:type="dxa"/>
          </w:tcPr>
          <w:p w:rsidR="00510C0D" w:rsidRPr="00F54F04" w:rsidRDefault="00510C0D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Very low</w:t>
            </w:r>
          </w:p>
        </w:tc>
      </w:tr>
      <w:tr w:rsidR="004452C0" w:rsidTr="007C4A99">
        <w:trPr>
          <w:trHeight w:val="321"/>
        </w:trPr>
        <w:tc>
          <w:tcPr>
            <w:tcW w:w="1593" w:type="dxa"/>
            <w:vMerge w:val="restart"/>
          </w:tcPr>
          <w:p w:rsidR="00510C0D" w:rsidRPr="00F54F04" w:rsidRDefault="00510C0D" w:rsidP="00510C0D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History of falls</w:t>
            </w:r>
          </w:p>
        </w:tc>
        <w:tc>
          <w:tcPr>
            <w:tcW w:w="1313" w:type="dxa"/>
          </w:tcPr>
          <w:p w:rsidR="00510C0D" w:rsidRPr="00F54F04" w:rsidRDefault="00510C0D" w:rsidP="00510C0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(36) Wang, </w:t>
            </w:r>
          </w:p>
          <w:p w:rsidR="00510C0D" w:rsidRPr="00F54F04" w:rsidRDefault="00510C0D" w:rsidP="00510C0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2022 </w:t>
            </w:r>
          </w:p>
        </w:tc>
        <w:tc>
          <w:tcPr>
            <w:tcW w:w="926" w:type="dxa"/>
          </w:tcPr>
          <w:p w:rsidR="00510C0D" w:rsidRPr="00F54F04" w:rsidRDefault="00510C0D" w:rsidP="00510C0D">
            <w:pPr>
              <w:ind w:right="109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1980" w:type="dxa"/>
          </w:tcPr>
          <w:p w:rsidR="00510C0D" w:rsidRPr="00F54F04" w:rsidRDefault="00510C0D" w:rsidP="0039587F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RR 2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41                  </w:t>
            </w:r>
          </w:p>
          <w:p w:rsidR="00510C0D" w:rsidRPr="00F54F04" w:rsidRDefault="00510C0D" w:rsidP="0039587F">
            <w:pPr>
              <w:spacing w:line="23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(2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02- 2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88)       </w:t>
            </w:r>
          </w:p>
          <w:p w:rsidR="00510C0D" w:rsidRPr="00F54F04" w:rsidRDefault="00510C0D" w:rsidP="0039587F">
            <w:pPr>
              <w:spacing w:line="238" w:lineRule="auto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00001  </w:t>
            </w:r>
          </w:p>
          <w:p w:rsidR="00510C0D" w:rsidRPr="00F54F04" w:rsidRDefault="00510C0D" w:rsidP="0039587F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I2=77%                     </w:t>
            </w:r>
          </w:p>
          <w:p w:rsidR="00510C0D" w:rsidRPr="00F54F04" w:rsidRDefault="00510C0D" w:rsidP="0039587F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P=0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004      </w:t>
            </w:r>
          </w:p>
        </w:tc>
        <w:tc>
          <w:tcPr>
            <w:tcW w:w="1418" w:type="dxa"/>
          </w:tcPr>
          <w:p w:rsidR="00510C0D" w:rsidRPr="00F54F04" w:rsidRDefault="00510C0D" w:rsidP="00036D5C">
            <w:pPr>
              <w:ind w:right="51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design or analysis, longitudinal studies </w:t>
            </w:r>
          </w:p>
        </w:tc>
        <w:tc>
          <w:tcPr>
            <w:tcW w:w="1219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510C0D" w:rsidRPr="00F54F04" w:rsidRDefault="00510C0D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Likely </w:t>
            </w:r>
          </w:p>
        </w:tc>
        <w:tc>
          <w:tcPr>
            <w:tcW w:w="1568" w:type="dxa"/>
          </w:tcPr>
          <w:p w:rsidR="00510C0D" w:rsidRPr="00F54F04" w:rsidRDefault="00510C0D" w:rsidP="00036D5C">
            <w:pPr>
              <w:ind w:left="2" w:right="266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Large effect, all plausible residual confounding or bias </w:t>
            </w:r>
          </w:p>
        </w:tc>
        <w:tc>
          <w:tcPr>
            <w:tcW w:w="1078" w:type="dxa"/>
          </w:tcPr>
          <w:p w:rsidR="00510C0D" w:rsidRPr="00F54F04" w:rsidRDefault="00510C0D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4452C0" w:rsidTr="007C4A99">
        <w:trPr>
          <w:trHeight w:val="336"/>
        </w:trPr>
        <w:tc>
          <w:tcPr>
            <w:tcW w:w="1593" w:type="dxa"/>
            <w:vMerge/>
          </w:tcPr>
          <w:p w:rsidR="00510C0D" w:rsidRPr="00F54F04" w:rsidRDefault="00510C0D" w:rsidP="00510C0D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</w:tcPr>
          <w:p w:rsidR="00510C0D" w:rsidRPr="00F54F04" w:rsidRDefault="00510C0D" w:rsidP="00510C0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(1) Qin, 2023 </w:t>
            </w:r>
          </w:p>
        </w:tc>
        <w:tc>
          <w:tcPr>
            <w:tcW w:w="926" w:type="dxa"/>
          </w:tcPr>
          <w:p w:rsidR="00510C0D" w:rsidRPr="00F54F04" w:rsidRDefault="00510C0D" w:rsidP="00510C0D">
            <w:pPr>
              <w:ind w:right="109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1980" w:type="dxa"/>
          </w:tcPr>
          <w:p w:rsidR="00510C0D" w:rsidRPr="00F54F04" w:rsidRDefault="00510C0D" w:rsidP="0039587F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OR 1.77               </w:t>
            </w:r>
          </w:p>
          <w:p w:rsidR="00510C0D" w:rsidRPr="00F54F04" w:rsidRDefault="00510C0D" w:rsidP="0039587F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49- 2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09)       </w:t>
            </w:r>
          </w:p>
          <w:p w:rsidR="00510C0D" w:rsidRPr="00F54F04" w:rsidRDefault="00510C0D" w:rsidP="0039587F">
            <w:pPr>
              <w:spacing w:line="238" w:lineRule="auto"/>
              <w:ind w:right="16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00001  </w:t>
            </w:r>
          </w:p>
          <w:p w:rsidR="00510C0D" w:rsidRPr="00F54F04" w:rsidRDefault="00510C0D" w:rsidP="0039587F">
            <w:pPr>
              <w:spacing w:line="238" w:lineRule="auto"/>
              <w:ind w:right="16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I2=49%</w:t>
            </w:r>
          </w:p>
          <w:p w:rsidR="00510C0D" w:rsidRPr="00F54F04" w:rsidRDefault="00510C0D" w:rsidP="0039587F">
            <w:pPr>
              <w:spacing w:line="238" w:lineRule="auto"/>
              <w:ind w:right="168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P=0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</w:t>
            </w:r>
          </w:p>
        </w:tc>
        <w:tc>
          <w:tcPr>
            <w:tcW w:w="1418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Cross-sectional, cohort studies </w:t>
            </w:r>
          </w:p>
        </w:tc>
        <w:tc>
          <w:tcPr>
            <w:tcW w:w="1219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510C0D" w:rsidRPr="00F54F04" w:rsidRDefault="00510C0D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24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510C0D" w:rsidRPr="00F54F04" w:rsidRDefault="00510C0D" w:rsidP="00036D5C">
            <w:pPr>
              <w:ind w:right="105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(--)</w:t>
            </w:r>
          </w:p>
        </w:tc>
        <w:tc>
          <w:tcPr>
            <w:tcW w:w="1078" w:type="dxa"/>
          </w:tcPr>
          <w:p w:rsidR="00510C0D" w:rsidRPr="00F54F04" w:rsidRDefault="00510C0D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4452C0" w:rsidTr="007C4A99">
        <w:trPr>
          <w:trHeight w:val="321"/>
        </w:trPr>
        <w:tc>
          <w:tcPr>
            <w:tcW w:w="1593" w:type="dxa"/>
            <w:vMerge/>
          </w:tcPr>
          <w:p w:rsidR="00510C0D" w:rsidRPr="00F54F04" w:rsidRDefault="00510C0D" w:rsidP="00510C0D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</w:tcPr>
          <w:p w:rsidR="00510C0D" w:rsidRPr="00F54F04" w:rsidRDefault="00510C0D" w:rsidP="00510C0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(3) Vatanabe, </w:t>
            </w:r>
          </w:p>
          <w:p w:rsidR="00510C0D" w:rsidRPr="00F54F04" w:rsidRDefault="00510C0D" w:rsidP="00510C0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2022 </w:t>
            </w:r>
          </w:p>
        </w:tc>
        <w:tc>
          <w:tcPr>
            <w:tcW w:w="926" w:type="dxa"/>
          </w:tcPr>
          <w:p w:rsidR="00510C0D" w:rsidRPr="00F54F04" w:rsidRDefault="00510C0D" w:rsidP="00510C0D">
            <w:pPr>
              <w:ind w:right="109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1980" w:type="dxa"/>
          </w:tcPr>
          <w:p w:rsidR="00510C0D" w:rsidRPr="00F54F04" w:rsidRDefault="00510C0D" w:rsidP="0039587F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OR 3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02             </w:t>
            </w:r>
          </w:p>
          <w:p w:rsidR="00510C0D" w:rsidRPr="00F54F04" w:rsidRDefault="00510C0D" w:rsidP="0039587F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10- 8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30) </w:t>
            </w:r>
          </w:p>
          <w:p w:rsidR="00510C0D" w:rsidRPr="00F54F04" w:rsidRDefault="00510C0D" w:rsidP="0039587F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p=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03            </w:t>
            </w:r>
          </w:p>
          <w:p w:rsidR="00510C0D" w:rsidRPr="00F54F04" w:rsidRDefault="00510C0D" w:rsidP="0039587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I2=85%</w:t>
            </w:r>
          </w:p>
          <w:p w:rsidR="00510C0D" w:rsidRPr="00F54F04" w:rsidRDefault="00510C0D" w:rsidP="0039587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001 </w:t>
            </w:r>
          </w:p>
        </w:tc>
        <w:tc>
          <w:tcPr>
            <w:tcW w:w="1418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studies </w:t>
            </w:r>
          </w:p>
        </w:tc>
        <w:tc>
          <w:tcPr>
            <w:tcW w:w="1219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510C0D" w:rsidRPr="00F54F04" w:rsidRDefault="00510C0D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Likely </w:t>
            </w:r>
          </w:p>
        </w:tc>
        <w:tc>
          <w:tcPr>
            <w:tcW w:w="1568" w:type="dxa"/>
          </w:tcPr>
          <w:p w:rsidR="00510C0D" w:rsidRPr="00F54F04" w:rsidRDefault="00510C0D" w:rsidP="00036D5C">
            <w:pPr>
              <w:ind w:left="2" w:right="266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Large effect, all plausible residual confounding or bias </w:t>
            </w:r>
          </w:p>
        </w:tc>
        <w:tc>
          <w:tcPr>
            <w:tcW w:w="1078" w:type="dxa"/>
          </w:tcPr>
          <w:p w:rsidR="00510C0D" w:rsidRPr="00F54F04" w:rsidRDefault="00510C0D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4452C0" w:rsidTr="007C4A99">
        <w:trPr>
          <w:trHeight w:val="321"/>
        </w:trPr>
        <w:tc>
          <w:tcPr>
            <w:tcW w:w="1593" w:type="dxa"/>
            <w:vMerge w:val="restart"/>
          </w:tcPr>
          <w:p w:rsidR="00510C0D" w:rsidRPr="00F54F04" w:rsidRDefault="00510C0D" w:rsidP="00510C0D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Cognitive impairment</w:t>
            </w:r>
          </w:p>
        </w:tc>
        <w:tc>
          <w:tcPr>
            <w:tcW w:w="1313" w:type="dxa"/>
          </w:tcPr>
          <w:p w:rsidR="00510C0D" w:rsidRPr="00F54F04" w:rsidRDefault="00510C0D" w:rsidP="00510C0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(36) Wang, </w:t>
            </w:r>
          </w:p>
          <w:p w:rsidR="00510C0D" w:rsidRPr="00F54F04" w:rsidRDefault="00510C0D" w:rsidP="00510C0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2022 </w:t>
            </w:r>
          </w:p>
        </w:tc>
        <w:tc>
          <w:tcPr>
            <w:tcW w:w="926" w:type="dxa"/>
          </w:tcPr>
          <w:p w:rsidR="00510C0D" w:rsidRPr="00F54F04" w:rsidRDefault="00510C0D" w:rsidP="00510C0D">
            <w:pPr>
              <w:ind w:right="109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 </w:t>
            </w:r>
          </w:p>
        </w:tc>
        <w:tc>
          <w:tcPr>
            <w:tcW w:w="1980" w:type="dxa"/>
          </w:tcPr>
          <w:p w:rsidR="00510C0D" w:rsidRPr="00F54F04" w:rsidRDefault="00510C0D" w:rsidP="0039587F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RR 2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32 </w:t>
            </w:r>
          </w:p>
          <w:p w:rsidR="00510C0D" w:rsidRPr="00F54F04" w:rsidRDefault="00510C0D" w:rsidP="0039587F">
            <w:pPr>
              <w:spacing w:line="238" w:lineRule="auto"/>
              <w:ind w:right="11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(2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10- 2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56)  </w:t>
            </w:r>
          </w:p>
          <w:p w:rsidR="00510C0D" w:rsidRPr="00F54F04" w:rsidRDefault="00510C0D" w:rsidP="0039587F">
            <w:pPr>
              <w:spacing w:line="238" w:lineRule="auto"/>
              <w:ind w:right="11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00001 </w:t>
            </w:r>
          </w:p>
          <w:p w:rsidR="00510C0D" w:rsidRPr="00F54F04" w:rsidRDefault="00510C0D" w:rsidP="0039587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I2=88% </w:t>
            </w:r>
          </w:p>
          <w:p w:rsidR="00510C0D" w:rsidRPr="00F54F04" w:rsidRDefault="00510C0D" w:rsidP="0039587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00001 </w:t>
            </w:r>
          </w:p>
        </w:tc>
        <w:tc>
          <w:tcPr>
            <w:tcW w:w="1418" w:type="dxa"/>
          </w:tcPr>
          <w:p w:rsidR="00510C0D" w:rsidRPr="00F54F04" w:rsidRDefault="00510C0D" w:rsidP="00036D5C">
            <w:pPr>
              <w:ind w:right="51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design or analysis, longitudinal studies </w:t>
            </w:r>
          </w:p>
        </w:tc>
        <w:tc>
          <w:tcPr>
            <w:tcW w:w="1219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510C0D" w:rsidRPr="00F54F04" w:rsidRDefault="00510C0D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Likely </w:t>
            </w:r>
          </w:p>
        </w:tc>
        <w:tc>
          <w:tcPr>
            <w:tcW w:w="1568" w:type="dxa"/>
          </w:tcPr>
          <w:p w:rsidR="00510C0D" w:rsidRPr="00F54F04" w:rsidRDefault="00510C0D" w:rsidP="00036D5C">
            <w:pPr>
              <w:ind w:left="2" w:right="266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Large effect, all plausible residual confounding or bias </w:t>
            </w:r>
          </w:p>
        </w:tc>
        <w:tc>
          <w:tcPr>
            <w:tcW w:w="1078" w:type="dxa"/>
          </w:tcPr>
          <w:p w:rsidR="00510C0D" w:rsidRPr="00F54F04" w:rsidRDefault="00510C0D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4452C0" w:rsidTr="007C4A99">
        <w:trPr>
          <w:trHeight w:val="336"/>
        </w:trPr>
        <w:tc>
          <w:tcPr>
            <w:tcW w:w="1593" w:type="dxa"/>
            <w:vMerge/>
          </w:tcPr>
          <w:p w:rsidR="00510C0D" w:rsidRPr="00F54F04" w:rsidRDefault="00510C0D" w:rsidP="00510C0D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</w:tcPr>
          <w:p w:rsidR="00510C0D" w:rsidRPr="00F54F04" w:rsidRDefault="00510C0D" w:rsidP="00510C0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(32) Xu, 2021 </w:t>
            </w:r>
          </w:p>
        </w:tc>
        <w:tc>
          <w:tcPr>
            <w:tcW w:w="926" w:type="dxa"/>
          </w:tcPr>
          <w:p w:rsidR="00510C0D" w:rsidRPr="00F54F04" w:rsidRDefault="00510C0D" w:rsidP="00510C0D">
            <w:pPr>
              <w:ind w:right="109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1980" w:type="dxa"/>
          </w:tcPr>
          <w:p w:rsidR="00510C0D" w:rsidRPr="00F54F04" w:rsidRDefault="00510C0D" w:rsidP="0039587F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OR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97 </w:t>
            </w:r>
          </w:p>
          <w:p w:rsidR="00510C0D" w:rsidRPr="00F54F04" w:rsidRDefault="00510C0D" w:rsidP="0039587F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41-2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54) </w:t>
            </w:r>
          </w:p>
          <w:p w:rsidR="00510C0D" w:rsidRPr="00F54F04" w:rsidRDefault="00510C0D" w:rsidP="0039587F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I2=0% </w:t>
            </w:r>
          </w:p>
          <w:p w:rsidR="00510C0D" w:rsidRPr="00F54F04" w:rsidRDefault="00510C0D" w:rsidP="0039587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p&lt;0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001 </w:t>
            </w:r>
          </w:p>
        </w:tc>
        <w:tc>
          <w:tcPr>
            <w:tcW w:w="1418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studies </w:t>
            </w:r>
          </w:p>
        </w:tc>
        <w:tc>
          <w:tcPr>
            <w:tcW w:w="1219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510C0D" w:rsidRPr="00F54F04" w:rsidRDefault="00510C0D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24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510C0D" w:rsidRPr="00F54F04" w:rsidRDefault="00510C0D" w:rsidP="00036D5C">
            <w:pPr>
              <w:ind w:right="105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(--)</w:t>
            </w:r>
          </w:p>
        </w:tc>
        <w:tc>
          <w:tcPr>
            <w:tcW w:w="1078" w:type="dxa"/>
          </w:tcPr>
          <w:p w:rsidR="00510C0D" w:rsidRPr="00F54F04" w:rsidRDefault="00510C0D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27724" w:rsidTr="007C4A99">
        <w:trPr>
          <w:trHeight w:val="321"/>
        </w:trPr>
        <w:tc>
          <w:tcPr>
            <w:tcW w:w="1593" w:type="dxa"/>
          </w:tcPr>
          <w:p w:rsidR="00510C0D" w:rsidRPr="00F54F04" w:rsidRDefault="00510C0D" w:rsidP="00510C0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Insomnia </w:t>
            </w:r>
          </w:p>
        </w:tc>
        <w:tc>
          <w:tcPr>
            <w:tcW w:w="1313" w:type="dxa"/>
          </w:tcPr>
          <w:p w:rsidR="00510C0D" w:rsidRPr="00F54F04" w:rsidRDefault="00510C0D" w:rsidP="00510C0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(12) Wen, 2023 </w:t>
            </w:r>
          </w:p>
        </w:tc>
        <w:tc>
          <w:tcPr>
            <w:tcW w:w="926" w:type="dxa"/>
          </w:tcPr>
          <w:p w:rsidR="00510C0D" w:rsidRPr="00F54F04" w:rsidRDefault="00510C0D" w:rsidP="00510C0D">
            <w:pPr>
              <w:ind w:right="109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14 </w:t>
            </w:r>
          </w:p>
        </w:tc>
        <w:tc>
          <w:tcPr>
            <w:tcW w:w="1980" w:type="dxa"/>
          </w:tcPr>
          <w:p w:rsidR="00510C0D" w:rsidRPr="00F54F04" w:rsidRDefault="00510C0D" w:rsidP="0039587F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OR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95 </w:t>
            </w:r>
          </w:p>
          <w:p w:rsidR="0045669C" w:rsidRPr="00F54F04" w:rsidRDefault="00510C0D" w:rsidP="0045669C">
            <w:pPr>
              <w:spacing w:after="2" w:line="237" w:lineRule="auto"/>
              <w:ind w:right="3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  <w:r w:rsidR="00E27724"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41)</w:t>
            </w:r>
            <w:r w:rsidR="0045669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510C0D" w:rsidRPr="00F54F04" w:rsidRDefault="00510C0D" w:rsidP="0039587F">
            <w:pPr>
              <w:spacing w:after="2" w:line="237" w:lineRule="auto"/>
              <w:ind w:right="3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00001 </w:t>
            </w:r>
          </w:p>
          <w:p w:rsidR="00510C0D" w:rsidRPr="00F54F04" w:rsidRDefault="00510C0D" w:rsidP="0039587F">
            <w:pPr>
              <w:spacing w:after="2" w:line="237" w:lineRule="auto"/>
              <w:ind w:right="311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 = 80%  </w:t>
            </w:r>
          </w:p>
          <w:p w:rsidR="00510C0D" w:rsidRPr="00F54F04" w:rsidRDefault="00510C0D" w:rsidP="0039587F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00001 </w:t>
            </w:r>
          </w:p>
        </w:tc>
        <w:tc>
          <w:tcPr>
            <w:tcW w:w="1418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studies or analyses </w:t>
            </w:r>
          </w:p>
        </w:tc>
        <w:tc>
          <w:tcPr>
            <w:tcW w:w="1219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510C0D" w:rsidRPr="00F54F04" w:rsidRDefault="00510C0D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510C0D" w:rsidRPr="00F54F04" w:rsidRDefault="00510C0D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All plausible residual confounding or bias </w:t>
            </w:r>
          </w:p>
        </w:tc>
        <w:tc>
          <w:tcPr>
            <w:tcW w:w="1078" w:type="dxa"/>
          </w:tcPr>
          <w:p w:rsidR="00510C0D" w:rsidRPr="00F54F04" w:rsidRDefault="00510C0D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4452C0" w:rsidTr="007C4A99">
        <w:trPr>
          <w:trHeight w:val="321"/>
        </w:trPr>
        <w:tc>
          <w:tcPr>
            <w:tcW w:w="1593" w:type="dxa"/>
          </w:tcPr>
          <w:p w:rsidR="00510C0D" w:rsidRPr="00F54F04" w:rsidRDefault="00510C0D" w:rsidP="00510C0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Poor sleep </w:t>
            </w:r>
          </w:p>
        </w:tc>
        <w:tc>
          <w:tcPr>
            <w:tcW w:w="1313" w:type="dxa"/>
          </w:tcPr>
          <w:p w:rsidR="00510C0D" w:rsidRPr="00F54F04" w:rsidRDefault="00510C0D" w:rsidP="00510C0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(36) Wang, </w:t>
            </w:r>
          </w:p>
          <w:p w:rsidR="00510C0D" w:rsidRPr="00F54F04" w:rsidRDefault="00510C0D" w:rsidP="00510C0D">
            <w:pPr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2022 </w:t>
            </w:r>
          </w:p>
          <w:p w:rsidR="00510C0D" w:rsidRPr="00F54F04" w:rsidRDefault="00510C0D" w:rsidP="00510C0D">
            <w:pPr>
              <w:ind w:left="2"/>
              <w:rPr>
                <w:sz w:val="18"/>
                <w:szCs w:val="18"/>
              </w:rPr>
            </w:pPr>
          </w:p>
          <w:p w:rsidR="00510C0D" w:rsidRPr="00F54F04" w:rsidRDefault="00510C0D" w:rsidP="00510C0D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510C0D" w:rsidRPr="00F54F04" w:rsidRDefault="00510C0D" w:rsidP="00510C0D">
            <w:pPr>
              <w:ind w:right="109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 </w:t>
            </w:r>
          </w:p>
        </w:tc>
        <w:tc>
          <w:tcPr>
            <w:tcW w:w="1980" w:type="dxa"/>
          </w:tcPr>
          <w:p w:rsidR="00510C0D" w:rsidRPr="00F54F04" w:rsidRDefault="00510C0D" w:rsidP="00510C0D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RR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71 </w:t>
            </w:r>
          </w:p>
          <w:p w:rsidR="00FF24E0" w:rsidRPr="00F54F04" w:rsidRDefault="00510C0D" w:rsidP="0039587F">
            <w:pPr>
              <w:spacing w:after="1" w:line="237" w:lineRule="auto"/>
              <w:ind w:right="3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55-1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89) </w:t>
            </w:r>
          </w:p>
          <w:p w:rsidR="00510C0D" w:rsidRPr="00F54F04" w:rsidRDefault="00510C0D" w:rsidP="00510C0D">
            <w:pPr>
              <w:spacing w:after="1" w:line="237" w:lineRule="auto"/>
              <w:ind w:right="3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00001 </w:t>
            </w:r>
          </w:p>
          <w:p w:rsidR="00510C0D" w:rsidRPr="00F54F04" w:rsidRDefault="00510C0D" w:rsidP="00510C0D">
            <w:pPr>
              <w:spacing w:after="1" w:line="237" w:lineRule="auto"/>
              <w:ind w:right="311"/>
              <w:jc w:val="both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 = 84%  </w:t>
            </w:r>
          </w:p>
          <w:p w:rsidR="00510C0D" w:rsidRPr="00F54F04" w:rsidRDefault="00510C0D" w:rsidP="00510C0D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00001 </w:t>
            </w:r>
          </w:p>
        </w:tc>
        <w:tc>
          <w:tcPr>
            <w:tcW w:w="1418" w:type="dxa"/>
          </w:tcPr>
          <w:p w:rsidR="00510C0D" w:rsidRPr="00F54F04" w:rsidRDefault="00510C0D" w:rsidP="00036D5C">
            <w:pPr>
              <w:ind w:right="51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design or analysis, longitudinal studies </w:t>
            </w:r>
          </w:p>
        </w:tc>
        <w:tc>
          <w:tcPr>
            <w:tcW w:w="1219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510C0D" w:rsidRPr="00F54F04" w:rsidRDefault="00510C0D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510C0D" w:rsidRPr="00F54F04" w:rsidRDefault="00510C0D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Likely </w:t>
            </w:r>
          </w:p>
        </w:tc>
        <w:tc>
          <w:tcPr>
            <w:tcW w:w="1568" w:type="dxa"/>
          </w:tcPr>
          <w:p w:rsidR="00510C0D" w:rsidRPr="00F54F04" w:rsidRDefault="00510C0D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All plausible residual confounding or bias </w:t>
            </w:r>
          </w:p>
        </w:tc>
        <w:tc>
          <w:tcPr>
            <w:tcW w:w="1078" w:type="dxa"/>
          </w:tcPr>
          <w:p w:rsidR="00510C0D" w:rsidRPr="00F54F04" w:rsidRDefault="00510C0D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Very low</w:t>
            </w:r>
          </w:p>
        </w:tc>
      </w:tr>
      <w:tr w:rsidR="004452C0" w:rsidTr="007C4A99">
        <w:trPr>
          <w:trHeight w:val="321"/>
        </w:trPr>
        <w:tc>
          <w:tcPr>
            <w:tcW w:w="1593" w:type="dxa"/>
          </w:tcPr>
          <w:p w:rsidR="00FF24E0" w:rsidRPr="00F54F04" w:rsidRDefault="00FF24E0" w:rsidP="00FF24E0">
            <w:pPr>
              <w:ind w:left="2" w:right="12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Short sleep duration       </w:t>
            </w:r>
          </w:p>
          <w:p w:rsidR="00FF24E0" w:rsidRPr="00F54F04" w:rsidRDefault="00FF24E0" w:rsidP="00FF24E0">
            <w:pPr>
              <w:ind w:left="2" w:right="128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(&lt; 6 h) </w:t>
            </w:r>
          </w:p>
        </w:tc>
        <w:tc>
          <w:tcPr>
            <w:tcW w:w="1313" w:type="dxa"/>
          </w:tcPr>
          <w:p w:rsidR="00FF24E0" w:rsidRPr="00F54F04" w:rsidRDefault="00FF24E0" w:rsidP="00FF24E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(39) </w:t>
            </w:r>
          </w:p>
          <w:p w:rsidR="00FF24E0" w:rsidRPr="00F54F04" w:rsidRDefault="00FF24E0" w:rsidP="00FF24E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Pourmotabbed, </w:t>
            </w:r>
          </w:p>
          <w:p w:rsidR="00FF24E0" w:rsidRPr="00F54F04" w:rsidRDefault="00FF24E0" w:rsidP="00FF24E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2020 </w:t>
            </w:r>
          </w:p>
        </w:tc>
        <w:tc>
          <w:tcPr>
            <w:tcW w:w="926" w:type="dxa"/>
          </w:tcPr>
          <w:p w:rsidR="00FF24E0" w:rsidRPr="00F54F04" w:rsidRDefault="00FF24E0" w:rsidP="00FF24E0">
            <w:pPr>
              <w:ind w:right="68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 </w:t>
            </w:r>
          </w:p>
        </w:tc>
        <w:tc>
          <w:tcPr>
            <w:tcW w:w="1980" w:type="dxa"/>
          </w:tcPr>
          <w:p w:rsidR="00FF24E0" w:rsidRPr="00F54F04" w:rsidRDefault="00FF24E0" w:rsidP="00FF24E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OR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17 </w:t>
            </w:r>
          </w:p>
          <w:p w:rsidR="00FF24E0" w:rsidRPr="00F54F04" w:rsidRDefault="00FF24E0" w:rsidP="00FF24E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10-1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23) </w:t>
            </w:r>
          </w:p>
          <w:p w:rsidR="00FF24E0" w:rsidRPr="00F54F04" w:rsidRDefault="00FF24E0" w:rsidP="00FF24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I2= 28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5% </w:t>
            </w:r>
          </w:p>
          <w:p w:rsidR="00FF24E0" w:rsidRPr="00F54F04" w:rsidRDefault="00FF24E0" w:rsidP="00FF24E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P=0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211 </w:t>
            </w:r>
          </w:p>
        </w:tc>
        <w:tc>
          <w:tcPr>
            <w:tcW w:w="1418" w:type="dxa"/>
          </w:tcPr>
          <w:p w:rsidR="00FF24E0" w:rsidRPr="00F54F04" w:rsidRDefault="00FF24E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studies </w:t>
            </w:r>
          </w:p>
        </w:tc>
        <w:tc>
          <w:tcPr>
            <w:tcW w:w="1219" w:type="dxa"/>
          </w:tcPr>
          <w:p w:rsidR="00FF24E0" w:rsidRPr="00F54F04" w:rsidRDefault="00FF24E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FF24E0" w:rsidRPr="00F54F04" w:rsidRDefault="00FF24E0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24" w:type="dxa"/>
          </w:tcPr>
          <w:p w:rsidR="00FF24E0" w:rsidRPr="00F54F04" w:rsidRDefault="00FF24E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FF24E0" w:rsidRPr="00F54F04" w:rsidRDefault="00FF24E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FF24E0" w:rsidRPr="00F54F04" w:rsidRDefault="00FF24E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FF24E0" w:rsidRPr="00F54F04" w:rsidRDefault="00FF24E0" w:rsidP="00036D5C">
            <w:pPr>
              <w:ind w:right="64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(--)</w:t>
            </w:r>
          </w:p>
        </w:tc>
        <w:tc>
          <w:tcPr>
            <w:tcW w:w="1078" w:type="dxa"/>
          </w:tcPr>
          <w:p w:rsidR="00FF24E0" w:rsidRPr="00F54F04" w:rsidRDefault="00FF24E0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4452C0" w:rsidTr="007C4A99">
        <w:trPr>
          <w:trHeight w:val="321"/>
        </w:trPr>
        <w:tc>
          <w:tcPr>
            <w:tcW w:w="1593" w:type="dxa"/>
          </w:tcPr>
          <w:p w:rsidR="00FF24E0" w:rsidRPr="00F54F04" w:rsidRDefault="00FF24E0" w:rsidP="00FF24E0">
            <w:pPr>
              <w:ind w:left="2" w:right="36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Long sleep duration  </w:t>
            </w:r>
          </w:p>
          <w:p w:rsidR="00FF24E0" w:rsidRPr="00F54F04" w:rsidRDefault="00FF24E0" w:rsidP="00FF24E0">
            <w:pPr>
              <w:ind w:left="2" w:right="368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(&gt; 8 h) </w:t>
            </w:r>
          </w:p>
        </w:tc>
        <w:tc>
          <w:tcPr>
            <w:tcW w:w="1313" w:type="dxa"/>
          </w:tcPr>
          <w:p w:rsidR="00FF24E0" w:rsidRPr="00F54F04" w:rsidRDefault="00FF24E0" w:rsidP="00FF24E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(39) </w:t>
            </w:r>
          </w:p>
          <w:p w:rsidR="00FF24E0" w:rsidRPr="00F54F04" w:rsidRDefault="00FF24E0" w:rsidP="00FF24E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Pourmotabbed, </w:t>
            </w:r>
          </w:p>
          <w:p w:rsidR="00FF24E0" w:rsidRPr="00F54F04" w:rsidRDefault="00FF24E0" w:rsidP="00FF24E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2020 </w:t>
            </w:r>
          </w:p>
        </w:tc>
        <w:tc>
          <w:tcPr>
            <w:tcW w:w="926" w:type="dxa"/>
          </w:tcPr>
          <w:p w:rsidR="00FF24E0" w:rsidRPr="00F54F04" w:rsidRDefault="00FF24E0" w:rsidP="00FF24E0">
            <w:pPr>
              <w:ind w:right="68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 </w:t>
            </w:r>
          </w:p>
        </w:tc>
        <w:tc>
          <w:tcPr>
            <w:tcW w:w="1980" w:type="dxa"/>
          </w:tcPr>
          <w:p w:rsidR="00FF24E0" w:rsidRPr="00F54F04" w:rsidRDefault="00FF24E0" w:rsidP="00FF24E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OR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28 </w:t>
            </w:r>
          </w:p>
          <w:p w:rsidR="00FF24E0" w:rsidRPr="00F54F04" w:rsidRDefault="00FF24E0" w:rsidP="00FF24E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09-1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50) </w:t>
            </w:r>
          </w:p>
          <w:p w:rsidR="00FF24E0" w:rsidRPr="00F54F04" w:rsidRDefault="00FF24E0" w:rsidP="00FF24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I2=83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9% </w:t>
            </w:r>
          </w:p>
          <w:p w:rsidR="00FF24E0" w:rsidRPr="00F54F04" w:rsidRDefault="00FF24E0" w:rsidP="00FF24E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P=0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0001 </w:t>
            </w:r>
          </w:p>
        </w:tc>
        <w:tc>
          <w:tcPr>
            <w:tcW w:w="1418" w:type="dxa"/>
          </w:tcPr>
          <w:p w:rsidR="00FF24E0" w:rsidRPr="00F54F04" w:rsidRDefault="00FF24E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studies </w:t>
            </w:r>
          </w:p>
        </w:tc>
        <w:tc>
          <w:tcPr>
            <w:tcW w:w="1219" w:type="dxa"/>
          </w:tcPr>
          <w:p w:rsidR="00FF24E0" w:rsidRPr="00F54F04" w:rsidRDefault="00FF24E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FF24E0" w:rsidRPr="00F54F04" w:rsidRDefault="00FF24E0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FF24E0" w:rsidRPr="00F54F04" w:rsidRDefault="00FF24E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FF24E0" w:rsidRPr="00F54F04" w:rsidRDefault="00FF24E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FF24E0" w:rsidRPr="00F54F04" w:rsidRDefault="00FF24E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FF24E0" w:rsidRPr="00F54F04" w:rsidRDefault="00FF24E0" w:rsidP="00036D5C">
            <w:pPr>
              <w:ind w:right="64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(--)</w:t>
            </w:r>
          </w:p>
        </w:tc>
        <w:tc>
          <w:tcPr>
            <w:tcW w:w="1078" w:type="dxa"/>
          </w:tcPr>
          <w:p w:rsidR="00FF24E0" w:rsidRPr="00F54F04" w:rsidRDefault="00FF24E0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Very low</w:t>
            </w:r>
          </w:p>
        </w:tc>
      </w:tr>
      <w:tr w:rsidR="0045669C" w:rsidTr="007C4A99">
        <w:trPr>
          <w:trHeight w:val="321"/>
        </w:trPr>
        <w:tc>
          <w:tcPr>
            <w:tcW w:w="1593" w:type="dxa"/>
            <w:vMerge w:val="restart"/>
          </w:tcPr>
          <w:p w:rsidR="00FF24E0" w:rsidRPr="00F54F04" w:rsidRDefault="00FF24E0" w:rsidP="00FF24E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Risk of malnutrition</w:t>
            </w:r>
          </w:p>
        </w:tc>
        <w:tc>
          <w:tcPr>
            <w:tcW w:w="1313" w:type="dxa"/>
          </w:tcPr>
          <w:p w:rsidR="00FF24E0" w:rsidRPr="00F54F04" w:rsidRDefault="00FF24E0" w:rsidP="00FF24E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(1) Qin, 2023 </w:t>
            </w:r>
          </w:p>
        </w:tc>
        <w:tc>
          <w:tcPr>
            <w:tcW w:w="926" w:type="dxa"/>
          </w:tcPr>
          <w:p w:rsidR="00FF24E0" w:rsidRPr="00F54F04" w:rsidRDefault="00FF24E0" w:rsidP="00FF24E0">
            <w:pPr>
              <w:ind w:right="68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1980" w:type="dxa"/>
          </w:tcPr>
          <w:p w:rsidR="00FF24E0" w:rsidRPr="00F54F04" w:rsidRDefault="00FF24E0" w:rsidP="00FF24E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OR 3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52 </w:t>
            </w:r>
          </w:p>
          <w:p w:rsidR="00FF24E0" w:rsidRPr="00F54F04" w:rsidRDefault="00FF24E0" w:rsidP="00FF24E0">
            <w:pPr>
              <w:spacing w:line="237" w:lineRule="auto"/>
              <w:ind w:right="27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(2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96-4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17) </w:t>
            </w:r>
          </w:p>
          <w:p w:rsidR="00FF24E0" w:rsidRPr="00F54F04" w:rsidRDefault="00FF24E0" w:rsidP="00FF24E0">
            <w:pPr>
              <w:spacing w:line="237" w:lineRule="auto"/>
              <w:ind w:right="27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00001 </w:t>
            </w:r>
          </w:p>
          <w:p w:rsidR="00FF24E0" w:rsidRPr="00F54F04" w:rsidRDefault="00FF24E0" w:rsidP="00FF24E0">
            <w:pPr>
              <w:spacing w:line="237" w:lineRule="auto"/>
              <w:ind w:right="27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I2=0%</w:t>
            </w:r>
          </w:p>
          <w:p w:rsidR="00FF24E0" w:rsidRPr="00F54F04" w:rsidRDefault="00FF24E0" w:rsidP="00FF24E0">
            <w:pPr>
              <w:spacing w:line="237" w:lineRule="auto"/>
              <w:ind w:right="270"/>
              <w:jc w:val="both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P=0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79 </w:t>
            </w:r>
          </w:p>
        </w:tc>
        <w:tc>
          <w:tcPr>
            <w:tcW w:w="1418" w:type="dxa"/>
          </w:tcPr>
          <w:p w:rsidR="00FF24E0" w:rsidRPr="00F54F04" w:rsidRDefault="00FF24E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Cross-sectional, cohort studies </w:t>
            </w:r>
          </w:p>
        </w:tc>
        <w:tc>
          <w:tcPr>
            <w:tcW w:w="1219" w:type="dxa"/>
          </w:tcPr>
          <w:p w:rsidR="00FF24E0" w:rsidRPr="00F54F04" w:rsidRDefault="00FF24E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FF24E0" w:rsidRPr="00F54F04" w:rsidRDefault="00FF24E0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24" w:type="dxa"/>
          </w:tcPr>
          <w:p w:rsidR="00FF24E0" w:rsidRPr="00F54F04" w:rsidRDefault="00FF24E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FF24E0" w:rsidRPr="00F54F04" w:rsidRDefault="00FF24E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FF24E0" w:rsidRPr="00F54F04" w:rsidRDefault="00FF24E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FF24E0" w:rsidRPr="00F54F04" w:rsidRDefault="00FF24E0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Large effect </w:t>
            </w:r>
          </w:p>
        </w:tc>
        <w:tc>
          <w:tcPr>
            <w:tcW w:w="1078" w:type="dxa"/>
          </w:tcPr>
          <w:p w:rsidR="00FF24E0" w:rsidRPr="00F54F04" w:rsidRDefault="00FF24E0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45669C" w:rsidTr="007C4A99">
        <w:trPr>
          <w:trHeight w:val="321"/>
        </w:trPr>
        <w:tc>
          <w:tcPr>
            <w:tcW w:w="1593" w:type="dxa"/>
            <w:vMerge/>
          </w:tcPr>
          <w:p w:rsidR="00FF24E0" w:rsidRPr="00F54F04" w:rsidRDefault="00FF24E0" w:rsidP="00FF24E0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</w:tcPr>
          <w:p w:rsidR="00FF24E0" w:rsidRPr="00F54F04" w:rsidRDefault="00FF24E0" w:rsidP="00FF24E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(32) Xu, 2021 </w:t>
            </w:r>
          </w:p>
        </w:tc>
        <w:tc>
          <w:tcPr>
            <w:tcW w:w="926" w:type="dxa"/>
          </w:tcPr>
          <w:p w:rsidR="00FF24E0" w:rsidRPr="00F54F04" w:rsidRDefault="00FF24E0" w:rsidP="00FF24E0">
            <w:pPr>
              <w:ind w:right="68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1980" w:type="dxa"/>
          </w:tcPr>
          <w:p w:rsidR="00FF24E0" w:rsidRPr="00F54F04" w:rsidRDefault="00FF24E0" w:rsidP="00FF24E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OR 2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49  </w:t>
            </w:r>
          </w:p>
          <w:p w:rsidR="00FF24E0" w:rsidRPr="00F54F04" w:rsidRDefault="00FF24E0" w:rsidP="00FF24E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51-3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48) </w:t>
            </w:r>
          </w:p>
          <w:p w:rsidR="00FF24E0" w:rsidRPr="00F54F04" w:rsidRDefault="00FF24E0" w:rsidP="00FF24E0">
            <w:pPr>
              <w:spacing w:after="2" w:line="235" w:lineRule="auto"/>
              <w:ind w:right="78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I2=62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0%  </w:t>
            </w:r>
          </w:p>
          <w:p w:rsidR="00FF24E0" w:rsidRPr="00F54F04" w:rsidRDefault="00FF24E0" w:rsidP="00FF24E0">
            <w:pPr>
              <w:spacing w:after="2" w:line="235" w:lineRule="auto"/>
              <w:ind w:right="7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001 </w:t>
            </w:r>
          </w:p>
        </w:tc>
        <w:tc>
          <w:tcPr>
            <w:tcW w:w="1418" w:type="dxa"/>
          </w:tcPr>
          <w:p w:rsidR="00FF24E0" w:rsidRPr="00F54F04" w:rsidRDefault="00FF24E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studies </w:t>
            </w:r>
          </w:p>
        </w:tc>
        <w:tc>
          <w:tcPr>
            <w:tcW w:w="1219" w:type="dxa"/>
          </w:tcPr>
          <w:p w:rsidR="00FF24E0" w:rsidRPr="00F54F04" w:rsidRDefault="00FF24E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FF24E0" w:rsidRPr="00F54F04" w:rsidRDefault="00FF24E0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FF24E0" w:rsidRPr="00F54F04" w:rsidRDefault="00FF24E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FF24E0" w:rsidRPr="00F54F04" w:rsidRDefault="00FF24E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FF24E0" w:rsidRPr="00F54F04" w:rsidRDefault="00FF24E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FF24E0" w:rsidRPr="00F54F04" w:rsidRDefault="00FF24E0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Large effect </w:t>
            </w:r>
          </w:p>
        </w:tc>
        <w:tc>
          <w:tcPr>
            <w:tcW w:w="1078" w:type="dxa"/>
          </w:tcPr>
          <w:p w:rsidR="00FF24E0" w:rsidRPr="00F54F04" w:rsidRDefault="00FF24E0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4452C0" w:rsidTr="007C4A99">
        <w:trPr>
          <w:trHeight w:val="321"/>
        </w:trPr>
        <w:tc>
          <w:tcPr>
            <w:tcW w:w="1593" w:type="dxa"/>
          </w:tcPr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Malnutrition </w:t>
            </w:r>
          </w:p>
        </w:tc>
        <w:tc>
          <w:tcPr>
            <w:tcW w:w="1313" w:type="dxa"/>
          </w:tcPr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(36) Wang, </w:t>
            </w:r>
          </w:p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2022 </w:t>
            </w:r>
          </w:p>
        </w:tc>
        <w:tc>
          <w:tcPr>
            <w:tcW w:w="926" w:type="dxa"/>
          </w:tcPr>
          <w:p w:rsidR="001A0B40" w:rsidRPr="00F54F04" w:rsidRDefault="001A0B40" w:rsidP="001A0B40">
            <w:pPr>
              <w:ind w:right="68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1980" w:type="dxa"/>
          </w:tcPr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RR 2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                  </w:t>
            </w:r>
          </w:p>
          <w:p w:rsidR="001A0B40" w:rsidRPr="00F54F04" w:rsidRDefault="001A0B40" w:rsidP="001A0B40">
            <w:pPr>
              <w:spacing w:line="238" w:lineRule="auto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74-2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57) p&lt;0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00001 </w:t>
            </w:r>
          </w:p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I2=3%                     </w:t>
            </w:r>
          </w:p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P=0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31    </w:t>
            </w:r>
          </w:p>
        </w:tc>
        <w:tc>
          <w:tcPr>
            <w:tcW w:w="1418" w:type="dxa"/>
          </w:tcPr>
          <w:p w:rsidR="001A0B40" w:rsidRPr="00F54F04" w:rsidRDefault="001A0B40" w:rsidP="00036D5C">
            <w:pPr>
              <w:ind w:right="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design or analysis, longitudinal studies </w:t>
            </w:r>
          </w:p>
        </w:tc>
        <w:tc>
          <w:tcPr>
            <w:tcW w:w="1219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1A0B40" w:rsidRPr="00F54F04" w:rsidRDefault="001A0B40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24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00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Likely </w:t>
            </w:r>
          </w:p>
        </w:tc>
        <w:tc>
          <w:tcPr>
            <w:tcW w:w="1568" w:type="dxa"/>
          </w:tcPr>
          <w:p w:rsidR="001A0B40" w:rsidRPr="00F54F04" w:rsidRDefault="001A0B40" w:rsidP="00036D5C">
            <w:pPr>
              <w:ind w:left="2" w:right="225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Large effect, all plausible residual confounding or bias </w:t>
            </w:r>
          </w:p>
        </w:tc>
        <w:tc>
          <w:tcPr>
            <w:tcW w:w="1078" w:type="dxa"/>
          </w:tcPr>
          <w:p w:rsidR="001A0B40" w:rsidRPr="00F54F04" w:rsidRDefault="001A0B40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4452C0" w:rsidTr="007C4A99">
        <w:trPr>
          <w:trHeight w:val="321"/>
        </w:trPr>
        <w:tc>
          <w:tcPr>
            <w:tcW w:w="1593" w:type="dxa"/>
          </w:tcPr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Self-reported masticatory dysfunction  </w:t>
            </w:r>
          </w:p>
        </w:tc>
        <w:tc>
          <w:tcPr>
            <w:tcW w:w="1313" w:type="dxa"/>
          </w:tcPr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(18) Kojima, </w:t>
            </w:r>
          </w:p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2022 </w:t>
            </w:r>
          </w:p>
        </w:tc>
        <w:tc>
          <w:tcPr>
            <w:tcW w:w="926" w:type="dxa"/>
          </w:tcPr>
          <w:p w:rsidR="001A0B40" w:rsidRPr="00F54F04" w:rsidRDefault="001A0B40" w:rsidP="001A0B40">
            <w:pPr>
              <w:ind w:right="68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1980" w:type="dxa"/>
          </w:tcPr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OR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83  </w:t>
            </w:r>
          </w:p>
          <w:p w:rsidR="001A0B40" w:rsidRPr="00F54F04" w:rsidRDefault="001A0B40" w:rsidP="001A0B4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55-2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18) p&lt;0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00001 </w:t>
            </w:r>
          </w:p>
          <w:p w:rsidR="001A0B40" w:rsidRPr="00F54F04" w:rsidRDefault="001A0B40" w:rsidP="001A0B4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I2 = 0%</w:t>
            </w:r>
          </w:p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P=0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48 </w:t>
            </w:r>
          </w:p>
        </w:tc>
        <w:tc>
          <w:tcPr>
            <w:tcW w:w="1418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studies </w:t>
            </w:r>
          </w:p>
        </w:tc>
        <w:tc>
          <w:tcPr>
            <w:tcW w:w="1219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1A0B40" w:rsidRPr="00F54F04" w:rsidRDefault="001A0B40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24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1A0B40" w:rsidRPr="00F54F04" w:rsidRDefault="001A0B40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All plausible residual confounding or bias </w:t>
            </w:r>
          </w:p>
        </w:tc>
        <w:tc>
          <w:tcPr>
            <w:tcW w:w="1078" w:type="dxa"/>
          </w:tcPr>
          <w:p w:rsidR="001A0B40" w:rsidRPr="00F54F04" w:rsidRDefault="001A0B40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4452C0" w:rsidTr="007C4A99">
        <w:trPr>
          <w:trHeight w:val="321"/>
        </w:trPr>
        <w:tc>
          <w:tcPr>
            <w:tcW w:w="1593" w:type="dxa"/>
            <w:vMerge w:val="restart"/>
          </w:tcPr>
          <w:p w:rsidR="004452C0" w:rsidRPr="00F54F04" w:rsidRDefault="004452C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Activities of </w:t>
            </w:r>
          </w:p>
          <w:p w:rsidR="004452C0" w:rsidRPr="00F54F04" w:rsidRDefault="004452C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daily living </w:t>
            </w:r>
          </w:p>
          <w:p w:rsidR="004452C0" w:rsidRPr="00F54F04" w:rsidRDefault="004452C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(ADL) </w:t>
            </w:r>
          </w:p>
          <w:p w:rsidR="004452C0" w:rsidRPr="00F54F04" w:rsidRDefault="004452C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limitations </w:t>
            </w:r>
          </w:p>
        </w:tc>
        <w:tc>
          <w:tcPr>
            <w:tcW w:w="1313" w:type="dxa"/>
          </w:tcPr>
          <w:p w:rsidR="004452C0" w:rsidRPr="00F54F04" w:rsidRDefault="004452C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(31) He, 2019 </w:t>
            </w:r>
          </w:p>
        </w:tc>
        <w:tc>
          <w:tcPr>
            <w:tcW w:w="926" w:type="dxa"/>
          </w:tcPr>
          <w:p w:rsidR="004452C0" w:rsidRPr="00F54F04" w:rsidRDefault="004452C0" w:rsidP="001A0B40">
            <w:pPr>
              <w:ind w:right="68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1980" w:type="dxa"/>
          </w:tcPr>
          <w:p w:rsidR="004452C0" w:rsidRPr="00F54F04" w:rsidRDefault="004452C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OR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72 </w:t>
            </w:r>
          </w:p>
          <w:p w:rsidR="004452C0" w:rsidRPr="00F54F04" w:rsidRDefault="004452C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57 to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90) </w:t>
            </w:r>
          </w:p>
          <w:p w:rsidR="004452C0" w:rsidRPr="00F54F04" w:rsidRDefault="004452C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I2=99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7% </w:t>
            </w:r>
          </w:p>
          <w:p w:rsidR="004452C0" w:rsidRPr="00F54F04" w:rsidRDefault="004452C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=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0001 </w:t>
            </w:r>
          </w:p>
        </w:tc>
        <w:tc>
          <w:tcPr>
            <w:tcW w:w="1418" w:type="dxa"/>
          </w:tcPr>
          <w:p w:rsidR="004452C0" w:rsidRPr="00F54F04" w:rsidRDefault="004452C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design or analysis </w:t>
            </w:r>
          </w:p>
        </w:tc>
        <w:tc>
          <w:tcPr>
            <w:tcW w:w="1219" w:type="dxa"/>
          </w:tcPr>
          <w:p w:rsidR="004452C0" w:rsidRPr="00F54F04" w:rsidRDefault="004452C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4452C0" w:rsidRPr="00F54F04" w:rsidRDefault="004452C0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4452C0" w:rsidRPr="00F54F04" w:rsidRDefault="004452C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4452C0" w:rsidRPr="00F54F04" w:rsidRDefault="004452C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4452C0" w:rsidRPr="00F54F04" w:rsidRDefault="004452C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4452C0" w:rsidRPr="00F54F04" w:rsidRDefault="004452C0" w:rsidP="00036D5C">
            <w:pPr>
              <w:ind w:right="64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(--)</w:t>
            </w:r>
          </w:p>
        </w:tc>
        <w:tc>
          <w:tcPr>
            <w:tcW w:w="1078" w:type="dxa"/>
          </w:tcPr>
          <w:p w:rsidR="004452C0" w:rsidRPr="00F54F04" w:rsidRDefault="004452C0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Very low</w:t>
            </w:r>
          </w:p>
        </w:tc>
      </w:tr>
      <w:tr w:rsidR="004452C0" w:rsidTr="007C4A99">
        <w:trPr>
          <w:trHeight w:val="321"/>
        </w:trPr>
        <w:tc>
          <w:tcPr>
            <w:tcW w:w="1593" w:type="dxa"/>
            <w:vMerge/>
          </w:tcPr>
          <w:p w:rsidR="004452C0" w:rsidRPr="00F54F04" w:rsidRDefault="004452C0" w:rsidP="001A0B40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</w:tcPr>
          <w:p w:rsidR="004452C0" w:rsidRPr="00F54F04" w:rsidRDefault="004452C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(32) Xu, 2021 </w:t>
            </w:r>
          </w:p>
        </w:tc>
        <w:tc>
          <w:tcPr>
            <w:tcW w:w="926" w:type="dxa"/>
          </w:tcPr>
          <w:p w:rsidR="004452C0" w:rsidRPr="00F54F04" w:rsidRDefault="004452C0" w:rsidP="001A0B40">
            <w:pPr>
              <w:ind w:right="68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1980" w:type="dxa"/>
          </w:tcPr>
          <w:p w:rsidR="004452C0" w:rsidRPr="00F54F04" w:rsidRDefault="004452C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OR 2.59 </w:t>
            </w:r>
          </w:p>
          <w:p w:rsidR="00310DE6" w:rsidRDefault="004452C0" w:rsidP="001A0B40">
            <w:pPr>
              <w:spacing w:after="2" w:line="237" w:lineRule="auto"/>
              <w:ind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71 to 3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48)   I2 = 0% </w:t>
            </w:r>
          </w:p>
          <w:p w:rsidR="004452C0" w:rsidRDefault="004452C0" w:rsidP="001A0B40">
            <w:pPr>
              <w:spacing w:after="2" w:line="237" w:lineRule="auto"/>
              <w:ind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001 </w:t>
            </w:r>
          </w:p>
          <w:p w:rsidR="00310DE6" w:rsidRDefault="00310DE6" w:rsidP="001A0B40">
            <w:pPr>
              <w:spacing w:after="2" w:line="237" w:lineRule="auto"/>
              <w:ind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10DE6" w:rsidRPr="00310DE6" w:rsidRDefault="00310DE6" w:rsidP="001A0B40">
            <w:pPr>
              <w:spacing w:after="2" w:line="237" w:lineRule="auto"/>
              <w:ind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452C0" w:rsidRPr="00F54F04" w:rsidRDefault="004452C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Cross-sectional, cohort studies </w:t>
            </w:r>
          </w:p>
        </w:tc>
        <w:tc>
          <w:tcPr>
            <w:tcW w:w="1219" w:type="dxa"/>
          </w:tcPr>
          <w:p w:rsidR="004452C0" w:rsidRPr="00F54F04" w:rsidRDefault="004452C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4452C0" w:rsidRPr="00F54F04" w:rsidRDefault="004452C0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24" w:type="dxa"/>
          </w:tcPr>
          <w:p w:rsidR="004452C0" w:rsidRPr="00F54F04" w:rsidRDefault="004452C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4452C0" w:rsidRPr="00F54F04" w:rsidRDefault="004452C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4452C0" w:rsidRPr="00F54F04" w:rsidRDefault="004452C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4452C0" w:rsidRPr="00F54F04" w:rsidRDefault="004452C0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Large effect </w:t>
            </w:r>
          </w:p>
        </w:tc>
        <w:tc>
          <w:tcPr>
            <w:tcW w:w="1078" w:type="dxa"/>
          </w:tcPr>
          <w:p w:rsidR="004452C0" w:rsidRPr="00F54F04" w:rsidRDefault="004452C0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4452C0" w:rsidTr="007C4A99">
        <w:trPr>
          <w:trHeight w:val="321"/>
        </w:trPr>
        <w:tc>
          <w:tcPr>
            <w:tcW w:w="1593" w:type="dxa"/>
          </w:tcPr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Physical fitness components (Usual walking speed)  </w:t>
            </w:r>
          </w:p>
        </w:tc>
        <w:tc>
          <w:tcPr>
            <w:tcW w:w="1313" w:type="dxa"/>
          </w:tcPr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(21) Navarrete-</w:t>
            </w:r>
          </w:p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Villanueva </w:t>
            </w:r>
          </w:p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(2021) </w:t>
            </w:r>
          </w:p>
        </w:tc>
        <w:tc>
          <w:tcPr>
            <w:tcW w:w="926" w:type="dxa"/>
          </w:tcPr>
          <w:p w:rsidR="001A0B40" w:rsidRPr="00F54F04" w:rsidRDefault="001A0B40" w:rsidP="001A0B40">
            <w:pPr>
              <w:ind w:right="68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 </w:t>
            </w:r>
          </w:p>
        </w:tc>
        <w:tc>
          <w:tcPr>
            <w:tcW w:w="1980" w:type="dxa"/>
          </w:tcPr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SMD - 1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 </w:t>
            </w:r>
          </w:p>
          <w:p w:rsidR="00E27724" w:rsidRPr="00F54F04" w:rsidRDefault="001A0B40" w:rsidP="001A0B40">
            <w:pPr>
              <w:spacing w:after="1" w:line="237" w:lineRule="auto"/>
              <w:ind w:righ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95%CI (-1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52 to-0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70) </w:t>
            </w:r>
          </w:p>
          <w:p w:rsidR="001A0B40" w:rsidRPr="00F54F04" w:rsidRDefault="001A0B40" w:rsidP="001A0B40">
            <w:pPr>
              <w:spacing w:after="1" w:line="237" w:lineRule="auto"/>
              <w:ind w:righ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01 </w:t>
            </w:r>
          </w:p>
          <w:p w:rsidR="001A0B40" w:rsidRPr="00F54F04" w:rsidRDefault="001A0B40" w:rsidP="001A0B40">
            <w:pPr>
              <w:spacing w:after="1" w:line="237" w:lineRule="auto"/>
              <w:ind w:right="9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 = 95% </w:t>
            </w:r>
          </w:p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01 </w:t>
            </w:r>
          </w:p>
        </w:tc>
        <w:tc>
          <w:tcPr>
            <w:tcW w:w="1418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design or analysis </w:t>
            </w:r>
          </w:p>
        </w:tc>
        <w:tc>
          <w:tcPr>
            <w:tcW w:w="1219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66" w:type="dxa"/>
          </w:tcPr>
          <w:p w:rsidR="001A0B40" w:rsidRPr="00F54F04" w:rsidRDefault="001A0B40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1A0B40" w:rsidRPr="00F54F04" w:rsidRDefault="001A0B40" w:rsidP="00036D5C">
            <w:pPr>
              <w:ind w:left="2" w:right="225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Large effect, all plausible residual confounding or bias </w:t>
            </w:r>
          </w:p>
        </w:tc>
        <w:tc>
          <w:tcPr>
            <w:tcW w:w="1078" w:type="dxa"/>
          </w:tcPr>
          <w:p w:rsidR="001A0B40" w:rsidRPr="00F54F04" w:rsidRDefault="001A0B40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4452C0" w:rsidTr="007C4A99">
        <w:trPr>
          <w:trHeight w:val="321"/>
        </w:trPr>
        <w:tc>
          <w:tcPr>
            <w:tcW w:w="1593" w:type="dxa"/>
          </w:tcPr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Physical fitness components (Aerobic capacity)  </w:t>
            </w:r>
          </w:p>
        </w:tc>
        <w:tc>
          <w:tcPr>
            <w:tcW w:w="1313" w:type="dxa"/>
          </w:tcPr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(21) Navarrete-</w:t>
            </w:r>
          </w:p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Villanueva </w:t>
            </w:r>
          </w:p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(2021) </w:t>
            </w:r>
          </w:p>
        </w:tc>
        <w:tc>
          <w:tcPr>
            <w:tcW w:w="926" w:type="dxa"/>
          </w:tcPr>
          <w:p w:rsidR="001A0B40" w:rsidRPr="00F54F04" w:rsidRDefault="001A0B40" w:rsidP="001A0B40">
            <w:pPr>
              <w:ind w:right="53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1980" w:type="dxa"/>
          </w:tcPr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SMD - 1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01  </w:t>
            </w:r>
          </w:p>
          <w:p w:rsidR="00E27724" w:rsidRPr="00F54F04" w:rsidRDefault="001A0B40" w:rsidP="001A0B40">
            <w:pPr>
              <w:spacing w:line="238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95%CI (-1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64 to-0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38)  </w:t>
            </w:r>
          </w:p>
          <w:p w:rsidR="001A0B40" w:rsidRPr="00F54F04" w:rsidRDefault="001A0B40" w:rsidP="001A0B40">
            <w:pPr>
              <w:spacing w:line="238" w:lineRule="auto"/>
              <w:jc w:val="both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02 </w:t>
            </w:r>
          </w:p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I2=75% </w:t>
            </w:r>
          </w:p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02 </w:t>
            </w:r>
          </w:p>
        </w:tc>
        <w:tc>
          <w:tcPr>
            <w:tcW w:w="1418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design or analysis </w:t>
            </w:r>
          </w:p>
        </w:tc>
        <w:tc>
          <w:tcPr>
            <w:tcW w:w="1219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66" w:type="dxa"/>
          </w:tcPr>
          <w:p w:rsidR="001A0B40" w:rsidRPr="00F54F04" w:rsidRDefault="001A0B40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1A0B40" w:rsidRPr="00F54F04" w:rsidRDefault="001A0B40" w:rsidP="00036D5C">
            <w:pPr>
              <w:ind w:left="2" w:right="211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Large effect, all plausible residual confounding or bias </w:t>
            </w:r>
          </w:p>
        </w:tc>
        <w:tc>
          <w:tcPr>
            <w:tcW w:w="1078" w:type="dxa"/>
          </w:tcPr>
          <w:p w:rsidR="001A0B40" w:rsidRPr="00F54F04" w:rsidRDefault="001A0B40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4452C0" w:rsidTr="007C4A99">
        <w:trPr>
          <w:trHeight w:val="321"/>
        </w:trPr>
        <w:tc>
          <w:tcPr>
            <w:tcW w:w="1593" w:type="dxa"/>
          </w:tcPr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Physical fitness components (Maximal walking speed) </w:t>
            </w:r>
          </w:p>
        </w:tc>
        <w:tc>
          <w:tcPr>
            <w:tcW w:w="1313" w:type="dxa"/>
          </w:tcPr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(21) Navarrete-</w:t>
            </w:r>
          </w:p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Villanueva </w:t>
            </w:r>
          </w:p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(2021) </w:t>
            </w:r>
          </w:p>
        </w:tc>
        <w:tc>
          <w:tcPr>
            <w:tcW w:w="926" w:type="dxa"/>
          </w:tcPr>
          <w:p w:rsidR="001A0B40" w:rsidRPr="00F54F04" w:rsidRDefault="001A0B40" w:rsidP="001A0B40">
            <w:pPr>
              <w:ind w:right="12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1A0B40" w:rsidRPr="00F54F04" w:rsidRDefault="001A0B40" w:rsidP="001A0B40">
            <w:pPr>
              <w:ind w:right="53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1980" w:type="dxa"/>
          </w:tcPr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SMD -0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97  </w:t>
            </w:r>
          </w:p>
          <w:p w:rsidR="00E27724" w:rsidRPr="00F54F04" w:rsidRDefault="001A0B40" w:rsidP="001A0B4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(-1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25 to-0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68)  </w:t>
            </w:r>
          </w:p>
          <w:p w:rsidR="001A0B40" w:rsidRPr="00F54F04" w:rsidRDefault="001A0B40" w:rsidP="001A0B4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 &lt; 0.01 </w:t>
            </w:r>
          </w:p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 = 0% </w:t>
            </w:r>
          </w:p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P=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55 </w:t>
            </w:r>
          </w:p>
        </w:tc>
        <w:tc>
          <w:tcPr>
            <w:tcW w:w="1418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design or analysis </w:t>
            </w:r>
          </w:p>
        </w:tc>
        <w:tc>
          <w:tcPr>
            <w:tcW w:w="1219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66" w:type="dxa"/>
          </w:tcPr>
          <w:p w:rsidR="001A0B40" w:rsidRPr="00F54F04" w:rsidRDefault="001A0B40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24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1A0B40" w:rsidRPr="00F54F04" w:rsidRDefault="001A0B40" w:rsidP="00036D5C">
            <w:pPr>
              <w:ind w:left="2" w:right="211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Large effect, all plausible residual confounding or bias </w:t>
            </w:r>
          </w:p>
        </w:tc>
        <w:tc>
          <w:tcPr>
            <w:tcW w:w="1078" w:type="dxa"/>
          </w:tcPr>
          <w:p w:rsidR="001A0B40" w:rsidRPr="00F54F04" w:rsidRDefault="001A0B40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4452C0" w:rsidTr="007C4A99">
        <w:trPr>
          <w:trHeight w:val="321"/>
        </w:trPr>
        <w:tc>
          <w:tcPr>
            <w:tcW w:w="1593" w:type="dxa"/>
          </w:tcPr>
          <w:p w:rsidR="001A0B40" w:rsidRPr="00F54F04" w:rsidRDefault="001A0B40" w:rsidP="00AD729D">
            <w:pPr>
              <w:ind w:left="2" w:right="109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Physical fitness components (Lower body strength) </w:t>
            </w:r>
          </w:p>
        </w:tc>
        <w:tc>
          <w:tcPr>
            <w:tcW w:w="1313" w:type="dxa"/>
          </w:tcPr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(21) Navarrete-</w:t>
            </w:r>
          </w:p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Villanueva </w:t>
            </w:r>
          </w:p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(2021) </w:t>
            </w:r>
          </w:p>
        </w:tc>
        <w:tc>
          <w:tcPr>
            <w:tcW w:w="926" w:type="dxa"/>
          </w:tcPr>
          <w:p w:rsidR="001A0B40" w:rsidRPr="00F54F04" w:rsidRDefault="001A0B40" w:rsidP="001A0B40">
            <w:pPr>
              <w:ind w:right="53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</w:p>
        </w:tc>
        <w:tc>
          <w:tcPr>
            <w:tcW w:w="1980" w:type="dxa"/>
          </w:tcPr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SMD -0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93 </w:t>
            </w:r>
          </w:p>
          <w:p w:rsidR="00E27724" w:rsidRPr="00F54F04" w:rsidRDefault="001A0B40" w:rsidP="001A0B4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95%CI (-1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53 to-0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34)  </w:t>
            </w:r>
          </w:p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01 </w:t>
            </w:r>
          </w:p>
          <w:p w:rsidR="001A0B40" w:rsidRPr="00F54F04" w:rsidRDefault="001A0B40" w:rsidP="001A0B40">
            <w:pPr>
              <w:spacing w:after="1" w:line="237" w:lineRule="auto"/>
              <w:ind w:right="571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 = 91% </w:t>
            </w:r>
          </w:p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01 </w:t>
            </w:r>
          </w:p>
        </w:tc>
        <w:tc>
          <w:tcPr>
            <w:tcW w:w="1418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design or analysis </w:t>
            </w:r>
          </w:p>
        </w:tc>
        <w:tc>
          <w:tcPr>
            <w:tcW w:w="1219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66" w:type="dxa"/>
          </w:tcPr>
          <w:p w:rsidR="001A0B40" w:rsidRPr="00F54F04" w:rsidRDefault="001A0B40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1A0B40" w:rsidRPr="00F54F04" w:rsidRDefault="001A0B40" w:rsidP="00036D5C">
            <w:pPr>
              <w:ind w:left="2" w:right="211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Large effect, all plausible residual confounding or bias </w:t>
            </w:r>
          </w:p>
        </w:tc>
        <w:tc>
          <w:tcPr>
            <w:tcW w:w="1078" w:type="dxa"/>
          </w:tcPr>
          <w:p w:rsidR="001A0B40" w:rsidRPr="00F54F04" w:rsidRDefault="001A0B40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4452C0" w:rsidTr="007C4A99">
        <w:trPr>
          <w:trHeight w:val="321"/>
        </w:trPr>
        <w:tc>
          <w:tcPr>
            <w:tcW w:w="1593" w:type="dxa"/>
          </w:tcPr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Physical fitness components (Grip strength) </w:t>
            </w:r>
          </w:p>
        </w:tc>
        <w:tc>
          <w:tcPr>
            <w:tcW w:w="1313" w:type="dxa"/>
          </w:tcPr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(21) Navarrete-</w:t>
            </w:r>
          </w:p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Villanueva </w:t>
            </w:r>
          </w:p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(2021) </w:t>
            </w:r>
          </w:p>
        </w:tc>
        <w:tc>
          <w:tcPr>
            <w:tcW w:w="926" w:type="dxa"/>
          </w:tcPr>
          <w:p w:rsidR="001A0B40" w:rsidRPr="00F54F04" w:rsidRDefault="001A0B40" w:rsidP="001A0B40">
            <w:pPr>
              <w:ind w:right="53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 </w:t>
            </w:r>
          </w:p>
        </w:tc>
        <w:tc>
          <w:tcPr>
            <w:tcW w:w="1980" w:type="dxa"/>
          </w:tcPr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SMD -0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58 </w:t>
            </w:r>
          </w:p>
          <w:p w:rsidR="00E27724" w:rsidRPr="00F54F04" w:rsidRDefault="001A0B40" w:rsidP="001A0B4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95%CI (-0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79 to-0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38)  </w:t>
            </w:r>
          </w:p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01 </w:t>
            </w:r>
          </w:p>
          <w:p w:rsidR="001A0B40" w:rsidRPr="00F54F04" w:rsidRDefault="001A0B40" w:rsidP="001A0B40">
            <w:pPr>
              <w:spacing w:line="238" w:lineRule="auto"/>
              <w:ind w:right="571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 = 90% </w:t>
            </w:r>
          </w:p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01 </w:t>
            </w:r>
          </w:p>
        </w:tc>
        <w:tc>
          <w:tcPr>
            <w:tcW w:w="1418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design or analysis </w:t>
            </w:r>
          </w:p>
        </w:tc>
        <w:tc>
          <w:tcPr>
            <w:tcW w:w="1219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66" w:type="dxa"/>
          </w:tcPr>
          <w:p w:rsidR="001A0B40" w:rsidRPr="00F54F04" w:rsidRDefault="001A0B40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1A0B40" w:rsidRPr="00F54F04" w:rsidRDefault="001A0B40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All plausible residual confounding or bias </w:t>
            </w:r>
          </w:p>
        </w:tc>
        <w:tc>
          <w:tcPr>
            <w:tcW w:w="1078" w:type="dxa"/>
          </w:tcPr>
          <w:p w:rsidR="001A0B40" w:rsidRPr="00F54F04" w:rsidRDefault="001A0B40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Very low</w:t>
            </w:r>
          </w:p>
        </w:tc>
      </w:tr>
      <w:tr w:rsidR="0045669C" w:rsidTr="007C4A99">
        <w:trPr>
          <w:trHeight w:val="321"/>
        </w:trPr>
        <w:tc>
          <w:tcPr>
            <w:tcW w:w="1593" w:type="dxa"/>
          </w:tcPr>
          <w:p w:rsidR="001A0B40" w:rsidRPr="00F54F04" w:rsidRDefault="001A0B40" w:rsidP="001A0B40">
            <w:pPr>
              <w:ind w:left="2" w:right="7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Body mass index (BMI) </w:t>
            </w:r>
          </w:p>
        </w:tc>
        <w:tc>
          <w:tcPr>
            <w:tcW w:w="1313" w:type="dxa"/>
          </w:tcPr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(36) Wang, </w:t>
            </w:r>
          </w:p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2022 </w:t>
            </w:r>
          </w:p>
        </w:tc>
        <w:tc>
          <w:tcPr>
            <w:tcW w:w="926" w:type="dxa"/>
          </w:tcPr>
          <w:p w:rsidR="001A0B40" w:rsidRPr="00F54F04" w:rsidRDefault="001A0B40" w:rsidP="001A0B40">
            <w:pPr>
              <w:ind w:right="53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</w:t>
            </w:r>
          </w:p>
        </w:tc>
        <w:tc>
          <w:tcPr>
            <w:tcW w:w="1980" w:type="dxa"/>
          </w:tcPr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MD -0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55    </w:t>
            </w:r>
          </w:p>
          <w:p w:rsidR="001A0B40" w:rsidRPr="00F54F04" w:rsidRDefault="001A0B40" w:rsidP="001A0B40">
            <w:pPr>
              <w:spacing w:line="237" w:lineRule="auto"/>
              <w:ind w:right="47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95%CI (-0.83 to</w:t>
            </w:r>
            <w:r w:rsidR="00E27724"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0.27) </w:t>
            </w:r>
          </w:p>
          <w:p w:rsidR="001A0B40" w:rsidRPr="00F54F04" w:rsidRDefault="001A0B40" w:rsidP="001A0B40">
            <w:pPr>
              <w:spacing w:line="237" w:lineRule="auto"/>
              <w:ind w:right="479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=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0001 I2=75%           </w:t>
            </w:r>
          </w:p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 &lt; 0.00001 </w:t>
            </w:r>
          </w:p>
        </w:tc>
        <w:tc>
          <w:tcPr>
            <w:tcW w:w="1418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design </w:t>
            </w:r>
          </w:p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or analysis, longitudinal studies </w:t>
            </w:r>
          </w:p>
        </w:tc>
        <w:tc>
          <w:tcPr>
            <w:tcW w:w="1219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1A0B40" w:rsidRPr="00F54F04" w:rsidRDefault="001A0B40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Likely </w:t>
            </w:r>
          </w:p>
        </w:tc>
        <w:tc>
          <w:tcPr>
            <w:tcW w:w="1568" w:type="dxa"/>
          </w:tcPr>
          <w:p w:rsidR="001A0B40" w:rsidRPr="00F54F04" w:rsidRDefault="001A0B40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All plausible residual confounding or bias </w:t>
            </w:r>
          </w:p>
        </w:tc>
        <w:tc>
          <w:tcPr>
            <w:tcW w:w="1078" w:type="dxa"/>
          </w:tcPr>
          <w:p w:rsidR="001A0B40" w:rsidRPr="00F54F04" w:rsidRDefault="001A0B40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Very low</w:t>
            </w:r>
          </w:p>
        </w:tc>
      </w:tr>
      <w:tr w:rsidR="0045669C" w:rsidTr="007C4A99">
        <w:trPr>
          <w:trHeight w:val="321"/>
        </w:trPr>
        <w:tc>
          <w:tcPr>
            <w:tcW w:w="1593" w:type="dxa"/>
          </w:tcPr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Abdominal obesity </w:t>
            </w:r>
          </w:p>
        </w:tc>
        <w:tc>
          <w:tcPr>
            <w:tcW w:w="1313" w:type="dxa"/>
          </w:tcPr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(5) Yuan, 2021 </w:t>
            </w:r>
          </w:p>
        </w:tc>
        <w:tc>
          <w:tcPr>
            <w:tcW w:w="926" w:type="dxa"/>
          </w:tcPr>
          <w:p w:rsidR="001A0B40" w:rsidRPr="00F54F04" w:rsidRDefault="001A0B40" w:rsidP="001A0B40">
            <w:pPr>
              <w:ind w:right="53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 </w:t>
            </w:r>
          </w:p>
        </w:tc>
        <w:tc>
          <w:tcPr>
            <w:tcW w:w="1980" w:type="dxa"/>
          </w:tcPr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RR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57 </w:t>
            </w:r>
          </w:p>
          <w:p w:rsidR="001A0B40" w:rsidRPr="00F54F04" w:rsidRDefault="001A0B40" w:rsidP="001A0B40">
            <w:pPr>
              <w:spacing w:after="2" w:line="235" w:lineRule="auto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29-1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91) p&lt;0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001  </w:t>
            </w:r>
          </w:p>
          <w:p w:rsidR="001A0B40" w:rsidRPr="00F54F04" w:rsidRDefault="001A0B40" w:rsidP="001A0B4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 = 48.1% </w:t>
            </w:r>
          </w:p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P=0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086 </w:t>
            </w:r>
          </w:p>
        </w:tc>
        <w:tc>
          <w:tcPr>
            <w:tcW w:w="1418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Prospective studies </w:t>
            </w:r>
          </w:p>
        </w:tc>
        <w:tc>
          <w:tcPr>
            <w:tcW w:w="1219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1A0B40" w:rsidRPr="00F54F04" w:rsidRDefault="001A0B40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24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1A0B40" w:rsidRPr="00F54F04" w:rsidRDefault="001A0B40" w:rsidP="00036D5C">
            <w:pPr>
              <w:ind w:right="49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(--)</w:t>
            </w:r>
          </w:p>
        </w:tc>
        <w:tc>
          <w:tcPr>
            <w:tcW w:w="1078" w:type="dxa"/>
          </w:tcPr>
          <w:p w:rsidR="001A0B40" w:rsidRPr="00F54F04" w:rsidRDefault="001A0B40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45669C" w:rsidTr="007C4A99">
        <w:trPr>
          <w:trHeight w:val="321"/>
        </w:trPr>
        <w:tc>
          <w:tcPr>
            <w:tcW w:w="1593" w:type="dxa"/>
          </w:tcPr>
          <w:p w:rsidR="001A0B40" w:rsidRPr="00F54F04" w:rsidRDefault="001A0B40" w:rsidP="001A0B40">
            <w:pPr>
              <w:spacing w:after="30" w:line="238" w:lineRule="auto"/>
              <w:ind w:left="2" w:right="1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Obesity  </w:t>
            </w:r>
          </w:p>
          <w:p w:rsidR="001A0B40" w:rsidRPr="00F54F04" w:rsidRDefault="001A0B40" w:rsidP="001A0B40">
            <w:pPr>
              <w:spacing w:after="30" w:line="238" w:lineRule="auto"/>
              <w:ind w:left="2" w:right="175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(BMI≥30kg/m2) </w:t>
            </w:r>
          </w:p>
        </w:tc>
        <w:tc>
          <w:tcPr>
            <w:tcW w:w="1313" w:type="dxa"/>
          </w:tcPr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(5) Yuan, 2021 </w:t>
            </w:r>
          </w:p>
        </w:tc>
        <w:tc>
          <w:tcPr>
            <w:tcW w:w="926" w:type="dxa"/>
          </w:tcPr>
          <w:p w:rsidR="001A0B40" w:rsidRPr="00F54F04" w:rsidRDefault="001A0B40" w:rsidP="001A0B40">
            <w:pPr>
              <w:ind w:right="53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</w:t>
            </w:r>
          </w:p>
        </w:tc>
        <w:tc>
          <w:tcPr>
            <w:tcW w:w="1980" w:type="dxa"/>
          </w:tcPr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RR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40 </w:t>
            </w:r>
          </w:p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17–1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67) </w:t>
            </w:r>
          </w:p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 =86.1% </w:t>
            </w:r>
          </w:p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P&lt;0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0001  </w:t>
            </w:r>
          </w:p>
        </w:tc>
        <w:tc>
          <w:tcPr>
            <w:tcW w:w="1418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Prospective studies </w:t>
            </w:r>
          </w:p>
        </w:tc>
        <w:tc>
          <w:tcPr>
            <w:tcW w:w="1219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1A0B40" w:rsidRPr="00F54F04" w:rsidRDefault="001A0B40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1A0B40" w:rsidRPr="00F54F04" w:rsidRDefault="001A0B40" w:rsidP="00036D5C">
            <w:pPr>
              <w:ind w:right="49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(--)</w:t>
            </w:r>
          </w:p>
        </w:tc>
        <w:tc>
          <w:tcPr>
            <w:tcW w:w="1078" w:type="dxa"/>
          </w:tcPr>
          <w:p w:rsidR="001A0B40" w:rsidRPr="00F54F04" w:rsidRDefault="001A0B40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Very low</w:t>
            </w:r>
          </w:p>
        </w:tc>
      </w:tr>
      <w:tr w:rsidR="0045669C" w:rsidTr="007C4A99">
        <w:trPr>
          <w:trHeight w:val="321"/>
        </w:trPr>
        <w:tc>
          <w:tcPr>
            <w:tcW w:w="1593" w:type="dxa"/>
          </w:tcPr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Underweight  </w:t>
            </w:r>
          </w:p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(BMI&lt;18.5kg/m2) </w:t>
            </w:r>
          </w:p>
        </w:tc>
        <w:tc>
          <w:tcPr>
            <w:tcW w:w="1313" w:type="dxa"/>
          </w:tcPr>
          <w:p w:rsidR="001A0B40" w:rsidRPr="00F54F04" w:rsidRDefault="001A0B40" w:rsidP="001A0B40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(5) Yuan, 2021 </w:t>
            </w:r>
          </w:p>
        </w:tc>
        <w:tc>
          <w:tcPr>
            <w:tcW w:w="926" w:type="dxa"/>
          </w:tcPr>
          <w:p w:rsidR="001A0B40" w:rsidRPr="00F54F04" w:rsidRDefault="001A0B40" w:rsidP="001A0B40">
            <w:pPr>
              <w:ind w:right="53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 </w:t>
            </w:r>
          </w:p>
        </w:tc>
        <w:tc>
          <w:tcPr>
            <w:tcW w:w="1980" w:type="dxa"/>
          </w:tcPr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RR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45 </w:t>
            </w:r>
          </w:p>
          <w:p w:rsidR="001A0B40" w:rsidRPr="00F54F04" w:rsidRDefault="001A0B40" w:rsidP="001A0B40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10-1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90) </w:t>
            </w:r>
          </w:p>
          <w:p w:rsidR="001A0B40" w:rsidRPr="00310DE6" w:rsidRDefault="001A0B40" w:rsidP="001A0B4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I2=83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7C4A99"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  <w:r w:rsidR="007C4A99">
              <w:rPr>
                <w:rFonts w:ascii="Times New Roman" w:eastAsia="Times New Roman" w:hAnsi="Times New Roman" w:cs="Times New Roman"/>
                <w:sz w:val="18"/>
                <w:szCs w:val="18"/>
              </w:rPr>
              <w:t>;</w:t>
            </w:r>
            <w:r w:rsidR="007C4A99"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&lt;0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0001 </w:t>
            </w:r>
          </w:p>
        </w:tc>
        <w:tc>
          <w:tcPr>
            <w:tcW w:w="1418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Prospective studies </w:t>
            </w:r>
          </w:p>
        </w:tc>
        <w:tc>
          <w:tcPr>
            <w:tcW w:w="1219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1A0B40" w:rsidRPr="00F54F04" w:rsidRDefault="001A0B40" w:rsidP="00036D5C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1A0B40" w:rsidRPr="00F54F04" w:rsidRDefault="001A0B40" w:rsidP="00036D5C">
            <w:pPr>
              <w:ind w:right="49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(--)</w:t>
            </w:r>
          </w:p>
        </w:tc>
        <w:tc>
          <w:tcPr>
            <w:tcW w:w="1078" w:type="dxa"/>
          </w:tcPr>
          <w:p w:rsidR="001A0B40" w:rsidRPr="00F54F04" w:rsidRDefault="001A0B40" w:rsidP="006232AD">
            <w:pPr>
              <w:ind w:left="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Very low</w:t>
            </w:r>
          </w:p>
        </w:tc>
      </w:tr>
      <w:tr w:rsidR="0045669C" w:rsidTr="007C4A99">
        <w:trPr>
          <w:trHeight w:val="321"/>
        </w:trPr>
        <w:tc>
          <w:tcPr>
            <w:tcW w:w="1593" w:type="dxa"/>
          </w:tcPr>
          <w:p w:rsidR="001A0B40" w:rsidRPr="00F54F04" w:rsidRDefault="001A0B40" w:rsidP="001A0B40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Comorbidities </w:t>
            </w:r>
          </w:p>
        </w:tc>
        <w:tc>
          <w:tcPr>
            <w:tcW w:w="1313" w:type="dxa"/>
          </w:tcPr>
          <w:p w:rsidR="001A0B40" w:rsidRPr="00F54F04" w:rsidRDefault="001A0B40" w:rsidP="001A0B40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(36) Wang, </w:t>
            </w:r>
          </w:p>
          <w:p w:rsidR="001A0B40" w:rsidRPr="00F54F04" w:rsidRDefault="001A0B40" w:rsidP="001A0B40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2022 </w:t>
            </w:r>
          </w:p>
        </w:tc>
        <w:tc>
          <w:tcPr>
            <w:tcW w:w="926" w:type="dxa"/>
          </w:tcPr>
          <w:p w:rsidR="001A0B40" w:rsidRPr="00F54F04" w:rsidRDefault="001A0B40" w:rsidP="001A0B40">
            <w:pPr>
              <w:ind w:right="1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 </w:t>
            </w:r>
          </w:p>
        </w:tc>
        <w:tc>
          <w:tcPr>
            <w:tcW w:w="1980" w:type="dxa"/>
          </w:tcPr>
          <w:p w:rsidR="001A0B40" w:rsidRPr="00F54F04" w:rsidRDefault="001A0B40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RR 1.66           </w:t>
            </w:r>
          </w:p>
          <w:p w:rsidR="001A0B40" w:rsidRPr="00F54F04" w:rsidRDefault="001A0B40" w:rsidP="00E27724">
            <w:pPr>
              <w:spacing w:line="238" w:lineRule="auto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58-1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74)         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00001      </w:t>
            </w:r>
          </w:p>
          <w:p w:rsidR="001A0B40" w:rsidRPr="00F54F04" w:rsidRDefault="001A0B40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I2=96%               </w:t>
            </w:r>
          </w:p>
          <w:p w:rsidR="001A0B40" w:rsidRPr="00F54F04" w:rsidRDefault="001A0B40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00001 </w:t>
            </w:r>
          </w:p>
        </w:tc>
        <w:tc>
          <w:tcPr>
            <w:tcW w:w="1418" w:type="dxa"/>
          </w:tcPr>
          <w:p w:rsidR="001A0B40" w:rsidRPr="00F54F04" w:rsidRDefault="001A0B40" w:rsidP="00036D5C">
            <w:pPr>
              <w:ind w:right="51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design or analysis, longitudinal studies </w:t>
            </w:r>
          </w:p>
        </w:tc>
        <w:tc>
          <w:tcPr>
            <w:tcW w:w="1219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Likely </w:t>
            </w:r>
          </w:p>
        </w:tc>
        <w:tc>
          <w:tcPr>
            <w:tcW w:w="1568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All plausible residual confounding or bias </w:t>
            </w:r>
          </w:p>
        </w:tc>
        <w:tc>
          <w:tcPr>
            <w:tcW w:w="1078" w:type="dxa"/>
          </w:tcPr>
          <w:p w:rsidR="001A0B40" w:rsidRPr="00F54F04" w:rsidRDefault="001A0B40" w:rsidP="006232AD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Very low</w:t>
            </w:r>
          </w:p>
        </w:tc>
      </w:tr>
      <w:tr w:rsidR="0045669C" w:rsidTr="007C4A99">
        <w:trPr>
          <w:trHeight w:val="321"/>
        </w:trPr>
        <w:tc>
          <w:tcPr>
            <w:tcW w:w="1593" w:type="dxa"/>
          </w:tcPr>
          <w:p w:rsidR="001A0B40" w:rsidRPr="00F54F04" w:rsidRDefault="001A0B40" w:rsidP="001A0B40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Having three or more chronic diseases </w:t>
            </w:r>
          </w:p>
        </w:tc>
        <w:tc>
          <w:tcPr>
            <w:tcW w:w="1313" w:type="dxa"/>
          </w:tcPr>
          <w:p w:rsidR="001A0B40" w:rsidRPr="00F54F04" w:rsidRDefault="001A0B40" w:rsidP="001A0B40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(31) He, 2019 </w:t>
            </w:r>
          </w:p>
        </w:tc>
        <w:tc>
          <w:tcPr>
            <w:tcW w:w="926" w:type="dxa"/>
          </w:tcPr>
          <w:p w:rsidR="001A0B40" w:rsidRPr="00F54F04" w:rsidRDefault="001A0B40" w:rsidP="001A0B40">
            <w:pPr>
              <w:ind w:right="1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1980" w:type="dxa"/>
          </w:tcPr>
          <w:p w:rsidR="001A0B40" w:rsidRPr="00F54F04" w:rsidRDefault="001A0B40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OR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97 </w:t>
            </w:r>
          </w:p>
          <w:p w:rsidR="001A0B40" w:rsidRPr="00F54F04" w:rsidRDefault="001A0B40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78-2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18) </w:t>
            </w:r>
          </w:p>
          <w:p w:rsidR="001A0B40" w:rsidRPr="00F54F04" w:rsidRDefault="001A0B40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I2=97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5% </w:t>
            </w:r>
          </w:p>
          <w:p w:rsidR="001A0B40" w:rsidRPr="00F54F04" w:rsidRDefault="001A0B40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=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0001 </w:t>
            </w:r>
          </w:p>
        </w:tc>
        <w:tc>
          <w:tcPr>
            <w:tcW w:w="1418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design or analysis </w:t>
            </w:r>
          </w:p>
        </w:tc>
        <w:tc>
          <w:tcPr>
            <w:tcW w:w="1219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66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1A0B40" w:rsidRPr="00F54F04" w:rsidRDefault="001A0B40" w:rsidP="00036D5C">
            <w:pPr>
              <w:ind w:left="3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(--)</w:t>
            </w:r>
          </w:p>
        </w:tc>
        <w:tc>
          <w:tcPr>
            <w:tcW w:w="1078" w:type="dxa"/>
          </w:tcPr>
          <w:p w:rsidR="001A0B40" w:rsidRPr="00F54F04" w:rsidRDefault="001A0B40" w:rsidP="006232AD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Very low</w:t>
            </w:r>
          </w:p>
        </w:tc>
      </w:tr>
      <w:tr w:rsidR="0045669C" w:rsidTr="007C4A99">
        <w:trPr>
          <w:trHeight w:val="321"/>
        </w:trPr>
        <w:tc>
          <w:tcPr>
            <w:tcW w:w="1593" w:type="dxa"/>
          </w:tcPr>
          <w:p w:rsidR="001A0B40" w:rsidRPr="00F54F04" w:rsidRDefault="001A0B40" w:rsidP="001A0B40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Metabolic syndrome </w:t>
            </w:r>
          </w:p>
        </w:tc>
        <w:tc>
          <w:tcPr>
            <w:tcW w:w="1313" w:type="dxa"/>
          </w:tcPr>
          <w:p w:rsidR="001A0B40" w:rsidRPr="00F54F04" w:rsidRDefault="001A0B40" w:rsidP="001A0B40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(43) Dao, 2022 </w:t>
            </w:r>
          </w:p>
        </w:tc>
        <w:tc>
          <w:tcPr>
            <w:tcW w:w="926" w:type="dxa"/>
          </w:tcPr>
          <w:p w:rsidR="001A0B40" w:rsidRPr="00F54F04" w:rsidRDefault="001A0B40" w:rsidP="001A0B40">
            <w:pPr>
              <w:ind w:right="1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 </w:t>
            </w:r>
          </w:p>
        </w:tc>
        <w:tc>
          <w:tcPr>
            <w:tcW w:w="1980" w:type="dxa"/>
          </w:tcPr>
          <w:p w:rsidR="001A0B40" w:rsidRPr="00F54F04" w:rsidRDefault="001A0B40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OR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73 </w:t>
            </w:r>
          </w:p>
          <w:p w:rsidR="00E27724" w:rsidRPr="00F54F04" w:rsidRDefault="001A0B40" w:rsidP="00E27724">
            <w:pPr>
              <w:spacing w:line="238" w:lineRule="auto"/>
              <w:ind w:right="2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41-2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13)</w:t>
            </w:r>
          </w:p>
          <w:p w:rsidR="001A0B40" w:rsidRPr="00F54F04" w:rsidRDefault="001A0B40" w:rsidP="00E27724">
            <w:pPr>
              <w:spacing w:line="238" w:lineRule="auto"/>
              <w:ind w:right="29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00001 I2=62% </w:t>
            </w:r>
          </w:p>
          <w:p w:rsidR="001A0B40" w:rsidRPr="00F54F04" w:rsidRDefault="001A0B40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P=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003 </w:t>
            </w:r>
          </w:p>
        </w:tc>
        <w:tc>
          <w:tcPr>
            <w:tcW w:w="1418" w:type="dxa"/>
          </w:tcPr>
          <w:p w:rsidR="001A0B40" w:rsidRPr="00F54F04" w:rsidRDefault="001A0B40" w:rsidP="00036D5C">
            <w:pPr>
              <w:spacing w:after="2" w:line="236" w:lineRule="auto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Cross-sectional, prospective cohort </w:t>
            </w:r>
          </w:p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studies </w:t>
            </w:r>
          </w:p>
        </w:tc>
        <w:tc>
          <w:tcPr>
            <w:tcW w:w="1219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Likely </w:t>
            </w:r>
          </w:p>
        </w:tc>
        <w:tc>
          <w:tcPr>
            <w:tcW w:w="1568" w:type="dxa"/>
          </w:tcPr>
          <w:p w:rsidR="001A0B40" w:rsidRPr="00F54F04" w:rsidRDefault="001A0B40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All plausible residual confounding or bias </w:t>
            </w:r>
          </w:p>
        </w:tc>
        <w:tc>
          <w:tcPr>
            <w:tcW w:w="1078" w:type="dxa"/>
          </w:tcPr>
          <w:p w:rsidR="001A0B40" w:rsidRPr="00F54F04" w:rsidRDefault="001A0B40" w:rsidP="006232AD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Very low</w:t>
            </w:r>
          </w:p>
        </w:tc>
      </w:tr>
      <w:tr w:rsidR="00E27724" w:rsidTr="007C4A99">
        <w:trPr>
          <w:trHeight w:val="321"/>
        </w:trPr>
        <w:tc>
          <w:tcPr>
            <w:tcW w:w="1593" w:type="dxa"/>
            <w:vMerge w:val="restart"/>
          </w:tcPr>
          <w:p w:rsidR="00540011" w:rsidRPr="00F54F04" w:rsidRDefault="00540011" w:rsidP="00540011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Diabetes</w:t>
            </w:r>
          </w:p>
        </w:tc>
        <w:tc>
          <w:tcPr>
            <w:tcW w:w="1313" w:type="dxa"/>
          </w:tcPr>
          <w:p w:rsidR="00540011" w:rsidRPr="00F54F04" w:rsidRDefault="00540011" w:rsidP="00540011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(36) Wang, </w:t>
            </w:r>
          </w:p>
          <w:p w:rsidR="00540011" w:rsidRPr="00F54F04" w:rsidRDefault="00540011" w:rsidP="00540011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2022 </w:t>
            </w:r>
          </w:p>
        </w:tc>
        <w:tc>
          <w:tcPr>
            <w:tcW w:w="926" w:type="dxa"/>
          </w:tcPr>
          <w:p w:rsidR="00540011" w:rsidRPr="00F54F04" w:rsidRDefault="00540011" w:rsidP="00540011">
            <w:pPr>
              <w:ind w:right="1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 </w:t>
            </w:r>
          </w:p>
        </w:tc>
        <w:tc>
          <w:tcPr>
            <w:tcW w:w="1980" w:type="dxa"/>
          </w:tcPr>
          <w:p w:rsidR="00540011" w:rsidRPr="00F54F04" w:rsidRDefault="00540011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RR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             </w:t>
            </w:r>
          </w:p>
          <w:p w:rsidR="00540011" w:rsidRPr="00F54F04" w:rsidRDefault="00540011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01–1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20)       </w:t>
            </w:r>
          </w:p>
          <w:p w:rsidR="00540011" w:rsidRPr="00F54F04" w:rsidRDefault="00540011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=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04                </w:t>
            </w:r>
          </w:p>
          <w:p w:rsidR="00540011" w:rsidRPr="00F54F04" w:rsidRDefault="00540011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I2=55%              </w:t>
            </w:r>
          </w:p>
          <w:p w:rsidR="00540011" w:rsidRPr="00F54F04" w:rsidRDefault="00540011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=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03    </w:t>
            </w:r>
          </w:p>
        </w:tc>
        <w:tc>
          <w:tcPr>
            <w:tcW w:w="1418" w:type="dxa"/>
          </w:tcPr>
          <w:p w:rsidR="00540011" w:rsidRPr="00F54F04" w:rsidRDefault="00540011" w:rsidP="00036D5C">
            <w:pPr>
              <w:ind w:left="-6" w:right="51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</w:t>
            </w:r>
            <w:r w:rsidR="00036D5C"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design or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analysis, longitudinal studies </w:t>
            </w:r>
          </w:p>
        </w:tc>
        <w:tc>
          <w:tcPr>
            <w:tcW w:w="1219" w:type="dxa"/>
          </w:tcPr>
          <w:p w:rsidR="00540011" w:rsidRPr="00F54F04" w:rsidRDefault="00540011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540011" w:rsidRPr="00F54F04" w:rsidRDefault="00540011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540011" w:rsidRPr="00F54F04" w:rsidRDefault="00540011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540011" w:rsidRPr="00F54F04" w:rsidRDefault="00540011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540011" w:rsidRPr="00F54F04" w:rsidRDefault="00540011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Likely </w:t>
            </w:r>
          </w:p>
        </w:tc>
        <w:tc>
          <w:tcPr>
            <w:tcW w:w="1568" w:type="dxa"/>
          </w:tcPr>
          <w:p w:rsidR="00540011" w:rsidRPr="00F54F04" w:rsidRDefault="00540011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All plausible residual confounding or bias </w:t>
            </w:r>
          </w:p>
        </w:tc>
        <w:tc>
          <w:tcPr>
            <w:tcW w:w="1078" w:type="dxa"/>
          </w:tcPr>
          <w:p w:rsidR="00540011" w:rsidRPr="00F54F04" w:rsidRDefault="00540011" w:rsidP="006232AD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Very low</w:t>
            </w:r>
          </w:p>
        </w:tc>
      </w:tr>
      <w:tr w:rsidR="00E27724" w:rsidTr="007C4A99">
        <w:trPr>
          <w:trHeight w:val="321"/>
        </w:trPr>
        <w:tc>
          <w:tcPr>
            <w:tcW w:w="1593" w:type="dxa"/>
            <w:vMerge/>
          </w:tcPr>
          <w:p w:rsidR="00540011" w:rsidRPr="00F54F04" w:rsidRDefault="00540011" w:rsidP="00540011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</w:tcPr>
          <w:p w:rsidR="00540011" w:rsidRPr="00F54F04" w:rsidRDefault="00540011" w:rsidP="00540011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(1) Qin, 2023 </w:t>
            </w:r>
          </w:p>
        </w:tc>
        <w:tc>
          <w:tcPr>
            <w:tcW w:w="926" w:type="dxa"/>
          </w:tcPr>
          <w:p w:rsidR="00540011" w:rsidRPr="00F54F04" w:rsidRDefault="00540011" w:rsidP="00540011">
            <w:pPr>
              <w:ind w:right="1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 </w:t>
            </w:r>
          </w:p>
        </w:tc>
        <w:tc>
          <w:tcPr>
            <w:tcW w:w="1980" w:type="dxa"/>
          </w:tcPr>
          <w:p w:rsidR="00540011" w:rsidRPr="00F54F04" w:rsidRDefault="00540011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OR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89             </w:t>
            </w:r>
          </w:p>
          <w:p w:rsidR="00540011" w:rsidRPr="00F54F04" w:rsidRDefault="00540011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73- 2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07)       </w:t>
            </w:r>
          </w:p>
          <w:p w:rsidR="00540011" w:rsidRPr="00F54F04" w:rsidRDefault="00540011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00001  </w:t>
            </w:r>
          </w:p>
          <w:p w:rsidR="00540011" w:rsidRPr="00F54F04" w:rsidRDefault="00540011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I2=37%                   </w:t>
            </w:r>
          </w:p>
          <w:p w:rsidR="00540011" w:rsidRPr="00F54F04" w:rsidRDefault="00540011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P=0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13 </w:t>
            </w:r>
          </w:p>
        </w:tc>
        <w:tc>
          <w:tcPr>
            <w:tcW w:w="1418" w:type="dxa"/>
          </w:tcPr>
          <w:p w:rsidR="00540011" w:rsidRPr="00F54F04" w:rsidRDefault="00540011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Cross-sectional, cohort studies </w:t>
            </w:r>
          </w:p>
        </w:tc>
        <w:tc>
          <w:tcPr>
            <w:tcW w:w="1219" w:type="dxa"/>
          </w:tcPr>
          <w:p w:rsidR="00540011" w:rsidRPr="00F54F04" w:rsidRDefault="00540011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540011" w:rsidRPr="00F54F04" w:rsidRDefault="00540011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24" w:type="dxa"/>
          </w:tcPr>
          <w:p w:rsidR="00540011" w:rsidRPr="00F54F04" w:rsidRDefault="00540011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540011" w:rsidRPr="00F54F04" w:rsidRDefault="00540011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540011" w:rsidRPr="00F54F04" w:rsidRDefault="00540011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540011" w:rsidRPr="00F54F04" w:rsidRDefault="00540011" w:rsidP="00036D5C">
            <w:pPr>
              <w:ind w:left="3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(--)</w:t>
            </w:r>
          </w:p>
        </w:tc>
        <w:tc>
          <w:tcPr>
            <w:tcW w:w="1078" w:type="dxa"/>
          </w:tcPr>
          <w:p w:rsidR="00540011" w:rsidRPr="00F54F04" w:rsidRDefault="00540011" w:rsidP="006232AD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45669C" w:rsidTr="007C4A99">
        <w:trPr>
          <w:trHeight w:val="321"/>
        </w:trPr>
        <w:tc>
          <w:tcPr>
            <w:tcW w:w="1593" w:type="dxa"/>
          </w:tcPr>
          <w:p w:rsidR="007652B6" w:rsidRPr="00F54F04" w:rsidRDefault="007652B6" w:rsidP="007652B6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Hypertension </w:t>
            </w:r>
          </w:p>
        </w:tc>
        <w:tc>
          <w:tcPr>
            <w:tcW w:w="1313" w:type="dxa"/>
          </w:tcPr>
          <w:p w:rsidR="007652B6" w:rsidRPr="00F54F04" w:rsidRDefault="007652B6" w:rsidP="007652B6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(1) Qin, 2023 </w:t>
            </w:r>
          </w:p>
        </w:tc>
        <w:tc>
          <w:tcPr>
            <w:tcW w:w="926" w:type="dxa"/>
          </w:tcPr>
          <w:p w:rsidR="007652B6" w:rsidRPr="00F54F04" w:rsidRDefault="007652B6" w:rsidP="007652B6">
            <w:pPr>
              <w:ind w:right="1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</w:p>
        </w:tc>
        <w:tc>
          <w:tcPr>
            <w:tcW w:w="1980" w:type="dxa"/>
          </w:tcPr>
          <w:p w:rsidR="007652B6" w:rsidRPr="00F54F04" w:rsidRDefault="007652B6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OR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69       </w:t>
            </w:r>
          </w:p>
          <w:p w:rsidR="00E27724" w:rsidRPr="00F54F04" w:rsidRDefault="007652B6" w:rsidP="00E27724">
            <w:pPr>
              <w:spacing w:after="2" w:line="235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55-1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85)       </w:t>
            </w:r>
          </w:p>
          <w:p w:rsidR="007652B6" w:rsidRPr="00F54F04" w:rsidRDefault="007652B6" w:rsidP="00E27724">
            <w:pPr>
              <w:spacing w:after="2" w:line="235" w:lineRule="auto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00001  </w:t>
            </w:r>
          </w:p>
          <w:p w:rsidR="007652B6" w:rsidRPr="00F54F04" w:rsidRDefault="007652B6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I2=37%                     </w:t>
            </w:r>
          </w:p>
          <w:p w:rsidR="007652B6" w:rsidRPr="00F54F04" w:rsidRDefault="007652B6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P=0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17 </w:t>
            </w:r>
          </w:p>
        </w:tc>
        <w:tc>
          <w:tcPr>
            <w:tcW w:w="1418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Cross-sectional, cohort studies </w:t>
            </w:r>
          </w:p>
        </w:tc>
        <w:tc>
          <w:tcPr>
            <w:tcW w:w="1219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24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7652B6" w:rsidRPr="00F54F04" w:rsidRDefault="007652B6" w:rsidP="00036D5C">
            <w:pPr>
              <w:ind w:left="3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(--)</w:t>
            </w:r>
          </w:p>
        </w:tc>
        <w:tc>
          <w:tcPr>
            <w:tcW w:w="1078" w:type="dxa"/>
          </w:tcPr>
          <w:p w:rsidR="007652B6" w:rsidRPr="00F54F04" w:rsidRDefault="007652B6" w:rsidP="006232AD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27724" w:rsidTr="007C4A99">
        <w:trPr>
          <w:trHeight w:val="321"/>
        </w:trPr>
        <w:tc>
          <w:tcPr>
            <w:tcW w:w="1593" w:type="dxa"/>
            <w:vMerge w:val="restart"/>
          </w:tcPr>
          <w:p w:rsidR="007652B6" w:rsidRPr="00F54F04" w:rsidRDefault="007652B6" w:rsidP="007652B6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Loneliness</w:t>
            </w:r>
          </w:p>
        </w:tc>
        <w:tc>
          <w:tcPr>
            <w:tcW w:w="1313" w:type="dxa"/>
          </w:tcPr>
          <w:p w:rsidR="007652B6" w:rsidRPr="00F54F04" w:rsidRDefault="007652B6" w:rsidP="007652B6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(16) Kojima, </w:t>
            </w:r>
          </w:p>
          <w:p w:rsidR="007652B6" w:rsidRPr="00F54F04" w:rsidRDefault="007652B6" w:rsidP="007652B6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2022 </w:t>
            </w:r>
          </w:p>
        </w:tc>
        <w:tc>
          <w:tcPr>
            <w:tcW w:w="926" w:type="dxa"/>
          </w:tcPr>
          <w:p w:rsidR="007652B6" w:rsidRPr="00F54F04" w:rsidRDefault="007652B6" w:rsidP="007652B6">
            <w:pPr>
              <w:ind w:right="1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 </w:t>
            </w:r>
          </w:p>
        </w:tc>
        <w:tc>
          <w:tcPr>
            <w:tcW w:w="1980" w:type="dxa"/>
          </w:tcPr>
          <w:p w:rsidR="007652B6" w:rsidRPr="00F54F04" w:rsidRDefault="007652B6" w:rsidP="007652B6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SMD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77  </w:t>
            </w:r>
          </w:p>
          <w:p w:rsidR="007652B6" w:rsidRPr="00F54F04" w:rsidRDefault="007652B6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57-0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96) </w:t>
            </w:r>
          </w:p>
          <w:p w:rsidR="007652B6" w:rsidRPr="00F54F04" w:rsidRDefault="007652B6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001 </w:t>
            </w:r>
          </w:p>
          <w:p w:rsidR="007652B6" w:rsidRPr="00F54F04" w:rsidRDefault="007652B6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I2=69%; P&lt;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01 </w:t>
            </w:r>
          </w:p>
        </w:tc>
        <w:tc>
          <w:tcPr>
            <w:tcW w:w="1418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Cross-sectional, longitudinal studies </w:t>
            </w:r>
          </w:p>
        </w:tc>
        <w:tc>
          <w:tcPr>
            <w:tcW w:w="1219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Dose response </w:t>
            </w:r>
          </w:p>
        </w:tc>
        <w:tc>
          <w:tcPr>
            <w:tcW w:w="1078" w:type="dxa"/>
          </w:tcPr>
          <w:p w:rsidR="007652B6" w:rsidRPr="00F54F04" w:rsidRDefault="007652B6" w:rsidP="006232AD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27724" w:rsidTr="007C4A99">
        <w:trPr>
          <w:trHeight w:val="321"/>
        </w:trPr>
        <w:tc>
          <w:tcPr>
            <w:tcW w:w="1593" w:type="dxa"/>
            <w:vMerge/>
          </w:tcPr>
          <w:p w:rsidR="007652B6" w:rsidRPr="00F54F04" w:rsidRDefault="007652B6" w:rsidP="007652B6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</w:tcPr>
          <w:p w:rsidR="007652B6" w:rsidRPr="00F54F04" w:rsidRDefault="007652B6" w:rsidP="007652B6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(16) Kojima, </w:t>
            </w:r>
          </w:p>
          <w:p w:rsidR="007652B6" w:rsidRPr="00F54F04" w:rsidRDefault="007652B6" w:rsidP="007652B6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2022 </w:t>
            </w:r>
          </w:p>
        </w:tc>
        <w:tc>
          <w:tcPr>
            <w:tcW w:w="926" w:type="dxa"/>
          </w:tcPr>
          <w:p w:rsidR="007652B6" w:rsidRPr="00F54F04" w:rsidRDefault="007652B6" w:rsidP="007652B6">
            <w:pPr>
              <w:ind w:right="1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1980" w:type="dxa"/>
          </w:tcPr>
          <w:p w:rsidR="007652B6" w:rsidRPr="00F54F04" w:rsidRDefault="007652B6" w:rsidP="007652B6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OR 3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51 </w:t>
            </w:r>
          </w:p>
          <w:p w:rsidR="007652B6" w:rsidRPr="00F54F04" w:rsidRDefault="007652B6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95%CI (2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70-4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56) </w:t>
            </w:r>
          </w:p>
          <w:p w:rsidR="007652B6" w:rsidRPr="00F54F04" w:rsidRDefault="007652B6" w:rsidP="00E27724">
            <w:pPr>
              <w:spacing w:line="238" w:lineRule="auto"/>
              <w:ind w:right="7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001 </w:t>
            </w:r>
          </w:p>
          <w:p w:rsidR="007652B6" w:rsidRPr="00F54F04" w:rsidRDefault="007652B6" w:rsidP="00E27724">
            <w:pPr>
              <w:spacing w:line="238" w:lineRule="auto"/>
              <w:ind w:right="7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I2 = 0%; P=0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1418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studies </w:t>
            </w:r>
          </w:p>
        </w:tc>
        <w:tc>
          <w:tcPr>
            <w:tcW w:w="1219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24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Large effect </w:t>
            </w:r>
          </w:p>
        </w:tc>
        <w:tc>
          <w:tcPr>
            <w:tcW w:w="1078" w:type="dxa"/>
          </w:tcPr>
          <w:p w:rsidR="007652B6" w:rsidRPr="00F54F04" w:rsidRDefault="007652B6" w:rsidP="006232AD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E27724" w:rsidTr="007C4A99">
        <w:trPr>
          <w:trHeight w:val="321"/>
        </w:trPr>
        <w:tc>
          <w:tcPr>
            <w:tcW w:w="1593" w:type="dxa"/>
            <w:vMerge/>
          </w:tcPr>
          <w:p w:rsidR="007652B6" w:rsidRPr="00F54F04" w:rsidRDefault="007652B6" w:rsidP="007652B6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</w:tcPr>
          <w:p w:rsidR="007652B6" w:rsidRPr="00F54F04" w:rsidRDefault="007652B6" w:rsidP="007652B6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(16) Kojima, </w:t>
            </w:r>
          </w:p>
          <w:p w:rsidR="007652B6" w:rsidRPr="00F54F04" w:rsidRDefault="007652B6" w:rsidP="007652B6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2022 </w:t>
            </w:r>
          </w:p>
        </w:tc>
        <w:tc>
          <w:tcPr>
            <w:tcW w:w="926" w:type="dxa"/>
          </w:tcPr>
          <w:p w:rsidR="007652B6" w:rsidRPr="00F54F04" w:rsidRDefault="007652B6" w:rsidP="007652B6">
            <w:pPr>
              <w:ind w:right="1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1980" w:type="dxa"/>
          </w:tcPr>
          <w:p w:rsidR="007652B6" w:rsidRPr="00F54F04" w:rsidRDefault="007652B6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OR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41 </w:t>
            </w:r>
          </w:p>
          <w:p w:rsidR="007652B6" w:rsidRPr="00F54F04" w:rsidRDefault="007652B6" w:rsidP="00E27724">
            <w:pPr>
              <w:spacing w:after="1" w:line="236" w:lineRule="auto"/>
              <w:ind w:right="3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16-1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72) 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001 </w:t>
            </w:r>
          </w:p>
          <w:p w:rsidR="00310DE6" w:rsidRDefault="007652B6" w:rsidP="00E27724">
            <w:pPr>
              <w:spacing w:after="1" w:line="236" w:lineRule="auto"/>
              <w:ind w:right="3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I2= 30%; </w:t>
            </w:r>
          </w:p>
          <w:p w:rsidR="007652B6" w:rsidRPr="00F54F04" w:rsidRDefault="007652B6" w:rsidP="00E27724">
            <w:pPr>
              <w:spacing w:after="1" w:line="236" w:lineRule="auto"/>
              <w:ind w:right="311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P=0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23  </w:t>
            </w:r>
          </w:p>
        </w:tc>
        <w:tc>
          <w:tcPr>
            <w:tcW w:w="1418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Longitudinal studies </w:t>
            </w:r>
          </w:p>
        </w:tc>
        <w:tc>
          <w:tcPr>
            <w:tcW w:w="1219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24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7652B6" w:rsidRPr="00F54F04" w:rsidRDefault="007652B6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7652B6" w:rsidRPr="00F54F04" w:rsidRDefault="007652B6" w:rsidP="00036D5C">
            <w:pPr>
              <w:ind w:left="3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(--)</w:t>
            </w:r>
          </w:p>
        </w:tc>
        <w:tc>
          <w:tcPr>
            <w:tcW w:w="1078" w:type="dxa"/>
          </w:tcPr>
          <w:p w:rsidR="007652B6" w:rsidRPr="00F54F04" w:rsidRDefault="007652B6" w:rsidP="006232AD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27724" w:rsidTr="007C4A99">
        <w:trPr>
          <w:trHeight w:val="321"/>
        </w:trPr>
        <w:tc>
          <w:tcPr>
            <w:tcW w:w="1593" w:type="dxa"/>
            <w:vMerge w:val="restart"/>
          </w:tcPr>
          <w:p w:rsidR="00E27724" w:rsidRPr="00F54F04" w:rsidRDefault="00E27724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Depression</w:t>
            </w:r>
          </w:p>
        </w:tc>
        <w:tc>
          <w:tcPr>
            <w:tcW w:w="1313" w:type="dxa"/>
          </w:tcPr>
          <w:p w:rsidR="00E27724" w:rsidRPr="00F54F04" w:rsidRDefault="00E27724" w:rsidP="00E27724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(1) Qin, 2023 </w:t>
            </w:r>
          </w:p>
        </w:tc>
        <w:tc>
          <w:tcPr>
            <w:tcW w:w="926" w:type="dxa"/>
          </w:tcPr>
          <w:p w:rsidR="00E27724" w:rsidRPr="00F54F04" w:rsidRDefault="00E27724" w:rsidP="00E27724">
            <w:pPr>
              <w:ind w:right="1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15 </w:t>
            </w:r>
          </w:p>
        </w:tc>
        <w:tc>
          <w:tcPr>
            <w:tcW w:w="1980" w:type="dxa"/>
          </w:tcPr>
          <w:p w:rsidR="00E27724" w:rsidRPr="00F54F04" w:rsidRDefault="00E27724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OR 4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89           </w:t>
            </w:r>
          </w:p>
          <w:p w:rsidR="00E27724" w:rsidRPr="00F54F04" w:rsidRDefault="00E27724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(4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15- 5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77)       </w:t>
            </w:r>
          </w:p>
          <w:p w:rsidR="00E27724" w:rsidRPr="00F54F04" w:rsidRDefault="00E27724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00001  </w:t>
            </w:r>
          </w:p>
          <w:p w:rsidR="00E27724" w:rsidRPr="00F54F04" w:rsidRDefault="00E27724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I2=54%                </w:t>
            </w:r>
          </w:p>
          <w:p w:rsidR="00E27724" w:rsidRPr="00F54F04" w:rsidRDefault="00E27724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P=0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007 </w:t>
            </w:r>
          </w:p>
        </w:tc>
        <w:tc>
          <w:tcPr>
            <w:tcW w:w="1418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Cross-sectional, cohort studies </w:t>
            </w:r>
          </w:p>
        </w:tc>
        <w:tc>
          <w:tcPr>
            <w:tcW w:w="1219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Large effect </w:t>
            </w:r>
          </w:p>
        </w:tc>
        <w:tc>
          <w:tcPr>
            <w:tcW w:w="1078" w:type="dxa"/>
          </w:tcPr>
          <w:p w:rsidR="00E27724" w:rsidRPr="00F54F04" w:rsidRDefault="00E27724" w:rsidP="006232AD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27724" w:rsidTr="007C4A99">
        <w:trPr>
          <w:trHeight w:val="321"/>
        </w:trPr>
        <w:tc>
          <w:tcPr>
            <w:tcW w:w="1593" w:type="dxa"/>
            <w:vMerge/>
          </w:tcPr>
          <w:p w:rsidR="00E27724" w:rsidRPr="00F54F04" w:rsidRDefault="00E27724" w:rsidP="00E27724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</w:tcPr>
          <w:p w:rsidR="00E27724" w:rsidRPr="00F54F04" w:rsidRDefault="00E27724" w:rsidP="00E27724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(1) Qin, 2023 (sensitivity analysis) </w:t>
            </w:r>
          </w:p>
        </w:tc>
        <w:tc>
          <w:tcPr>
            <w:tcW w:w="926" w:type="dxa"/>
          </w:tcPr>
          <w:p w:rsidR="00E27724" w:rsidRPr="00F54F04" w:rsidRDefault="00E27724" w:rsidP="00E27724">
            <w:pPr>
              <w:ind w:right="1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14 </w:t>
            </w:r>
          </w:p>
        </w:tc>
        <w:tc>
          <w:tcPr>
            <w:tcW w:w="1980" w:type="dxa"/>
          </w:tcPr>
          <w:p w:rsidR="00E27724" w:rsidRPr="00F54F04" w:rsidRDefault="00E27724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OR 4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66           </w:t>
            </w:r>
          </w:p>
          <w:p w:rsidR="00E27724" w:rsidRPr="00F54F04" w:rsidRDefault="00E27724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(4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07-5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34)        p&lt;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00001 I2=17%       P=0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27 </w:t>
            </w:r>
          </w:p>
        </w:tc>
        <w:tc>
          <w:tcPr>
            <w:tcW w:w="1418" w:type="dxa"/>
          </w:tcPr>
          <w:p w:rsidR="00E27724" w:rsidRPr="00F54F04" w:rsidRDefault="00E27724" w:rsidP="00036D5C">
            <w:pPr>
              <w:spacing w:after="2" w:line="235" w:lineRule="auto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Cross-sectional, cohort studies </w:t>
            </w:r>
          </w:p>
          <w:p w:rsidR="00E27724" w:rsidRPr="00F54F04" w:rsidRDefault="00E27724" w:rsidP="00036D5C">
            <w:pPr>
              <w:ind w:left="-14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19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24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Large effect  </w:t>
            </w:r>
          </w:p>
        </w:tc>
        <w:tc>
          <w:tcPr>
            <w:tcW w:w="1078" w:type="dxa"/>
          </w:tcPr>
          <w:p w:rsidR="00E27724" w:rsidRPr="00F54F04" w:rsidRDefault="00E27724" w:rsidP="006232AD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E27724" w:rsidTr="007C4A99">
        <w:trPr>
          <w:trHeight w:val="321"/>
        </w:trPr>
        <w:tc>
          <w:tcPr>
            <w:tcW w:w="1593" w:type="dxa"/>
            <w:vMerge/>
          </w:tcPr>
          <w:p w:rsidR="00E27724" w:rsidRPr="00F54F04" w:rsidRDefault="00E27724" w:rsidP="00E27724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</w:tcPr>
          <w:p w:rsidR="00E27724" w:rsidRPr="00F54F04" w:rsidRDefault="00E27724" w:rsidP="00E27724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(36) Wang, </w:t>
            </w:r>
          </w:p>
          <w:p w:rsidR="00E27724" w:rsidRPr="00F54F04" w:rsidRDefault="00E27724" w:rsidP="00E27724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2022 </w:t>
            </w:r>
          </w:p>
        </w:tc>
        <w:tc>
          <w:tcPr>
            <w:tcW w:w="926" w:type="dxa"/>
          </w:tcPr>
          <w:p w:rsidR="00E27724" w:rsidRPr="00F54F04" w:rsidRDefault="00E27724" w:rsidP="00E27724">
            <w:pPr>
              <w:ind w:right="1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 </w:t>
            </w:r>
          </w:p>
        </w:tc>
        <w:tc>
          <w:tcPr>
            <w:tcW w:w="1980" w:type="dxa"/>
          </w:tcPr>
          <w:p w:rsidR="00E27724" w:rsidRPr="00F54F04" w:rsidRDefault="00E27724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RR 3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47                 </w:t>
            </w:r>
          </w:p>
          <w:p w:rsidR="00E27724" w:rsidRPr="00F54F04" w:rsidRDefault="00E27724" w:rsidP="00E27724">
            <w:pPr>
              <w:spacing w:line="238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(3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06 - 3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95)      </w:t>
            </w:r>
          </w:p>
          <w:p w:rsidR="00E27724" w:rsidRPr="00F54F04" w:rsidRDefault="00E27724" w:rsidP="00E27724">
            <w:pPr>
              <w:spacing w:line="238" w:lineRule="auto"/>
              <w:jc w:val="both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00001 </w:t>
            </w:r>
          </w:p>
          <w:p w:rsidR="00E27724" w:rsidRPr="00F54F04" w:rsidRDefault="00E27724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I2=82%                 </w:t>
            </w:r>
          </w:p>
          <w:p w:rsidR="00E27724" w:rsidRPr="00F54F04" w:rsidRDefault="00E27724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0001 </w:t>
            </w:r>
          </w:p>
        </w:tc>
        <w:tc>
          <w:tcPr>
            <w:tcW w:w="1418" w:type="dxa"/>
          </w:tcPr>
          <w:p w:rsidR="00E27724" w:rsidRPr="00F54F04" w:rsidRDefault="00E27724" w:rsidP="00036D5C">
            <w:pPr>
              <w:ind w:right="51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design or analysis, longitudinal studies </w:t>
            </w:r>
          </w:p>
        </w:tc>
        <w:tc>
          <w:tcPr>
            <w:tcW w:w="1219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Likely </w:t>
            </w:r>
          </w:p>
        </w:tc>
        <w:tc>
          <w:tcPr>
            <w:tcW w:w="1568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Large effect, all plausible residual confounding or bias </w:t>
            </w:r>
          </w:p>
        </w:tc>
        <w:tc>
          <w:tcPr>
            <w:tcW w:w="1078" w:type="dxa"/>
          </w:tcPr>
          <w:p w:rsidR="00E27724" w:rsidRPr="00F54F04" w:rsidRDefault="00E27724" w:rsidP="006232AD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27724" w:rsidTr="007C4A99">
        <w:trPr>
          <w:trHeight w:val="321"/>
        </w:trPr>
        <w:tc>
          <w:tcPr>
            <w:tcW w:w="1593" w:type="dxa"/>
            <w:vMerge/>
          </w:tcPr>
          <w:p w:rsidR="00E27724" w:rsidRPr="00F54F04" w:rsidRDefault="00E27724" w:rsidP="00E27724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</w:tcPr>
          <w:p w:rsidR="00E27724" w:rsidRPr="00F54F04" w:rsidRDefault="00E27724" w:rsidP="00E27724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(42) Chu, 2019 </w:t>
            </w:r>
          </w:p>
        </w:tc>
        <w:tc>
          <w:tcPr>
            <w:tcW w:w="926" w:type="dxa"/>
          </w:tcPr>
          <w:p w:rsidR="00E27724" w:rsidRPr="00F54F04" w:rsidRDefault="00E27724" w:rsidP="00E27724">
            <w:pPr>
              <w:ind w:right="1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14 </w:t>
            </w:r>
          </w:p>
        </w:tc>
        <w:tc>
          <w:tcPr>
            <w:tcW w:w="1980" w:type="dxa"/>
          </w:tcPr>
          <w:p w:rsidR="00E27724" w:rsidRPr="00F54F04" w:rsidRDefault="00E27724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OR 2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99             </w:t>
            </w:r>
          </w:p>
          <w:p w:rsidR="00E27724" w:rsidRPr="00F54F04" w:rsidRDefault="00E27724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(2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19- 4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08) </w:t>
            </w:r>
          </w:p>
          <w:p w:rsidR="00E27724" w:rsidRPr="00F54F04" w:rsidRDefault="00E27724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I2 = 94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9% </w:t>
            </w:r>
          </w:p>
        </w:tc>
        <w:tc>
          <w:tcPr>
            <w:tcW w:w="1418" w:type="dxa"/>
          </w:tcPr>
          <w:p w:rsidR="00E27724" w:rsidRPr="00F54F04" w:rsidRDefault="00E27724" w:rsidP="00036D5C">
            <w:pPr>
              <w:spacing w:line="238" w:lineRule="auto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Cross-sectional, prospective cohort </w:t>
            </w:r>
          </w:p>
          <w:p w:rsidR="00E27724" w:rsidRPr="00F54F04" w:rsidRDefault="00E27724" w:rsidP="00036D5C">
            <w:pPr>
              <w:ind w:left="108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studies </w:t>
            </w:r>
          </w:p>
        </w:tc>
        <w:tc>
          <w:tcPr>
            <w:tcW w:w="1219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Likely </w:t>
            </w:r>
          </w:p>
        </w:tc>
        <w:tc>
          <w:tcPr>
            <w:tcW w:w="1568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Large effect </w:t>
            </w:r>
          </w:p>
        </w:tc>
        <w:tc>
          <w:tcPr>
            <w:tcW w:w="1078" w:type="dxa"/>
          </w:tcPr>
          <w:p w:rsidR="00E27724" w:rsidRPr="00F54F04" w:rsidRDefault="00E27724" w:rsidP="006232AD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Very low</w:t>
            </w:r>
          </w:p>
        </w:tc>
      </w:tr>
      <w:tr w:rsidR="00E27724" w:rsidTr="007C4A99">
        <w:trPr>
          <w:trHeight w:val="321"/>
        </w:trPr>
        <w:tc>
          <w:tcPr>
            <w:tcW w:w="1593" w:type="dxa"/>
          </w:tcPr>
          <w:p w:rsidR="00E27724" w:rsidRPr="00F54F04" w:rsidRDefault="00E27724" w:rsidP="00E27724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Depressive symptoms </w:t>
            </w:r>
          </w:p>
        </w:tc>
        <w:tc>
          <w:tcPr>
            <w:tcW w:w="1313" w:type="dxa"/>
          </w:tcPr>
          <w:p w:rsidR="00E27724" w:rsidRPr="00F54F04" w:rsidRDefault="00E27724" w:rsidP="00E27724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(32) Xu, 2021 </w:t>
            </w:r>
          </w:p>
        </w:tc>
        <w:tc>
          <w:tcPr>
            <w:tcW w:w="926" w:type="dxa"/>
          </w:tcPr>
          <w:p w:rsidR="00E27724" w:rsidRPr="00F54F04" w:rsidRDefault="00E27724" w:rsidP="00E27724">
            <w:pPr>
              <w:ind w:right="1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1980" w:type="dxa"/>
          </w:tcPr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OR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24 </w:t>
            </w:r>
          </w:p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14-1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34) </w:t>
            </w:r>
          </w:p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I2=68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5% </w:t>
            </w:r>
          </w:p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001) </w:t>
            </w:r>
          </w:p>
        </w:tc>
        <w:tc>
          <w:tcPr>
            <w:tcW w:w="1418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studies </w:t>
            </w:r>
          </w:p>
        </w:tc>
        <w:tc>
          <w:tcPr>
            <w:tcW w:w="1219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E27724" w:rsidRPr="00F54F04" w:rsidRDefault="00E27724" w:rsidP="00036D5C">
            <w:pPr>
              <w:ind w:left="3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(--)</w:t>
            </w:r>
          </w:p>
        </w:tc>
        <w:tc>
          <w:tcPr>
            <w:tcW w:w="1078" w:type="dxa"/>
          </w:tcPr>
          <w:p w:rsidR="00E27724" w:rsidRPr="00F54F04" w:rsidRDefault="00E27724" w:rsidP="006232AD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Very low</w:t>
            </w:r>
          </w:p>
        </w:tc>
      </w:tr>
      <w:tr w:rsidR="00E27724" w:rsidTr="007C4A99">
        <w:trPr>
          <w:trHeight w:val="321"/>
        </w:trPr>
        <w:tc>
          <w:tcPr>
            <w:tcW w:w="1593" w:type="dxa"/>
          </w:tcPr>
          <w:p w:rsidR="00E27724" w:rsidRPr="00F54F04" w:rsidRDefault="00E27724" w:rsidP="00E27724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Smoking </w:t>
            </w:r>
          </w:p>
        </w:tc>
        <w:tc>
          <w:tcPr>
            <w:tcW w:w="1313" w:type="dxa"/>
          </w:tcPr>
          <w:p w:rsidR="00E27724" w:rsidRPr="00F54F04" w:rsidRDefault="00E27724" w:rsidP="00E27724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(36) Wang, </w:t>
            </w:r>
          </w:p>
          <w:p w:rsidR="00E27724" w:rsidRPr="00F54F04" w:rsidRDefault="00E27724" w:rsidP="00E27724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2022 </w:t>
            </w:r>
          </w:p>
        </w:tc>
        <w:tc>
          <w:tcPr>
            <w:tcW w:w="926" w:type="dxa"/>
          </w:tcPr>
          <w:p w:rsidR="00E27724" w:rsidRPr="00F54F04" w:rsidRDefault="00E27724" w:rsidP="00E27724">
            <w:pPr>
              <w:ind w:right="1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 </w:t>
            </w:r>
          </w:p>
        </w:tc>
        <w:tc>
          <w:tcPr>
            <w:tcW w:w="1980" w:type="dxa"/>
          </w:tcPr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RR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18    </w:t>
            </w:r>
          </w:p>
          <w:p w:rsidR="00E27724" w:rsidRPr="00F54F04" w:rsidRDefault="00E27724" w:rsidP="0045669C">
            <w:pPr>
              <w:spacing w:line="238" w:lineRule="auto"/>
              <w:ind w:right="23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10-1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27) </w:t>
            </w:r>
          </w:p>
          <w:p w:rsidR="00E27724" w:rsidRPr="00F54F04" w:rsidRDefault="00E27724" w:rsidP="0045669C">
            <w:pPr>
              <w:spacing w:line="238" w:lineRule="auto"/>
              <w:ind w:right="232"/>
              <w:jc w:val="both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0001 </w:t>
            </w:r>
          </w:p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I2=95%               </w:t>
            </w:r>
          </w:p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00001 </w:t>
            </w:r>
          </w:p>
        </w:tc>
        <w:tc>
          <w:tcPr>
            <w:tcW w:w="1418" w:type="dxa"/>
          </w:tcPr>
          <w:p w:rsidR="00E27724" w:rsidRPr="00F54F04" w:rsidRDefault="00E27724" w:rsidP="00036D5C">
            <w:pPr>
              <w:ind w:right="51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design or analysis, longitudinal studies </w:t>
            </w:r>
          </w:p>
        </w:tc>
        <w:tc>
          <w:tcPr>
            <w:tcW w:w="1219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Likely </w:t>
            </w:r>
          </w:p>
        </w:tc>
        <w:tc>
          <w:tcPr>
            <w:tcW w:w="1568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All plausible residual confounding or bias </w:t>
            </w:r>
          </w:p>
        </w:tc>
        <w:tc>
          <w:tcPr>
            <w:tcW w:w="1078" w:type="dxa"/>
          </w:tcPr>
          <w:p w:rsidR="00E27724" w:rsidRPr="00F54F04" w:rsidRDefault="00E27724" w:rsidP="006232AD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Very low</w:t>
            </w:r>
          </w:p>
        </w:tc>
      </w:tr>
      <w:tr w:rsidR="00E27724" w:rsidTr="007C4A99">
        <w:trPr>
          <w:trHeight w:val="321"/>
        </w:trPr>
        <w:tc>
          <w:tcPr>
            <w:tcW w:w="1593" w:type="dxa"/>
          </w:tcPr>
          <w:p w:rsidR="00E27724" w:rsidRPr="00F54F04" w:rsidRDefault="00E27724" w:rsidP="00E27724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Alcohol consumption </w:t>
            </w:r>
          </w:p>
        </w:tc>
        <w:tc>
          <w:tcPr>
            <w:tcW w:w="1313" w:type="dxa"/>
          </w:tcPr>
          <w:p w:rsidR="00E27724" w:rsidRPr="00F54F04" w:rsidRDefault="00E27724" w:rsidP="00E27724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(36) Wang, </w:t>
            </w:r>
          </w:p>
          <w:p w:rsidR="00E27724" w:rsidRPr="00F54F04" w:rsidRDefault="00E27724" w:rsidP="00E27724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2022 </w:t>
            </w:r>
          </w:p>
        </w:tc>
        <w:tc>
          <w:tcPr>
            <w:tcW w:w="926" w:type="dxa"/>
          </w:tcPr>
          <w:p w:rsidR="00E27724" w:rsidRPr="00F54F04" w:rsidRDefault="00E27724" w:rsidP="00E27724">
            <w:pPr>
              <w:ind w:right="1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</w:p>
        </w:tc>
        <w:tc>
          <w:tcPr>
            <w:tcW w:w="1980" w:type="dxa"/>
          </w:tcPr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RR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78    </w:t>
            </w:r>
          </w:p>
          <w:p w:rsidR="00E27724" w:rsidRPr="00F54F04" w:rsidRDefault="00E27724" w:rsidP="0045669C">
            <w:pPr>
              <w:spacing w:line="238" w:lineRule="auto"/>
              <w:ind w:right="23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95%CI (0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66-0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91)</w:t>
            </w:r>
          </w:p>
          <w:p w:rsidR="00E27724" w:rsidRPr="00F54F04" w:rsidRDefault="00E27724" w:rsidP="0045669C">
            <w:pPr>
              <w:spacing w:line="238" w:lineRule="auto"/>
              <w:ind w:right="232"/>
              <w:jc w:val="both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=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002 </w:t>
            </w:r>
          </w:p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I2=66%               </w:t>
            </w:r>
          </w:p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P=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02 </w:t>
            </w:r>
          </w:p>
        </w:tc>
        <w:tc>
          <w:tcPr>
            <w:tcW w:w="1418" w:type="dxa"/>
          </w:tcPr>
          <w:p w:rsidR="00E27724" w:rsidRPr="00F54F04" w:rsidRDefault="00E27724" w:rsidP="00036D5C">
            <w:pPr>
              <w:ind w:right="51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design or analysis, longitudinal studies </w:t>
            </w:r>
          </w:p>
        </w:tc>
        <w:tc>
          <w:tcPr>
            <w:tcW w:w="1219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Likely </w:t>
            </w:r>
          </w:p>
        </w:tc>
        <w:tc>
          <w:tcPr>
            <w:tcW w:w="1568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All plausible residual confounding or bias </w:t>
            </w:r>
          </w:p>
        </w:tc>
        <w:tc>
          <w:tcPr>
            <w:tcW w:w="1078" w:type="dxa"/>
          </w:tcPr>
          <w:p w:rsidR="00E27724" w:rsidRPr="00F54F04" w:rsidRDefault="00E27724" w:rsidP="006232AD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Very low</w:t>
            </w:r>
          </w:p>
        </w:tc>
      </w:tr>
      <w:tr w:rsidR="00E27724" w:rsidTr="007C4A99">
        <w:trPr>
          <w:trHeight w:val="321"/>
        </w:trPr>
        <w:tc>
          <w:tcPr>
            <w:tcW w:w="1593" w:type="dxa"/>
          </w:tcPr>
          <w:p w:rsidR="00E27724" w:rsidRPr="00F54F04" w:rsidRDefault="00E27724" w:rsidP="00E27724">
            <w:pPr>
              <w:ind w:left="110" w:right="68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level of physical exercise </w:t>
            </w:r>
          </w:p>
        </w:tc>
        <w:tc>
          <w:tcPr>
            <w:tcW w:w="1313" w:type="dxa"/>
          </w:tcPr>
          <w:p w:rsidR="00E27724" w:rsidRPr="00F54F04" w:rsidRDefault="00E27724" w:rsidP="00E27724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(36) Wang, </w:t>
            </w:r>
          </w:p>
          <w:p w:rsidR="00E27724" w:rsidRPr="00F54F04" w:rsidRDefault="00E27724" w:rsidP="00E27724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2022 </w:t>
            </w:r>
          </w:p>
        </w:tc>
        <w:tc>
          <w:tcPr>
            <w:tcW w:w="926" w:type="dxa"/>
          </w:tcPr>
          <w:p w:rsidR="00E27724" w:rsidRPr="00F54F04" w:rsidRDefault="00E27724" w:rsidP="00E27724">
            <w:pPr>
              <w:ind w:right="1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1980" w:type="dxa"/>
          </w:tcPr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RR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41    </w:t>
            </w:r>
          </w:p>
          <w:p w:rsidR="00E27724" w:rsidRPr="00F54F04" w:rsidRDefault="00E27724" w:rsidP="0045669C">
            <w:pPr>
              <w:spacing w:line="238" w:lineRule="auto"/>
              <w:ind w:right="23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31-1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53) </w:t>
            </w:r>
          </w:p>
          <w:p w:rsidR="00E27724" w:rsidRPr="00F54F04" w:rsidRDefault="00E27724" w:rsidP="0045669C">
            <w:pPr>
              <w:spacing w:line="238" w:lineRule="auto"/>
              <w:ind w:right="232"/>
              <w:jc w:val="both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00001 </w:t>
            </w:r>
          </w:p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I2=92%               </w:t>
            </w:r>
          </w:p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=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0003 </w:t>
            </w:r>
          </w:p>
        </w:tc>
        <w:tc>
          <w:tcPr>
            <w:tcW w:w="1418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Cross-sectional, longitudinal studies </w:t>
            </w:r>
          </w:p>
        </w:tc>
        <w:tc>
          <w:tcPr>
            <w:tcW w:w="1219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Likely </w:t>
            </w:r>
          </w:p>
        </w:tc>
        <w:tc>
          <w:tcPr>
            <w:tcW w:w="1568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All plausible residual confounding or bias </w:t>
            </w:r>
          </w:p>
        </w:tc>
        <w:tc>
          <w:tcPr>
            <w:tcW w:w="1078" w:type="dxa"/>
          </w:tcPr>
          <w:p w:rsidR="00E27724" w:rsidRPr="00F54F04" w:rsidRDefault="00E27724" w:rsidP="006232AD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Very low</w:t>
            </w:r>
          </w:p>
        </w:tc>
      </w:tr>
      <w:tr w:rsidR="00E27724" w:rsidTr="007C4A99">
        <w:trPr>
          <w:trHeight w:val="321"/>
        </w:trPr>
        <w:tc>
          <w:tcPr>
            <w:tcW w:w="1593" w:type="dxa"/>
          </w:tcPr>
          <w:p w:rsidR="00E27724" w:rsidRPr="00F54F04" w:rsidRDefault="00E27724" w:rsidP="00E27724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Dietary </w:t>
            </w:r>
          </w:p>
          <w:p w:rsidR="00E27724" w:rsidRPr="00F54F04" w:rsidRDefault="00E27724" w:rsidP="00E27724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Inflammatory </w:t>
            </w:r>
          </w:p>
          <w:p w:rsidR="00E27724" w:rsidRPr="00F54F04" w:rsidRDefault="00E27724" w:rsidP="00E27724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Index score </w:t>
            </w:r>
          </w:p>
        </w:tc>
        <w:tc>
          <w:tcPr>
            <w:tcW w:w="1313" w:type="dxa"/>
          </w:tcPr>
          <w:p w:rsidR="00E27724" w:rsidRPr="00F54F04" w:rsidRDefault="00E27724" w:rsidP="00E27724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(20) Moradi, </w:t>
            </w:r>
          </w:p>
          <w:p w:rsidR="00E27724" w:rsidRPr="00F54F04" w:rsidRDefault="00E27724" w:rsidP="00E27724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2021 </w:t>
            </w:r>
          </w:p>
        </w:tc>
        <w:tc>
          <w:tcPr>
            <w:tcW w:w="926" w:type="dxa"/>
          </w:tcPr>
          <w:p w:rsidR="00E27724" w:rsidRPr="00F54F04" w:rsidRDefault="00E27724" w:rsidP="00E27724">
            <w:pPr>
              <w:ind w:right="1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</w:p>
        </w:tc>
        <w:tc>
          <w:tcPr>
            <w:tcW w:w="1980" w:type="dxa"/>
          </w:tcPr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OR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24 </w:t>
            </w:r>
          </w:p>
          <w:p w:rsidR="00E27724" w:rsidRPr="00F54F04" w:rsidRDefault="00E27724" w:rsidP="0045669C">
            <w:pPr>
              <w:spacing w:line="238" w:lineRule="auto"/>
              <w:ind w:right="23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16-1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33) </w:t>
            </w:r>
          </w:p>
          <w:p w:rsidR="00E27724" w:rsidRPr="00F54F04" w:rsidRDefault="00E27724" w:rsidP="0045669C">
            <w:pPr>
              <w:spacing w:line="238" w:lineRule="auto"/>
              <w:ind w:right="232"/>
              <w:jc w:val="both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001 </w:t>
            </w:r>
          </w:p>
          <w:p w:rsidR="00E27724" w:rsidRPr="00F54F04" w:rsidRDefault="00E27724" w:rsidP="004566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I2 = 0%</w:t>
            </w:r>
          </w:p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P=0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419 </w:t>
            </w:r>
          </w:p>
        </w:tc>
        <w:tc>
          <w:tcPr>
            <w:tcW w:w="1418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Cross-sectional, longitudinal studies </w:t>
            </w:r>
          </w:p>
        </w:tc>
        <w:tc>
          <w:tcPr>
            <w:tcW w:w="1219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24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 </w:t>
            </w:r>
          </w:p>
        </w:tc>
        <w:tc>
          <w:tcPr>
            <w:tcW w:w="1200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All plausible residual confounding or bias </w:t>
            </w:r>
          </w:p>
        </w:tc>
        <w:tc>
          <w:tcPr>
            <w:tcW w:w="1078" w:type="dxa"/>
          </w:tcPr>
          <w:p w:rsidR="00E27724" w:rsidRPr="00F54F04" w:rsidRDefault="00E27724" w:rsidP="006232AD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E27724" w:rsidTr="007C4A99">
        <w:trPr>
          <w:trHeight w:val="321"/>
        </w:trPr>
        <w:tc>
          <w:tcPr>
            <w:tcW w:w="1593" w:type="dxa"/>
          </w:tcPr>
          <w:p w:rsidR="00E27724" w:rsidRPr="00F54F04" w:rsidRDefault="00E27724" w:rsidP="00E27724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Living alone </w:t>
            </w:r>
          </w:p>
        </w:tc>
        <w:tc>
          <w:tcPr>
            <w:tcW w:w="1313" w:type="dxa"/>
          </w:tcPr>
          <w:p w:rsidR="00E27724" w:rsidRPr="00F54F04" w:rsidRDefault="00E27724" w:rsidP="00E27724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(36) Wang, </w:t>
            </w:r>
          </w:p>
          <w:p w:rsidR="00E27724" w:rsidRPr="00F54F04" w:rsidRDefault="00E27724" w:rsidP="00E27724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2022 </w:t>
            </w:r>
          </w:p>
        </w:tc>
        <w:tc>
          <w:tcPr>
            <w:tcW w:w="926" w:type="dxa"/>
          </w:tcPr>
          <w:p w:rsidR="00E27724" w:rsidRPr="00F54F04" w:rsidRDefault="00E27724" w:rsidP="00E27724">
            <w:pPr>
              <w:ind w:right="1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14 </w:t>
            </w:r>
          </w:p>
        </w:tc>
        <w:tc>
          <w:tcPr>
            <w:tcW w:w="1980" w:type="dxa"/>
          </w:tcPr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RR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62     </w:t>
            </w:r>
          </w:p>
          <w:p w:rsidR="00E27724" w:rsidRPr="00F54F04" w:rsidRDefault="00E27724" w:rsidP="0045669C">
            <w:pPr>
              <w:spacing w:after="2" w:line="235" w:lineRule="auto"/>
              <w:ind w:right="23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95%CI (1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56-1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69) </w:t>
            </w:r>
          </w:p>
          <w:p w:rsidR="00E27724" w:rsidRPr="00F54F04" w:rsidRDefault="00E27724" w:rsidP="0045669C">
            <w:pPr>
              <w:spacing w:after="2" w:line="235" w:lineRule="auto"/>
              <w:ind w:right="232"/>
              <w:jc w:val="both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00001 </w:t>
            </w:r>
          </w:p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I2=87%; 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00001</w:t>
            </w:r>
            <w:r w:rsidRPr="00F54F0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design </w:t>
            </w:r>
          </w:p>
          <w:p w:rsidR="00E27724" w:rsidRPr="00F54F04" w:rsidRDefault="00E27724" w:rsidP="00036D5C">
            <w:pPr>
              <w:ind w:right="51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or analysis, longitudinal studies </w:t>
            </w:r>
          </w:p>
        </w:tc>
        <w:tc>
          <w:tcPr>
            <w:tcW w:w="1219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Likely </w:t>
            </w:r>
          </w:p>
        </w:tc>
        <w:tc>
          <w:tcPr>
            <w:tcW w:w="1568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All plausible residual confounding or bias </w:t>
            </w:r>
          </w:p>
        </w:tc>
        <w:tc>
          <w:tcPr>
            <w:tcW w:w="1078" w:type="dxa"/>
          </w:tcPr>
          <w:p w:rsidR="00E27724" w:rsidRPr="00F54F04" w:rsidRDefault="00E27724" w:rsidP="006232AD">
            <w:pPr>
              <w:ind w:left="110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Very low</w:t>
            </w:r>
          </w:p>
        </w:tc>
      </w:tr>
      <w:tr w:rsidR="00E27724" w:rsidTr="007C4A99">
        <w:trPr>
          <w:trHeight w:val="321"/>
        </w:trPr>
        <w:tc>
          <w:tcPr>
            <w:tcW w:w="1593" w:type="dxa"/>
          </w:tcPr>
          <w:p w:rsidR="00E27724" w:rsidRPr="00F54F04" w:rsidRDefault="00E27724" w:rsidP="00E27724">
            <w:pPr>
              <w:spacing w:line="238" w:lineRule="auto"/>
              <w:ind w:left="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Adherence to a Mediterranean </w:t>
            </w:r>
          </w:p>
          <w:p w:rsidR="00E27724" w:rsidRPr="00F54F04" w:rsidRDefault="00E27724" w:rsidP="00E27724">
            <w:pPr>
              <w:ind w:left="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diet  </w:t>
            </w:r>
          </w:p>
        </w:tc>
        <w:tc>
          <w:tcPr>
            <w:tcW w:w="1313" w:type="dxa"/>
          </w:tcPr>
          <w:p w:rsidR="00E27724" w:rsidRPr="00F54F04" w:rsidRDefault="00E27724" w:rsidP="00E27724">
            <w:pPr>
              <w:ind w:left="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(6) Kojima, </w:t>
            </w:r>
          </w:p>
          <w:p w:rsidR="00E27724" w:rsidRPr="00F54F04" w:rsidRDefault="00E27724" w:rsidP="00E27724">
            <w:pPr>
              <w:ind w:left="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2018 </w:t>
            </w:r>
          </w:p>
        </w:tc>
        <w:tc>
          <w:tcPr>
            <w:tcW w:w="926" w:type="dxa"/>
          </w:tcPr>
          <w:p w:rsidR="00E27724" w:rsidRPr="00F54F04" w:rsidRDefault="00E27724" w:rsidP="00E27724">
            <w:pPr>
              <w:ind w:left="52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1980" w:type="dxa"/>
          </w:tcPr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OR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44 </w:t>
            </w:r>
          </w:p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31–0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64) </w:t>
            </w:r>
          </w:p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0001 </w:t>
            </w:r>
          </w:p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 = 16% </w:t>
            </w:r>
          </w:p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P=0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31  </w:t>
            </w:r>
          </w:p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(MDS</w:t>
            </w:r>
            <w:r w:rsidRPr="00F54F04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|</w:t>
            </w:r>
            <w:proofErr w:type="gramStart"/>
            <w:r w:rsidRPr="00F54F04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 xml:space="preserve">| 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6</w:t>
            </w:r>
            <w:proofErr w:type="gramEnd"/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-9 vs 0-3) </w:t>
            </w:r>
          </w:p>
        </w:tc>
        <w:tc>
          <w:tcPr>
            <w:tcW w:w="1418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Prospective cohort studies </w:t>
            </w:r>
          </w:p>
        </w:tc>
        <w:tc>
          <w:tcPr>
            <w:tcW w:w="1219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24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E27724" w:rsidRPr="00F54F04" w:rsidRDefault="00E27724" w:rsidP="00036D5C">
            <w:pPr>
              <w:ind w:left="79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Large effect, all plausible residual confounding or bias </w:t>
            </w:r>
          </w:p>
        </w:tc>
        <w:tc>
          <w:tcPr>
            <w:tcW w:w="1078" w:type="dxa"/>
          </w:tcPr>
          <w:p w:rsidR="00E27724" w:rsidRPr="00F54F04" w:rsidRDefault="00E27724" w:rsidP="006232AD">
            <w:pPr>
              <w:ind w:left="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E27724" w:rsidTr="007C4A99">
        <w:trPr>
          <w:trHeight w:val="321"/>
        </w:trPr>
        <w:tc>
          <w:tcPr>
            <w:tcW w:w="1593" w:type="dxa"/>
          </w:tcPr>
          <w:p w:rsidR="00E27724" w:rsidRPr="00F54F04" w:rsidRDefault="00E27724" w:rsidP="00E27724">
            <w:pPr>
              <w:ind w:left="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Fruit and vegetable consumption  </w:t>
            </w:r>
          </w:p>
        </w:tc>
        <w:tc>
          <w:tcPr>
            <w:tcW w:w="1313" w:type="dxa"/>
          </w:tcPr>
          <w:p w:rsidR="00E27724" w:rsidRPr="00F54F04" w:rsidRDefault="00E27724" w:rsidP="00E27724">
            <w:pPr>
              <w:ind w:left="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(23) Kojima, </w:t>
            </w:r>
          </w:p>
          <w:p w:rsidR="00E27724" w:rsidRPr="00F54F04" w:rsidRDefault="00E27724" w:rsidP="00E27724">
            <w:pPr>
              <w:ind w:left="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2022 </w:t>
            </w:r>
          </w:p>
        </w:tc>
        <w:tc>
          <w:tcPr>
            <w:tcW w:w="926" w:type="dxa"/>
          </w:tcPr>
          <w:p w:rsidR="00E27724" w:rsidRPr="00F54F04" w:rsidRDefault="00E27724" w:rsidP="00E27724">
            <w:pPr>
              <w:ind w:left="52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1980" w:type="dxa"/>
          </w:tcPr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OR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38 </w:t>
            </w:r>
          </w:p>
          <w:p w:rsidR="00E27724" w:rsidRPr="00F54F04" w:rsidRDefault="00E27724" w:rsidP="0045669C">
            <w:pPr>
              <w:spacing w:line="238" w:lineRule="auto"/>
              <w:ind w:right="15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95%CI (0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24-0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59) </w:t>
            </w:r>
          </w:p>
          <w:p w:rsidR="00E27724" w:rsidRPr="00F54F04" w:rsidRDefault="00E27724" w:rsidP="0045669C">
            <w:pPr>
              <w:spacing w:line="238" w:lineRule="auto"/>
              <w:ind w:right="150"/>
              <w:jc w:val="both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001  </w:t>
            </w:r>
          </w:p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I2=0% </w:t>
            </w:r>
          </w:p>
          <w:p w:rsidR="00E27724" w:rsidRPr="00F54F04" w:rsidRDefault="00E2772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P=0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55 </w:t>
            </w:r>
          </w:p>
        </w:tc>
        <w:tc>
          <w:tcPr>
            <w:tcW w:w="1418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Cohort studies </w:t>
            </w:r>
          </w:p>
        </w:tc>
        <w:tc>
          <w:tcPr>
            <w:tcW w:w="1219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24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Likely </w:t>
            </w:r>
          </w:p>
        </w:tc>
        <w:tc>
          <w:tcPr>
            <w:tcW w:w="1568" w:type="dxa"/>
          </w:tcPr>
          <w:p w:rsidR="00E27724" w:rsidRPr="00F54F04" w:rsidRDefault="00E2772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Large effect </w:t>
            </w:r>
          </w:p>
        </w:tc>
        <w:tc>
          <w:tcPr>
            <w:tcW w:w="1078" w:type="dxa"/>
          </w:tcPr>
          <w:p w:rsidR="00E27724" w:rsidRPr="00F54F04" w:rsidRDefault="00E27724" w:rsidP="006232AD">
            <w:pPr>
              <w:ind w:left="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F54F04" w:rsidTr="007C4A99">
        <w:trPr>
          <w:trHeight w:val="321"/>
        </w:trPr>
        <w:tc>
          <w:tcPr>
            <w:tcW w:w="1593" w:type="dxa"/>
            <w:vMerge w:val="restart"/>
          </w:tcPr>
          <w:p w:rsidR="00F54F04" w:rsidRPr="00F54F04" w:rsidRDefault="00F54F04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Protein intake</w:t>
            </w:r>
          </w:p>
        </w:tc>
        <w:tc>
          <w:tcPr>
            <w:tcW w:w="1313" w:type="dxa"/>
          </w:tcPr>
          <w:p w:rsidR="00F54F04" w:rsidRPr="00F54F04" w:rsidRDefault="00F54F04" w:rsidP="00E27724">
            <w:pPr>
              <w:ind w:left="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(27) Coelho-</w:t>
            </w:r>
          </w:p>
          <w:p w:rsidR="00F54F04" w:rsidRPr="00F54F04" w:rsidRDefault="00F54F04" w:rsidP="00E27724">
            <w:pPr>
              <w:ind w:left="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Júnior (2018) </w:t>
            </w:r>
          </w:p>
        </w:tc>
        <w:tc>
          <w:tcPr>
            <w:tcW w:w="926" w:type="dxa"/>
          </w:tcPr>
          <w:p w:rsidR="00F54F04" w:rsidRPr="00F54F04" w:rsidRDefault="00F54F04" w:rsidP="00E27724">
            <w:pPr>
              <w:ind w:left="52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1980" w:type="dxa"/>
          </w:tcPr>
          <w:p w:rsidR="00F54F04" w:rsidRPr="00F54F04" w:rsidRDefault="00F54F0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OR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67  </w:t>
            </w:r>
          </w:p>
          <w:p w:rsidR="00F54F04" w:rsidRPr="00F54F04" w:rsidRDefault="00F54F0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56-0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82) </w:t>
            </w:r>
          </w:p>
          <w:p w:rsidR="00F54F04" w:rsidRPr="00F54F04" w:rsidRDefault="00F54F0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=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0001  </w:t>
            </w:r>
          </w:p>
          <w:p w:rsidR="00F54F04" w:rsidRPr="00F54F04" w:rsidRDefault="00F54F0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I2=39% </w:t>
            </w:r>
          </w:p>
          <w:p w:rsidR="00F54F04" w:rsidRPr="00F54F04" w:rsidRDefault="00F54F0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P=0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18 </w:t>
            </w:r>
          </w:p>
        </w:tc>
        <w:tc>
          <w:tcPr>
            <w:tcW w:w="1418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studies </w:t>
            </w:r>
          </w:p>
        </w:tc>
        <w:tc>
          <w:tcPr>
            <w:tcW w:w="1219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24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Likely </w:t>
            </w:r>
          </w:p>
        </w:tc>
        <w:tc>
          <w:tcPr>
            <w:tcW w:w="1568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All plausible residual confounding or bias </w:t>
            </w:r>
          </w:p>
        </w:tc>
        <w:tc>
          <w:tcPr>
            <w:tcW w:w="1078" w:type="dxa"/>
          </w:tcPr>
          <w:p w:rsidR="00F54F04" w:rsidRPr="00F54F04" w:rsidRDefault="00F54F04" w:rsidP="006232AD">
            <w:pPr>
              <w:ind w:left="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F54F04" w:rsidTr="007C4A99">
        <w:trPr>
          <w:trHeight w:val="321"/>
        </w:trPr>
        <w:tc>
          <w:tcPr>
            <w:tcW w:w="1593" w:type="dxa"/>
            <w:vMerge/>
          </w:tcPr>
          <w:p w:rsidR="00F54F04" w:rsidRPr="00F54F04" w:rsidRDefault="00F54F04" w:rsidP="00E27724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</w:tcPr>
          <w:p w:rsidR="00F54F04" w:rsidRPr="00F54F04" w:rsidRDefault="00F54F04" w:rsidP="00E27724">
            <w:pPr>
              <w:ind w:left="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(27) Coelho-</w:t>
            </w:r>
          </w:p>
          <w:p w:rsidR="00F54F04" w:rsidRPr="00F54F04" w:rsidRDefault="00F54F04" w:rsidP="00E27724">
            <w:pPr>
              <w:ind w:left="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Júnior (2018) </w:t>
            </w:r>
          </w:p>
        </w:tc>
        <w:tc>
          <w:tcPr>
            <w:tcW w:w="926" w:type="dxa"/>
          </w:tcPr>
          <w:p w:rsidR="00F54F04" w:rsidRPr="00F54F04" w:rsidRDefault="00F54F04" w:rsidP="00E27724">
            <w:pPr>
              <w:ind w:left="52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1980" w:type="dxa"/>
          </w:tcPr>
          <w:p w:rsidR="00F54F04" w:rsidRPr="00F54F04" w:rsidRDefault="00F54F0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OR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66  </w:t>
            </w:r>
          </w:p>
          <w:p w:rsidR="00F54F04" w:rsidRPr="00F54F04" w:rsidRDefault="00F54F0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54-0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80) </w:t>
            </w:r>
          </w:p>
          <w:p w:rsidR="00F54F04" w:rsidRPr="00F54F04" w:rsidRDefault="00F54F0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 = 0.0001 </w:t>
            </w:r>
          </w:p>
          <w:p w:rsidR="00F54F04" w:rsidRPr="00F54F04" w:rsidRDefault="00F54F0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I2=49% </w:t>
            </w:r>
          </w:p>
          <w:p w:rsidR="00F54F04" w:rsidRPr="00F54F04" w:rsidRDefault="00F54F0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P=0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</w:t>
            </w:r>
          </w:p>
        </w:tc>
        <w:tc>
          <w:tcPr>
            <w:tcW w:w="1418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studies </w:t>
            </w:r>
          </w:p>
        </w:tc>
        <w:tc>
          <w:tcPr>
            <w:tcW w:w="1219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24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Likely </w:t>
            </w:r>
          </w:p>
        </w:tc>
        <w:tc>
          <w:tcPr>
            <w:tcW w:w="1568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All plausible residual confounding or bias </w:t>
            </w:r>
          </w:p>
        </w:tc>
        <w:tc>
          <w:tcPr>
            <w:tcW w:w="1078" w:type="dxa"/>
          </w:tcPr>
          <w:p w:rsidR="00F54F04" w:rsidRPr="00F54F04" w:rsidRDefault="00F54F04" w:rsidP="006232AD">
            <w:pPr>
              <w:ind w:left="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F54F04" w:rsidTr="007C4A99">
        <w:trPr>
          <w:trHeight w:val="321"/>
        </w:trPr>
        <w:tc>
          <w:tcPr>
            <w:tcW w:w="1593" w:type="dxa"/>
            <w:vMerge w:val="restart"/>
          </w:tcPr>
          <w:p w:rsidR="00F54F04" w:rsidRPr="00F54F04" w:rsidRDefault="00F54F04" w:rsidP="00E27724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Vitamin D</w:t>
            </w:r>
          </w:p>
        </w:tc>
        <w:tc>
          <w:tcPr>
            <w:tcW w:w="1313" w:type="dxa"/>
          </w:tcPr>
          <w:p w:rsidR="00F54F04" w:rsidRPr="00F54F04" w:rsidRDefault="00F54F04" w:rsidP="00E27724">
            <w:pPr>
              <w:ind w:left="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(36) Wang, </w:t>
            </w:r>
          </w:p>
          <w:p w:rsidR="00F54F04" w:rsidRPr="00F54F04" w:rsidRDefault="00F54F04" w:rsidP="00E27724">
            <w:pPr>
              <w:ind w:left="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2022 </w:t>
            </w:r>
          </w:p>
        </w:tc>
        <w:tc>
          <w:tcPr>
            <w:tcW w:w="926" w:type="dxa"/>
          </w:tcPr>
          <w:p w:rsidR="00F54F04" w:rsidRPr="00F54F04" w:rsidRDefault="00F54F04" w:rsidP="00E27724">
            <w:pPr>
              <w:ind w:left="52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1980" w:type="dxa"/>
          </w:tcPr>
          <w:p w:rsidR="00F54F04" w:rsidRPr="00F54F04" w:rsidRDefault="00F54F0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MD -3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22               </w:t>
            </w:r>
          </w:p>
          <w:p w:rsidR="00F54F04" w:rsidRPr="00F54F04" w:rsidRDefault="00F54F04" w:rsidP="0045669C">
            <w:pPr>
              <w:spacing w:line="238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95%CI (-3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86 to-2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59) </w:t>
            </w:r>
          </w:p>
          <w:p w:rsidR="00F54F04" w:rsidRPr="00F54F04" w:rsidRDefault="00F54F04" w:rsidP="0045669C">
            <w:pPr>
              <w:spacing w:line="238" w:lineRule="auto"/>
              <w:jc w:val="both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=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00001 </w:t>
            </w:r>
          </w:p>
          <w:p w:rsidR="00F54F04" w:rsidRPr="00F54F04" w:rsidRDefault="00F54F0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I2=0%               </w:t>
            </w:r>
          </w:p>
          <w:p w:rsidR="00F54F04" w:rsidRPr="00F54F04" w:rsidRDefault="00F54F0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=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72 </w:t>
            </w:r>
          </w:p>
        </w:tc>
        <w:tc>
          <w:tcPr>
            <w:tcW w:w="1418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 studies </w:t>
            </w:r>
          </w:p>
        </w:tc>
        <w:tc>
          <w:tcPr>
            <w:tcW w:w="1219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F54F04" w:rsidRPr="00F54F04" w:rsidRDefault="00F54F04" w:rsidP="00036D5C">
            <w:pPr>
              <w:ind w:left="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24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00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Likely </w:t>
            </w:r>
          </w:p>
        </w:tc>
        <w:tc>
          <w:tcPr>
            <w:tcW w:w="1568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Large effect, </w:t>
            </w:r>
          </w:p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All plausible residual confounding or bias </w:t>
            </w:r>
          </w:p>
        </w:tc>
        <w:tc>
          <w:tcPr>
            <w:tcW w:w="1078" w:type="dxa"/>
          </w:tcPr>
          <w:p w:rsidR="00F54F04" w:rsidRPr="00F54F04" w:rsidRDefault="00F54F04" w:rsidP="006232AD">
            <w:pPr>
              <w:ind w:left="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F54F04" w:rsidTr="007C4A99">
        <w:trPr>
          <w:trHeight w:val="321"/>
        </w:trPr>
        <w:tc>
          <w:tcPr>
            <w:tcW w:w="1593" w:type="dxa"/>
            <w:vMerge/>
          </w:tcPr>
          <w:p w:rsidR="00F54F04" w:rsidRPr="00F54F04" w:rsidRDefault="00F54F04" w:rsidP="00E27724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</w:tcPr>
          <w:p w:rsidR="00F54F04" w:rsidRPr="00F54F04" w:rsidRDefault="00F54F04" w:rsidP="00E27724">
            <w:pPr>
              <w:ind w:left="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(28) Marcos-</w:t>
            </w:r>
          </w:p>
          <w:p w:rsidR="00F54F04" w:rsidRPr="00F54F04" w:rsidRDefault="00F54F04" w:rsidP="00E27724">
            <w:pPr>
              <w:ind w:left="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Pérez, 2020 </w:t>
            </w:r>
          </w:p>
        </w:tc>
        <w:tc>
          <w:tcPr>
            <w:tcW w:w="926" w:type="dxa"/>
          </w:tcPr>
          <w:p w:rsidR="00F54F04" w:rsidRPr="00F54F04" w:rsidRDefault="00F54F04" w:rsidP="00E27724">
            <w:pPr>
              <w:ind w:left="52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</w:t>
            </w:r>
          </w:p>
        </w:tc>
        <w:tc>
          <w:tcPr>
            <w:tcW w:w="1980" w:type="dxa"/>
          </w:tcPr>
          <w:p w:rsidR="00F54F04" w:rsidRPr="00F54F04" w:rsidRDefault="00F54F0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SMD - 1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31  </w:t>
            </w:r>
          </w:p>
          <w:p w:rsidR="00F54F04" w:rsidRPr="00F54F04" w:rsidRDefault="00F54F0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(-2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47 to-0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15)  </w:t>
            </w:r>
          </w:p>
          <w:p w:rsidR="00F54F04" w:rsidRPr="00F54F04" w:rsidRDefault="00F54F04" w:rsidP="0045669C">
            <w:pPr>
              <w:spacing w:after="2" w:line="235" w:lineRule="auto"/>
              <w:ind w:right="388"/>
              <w:jc w:val="both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=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0271  </w:t>
            </w:r>
          </w:p>
          <w:p w:rsidR="00F54F04" w:rsidRPr="00F54F04" w:rsidRDefault="00F54F0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I2=99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8%          </w:t>
            </w:r>
          </w:p>
          <w:p w:rsidR="00F54F04" w:rsidRPr="00F54F04" w:rsidRDefault="00F54F0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0001          </w:t>
            </w:r>
          </w:p>
        </w:tc>
        <w:tc>
          <w:tcPr>
            <w:tcW w:w="1418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Cross-sectional, longitudinal studies </w:t>
            </w:r>
          </w:p>
        </w:tc>
        <w:tc>
          <w:tcPr>
            <w:tcW w:w="1219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00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Large effect </w:t>
            </w:r>
          </w:p>
        </w:tc>
        <w:tc>
          <w:tcPr>
            <w:tcW w:w="1078" w:type="dxa"/>
          </w:tcPr>
          <w:p w:rsidR="00F54F04" w:rsidRPr="00F54F04" w:rsidRDefault="00F54F04" w:rsidP="006232AD">
            <w:pPr>
              <w:ind w:left="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Very low</w:t>
            </w:r>
          </w:p>
        </w:tc>
      </w:tr>
      <w:tr w:rsidR="00F54F04" w:rsidTr="007C4A99">
        <w:trPr>
          <w:trHeight w:val="321"/>
        </w:trPr>
        <w:tc>
          <w:tcPr>
            <w:tcW w:w="1593" w:type="dxa"/>
            <w:vMerge/>
          </w:tcPr>
          <w:p w:rsidR="00F54F04" w:rsidRPr="00F54F04" w:rsidRDefault="00F54F04" w:rsidP="00E27724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</w:tcPr>
          <w:p w:rsidR="00F54F04" w:rsidRPr="00F54F04" w:rsidRDefault="00F54F04" w:rsidP="00E27724">
            <w:pPr>
              <w:ind w:left="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(28) Marcos Pérez, 2020 (sensitivity analysis) </w:t>
            </w:r>
          </w:p>
        </w:tc>
        <w:tc>
          <w:tcPr>
            <w:tcW w:w="926" w:type="dxa"/>
          </w:tcPr>
          <w:p w:rsidR="00F54F04" w:rsidRPr="00F54F04" w:rsidRDefault="00F54F04" w:rsidP="00E27724">
            <w:pPr>
              <w:ind w:left="52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 </w:t>
            </w:r>
          </w:p>
        </w:tc>
        <w:tc>
          <w:tcPr>
            <w:tcW w:w="1980" w:type="dxa"/>
          </w:tcPr>
          <w:p w:rsidR="00F54F04" w:rsidRPr="00F54F04" w:rsidRDefault="00F54F0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SMD - 0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57  </w:t>
            </w:r>
          </w:p>
          <w:p w:rsidR="00F54F04" w:rsidRPr="00F54F04" w:rsidRDefault="00F54F04" w:rsidP="0045669C">
            <w:pPr>
              <w:spacing w:after="1" w:line="237" w:lineRule="auto"/>
              <w:ind w:right="54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95% CI (-0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87 to-0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28)    </w:t>
            </w:r>
          </w:p>
          <w:p w:rsidR="00F54F04" w:rsidRPr="00F54F04" w:rsidRDefault="00F54F04" w:rsidP="0045669C">
            <w:pPr>
              <w:spacing w:after="1" w:line="237" w:lineRule="auto"/>
              <w:ind w:right="545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=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0002  </w:t>
            </w:r>
          </w:p>
          <w:p w:rsidR="00F54F04" w:rsidRPr="00F54F04" w:rsidRDefault="00F54F0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I2=96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1%               </w:t>
            </w:r>
          </w:p>
          <w:p w:rsidR="00F54F04" w:rsidRPr="00F54F04" w:rsidRDefault="00F54F04" w:rsidP="0045669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P &lt; 0</w:t>
            </w:r>
            <w:r w:rsidRPr="00F54F04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.</w:t>
            </w: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0001 </w:t>
            </w:r>
          </w:p>
        </w:tc>
        <w:tc>
          <w:tcPr>
            <w:tcW w:w="1418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Cross-sectional, longitudinal studies </w:t>
            </w:r>
          </w:p>
        </w:tc>
        <w:tc>
          <w:tcPr>
            <w:tcW w:w="1219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66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Serious </w:t>
            </w:r>
          </w:p>
        </w:tc>
        <w:tc>
          <w:tcPr>
            <w:tcW w:w="1224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15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serious </w:t>
            </w:r>
          </w:p>
        </w:tc>
        <w:tc>
          <w:tcPr>
            <w:tcW w:w="1200" w:type="dxa"/>
          </w:tcPr>
          <w:p w:rsidR="00F54F04" w:rsidRPr="00F54F04" w:rsidRDefault="00F54F04" w:rsidP="00036D5C">
            <w:pPr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likely </w:t>
            </w:r>
          </w:p>
        </w:tc>
        <w:tc>
          <w:tcPr>
            <w:tcW w:w="1568" w:type="dxa"/>
          </w:tcPr>
          <w:p w:rsidR="00F54F04" w:rsidRPr="00F54F04" w:rsidRDefault="00F54F04" w:rsidP="00036D5C">
            <w:pPr>
              <w:ind w:left="56"/>
              <w:jc w:val="center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(--)</w:t>
            </w:r>
          </w:p>
        </w:tc>
        <w:tc>
          <w:tcPr>
            <w:tcW w:w="1078" w:type="dxa"/>
          </w:tcPr>
          <w:p w:rsidR="00F54F04" w:rsidRPr="00F54F04" w:rsidRDefault="00F54F04" w:rsidP="006232AD">
            <w:pPr>
              <w:ind w:left="82"/>
              <w:rPr>
                <w:sz w:val="18"/>
                <w:szCs w:val="18"/>
              </w:rPr>
            </w:pPr>
            <w:r w:rsidRPr="00F54F04">
              <w:rPr>
                <w:rFonts w:ascii="Times New Roman" w:eastAsia="Times New Roman" w:hAnsi="Times New Roman" w:cs="Times New Roman"/>
                <w:sz w:val="18"/>
                <w:szCs w:val="18"/>
              </w:rPr>
              <w:t>Very low</w:t>
            </w:r>
          </w:p>
        </w:tc>
      </w:tr>
    </w:tbl>
    <w:p w:rsidR="00ED2330" w:rsidRDefault="00ED2330" w:rsidP="00510C0D"/>
    <w:p w:rsidR="00310DE6" w:rsidRPr="00FE46A0" w:rsidRDefault="00310DE6" w:rsidP="00310DE6">
      <w:pPr>
        <w:pStyle w:val="Titre2"/>
        <w:spacing w:after="0" w:line="240" w:lineRule="auto"/>
        <w:ind w:left="0" w:right="1074" w:firstLine="0"/>
        <w:rPr>
          <w:b w:val="0"/>
          <w:bCs/>
          <w:sz w:val="16"/>
          <w:szCs w:val="21"/>
          <w:lang w:val="en-US"/>
        </w:rPr>
      </w:pPr>
      <w:r w:rsidRPr="00FE46A0">
        <w:rPr>
          <w:b w:val="0"/>
          <w:bCs/>
          <w:sz w:val="16"/>
          <w:szCs w:val="21"/>
          <w:lang w:val="en-US"/>
        </w:rPr>
        <w:lastRenderedPageBreak/>
        <w:t>*Relative Risk; †Odds Ratio; ‡ Standardized mean difference; §Mean Difference; ¶Confidence interval; || Mediterranean diet score; ** I2 &gt; 50% was considered as large heterogeneity.</w:t>
      </w:r>
    </w:p>
    <w:p w:rsidR="00310DE6" w:rsidRPr="00FE46A0" w:rsidRDefault="00310DE6" w:rsidP="00310DE6">
      <w:pPr>
        <w:pStyle w:val="Titre2"/>
        <w:spacing w:after="0" w:line="240" w:lineRule="auto"/>
        <w:ind w:left="10" w:right="1074"/>
        <w:rPr>
          <w:b w:val="0"/>
          <w:bCs/>
          <w:sz w:val="16"/>
          <w:szCs w:val="21"/>
          <w:lang w:val="en-US"/>
        </w:rPr>
      </w:pPr>
      <w:r w:rsidRPr="00FE46A0">
        <w:rPr>
          <w:b w:val="0"/>
          <w:bCs/>
          <w:sz w:val="16"/>
          <w:szCs w:val="21"/>
          <w:lang w:val="en-US"/>
        </w:rPr>
        <w:t>††Levels of evidence</w:t>
      </w:r>
      <w:r>
        <w:rPr>
          <w:rStyle w:val="Appelnotedebasdep"/>
          <w:b w:val="0"/>
          <w:bCs/>
          <w:sz w:val="16"/>
          <w:szCs w:val="21"/>
          <w:lang w:val="en-US"/>
        </w:rPr>
        <w:footnoteReference w:id="1"/>
      </w:r>
      <w:r w:rsidRPr="00FE46A0">
        <w:rPr>
          <w:b w:val="0"/>
          <w:bCs/>
          <w:sz w:val="16"/>
          <w:szCs w:val="21"/>
          <w:lang w:val="en-US"/>
        </w:rPr>
        <w:t xml:space="preserve"> : </w:t>
      </w:r>
    </w:p>
    <w:p w:rsidR="00310DE6" w:rsidRPr="00FE46A0" w:rsidRDefault="00310DE6" w:rsidP="00310DE6">
      <w:pPr>
        <w:pStyle w:val="Titre2"/>
        <w:spacing w:after="0" w:line="240" w:lineRule="auto"/>
        <w:ind w:left="10" w:right="1074"/>
        <w:rPr>
          <w:b w:val="0"/>
          <w:bCs/>
          <w:sz w:val="16"/>
          <w:szCs w:val="21"/>
          <w:lang w:val="en-US"/>
        </w:rPr>
      </w:pPr>
      <w:r w:rsidRPr="00FE46A0">
        <w:rPr>
          <w:b w:val="0"/>
          <w:bCs/>
          <w:sz w:val="16"/>
          <w:szCs w:val="21"/>
          <w:lang w:val="en-US"/>
        </w:rPr>
        <w:t xml:space="preserve">  High: We are very confident that the true effect lies close to that of the estimate of the effect. </w:t>
      </w:r>
    </w:p>
    <w:p w:rsidR="00310DE6" w:rsidRPr="00FE46A0" w:rsidRDefault="00310DE6" w:rsidP="00310DE6">
      <w:pPr>
        <w:pStyle w:val="Titre2"/>
        <w:spacing w:after="0" w:line="240" w:lineRule="auto"/>
        <w:ind w:left="10" w:right="1074"/>
        <w:rPr>
          <w:b w:val="0"/>
          <w:bCs/>
          <w:sz w:val="16"/>
          <w:szCs w:val="21"/>
          <w:lang w:val="en-US"/>
        </w:rPr>
      </w:pPr>
      <w:r w:rsidRPr="00FE46A0">
        <w:rPr>
          <w:b w:val="0"/>
          <w:bCs/>
          <w:sz w:val="16"/>
          <w:szCs w:val="21"/>
          <w:lang w:val="en-US"/>
        </w:rPr>
        <w:t xml:space="preserve">  Moderate: We are moderately confident in the effect estimate: The true effect is likely to be close to the estimate of the effect, but there is a possibility that it is substantially different. </w:t>
      </w:r>
    </w:p>
    <w:p w:rsidR="00310DE6" w:rsidRPr="00FE46A0" w:rsidRDefault="00310DE6" w:rsidP="00310DE6">
      <w:pPr>
        <w:pStyle w:val="Titre2"/>
        <w:spacing w:after="0" w:line="240" w:lineRule="auto"/>
        <w:ind w:left="10" w:right="1074"/>
        <w:rPr>
          <w:b w:val="0"/>
          <w:bCs/>
          <w:sz w:val="16"/>
          <w:szCs w:val="21"/>
          <w:lang w:val="en-US"/>
        </w:rPr>
      </w:pPr>
      <w:r w:rsidRPr="00FE46A0">
        <w:rPr>
          <w:b w:val="0"/>
          <w:bCs/>
          <w:sz w:val="16"/>
          <w:szCs w:val="21"/>
          <w:lang w:val="en-US"/>
        </w:rPr>
        <w:t xml:space="preserve">  Low: Our confidence in the effect estimate is limited: The true effect may be substantially different from the estimate of the effect. </w:t>
      </w:r>
    </w:p>
    <w:p w:rsidR="00310DE6" w:rsidRPr="00FE46A0" w:rsidRDefault="00310DE6" w:rsidP="00310DE6">
      <w:pPr>
        <w:pStyle w:val="Titre2"/>
        <w:spacing w:after="0" w:line="240" w:lineRule="auto"/>
        <w:ind w:left="10" w:right="1074"/>
        <w:rPr>
          <w:b w:val="0"/>
          <w:bCs/>
          <w:sz w:val="16"/>
          <w:szCs w:val="21"/>
          <w:lang w:val="en-US"/>
        </w:rPr>
      </w:pPr>
      <w:r w:rsidRPr="00FE46A0">
        <w:rPr>
          <w:b w:val="0"/>
          <w:bCs/>
          <w:sz w:val="16"/>
          <w:szCs w:val="21"/>
          <w:lang w:val="en-US"/>
        </w:rPr>
        <w:t xml:space="preserve">  Very low: We have very little confidence in the effect estimate: The true effect is likely to be substantially different from the estimate of effect.  </w:t>
      </w:r>
    </w:p>
    <w:p w:rsidR="00310DE6" w:rsidRDefault="00310DE6" w:rsidP="00310DE6">
      <w:pPr>
        <w:pStyle w:val="Titre2"/>
        <w:spacing w:after="154"/>
        <w:ind w:left="10" w:right="1074"/>
        <w:rPr>
          <w:lang w:val="en-US"/>
        </w:rPr>
      </w:pPr>
    </w:p>
    <w:p w:rsidR="00E27724" w:rsidRDefault="00E27724"/>
    <w:sectPr w:rsidR="00E27724" w:rsidSect="00510C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07650" w:rsidRDefault="00D07650" w:rsidP="00310DE6">
      <w:r>
        <w:separator/>
      </w:r>
    </w:p>
  </w:endnote>
  <w:endnote w:type="continuationSeparator" w:id="0">
    <w:p w:rsidR="00D07650" w:rsidRDefault="00D07650" w:rsidP="0031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07650" w:rsidRDefault="00D07650" w:rsidP="00310DE6">
      <w:r>
        <w:separator/>
      </w:r>
    </w:p>
  </w:footnote>
  <w:footnote w:type="continuationSeparator" w:id="0">
    <w:p w:rsidR="00D07650" w:rsidRDefault="00D07650" w:rsidP="00310DE6">
      <w:r>
        <w:continuationSeparator/>
      </w:r>
    </w:p>
  </w:footnote>
  <w:footnote w:id="1">
    <w:p w:rsidR="00310DE6" w:rsidRDefault="00310DE6" w:rsidP="00310DE6">
      <w:pPr>
        <w:pStyle w:val="NormalWeb"/>
      </w:pPr>
      <w:r>
        <w:rPr>
          <w:rStyle w:val="Appelnotedebasdep"/>
        </w:rPr>
        <w:footnoteRef/>
      </w:r>
      <w:r w:rsidRPr="00FE46A0">
        <w:rPr>
          <w:rFonts w:ascii="TimesNewRomanPSMT" w:hAnsi="TimesNewRomanPSMT"/>
          <w:sz w:val="16"/>
          <w:szCs w:val="16"/>
        </w:rPr>
        <w:t xml:space="preserve">Balshem H, Helfand M, Schünemann HJ, Oxman AD, Kunz R, Brozek J, et al. </w:t>
      </w:r>
      <w:r w:rsidRPr="00776B6E">
        <w:rPr>
          <w:rFonts w:ascii="TimesNewRomanPSMT" w:hAnsi="TimesNewRomanPSMT"/>
          <w:sz w:val="16"/>
          <w:szCs w:val="16"/>
        </w:rPr>
        <w:t xml:space="preserve">GRADE guidelines: 3. Rating the quality of evidence. Journal of Clinical Epidemiology. </w:t>
      </w:r>
      <w:r>
        <w:rPr>
          <w:rFonts w:ascii="TimesNewRomanPSMT" w:hAnsi="TimesNewRomanPSMT"/>
          <w:sz w:val="16"/>
          <w:szCs w:val="16"/>
        </w:rPr>
        <w:t xml:space="preserve">2011;64:401–6. </w:t>
      </w:r>
    </w:p>
    <w:p w:rsidR="00310DE6" w:rsidRPr="006453F3" w:rsidRDefault="00310DE6" w:rsidP="00310DE6">
      <w:pPr>
        <w:pStyle w:val="Notedebasdepag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C0D"/>
    <w:rsid w:val="00036D5C"/>
    <w:rsid w:val="001A0B40"/>
    <w:rsid w:val="00310DE6"/>
    <w:rsid w:val="0039587F"/>
    <w:rsid w:val="004452C0"/>
    <w:rsid w:val="0045669C"/>
    <w:rsid w:val="004C0B3B"/>
    <w:rsid w:val="00510C0D"/>
    <w:rsid w:val="00540011"/>
    <w:rsid w:val="005D76DF"/>
    <w:rsid w:val="006232AD"/>
    <w:rsid w:val="007652B6"/>
    <w:rsid w:val="007C4A99"/>
    <w:rsid w:val="007D6970"/>
    <w:rsid w:val="00AD729D"/>
    <w:rsid w:val="00D07650"/>
    <w:rsid w:val="00E27724"/>
    <w:rsid w:val="00ED2330"/>
    <w:rsid w:val="00F54F04"/>
    <w:rsid w:val="00FF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20DD2C"/>
  <w15:chartTrackingRefBased/>
  <w15:docId w15:val="{B338C50D-82EB-CD49-B0B2-154DF40F0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M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itre2">
    <w:name w:val="heading 2"/>
    <w:next w:val="Normal"/>
    <w:link w:val="Titre2Car"/>
    <w:uiPriority w:val="9"/>
    <w:unhideWhenUsed/>
    <w:qFormat/>
    <w:rsid w:val="00310DE6"/>
    <w:pPr>
      <w:keepNext/>
      <w:keepLines/>
      <w:spacing w:after="5" w:line="248" w:lineRule="auto"/>
      <w:ind w:left="853" w:right="691" w:hanging="10"/>
      <w:outlineLvl w:val="1"/>
    </w:pPr>
    <w:rPr>
      <w:rFonts w:ascii="Times New Roman" w:eastAsia="Times New Roman" w:hAnsi="Times New Roman" w:cs="Times New Roman"/>
      <w:b/>
      <w:color w:val="000000"/>
      <w:sz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10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510C0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re2Car">
    <w:name w:val="Titre 2 Car"/>
    <w:basedOn w:val="Policepardfaut"/>
    <w:link w:val="Titre2"/>
    <w:uiPriority w:val="9"/>
    <w:rsid w:val="00310DE6"/>
    <w:rPr>
      <w:rFonts w:ascii="Times New Roman" w:eastAsia="Times New Roman" w:hAnsi="Times New Roman" w:cs="Times New Roman"/>
      <w:b/>
      <w:color w:val="000000"/>
      <w:sz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10DE6"/>
    <w:rPr>
      <w:rFonts w:ascii="Calibri" w:eastAsia="Calibri" w:hAnsi="Calibri" w:cs="Calibri"/>
      <w:color w:val="000000"/>
      <w:sz w:val="20"/>
      <w:szCs w:val="20"/>
      <w:lang w:eastAsia="fr-MA" w:bidi="fr-MA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10DE6"/>
    <w:rPr>
      <w:rFonts w:ascii="Calibri" w:eastAsia="Calibri" w:hAnsi="Calibri" w:cs="Calibri"/>
      <w:color w:val="000000"/>
      <w:sz w:val="20"/>
      <w:szCs w:val="20"/>
      <w:lang w:val="en-US" w:eastAsia="fr-MA" w:bidi="fr-MA"/>
    </w:rPr>
  </w:style>
  <w:style w:type="character" w:styleId="Appelnotedebasdep">
    <w:name w:val="footnote reference"/>
    <w:basedOn w:val="Policepardfaut"/>
    <w:uiPriority w:val="99"/>
    <w:semiHidden/>
    <w:unhideWhenUsed/>
    <w:rsid w:val="00310DE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310DE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2128</Words>
  <Characters>11706</Characters>
  <Application>Microsoft Office Word</Application>
  <DocSecurity>0</DocSecurity>
  <Lines>97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Mouna BOUCHAM</dc:creator>
  <cp:keywords/>
  <dc:description/>
  <cp:lastModifiedBy>Mouna BOUCHAM</cp:lastModifiedBy>
  <cp:revision>16</cp:revision>
  <dcterms:created xsi:type="dcterms:W3CDTF">2023-12-23T21:19:00Z</dcterms:created>
  <dcterms:modified xsi:type="dcterms:W3CDTF">2024-01-06T13:25:00Z</dcterms:modified>
</cp:coreProperties>
</file>