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F5E75" w14:textId="20925171" w:rsidR="00C71B74" w:rsidRPr="00831DC2" w:rsidRDefault="00C71B74" w:rsidP="00C71B74">
      <w:pPr>
        <w:rPr>
          <w:rFonts w:cs="Arial"/>
          <w:kern w:val="2"/>
          <w:szCs w:val="24"/>
        </w:rPr>
      </w:pPr>
      <w:r w:rsidRPr="00343919">
        <w:rPr>
          <w:rFonts w:cs="Arial"/>
          <w:szCs w:val="24"/>
        </w:rPr>
        <w:t xml:space="preserve">Supplementary Figure 1 - </w:t>
      </w:r>
      <w:r w:rsidRPr="00831DC2">
        <w:rPr>
          <w:rFonts w:cs="Arial"/>
          <w:kern w:val="2"/>
          <w:szCs w:val="24"/>
        </w:rPr>
        <w:t xml:space="preserve">Description of the sample size according to the study waves </w:t>
      </w:r>
    </w:p>
    <w:p w14:paraId="1C5559AA" w14:textId="3D7786C5" w:rsidR="00C71B74" w:rsidRDefault="00C71B74" w:rsidP="00C71B74">
      <w:pPr>
        <w:spacing w:before="0" w:after="0" w:line="240" w:lineRule="auto"/>
        <w:rPr>
          <w:rFonts w:cs="Arial"/>
          <w:color w:val="000000"/>
          <w:shd w:val="clear" w:color="auto" w:fill="FFFFFF"/>
        </w:rPr>
      </w:pPr>
    </w:p>
    <w:tbl>
      <w:tblPr>
        <w:tblStyle w:val="Tabelacomgrade"/>
        <w:tblW w:w="9074" w:type="dxa"/>
        <w:tblInd w:w="85" w:type="dxa"/>
        <w:tblLook w:val="04A0" w:firstRow="1" w:lastRow="0" w:firstColumn="1" w:lastColumn="0" w:noHBand="0" w:noVBand="1"/>
      </w:tblPr>
      <w:tblGrid>
        <w:gridCol w:w="1334"/>
        <w:gridCol w:w="1334"/>
        <w:gridCol w:w="263"/>
        <w:gridCol w:w="6143"/>
      </w:tblGrid>
      <w:tr w:rsidR="00C71B74" w:rsidRPr="005A3177" w14:paraId="5A2AFC5C" w14:textId="77777777" w:rsidTr="00C71B74">
        <w:trPr>
          <w:trHeight w:val="119"/>
        </w:trPr>
        <w:tc>
          <w:tcPr>
            <w:tcW w:w="0" w:type="auto"/>
            <w:gridSpan w:val="2"/>
            <w:tcBorders>
              <w:bottom w:val="single" w:sz="4" w:space="0" w:color="auto"/>
            </w:tcBorders>
            <w:vAlign w:val="center"/>
          </w:tcPr>
          <w:p w14:paraId="115D91BF" w14:textId="77777777" w:rsidR="00C71B74" w:rsidRPr="007344E3" w:rsidRDefault="00C71B74" w:rsidP="00C71B74">
            <w:pPr>
              <w:spacing w:before="0" w:after="0" w:line="240" w:lineRule="auto"/>
              <w:jc w:val="center"/>
              <w:rPr>
                <w:rFonts w:cs="Arial"/>
                <w:b/>
                <w:bCs/>
                <w:sz w:val="20"/>
              </w:rPr>
            </w:pPr>
            <w:r w:rsidRPr="007344E3">
              <w:rPr>
                <w:rFonts w:cs="Arial"/>
                <w:b/>
                <w:bCs/>
                <w:sz w:val="20"/>
              </w:rPr>
              <w:t>SABE sample in 2006</w:t>
            </w:r>
          </w:p>
          <w:p w14:paraId="4DAD0EB3" w14:textId="77777777" w:rsidR="00C71B74" w:rsidRPr="007344E3" w:rsidRDefault="00C71B74" w:rsidP="00C71B74">
            <w:pPr>
              <w:spacing w:before="0" w:after="0" w:line="240" w:lineRule="auto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1413</w:t>
            </w:r>
          </w:p>
          <w:p w14:paraId="0319B95B" w14:textId="77777777" w:rsidR="00C71B74" w:rsidRPr="007344E3" w:rsidRDefault="00C71B74" w:rsidP="00C71B74">
            <w:pPr>
              <w:spacing w:before="0" w:after="0" w:line="240" w:lineRule="auto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1115</w:t>
            </w:r>
            <w:r w:rsidRPr="007344E3">
              <w:rPr>
                <w:rFonts w:cs="Arial"/>
                <w:sz w:val="20"/>
              </w:rPr>
              <w:t xml:space="preserve"> re-interviewed</w:t>
            </w:r>
          </w:p>
          <w:p w14:paraId="0CE880C0" w14:textId="77777777" w:rsidR="00C71B74" w:rsidRPr="007344E3" w:rsidRDefault="00C71B74" w:rsidP="00C71B74">
            <w:pPr>
              <w:spacing w:before="0" w:after="0" w:line="240" w:lineRule="auto"/>
              <w:jc w:val="center"/>
              <w:rPr>
                <w:rFonts w:cs="Arial"/>
                <w:b/>
                <w:bCs/>
                <w:sz w:val="20"/>
              </w:rPr>
            </w:pPr>
            <w:r>
              <w:rPr>
                <w:rFonts w:cs="Arial"/>
                <w:sz w:val="20"/>
              </w:rPr>
              <w:t xml:space="preserve">  298</w:t>
            </w:r>
            <w:r w:rsidRPr="007344E3">
              <w:rPr>
                <w:rFonts w:cs="Arial"/>
                <w:sz w:val="20"/>
              </w:rPr>
              <w:t xml:space="preserve"> new participants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  <w:vAlign w:val="center"/>
          </w:tcPr>
          <w:p w14:paraId="4E9FEB11" w14:textId="77777777" w:rsidR="00C71B74" w:rsidRPr="007344E3" w:rsidRDefault="00C71B74" w:rsidP="00C71B74">
            <w:pPr>
              <w:spacing w:before="0" w:after="0" w:line="240" w:lineRule="auto"/>
              <w:jc w:val="center"/>
              <w:rPr>
                <w:rFonts w:cs="Arial"/>
                <w:b/>
                <w:bCs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14:paraId="6809C72D" w14:textId="77777777" w:rsidR="00C71B74" w:rsidRPr="007344E3" w:rsidRDefault="00C71B74" w:rsidP="00C71B74">
            <w:pPr>
              <w:spacing w:before="0" w:after="0" w:line="240" w:lineRule="auto"/>
              <w:jc w:val="center"/>
              <w:rPr>
                <w:rFonts w:cs="Arial"/>
                <w:b/>
                <w:bCs/>
                <w:sz w:val="20"/>
              </w:rPr>
            </w:pPr>
          </w:p>
        </w:tc>
      </w:tr>
      <w:tr w:rsidR="00C71B74" w:rsidRPr="005A3177" w14:paraId="76BF5914" w14:textId="77777777" w:rsidTr="00E8557C">
        <w:trPr>
          <w:trHeight w:val="22"/>
        </w:trPr>
        <w:tc>
          <w:tcPr>
            <w:tcW w:w="0" w:type="auto"/>
            <w:vMerge w:val="restart"/>
            <w:tcBorders>
              <w:left w:val="nil"/>
            </w:tcBorders>
            <w:vAlign w:val="center"/>
          </w:tcPr>
          <w:p w14:paraId="3E204EA8" w14:textId="77777777" w:rsidR="00C71B74" w:rsidRPr="007344E3" w:rsidRDefault="00C71B74" w:rsidP="00C71B74">
            <w:pPr>
              <w:spacing w:before="0" w:after="0" w:line="240" w:lineRule="auto"/>
              <w:jc w:val="center"/>
              <w:rPr>
                <w:rFonts w:cs="Arial"/>
                <w:sz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  <w:right w:val="nil"/>
            </w:tcBorders>
            <w:vAlign w:val="center"/>
          </w:tcPr>
          <w:p w14:paraId="787658D2" w14:textId="77777777" w:rsidR="00C71B74" w:rsidRPr="007344E3" w:rsidRDefault="00C71B74" w:rsidP="00C71B74">
            <w:pPr>
              <w:spacing w:before="0" w:after="0" w:line="240" w:lineRule="auto"/>
              <w:jc w:val="center"/>
              <w:rPr>
                <w:rFonts w:cs="Arial"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6F3A6FAA" w14:textId="77777777" w:rsidR="00C71B74" w:rsidRPr="007344E3" w:rsidRDefault="00C71B74" w:rsidP="00C71B74">
            <w:pPr>
              <w:spacing w:before="0" w:after="0" w:line="240" w:lineRule="auto"/>
              <w:jc w:val="center"/>
              <w:rPr>
                <w:rFonts w:cs="Arial"/>
                <w:sz w:val="20"/>
              </w:rPr>
            </w:pPr>
          </w:p>
        </w:tc>
        <w:tc>
          <w:tcPr>
            <w:tcW w:w="0" w:type="auto"/>
            <w:vMerge w:val="restart"/>
            <w:vAlign w:val="center"/>
          </w:tcPr>
          <w:p w14:paraId="2FDAC4DF" w14:textId="77777777" w:rsidR="00C71B74" w:rsidRPr="007344E3" w:rsidRDefault="00C71B74" w:rsidP="00C71B74">
            <w:pPr>
              <w:spacing w:before="0" w:after="0" w:line="240" w:lineRule="auto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248</w:t>
            </w:r>
            <w:r w:rsidRPr="007344E3">
              <w:rPr>
                <w:rFonts w:cs="Arial"/>
                <w:sz w:val="20"/>
              </w:rPr>
              <w:t xml:space="preserve"> Exclusions due to </w:t>
            </w:r>
            <w:r w:rsidRPr="007344E3">
              <w:rPr>
                <w:rFonts w:eastAsia="Times New Roman" w:cs="Arial"/>
                <w:color w:val="000000"/>
                <w:sz w:val="20"/>
              </w:rPr>
              <w:t>missing in any variable of interest</w:t>
            </w:r>
          </w:p>
        </w:tc>
      </w:tr>
      <w:tr w:rsidR="00C71B74" w:rsidRPr="005A3177" w14:paraId="04C4BEE7" w14:textId="77777777" w:rsidTr="00E8557C">
        <w:trPr>
          <w:trHeight w:val="22"/>
        </w:trPr>
        <w:tc>
          <w:tcPr>
            <w:tcW w:w="0" w:type="auto"/>
            <w:vMerge/>
            <w:tcBorders>
              <w:left w:val="nil"/>
            </w:tcBorders>
            <w:vAlign w:val="center"/>
          </w:tcPr>
          <w:p w14:paraId="25C94BB4" w14:textId="77777777" w:rsidR="00C71B74" w:rsidRPr="007344E3" w:rsidRDefault="00C71B74" w:rsidP="00C71B74">
            <w:pPr>
              <w:spacing w:before="0" w:after="0" w:line="240" w:lineRule="auto"/>
              <w:jc w:val="center"/>
              <w:rPr>
                <w:rFonts w:cs="Arial"/>
                <w:sz w:val="20"/>
              </w:rPr>
            </w:pPr>
          </w:p>
        </w:tc>
        <w:tc>
          <w:tcPr>
            <w:tcW w:w="0" w:type="auto"/>
            <w:tcBorders>
              <w:right w:val="nil"/>
            </w:tcBorders>
            <w:vAlign w:val="center"/>
          </w:tcPr>
          <w:p w14:paraId="366A008C" w14:textId="77777777" w:rsidR="00C71B74" w:rsidRPr="007344E3" w:rsidRDefault="00C71B74" w:rsidP="00C71B74">
            <w:pPr>
              <w:spacing w:before="0" w:after="0" w:line="240" w:lineRule="auto"/>
              <w:jc w:val="center"/>
              <w:rPr>
                <w:rFonts w:cs="Arial"/>
                <w:sz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</w:tcBorders>
            <w:vAlign w:val="center"/>
          </w:tcPr>
          <w:p w14:paraId="1BA3D1A1" w14:textId="77777777" w:rsidR="00C71B74" w:rsidRPr="007344E3" w:rsidRDefault="00C71B74" w:rsidP="00C71B74">
            <w:pPr>
              <w:spacing w:before="0" w:after="0" w:line="240" w:lineRule="auto"/>
              <w:jc w:val="center"/>
              <w:rPr>
                <w:rFonts w:cs="Arial"/>
                <w:sz w:val="20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</w:tcPr>
          <w:p w14:paraId="76ADCE00" w14:textId="77777777" w:rsidR="00C71B74" w:rsidRPr="007344E3" w:rsidRDefault="00C71B74" w:rsidP="00C71B74">
            <w:pPr>
              <w:spacing w:before="0" w:after="0" w:line="240" w:lineRule="auto"/>
              <w:jc w:val="center"/>
              <w:rPr>
                <w:rFonts w:cs="Arial"/>
                <w:sz w:val="20"/>
              </w:rPr>
            </w:pPr>
          </w:p>
        </w:tc>
      </w:tr>
      <w:tr w:rsidR="00C71B74" w:rsidRPr="007344E3" w14:paraId="2C012B3E" w14:textId="77777777" w:rsidTr="00E8557C">
        <w:trPr>
          <w:trHeight w:val="119"/>
        </w:trPr>
        <w:tc>
          <w:tcPr>
            <w:tcW w:w="0" w:type="auto"/>
            <w:gridSpan w:val="2"/>
            <w:tcBorders>
              <w:bottom w:val="single" w:sz="4" w:space="0" w:color="auto"/>
            </w:tcBorders>
            <w:vAlign w:val="center"/>
          </w:tcPr>
          <w:p w14:paraId="0ADC62C9" w14:textId="77777777" w:rsidR="00C71B74" w:rsidRPr="007344E3" w:rsidRDefault="00C71B74" w:rsidP="00C71B74">
            <w:pPr>
              <w:spacing w:before="0" w:after="0" w:line="240" w:lineRule="auto"/>
              <w:jc w:val="center"/>
              <w:rPr>
                <w:rFonts w:cs="Arial"/>
                <w:sz w:val="20"/>
              </w:rPr>
            </w:pPr>
            <w:r w:rsidRPr="007344E3">
              <w:rPr>
                <w:rFonts w:cs="Arial"/>
                <w:b/>
                <w:bCs/>
                <w:sz w:val="20"/>
              </w:rPr>
              <w:t>Evaluated 2006</w:t>
            </w:r>
          </w:p>
          <w:p w14:paraId="43C67BB5" w14:textId="77777777" w:rsidR="00C71B74" w:rsidRPr="007344E3" w:rsidRDefault="00C71B74" w:rsidP="00C71B74">
            <w:pPr>
              <w:spacing w:before="0" w:after="0" w:line="240" w:lineRule="auto"/>
              <w:jc w:val="center"/>
              <w:rPr>
                <w:rFonts w:cs="Arial"/>
                <w:b/>
                <w:bCs/>
                <w:sz w:val="20"/>
              </w:rPr>
            </w:pPr>
            <w:r>
              <w:rPr>
                <w:rFonts w:cs="Arial"/>
                <w:sz w:val="20"/>
              </w:rPr>
              <w:t>1165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  <w:vAlign w:val="center"/>
          </w:tcPr>
          <w:p w14:paraId="30849B8F" w14:textId="77777777" w:rsidR="00C71B74" w:rsidRPr="007344E3" w:rsidRDefault="00C71B74" w:rsidP="00C71B74">
            <w:pPr>
              <w:spacing w:before="0" w:after="0" w:line="240" w:lineRule="auto"/>
              <w:jc w:val="center"/>
              <w:rPr>
                <w:rFonts w:cs="Arial"/>
                <w:sz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6A507764" w14:textId="77777777" w:rsidR="00C71B74" w:rsidRPr="007344E3" w:rsidRDefault="00C71B74" w:rsidP="00C71B74">
            <w:pPr>
              <w:spacing w:before="0" w:after="0" w:line="240" w:lineRule="auto"/>
              <w:jc w:val="center"/>
              <w:rPr>
                <w:rFonts w:cs="Arial"/>
                <w:b/>
                <w:bCs/>
                <w:sz w:val="20"/>
              </w:rPr>
            </w:pPr>
          </w:p>
        </w:tc>
      </w:tr>
      <w:tr w:rsidR="00C71B74" w:rsidRPr="007344E3" w14:paraId="64316141" w14:textId="77777777" w:rsidTr="00E8557C">
        <w:trPr>
          <w:trHeight w:val="9"/>
        </w:trPr>
        <w:tc>
          <w:tcPr>
            <w:tcW w:w="0" w:type="auto"/>
            <w:vMerge w:val="restart"/>
            <w:tcBorders>
              <w:left w:val="nil"/>
            </w:tcBorders>
            <w:vAlign w:val="center"/>
          </w:tcPr>
          <w:p w14:paraId="43E4C34A" w14:textId="77777777" w:rsidR="00C71B74" w:rsidRPr="007344E3" w:rsidRDefault="00C71B74" w:rsidP="00C71B74">
            <w:pPr>
              <w:spacing w:before="0" w:after="0" w:line="240" w:lineRule="auto"/>
              <w:jc w:val="center"/>
              <w:rPr>
                <w:rFonts w:cs="Arial"/>
                <w:b/>
                <w:bCs/>
                <w:sz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  <w:right w:val="nil"/>
            </w:tcBorders>
            <w:vAlign w:val="center"/>
          </w:tcPr>
          <w:p w14:paraId="3A24B896" w14:textId="77777777" w:rsidR="00C71B74" w:rsidRPr="007344E3" w:rsidRDefault="00C71B74" w:rsidP="00C71B74">
            <w:pPr>
              <w:spacing w:before="0" w:after="0" w:line="240" w:lineRule="auto"/>
              <w:jc w:val="center"/>
              <w:rPr>
                <w:rFonts w:cs="Arial"/>
                <w:b/>
                <w:bCs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2DCA3001" w14:textId="77777777" w:rsidR="00C71B74" w:rsidRPr="007344E3" w:rsidRDefault="00C71B74" w:rsidP="00C71B74">
            <w:pPr>
              <w:spacing w:before="0" w:after="0" w:line="240" w:lineRule="auto"/>
              <w:jc w:val="center"/>
              <w:rPr>
                <w:rFonts w:cs="Arial"/>
                <w:b/>
                <w:bCs/>
                <w:sz w:val="20"/>
              </w:rPr>
            </w:pPr>
          </w:p>
        </w:tc>
        <w:tc>
          <w:tcPr>
            <w:tcW w:w="0" w:type="auto"/>
            <w:vMerge w:val="restart"/>
            <w:vAlign w:val="center"/>
          </w:tcPr>
          <w:p w14:paraId="40A06437" w14:textId="77777777" w:rsidR="00C71B74" w:rsidRPr="007344E3" w:rsidRDefault="00C71B74" w:rsidP="00C71B74">
            <w:pPr>
              <w:spacing w:before="0" w:after="0" w:line="240" w:lineRule="auto"/>
              <w:jc w:val="center"/>
              <w:rPr>
                <w:rFonts w:cs="Arial"/>
                <w:sz w:val="20"/>
              </w:rPr>
            </w:pPr>
            <w:r w:rsidRPr="007344E3">
              <w:rPr>
                <w:rFonts w:cs="Arial"/>
                <w:sz w:val="20"/>
              </w:rPr>
              <w:t xml:space="preserve">281 </w:t>
            </w:r>
            <w:r w:rsidRPr="007344E3">
              <w:rPr>
                <w:rFonts w:eastAsia="Times New Roman" w:cs="Arial"/>
                <w:color w:val="000000"/>
                <w:sz w:val="20"/>
              </w:rPr>
              <w:t>Deaths from 2006 to 2010</w:t>
            </w:r>
          </w:p>
        </w:tc>
      </w:tr>
      <w:tr w:rsidR="00C71B74" w:rsidRPr="007344E3" w14:paraId="24B4249D" w14:textId="77777777" w:rsidTr="00E8557C">
        <w:trPr>
          <w:trHeight w:val="9"/>
        </w:trPr>
        <w:tc>
          <w:tcPr>
            <w:tcW w:w="0" w:type="auto"/>
            <w:vMerge/>
            <w:tcBorders>
              <w:left w:val="nil"/>
              <w:bottom w:val="nil"/>
            </w:tcBorders>
            <w:vAlign w:val="center"/>
          </w:tcPr>
          <w:p w14:paraId="556CDB32" w14:textId="77777777" w:rsidR="00C71B74" w:rsidRPr="007344E3" w:rsidRDefault="00C71B74" w:rsidP="00C71B74">
            <w:pPr>
              <w:spacing w:before="0" w:after="0" w:line="240" w:lineRule="auto"/>
              <w:jc w:val="center"/>
              <w:rPr>
                <w:rFonts w:cs="Arial"/>
                <w:b/>
                <w:bCs/>
                <w:sz w:val="20"/>
              </w:rPr>
            </w:pPr>
          </w:p>
        </w:tc>
        <w:tc>
          <w:tcPr>
            <w:tcW w:w="0" w:type="auto"/>
            <w:tcBorders>
              <w:bottom w:val="nil"/>
              <w:right w:val="nil"/>
            </w:tcBorders>
            <w:vAlign w:val="center"/>
          </w:tcPr>
          <w:p w14:paraId="4C21EC2C" w14:textId="77777777" w:rsidR="00C71B74" w:rsidRPr="007344E3" w:rsidRDefault="00C71B74" w:rsidP="00C71B74">
            <w:pPr>
              <w:spacing w:before="0" w:after="0" w:line="240" w:lineRule="auto"/>
              <w:jc w:val="center"/>
              <w:rPr>
                <w:rFonts w:cs="Arial"/>
                <w:b/>
                <w:bCs/>
                <w:sz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</w:tcBorders>
            <w:vAlign w:val="center"/>
          </w:tcPr>
          <w:p w14:paraId="4C6E3A1C" w14:textId="77777777" w:rsidR="00C71B74" w:rsidRPr="007344E3" w:rsidRDefault="00C71B74" w:rsidP="00C71B74">
            <w:pPr>
              <w:spacing w:before="0" w:after="0" w:line="240" w:lineRule="auto"/>
              <w:jc w:val="center"/>
              <w:rPr>
                <w:rFonts w:cs="Arial"/>
                <w:b/>
                <w:bCs/>
                <w:sz w:val="20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</w:tcPr>
          <w:p w14:paraId="3BB8341E" w14:textId="77777777" w:rsidR="00C71B74" w:rsidRPr="007344E3" w:rsidRDefault="00C71B74" w:rsidP="00C71B74">
            <w:pPr>
              <w:spacing w:before="0" w:after="0" w:line="240" w:lineRule="auto"/>
              <w:jc w:val="center"/>
              <w:rPr>
                <w:rFonts w:cs="Arial"/>
                <w:sz w:val="20"/>
              </w:rPr>
            </w:pPr>
          </w:p>
        </w:tc>
      </w:tr>
      <w:tr w:rsidR="00C71B74" w:rsidRPr="007344E3" w14:paraId="69A8D41A" w14:textId="77777777" w:rsidTr="00E8557C">
        <w:trPr>
          <w:trHeight w:val="22"/>
        </w:trPr>
        <w:tc>
          <w:tcPr>
            <w:tcW w:w="0" w:type="auto"/>
            <w:tcBorders>
              <w:top w:val="nil"/>
              <w:left w:val="nil"/>
              <w:bottom w:val="nil"/>
            </w:tcBorders>
            <w:vAlign w:val="center"/>
          </w:tcPr>
          <w:p w14:paraId="2DED59FA" w14:textId="77777777" w:rsidR="00C71B74" w:rsidRPr="007344E3" w:rsidRDefault="00C71B74" w:rsidP="00C71B74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 w:val="20"/>
              </w:rPr>
            </w:pP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  <w:vAlign w:val="center"/>
          </w:tcPr>
          <w:p w14:paraId="05A1957B" w14:textId="77777777" w:rsidR="00C71B74" w:rsidRPr="007344E3" w:rsidRDefault="00C71B74" w:rsidP="00C71B74">
            <w:pPr>
              <w:spacing w:before="0" w:after="0" w:line="240" w:lineRule="auto"/>
              <w:jc w:val="center"/>
              <w:rPr>
                <w:rFonts w:cs="Arial"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F03201" w14:textId="77777777" w:rsidR="00C71B74" w:rsidRPr="007344E3" w:rsidRDefault="00C71B74" w:rsidP="00C71B74">
            <w:pPr>
              <w:spacing w:before="0" w:after="0" w:line="240" w:lineRule="auto"/>
              <w:jc w:val="center"/>
              <w:rPr>
                <w:rFonts w:cs="Arial"/>
                <w:sz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73BB0B2E" w14:textId="77777777" w:rsidR="00C71B74" w:rsidRPr="007344E3" w:rsidRDefault="00C71B74" w:rsidP="00C71B74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 w:val="20"/>
              </w:rPr>
            </w:pPr>
          </w:p>
        </w:tc>
      </w:tr>
      <w:tr w:rsidR="00C71B74" w:rsidRPr="007344E3" w14:paraId="4CDD8784" w14:textId="77777777" w:rsidTr="00E8557C">
        <w:trPr>
          <w:trHeight w:val="70"/>
        </w:trPr>
        <w:tc>
          <w:tcPr>
            <w:tcW w:w="0" w:type="auto"/>
            <w:vMerge w:val="restart"/>
            <w:tcBorders>
              <w:top w:val="nil"/>
              <w:left w:val="nil"/>
            </w:tcBorders>
            <w:vAlign w:val="center"/>
          </w:tcPr>
          <w:p w14:paraId="0CDDD4F9" w14:textId="77777777" w:rsidR="00C71B74" w:rsidRPr="007344E3" w:rsidRDefault="00C71B74" w:rsidP="00C71B74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 w:val="20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353FFAAC" w14:textId="77777777" w:rsidR="00C71B74" w:rsidRPr="007344E3" w:rsidRDefault="00C71B74" w:rsidP="00C71B74">
            <w:pPr>
              <w:spacing w:before="0" w:after="0" w:line="240" w:lineRule="auto"/>
              <w:jc w:val="center"/>
              <w:rPr>
                <w:rFonts w:cs="Arial"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</w:tcPr>
          <w:p w14:paraId="72806462" w14:textId="77777777" w:rsidR="00C71B74" w:rsidRPr="007344E3" w:rsidRDefault="00C71B74" w:rsidP="00C71B74">
            <w:pPr>
              <w:spacing w:before="0" w:after="0" w:line="240" w:lineRule="auto"/>
              <w:jc w:val="center"/>
              <w:rPr>
                <w:rFonts w:cs="Arial"/>
                <w:sz w:val="20"/>
              </w:rPr>
            </w:pPr>
          </w:p>
        </w:tc>
        <w:tc>
          <w:tcPr>
            <w:tcW w:w="0" w:type="auto"/>
            <w:vMerge w:val="restart"/>
            <w:vAlign w:val="center"/>
          </w:tcPr>
          <w:p w14:paraId="429803E1" w14:textId="77777777" w:rsidR="00C71B74" w:rsidRPr="007344E3" w:rsidRDefault="00C71B74" w:rsidP="00C71B74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 w:val="20"/>
              </w:rPr>
            </w:pPr>
            <w:r>
              <w:rPr>
                <w:rFonts w:eastAsia="Times New Roman" w:cs="Arial"/>
                <w:color w:val="000000"/>
                <w:sz w:val="20"/>
              </w:rPr>
              <w:t>losses</w:t>
            </w:r>
            <w:r w:rsidRPr="007344E3">
              <w:rPr>
                <w:rFonts w:eastAsia="Times New Roman" w:cs="Arial"/>
                <w:color w:val="000000"/>
                <w:sz w:val="20"/>
              </w:rPr>
              <w:t xml:space="preserve"> from 2006 to 2010</w:t>
            </w:r>
          </w:p>
          <w:p w14:paraId="5CD9A761" w14:textId="77777777" w:rsidR="00C71B74" w:rsidRPr="007344E3" w:rsidRDefault="00C71B74" w:rsidP="00C71B74">
            <w:pPr>
              <w:spacing w:before="0" w:after="0" w:line="240" w:lineRule="auto"/>
              <w:jc w:val="center"/>
              <w:rPr>
                <w:rFonts w:cs="Arial"/>
                <w:sz w:val="20"/>
              </w:rPr>
            </w:pPr>
          </w:p>
          <w:p w14:paraId="24F70982" w14:textId="77777777" w:rsidR="00C71B74" w:rsidRPr="007344E3" w:rsidRDefault="00C71B74" w:rsidP="00C71B74">
            <w:pPr>
              <w:spacing w:before="0" w:after="0" w:line="240" w:lineRule="auto"/>
              <w:jc w:val="center"/>
              <w:rPr>
                <w:rFonts w:cs="Arial"/>
                <w:sz w:val="20"/>
              </w:rPr>
            </w:pPr>
            <w:r w:rsidRPr="007344E3">
              <w:rPr>
                <w:rFonts w:cs="Arial"/>
                <w:sz w:val="20"/>
              </w:rPr>
              <w:t>65 non-located</w:t>
            </w:r>
          </w:p>
          <w:p w14:paraId="34348ED4" w14:textId="77777777" w:rsidR="00C71B74" w:rsidRPr="007344E3" w:rsidRDefault="00C71B74" w:rsidP="00C71B74">
            <w:pPr>
              <w:spacing w:before="0" w:after="0" w:line="240" w:lineRule="auto"/>
              <w:jc w:val="center"/>
              <w:rPr>
                <w:rFonts w:cs="Arial"/>
                <w:sz w:val="20"/>
              </w:rPr>
            </w:pPr>
            <w:r w:rsidRPr="007344E3">
              <w:rPr>
                <w:rFonts w:cs="Arial"/>
                <w:kern w:val="2"/>
                <w:sz w:val="20"/>
              </w:rPr>
              <w:t>45 moved to another municipality</w:t>
            </w:r>
          </w:p>
          <w:p w14:paraId="5F58233F" w14:textId="77777777" w:rsidR="00C71B74" w:rsidRPr="007344E3" w:rsidRDefault="00C71B74" w:rsidP="00C71B74">
            <w:pPr>
              <w:spacing w:before="0" w:after="0" w:line="240" w:lineRule="auto"/>
              <w:jc w:val="center"/>
              <w:rPr>
                <w:rFonts w:cs="Arial"/>
                <w:kern w:val="2"/>
                <w:sz w:val="20"/>
              </w:rPr>
            </w:pPr>
            <w:r w:rsidRPr="007344E3">
              <w:rPr>
                <w:rFonts w:cs="Arial"/>
                <w:sz w:val="20"/>
              </w:rPr>
              <w:t xml:space="preserve">10 </w:t>
            </w:r>
            <w:r w:rsidRPr="007344E3">
              <w:rPr>
                <w:rFonts w:cs="Arial"/>
                <w:kern w:val="2"/>
                <w:sz w:val="20"/>
              </w:rPr>
              <w:t>institutionalized</w:t>
            </w:r>
          </w:p>
          <w:p w14:paraId="534D059F" w14:textId="77777777" w:rsidR="00C71B74" w:rsidRPr="007344E3" w:rsidRDefault="00C71B74" w:rsidP="00C71B74">
            <w:pPr>
              <w:spacing w:before="0" w:after="0" w:line="240" w:lineRule="auto"/>
              <w:jc w:val="center"/>
              <w:rPr>
                <w:rFonts w:cs="Arial"/>
                <w:sz w:val="20"/>
              </w:rPr>
            </w:pPr>
            <w:r w:rsidRPr="007344E3">
              <w:rPr>
                <w:rFonts w:cs="Arial"/>
                <w:kern w:val="2"/>
                <w:sz w:val="20"/>
              </w:rPr>
              <w:t>97 refusals</w:t>
            </w:r>
          </w:p>
        </w:tc>
      </w:tr>
      <w:tr w:rsidR="00C71B74" w:rsidRPr="007344E3" w14:paraId="7D9B3B62" w14:textId="77777777" w:rsidTr="00E8557C">
        <w:trPr>
          <w:trHeight w:val="70"/>
        </w:trPr>
        <w:tc>
          <w:tcPr>
            <w:tcW w:w="0" w:type="auto"/>
            <w:vMerge/>
            <w:tcBorders>
              <w:left w:val="nil"/>
            </w:tcBorders>
            <w:vAlign w:val="center"/>
          </w:tcPr>
          <w:p w14:paraId="69A4BC3A" w14:textId="77777777" w:rsidR="00C71B74" w:rsidRPr="007344E3" w:rsidRDefault="00C71B74" w:rsidP="00C71B74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 w:val="20"/>
              </w:rPr>
            </w:pPr>
          </w:p>
        </w:tc>
        <w:tc>
          <w:tcPr>
            <w:tcW w:w="0" w:type="auto"/>
            <w:tcBorders>
              <w:right w:val="nil"/>
            </w:tcBorders>
            <w:vAlign w:val="center"/>
          </w:tcPr>
          <w:p w14:paraId="6FD5DEC6" w14:textId="77777777" w:rsidR="00C71B74" w:rsidRPr="007344E3" w:rsidRDefault="00C71B74" w:rsidP="00C71B74">
            <w:pPr>
              <w:spacing w:before="0" w:after="0" w:line="240" w:lineRule="auto"/>
              <w:jc w:val="center"/>
              <w:rPr>
                <w:rFonts w:cs="Arial"/>
                <w:sz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</w:tcBorders>
            <w:vAlign w:val="center"/>
          </w:tcPr>
          <w:p w14:paraId="7AD04CBC" w14:textId="77777777" w:rsidR="00C71B74" w:rsidRPr="007344E3" w:rsidRDefault="00C71B74" w:rsidP="00C71B74">
            <w:pPr>
              <w:spacing w:before="0" w:after="0" w:line="240" w:lineRule="auto"/>
              <w:jc w:val="center"/>
              <w:rPr>
                <w:rFonts w:cs="Arial"/>
                <w:sz w:val="20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</w:tcPr>
          <w:p w14:paraId="241CBD69" w14:textId="77777777" w:rsidR="00C71B74" w:rsidRPr="007344E3" w:rsidRDefault="00C71B74" w:rsidP="00C71B74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 w:val="20"/>
              </w:rPr>
            </w:pPr>
          </w:p>
        </w:tc>
      </w:tr>
      <w:tr w:rsidR="00C71B74" w:rsidRPr="005A3177" w14:paraId="67F83594" w14:textId="77777777" w:rsidTr="00E8557C">
        <w:trPr>
          <w:trHeight w:val="70"/>
        </w:trPr>
        <w:tc>
          <w:tcPr>
            <w:tcW w:w="0" w:type="auto"/>
            <w:gridSpan w:val="2"/>
            <w:tcBorders>
              <w:bottom w:val="single" w:sz="4" w:space="0" w:color="auto"/>
            </w:tcBorders>
            <w:vAlign w:val="center"/>
          </w:tcPr>
          <w:p w14:paraId="4742216D" w14:textId="77777777" w:rsidR="00C71B74" w:rsidRPr="005A3177" w:rsidRDefault="00C71B74" w:rsidP="00C71B74">
            <w:pPr>
              <w:spacing w:before="0" w:after="0" w:line="240" w:lineRule="auto"/>
              <w:jc w:val="center"/>
              <w:rPr>
                <w:rFonts w:cs="Arial"/>
                <w:sz w:val="20"/>
              </w:rPr>
            </w:pPr>
            <w:r w:rsidRPr="007344E3">
              <w:rPr>
                <w:rFonts w:cs="Arial"/>
                <w:b/>
                <w:bCs/>
                <w:sz w:val="20"/>
              </w:rPr>
              <w:t>SABE sample in 2010</w:t>
            </w:r>
          </w:p>
          <w:p w14:paraId="4F093221" w14:textId="77777777" w:rsidR="00C71B74" w:rsidRPr="005A3177" w:rsidRDefault="00C71B74" w:rsidP="00C71B74">
            <w:pPr>
              <w:spacing w:before="0" w:after="0" w:line="240" w:lineRule="auto"/>
              <w:jc w:val="center"/>
              <w:rPr>
                <w:rFonts w:cs="Arial"/>
                <w:sz w:val="20"/>
              </w:rPr>
            </w:pPr>
            <w:r w:rsidRPr="005A3177">
              <w:rPr>
                <w:rFonts w:cs="Arial"/>
                <w:sz w:val="20"/>
              </w:rPr>
              <w:t>1333</w:t>
            </w:r>
          </w:p>
          <w:p w14:paraId="2ED50C88" w14:textId="77777777" w:rsidR="00C71B74" w:rsidRPr="007344E3" w:rsidRDefault="00C71B74" w:rsidP="00C71B74">
            <w:pPr>
              <w:spacing w:before="0" w:after="0" w:line="240" w:lineRule="auto"/>
              <w:jc w:val="center"/>
              <w:rPr>
                <w:rFonts w:cs="Arial"/>
                <w:sz w:val="20"/>
              </w:rPr>
            </w:pPr>
            <w:r w:rsidRPr="007344E3">
              <w:rPr>
                <w:rFonts w:cs="Arial"/>
                <w:sz w:val="20"/>
              </w:rPr>
              <w:t>9</w:t>
            </w:r>
            <w:r>
              <w:rPr>
                <w:rFonts w:cs="Arial"/>
                <w:sz w:val="20"/>
              </w:rPr>
              <w:t>78</w:t>
            </w:r>
            <w:r w:rsidRPr="007344E3">
              <w:rPr>
                <w:rFonts w:cs="Arial"/>
                <w:sz w:val="20"/>
              </w:rPr>
              <w:t xml:space="preserve"> re-interviewed</w:t>
            </w:r>
          </w:p>
          <w:p w14:paraId="3E4E9081" w14:textId="77777777" w:rsidR="00C71B74" w:rsidRPr="005A3177" w:rsidRDefault="00C71B74" w:rsidP="00C71B74">
            <w:pPr>
              <w:spacing w:before="0" w:after="0" w:line="240" w:lineRule="auto"/>
              <w:jc w:val="center"/>
              <w:rPr>
                <w:rFonts w:cs="Arial"/>
                <w:sz w:val="20"/>
              </w:rPr>
            </w:pPr>
            <w:r w:rsidRPr="007344E3">
              <w:rPr>
                <w:rFonts w:cs="Arial"/>
                <w:sz w:val="20"/>
              </w:rPr>
              <w:t>355 new participants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  <w:vAlign w:val="center"/>
          </w:tcPr>
          <w:p w14:paraId="670A6932" w14:textId="77777777" w:rsidR="00C71B74" w:rsidRPr="005A3177" w:rsidRDefault="00C71B74" w:rsidP="00C71B74">
            <w:pPr>
              <w:spacing w:before="0" w:after="0" w:line="240" w:lineRule="auto"/>
              <w:jc w:val="center"/>
              <w:rPr>
                <w:rFonts w:cs="Arial"/>
                <w:b/>
                <w:bCs/>
                <w:sz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1572962F" w14:textId="77777777" w:rsidR="00C71B74" w:rsidRPr="005A3177" w:rsidRDefault="00C71B74" w:rsidP="00C71B74">
            <w:pPr>
              <w:spacing w:before="0" w:after="0" w:line="240" w:lineRule="auto"/>
              <w:jc w:val="center"/>
              <w:rPr>
                <w:rFonts w:cs="Arial"/>
                <w:b/>
                <w:bCs/>
                <w:sz w:val="20"/>
              </w:rPr>
            </w:pPr>
          </w:p>
        </w:tc>
      </w:tr>
      <w:tr w:rsidR="00C71B74" w:rsidRPr="005A3177" w14:paraId="1253413E" w14:textId="77777777" w:rsidTr="00E8557C">
        <w:trPr>
          <w:trHeight w:val="22"/>
        </w:trPr>
        <w:tc>
          <w:tcPr>
            <w:tcW w:w="0" w:type="auto"/>
            <w:vMerge w:val="restart"/>
            <w:tcBorders>
              <w:top w:val="nil"/>
              <w:left w:val="nil"/>
            </w:tcBorders>
            <w:vAlign w:val="center"/>
          </w:tcPr>
          <w:p w14:paraId="382C6AEC" w14:textId="77777777" w:rsidR="00C71B74" w:rsidRPr="007344E3" w:rsidRDefault="00C71B74" w:rsidP="00C71B74">
            <w:pPr>
              <w:spacing w:before="0" w:after="0" w:line="240" w:lineRule="auto"/>
              <w:jc w:val="center"/>
              <w:rPr>
                <w:rFonts w:cs="Arial"/>
                <w:sz w:val="20"/>
              </w:rPr>
            </w:pPr>
          </w:p>
        </w:tc>
        <w:tc>
          <w:tcPr>
            <w:tcW w:w="0" w:type="auto"/>
            <w:tcBorders>
              <w:top w:val="nil"/>
              <w:right w:val="nil"/>
            </w:tcBorders>
            <w:vAlign w:val="center"/>
          </w:tcPr>
          <w:p w14:paraId="1B0EB8C0" w14:textId="77777777" w:rsidR="00C71B74" w:rsidRPr="007344E3" w:rsidRDefault="00C71B74" w:rsidP="00C71B74">
            <w:pPr>
              <w:spacing w:before="0" w:after="0" w:line="240" w:lineRule="auto"/>
              <w:jc w:val="center"/>
              <w:rPr>
                <w:rFonts w:cs="Arial"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1ED26F80" w14:textId="77777777" w:rsidR="00C71B74" w:rsidRPr="007344E3" w:rsidRDefault="00C71B74" w:rsidP="00C71B74">
            <w:pPr>
              <w:spacing w:before="0" w:after="0" w:line="240" w:lineRule="auto"/>
              <w:jc w:val="center"/>
              <w:rPr>
                <w:rFonts w:cs="Arial"/>
                <w:sz w:val="20"/>
              </w:rPr>
            </w:pPr>
          </w:p>
        </w:tc>
        <w:tc>
          <w:tcPr>
            <w:tcW w:w="0" w:type="auto"/>
            <w:vMerge w:val="restart"/>
            <w:vAlign w:val="center"/>
          </w:tcPr>
          <w:p w14:paraId="0A0C3B80" w14:textId="77777777" w:rsidR="00C71B74" w:rsidRPr="007344E3" w:rsidRDefault="00C71B74" w:rsidP="00C71B74">
            <w:pPr>
              <w:spacing w:before="0" w:after="0" w:line="240" w:lineRule="auto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204</w:t>
            </w:r>
            <w:r w:rsidRPr="007344E3">
              <w:rPr>
                <w:rFonts w:cs="Arial"/>
                <w:sz w:val="20"/>
              </w:rPr>
              <w:t xml:space="preserve"> Exclusions </w:t>
            </w:r>
            <w:r w:rsidRPr="007344E3">
              <w:rPr>
                <w:rFonts w:eastAsia="Times New Roman" w:cs="Arial"/>
                <w:color w:val="000000"/>
                <w:sz w:val="20"/>
              </w:rPr>
              <w:t>due to missing in any variable of interest</w:t>
            </w:r>
          </w:p>
        </w:tc>
      </w:tr>
      <w:tr w:rsidR="00C71B74" w:rsidRPr="005A3177" w14:paraId="23FEA219" w14:textId="77777777" w:rsidTr="00E8557C">
        <w:trPr>
          <w:trHeight w:val="17"/>
        </w:trPr>
        <w:tc>
          <w:tcPr>
            <w:tcW w:w="0" w:type="auto"/>
            <w:vMerge/>
            <w:tcBorders>
              <w:left w:val="nil"/>
            </w:tcBorders>
            <w:vAlign w:val="center"/>
          </w:tcPr>
          <w:p w14:paraId="1EFAB3A7" w14:textId="77777777" w:rsidR="00C71B74" w:rsidRPr="007344E3" w:rsidRDefault="00C71B74" w:rsidP="00C71B74">
            <w:pPr>
              <w:spacing w:before="0" w:after="0" w:line="240" w:lineRule="auto"/>
              <w:jc w:val="center"/>
              <w:rPr>
                <w:rFonts w:cs="Arial"/>
                <w:sz w:val="20"/>
              </w:rPr>
            </w:pPr>
          </w:p>
        </w:tc>
        <w:tc>
          <w:tcPr>
            <w:tcW w:w="0" w:type="auto"/>
            <w:tcBorders>
              <w:right w:val="nil"/>
            </w:tcBorders>
            <w:vAlign w:val="center"/>
          </w:tcPr>
          <w:p w14:paraId="12CAD620" w14:textId="77777777" w:rsidR="00C71B74" w:rsidRPr="007344E3" w:rsidRDefault="00C71B74" w:rsidP="00C71B74">
            <w:pPr>
              <w:spacing w:before="0" w:after="0" w:line="240" w:lineRule="auto"/>
              <w:jc w:val="center"/>
              <w:rPr>
                <w:rFonts w:cs="Arial"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0A8555E8" w14:textId="77777777" w:rsidR="00C71B74" w:rsidRPr="007344E3" w:rsidRDefault="00C71B74" w:rsidP="00C71B74">
            <w:pPr>
              <w:spacing w:before="0" w:after="0" w:line="240" w:lineRule="auto"/>
              <w:jc w:val="center"/>
              <w:rPr>
                <w:rFonts w:cs="Arial"/>
                <w:sz w:val="20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</w:tcPr>
          <w:p w14:paraId="383D5550" w14:textId="77777777" w:rsidR="00C71B74" w:rsidRPr="007344E3" w:rsidRDefault="00C71B74" w:rsidP="00C71B74">
            <w:pPr>
              <w:spacing w:before="0" w:after="0" w:line="240" w:lineRule="auto"/>
              <w:jc w:val="center"/>
              <w:rPr>
                <w:rFonts w:cs="Arial"/>
                <w:sz w:val="20"/>
              </w:rPr>
            </w:pPr>
          </w:p>
        </w:tc>
      </w:tr>
      <w:tr w:rsidR="00C71B74" w:rsidRPr="007344E3" w14:paraId="758A9FDD" w14:textId="77777777" w:rsidTr="00E8557C">
        <w:trPr>
          <w:trHeight w:val="70"/>
        </w:trPr>
        <w:tc>
          <w:tcPr>
            <w:tcW w:w="0" w:type="auto"/>
            <w:gridSpan w:val="2"/>
            <w:tcBorders>
              <w:bottom w:val="single" w:sz="4" w:space="0" w:color="auto"/>
            </w:tcBorders>
            <w:vAlign w:val="center"/>
          </w:tcPr>
          <w:p w14:paraId="7A9D7038" w14:textId="77777777" w:rsidR="00C71B74" w:rsidRPr="007344E3" w:rsidRDefault="00C71B74" w:rsidP="00C71B74">
            <w:pPr>
              <w:spacing w:before="0" w:after="0" w:line="240" w:lineRule="auto"/>
              <w:jc w:val="center"/>
              <w:rPr>
                <w:rFonts w:cs="Arial"/>
                <w:sz w:val="20"/>
              </w:rPr>
            </w:pPr>
            <w:r w:rsidRPr="007344E3">
              <w:rPr>
                <w:rFonts w:cs="Arial"/>
                <w:b/>
                <w:bCs/>
                <w:sz w:val="20"/>
              </w:rPr>
              <w:t>Evaluated 2010</w:t>
            </w:r>
          </w:p>
          <w:p w14:paraId="04E71E11" w14:textId="77777777" w:rsidR="00C71B74" w:rsidRPr="007344E3" w:rsidRDefault="00C71B74" w:rsidP="00C71B74">
            <w:pPr>
              <w:spacing w:before="0" w:after="0" w:line="240" w:lineRule="auto"/>
              <w:jc w:val="center"/>
              <w:rPr>
                <w:rFonts w:cs="Arial"/>
                <w:sz w:val="20"/>
              </w:rPr>
            </w:pPr>
            <w:r w:rsidRPr="007344E3">
              <w:rPr>
                <w:rFonts w:cs="Arial"/>
                <w:sz w:val="20"/>
              </w:rPr>
              <w:t>1</w:t>
            </w:r>
            <w:r>
              <w:rPr>
                <w:rFonts w:cs="Arial"/>
                <w:sz w:val="20"/>
              </w:rPr>
              <w:t>129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  <w:vAlign w:val="center"/>
          </w:tcPr>
          <w:p w14:paraId="31792042" w14:textId="77777777" w:rsidR="00C71B74" w:rsidRPr="007344E3" w:rsidRDefault="00C71B74" w:rsidP="00C71B74">
            <w:pPr>
              <w:spacing w:before="0" w:after="0" w:line="240" w:lineRule="auto"/>
              <w:jc w:val="center"/>
              <w:rPr>
                <w:rFonts w:cs="Arial"/>
                <w:b/>
                <w:bCs/>
                <w:sz w:val="20"/>
              </w:rPr>
            </w:pP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ED752A8" w14:textId="77777777" w:rsidR="00C71B74" w:rsidRPr="007344E3" w:rsidRDefault="00C71B74" w:rsidP="00C71B74">
            <w:pPr>
              <w:spacing w:before="0" w:after="0" w:line="240" w:lineRule="auto"/>
              <w:jc w:val="center"/>
              <w:rPr>
                <w:rFonts w:cs="Arial"/>
                <w:b/>
                <w:bCs/>
                <w:sz w:val="20"/>
              </w:rPr>
            </w:pPr>
          </w:p>
        </w:tc>
      </w:tr>
      <w:tr w:rsidR="00C71B74" w:rsidRPr="007344E3" w14:paraId="41962AA4" w14:textId="77777777" w:rsidTr="00E8557C">
        <w:trPr>
          <w:trHeight w:val="15"/>
        </w:trPr>
        <w:tc>
          <w:tcPr>
            <w:tcW w:w="0" w:type="auto"/>
            <w:vMerge w:val="restart"/>
            <w:tcBorders>
              <w:left w:val="nil"/>
              <w:bottom w:val="nil"/>
            </w:tcBorders>
            <w:vAlign w:val="center"/>
          </w:tcPr>
          <w:p w14:paraId="6223E143" w14:textId="77777777" w:rsidR="00C71B74" w:rsidRPr="007344E3" w:rsidRDefault="00C71B74" w:rsidP="00C71B74">
            <w:pPr>
              <w:spacing w:before="0" w:after="0" w:line="240" w:lineRule="auto"/>
              <w:jc w:val="center"/>
              <w:rPr>
                <w:rFonts w:cs="Arial"/>
                <w:b/>
                <w:bCs/>
                <w:sz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  <w:right w:val="nil"/>
            </w:tcBorders>
            <w:vAlign w:val="center"/>
          </w:tcPr>
          <w:p w14:paraId="1585AA79" w14:textId="77777777" w:rsidR="00C71B74" w:rsidRPr="007344E3" w:rsidRDefault="00C71B74" w:rsidP="00C71B74">
            <w:pPr>
              <w:spacing w:before="0" w:after="0" w:line="240" w:lineRule="auto"/>
              <w:jc w:val="center"/>
              <w:rPr>
                <w:rFonts w:cs="Arial"/>
                <w:b/>
                <w:bCs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43E9A359" w14:textId="77777777" w:rsidR="00C71B74" w:rsidRPr="007344E3" w:rsidRDefault="00C71B74" w:rsidP="00C71B74">
            <w:pPr>
              <w:spacing w:before="0" w:after="0" w:line="240" w:lineRule="auto"/>
              <w:jc w:val="center"/>
              <w:rPr>
                <w:rFonts w:cs="Arial"/>
                <w:b/>
                <w:bCs/>
                <w:sz w:val="20"/>
              </w:rPr>
            </w:pPr>
          </w:p>
        </w:tc>
        <w:tc>
          <w:tcPr>
            <w:tcW w:w="0" w:type="auto"/>
            <w:vMerge w:val="restart"/>
            <w:vAlign w:val="center"/>
          </w:tcPr>
          <w:p w14:paraId="752C5A6E" w14:textId="77777777" w:rsidR="00C71B74" w:rsidRPr="007344E3" w:rsidRDefault="00C71B74" w:rsidP="00C71B74">
            <w:pPr>
              <w:spacing w:before="0" w:after="0" w:line="240" w:lineRule="auto"/>
              <w:jc w:val="center"/>
              <w:rPr>
                <w:rFonts w:cs="Arial"/>
                <w:sz w:val="20"/>
              </w:rPr>
            </w:pPr>
            <w:r w:rsidRPr="007344E3">
              <w:rPr>
                <w:rFonts w:cs="Arial"/>
                <w:sz w:val="20"/>
              </w:rPr>
              <w:t>308 Deaths from 2010 to 2015</w:t>
            </w:r>
            <w:r>
              <w:rPr>
                <w:rFonts w:cs="Arial"/>
                <w:sz w:val="20"/>
              </w:rPr>
              <w:t>/2016</w:t>
            </w:r>
          </w:p>
        </w:tc>
      </w:tr>
      <w:tr w:rsidR="00C71B74" w:rsidRPr="007344E3" w14:paraId="1F114149" w14:textId="77777777" w:rsidTr="00E8557C">
        <w:trPr>
          <w:trHeight w:val="17"/>
        </w:trPr>
        <w:tc>
          <w:tcPr>
            <w:tcW w:w="0" w:type="auto"/>
            <w:vMerge/>
            <w:tcBorders>
              <w:left w:val="nil"/>
              <w:bottom w:val="nil"/>
            </w:tcBorders>
            <w:vAlign w:val="center"/>
          </w:tcPr>
          <w:p w14:paraId="38EEB902" w14:textId="77777777" w:rsidR="00C71B74" w:rsidRPr="007344E3" w:rsidRDefault="00C71B74" w:rsidP="00C71B74">
            <w:pPr>
              <w:spacing w:before="0" w:after="0" w:line="240" w:lineRule="auto"/>
              <w:jc w:val="center"/>
              <w:rPr>
                <w:rFonts w:cs="Arial"/>
                <w:b/>
                <w:bCs/>
                <w:sz w:val="20"/>
              </w:rPr>
            </w:pPr>
          </w:p>
        </w:tc>
        <w:tc>
          <w:tcPr>
            <w:tcW w:w="0" w:type="auto"/>
            <w:tcBorders>
              <w:bottom w:val="nil"/>
              <w:right w:val="nil"/>
            </w:tcBorders>
            <w:vAlign w:val="center"/>
          </w:tcPr>
          <w:p w14:paraId="393C5CFD" w14:textId="77777777" w:rsidR="00C71B74" w:rsidRPr="007344E3" w:rsidRDefault="00C71B74" w:rsidP="00C71B74">
            <w:pPr>
              <w:spacing w:before="0" w:after="0" w:line="240" w:lineRule="auto"/>
              <w:jc w:val="center"/>
              <w:rPr>
                <w:rFonts w:cs="Arial"/>
                <w:b/>
                <w:bCs/>
                <w:sz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</w:tcBorders>
            <w:vAlign w:val="center"/>
          </w:tcPr>
          <w:p w14:paraId="5BC838E4" w14:textId="77777777" w:rsidR="00C71B74" w:rsidRPr="007344E3" w:rsidRDefault="00C71B74" w:rsidP="00C71B74">
            <w:pPr>
              <w:spacing w:before="0" w:after="0" w:line="240" w:lineRule="auto"/>
              <w:jc w:val="center"/>
              <w:rPr>
                <w:rFonts w:cs="Arial"/>
                <w:b/>
                <w:bCs/>
                <w:sz w:val="20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</w:tcPr>
          <w:p w14:paraId="2B3B5AA5" w14:textId="77777777" w:rsidR="00C71B74" w:rsidRPr="007344E3" w:rsidRDefault="00C71B74" w:rsidP="00C71B74">
            <w:pPr>
              <w:spacing w:before="0" w:after="0" w:line="240" w:lineRule="auto"/>
              <w:jc w:val="center"/>
              <w:rPr>
                <w:rFonts w:cs="Arial"/>
                <w:sz w:val="20"/>
              </w:rPr>
            </w:pPr>
          </w:p>
        </w:tc>
      </w:tr>
      <w:tr w:rsidR="00C71B74" w:rsidRPr="007344E3" w14:paraId="7BD72AA9" w14:textId="77777777" w:rsidTr="00E8557C">
        <w:trPr>
          <w:trHeight w:val="143"/>
        </w:trPr>
        <w:tc>
          <w:tcPr>
            <w:tcW w:w="0" w:type="auto"/>
            <w:tcBorders>
              <w:top w:val="nil"/>
              <w:left w:val="nil"/>
              <w:bottom w:val="nil"/>
            </w:tcBorders>
            <w:vAlign w:val="center"/>
          </w:tcPr>
          <w:p w14:paraId="74026316" w14:textId="77777777" w:rsidR="00C71B74" w:rsidRPr="007344E3" w:rsidRDefault="00C71B74" w:rsidP="00C71B74">
            <w:pPr>
              <w:spacing w:before="0" w:after="0" w:line="240" w:lineRule="auto"/>
              <w:jc w:val="center"/>
              <w:rPr>
                <w:rFonts w:cs="Arial"/>
                <w:sz w:val="20"/>
              </w:rPr>
            </w:pP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  <w:vAlign w:val="center"/>
          </w:tcPr>
          <w:p w14:paraId="1AA02D78" w14:textId="77777777" w:rsidR="00C71B74" w:rsidRPr="007344E3" w:rsidRDefault="00C71B74" w:rsidP="00C71B74">
            <w:pPr>
              <w:spacing w:before="0" w:after="0" w:line="240" w:lineRule="auto"/>
              <w:jc w:val="center"/>
              <w:rPr>
                <w:rFonts w:cs="Arial"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FD0C6B" w14:textId="77777777" w:rsidR="00C71B74" w:rsidRPr="007344E3" w:rsidRDefault="00C71B74" w:rsidP="00C71B74">
            <w:pPr>
              <w:spacing w:before="0" w:after="0" w:line="240" w:lineRule="auto"/>
              <w:jc w:val="center"/>
              <w:rPr>
                <w:rFonts w:cs="Arial"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FD224B6" w14:textId="77777777" w:rsidR="00C71B74" w:rsidRPr="007344E3" w:rsidRDefault="00C71B74" w:rsidP="00C71B74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 w:val="20"/>
              </w:rPr>
            </w:pPr>
          </w:p>
        </w:tc>
      </w:tr>
      <w:tr w:rsidR="00C71B74" w:rsidRPr="007344E3" w14:paraId="1E8BD829" w14:textId="77777777" w:rsidTr="00E8557C">
        <w:trPr>
          <w:trHeight w:val="107"/>
        </w:trPr>
        <w:tc>
          <w:tcPr>
            <w:tcW w:w="0" w:type="auto"/>
            <w:vMerge w:val="restart"/>
            <w:tcBorders>
              <w:top w:val="nil"/>
              <w:left w:val="nil"/>
            </w:tcBorders>
            <w:vAlign w:val="center"/>
          </w:tcPr>
          <w:p w14:paraId="088C9FB7" w14:textId="77777777" w:rsidR="00C71B74" w:rsidRPr="007344E3" w:rsidRDefault="00C71B74" w:rsidP="00C71B74">
            <w:pPr>
              <w:spacing w:before="0" w:after="0" w:line="240" w:lineRule="auto"/>
              <w:jc w:val="center"/>
              <w:rPr>
                <w:rFonts w:cs="Arial"/>
                <w:sz w:val="20"/>
              </w:rPr>
            </w:pPr>
          </w:p>
        </w:tc>
        <w:tc>
          <w:tcPr>
            <w:tcW w:w="0" w:type="auto"/>
            <w:tcBorders>
              <w:top w:val="nil"/>
              <w:right w:val="nil"/>
            </w:tcBorders>
            <w:vAlign w:val="center"/>
          </w:tcPr>
          <w:p w14:paraId="15D7EEF3" w14:textId="77777777" w:rsidR="00C71B74" w:rsidRPr="007344E3" w:rsidRDefault="00C71B74" w:rsidP="00C71B74">
            <w:pPr>
              <w:spacing w:before="0" w:after="0" w:line="240" w:lineRule="auto"/>
              <w:jc w:val="center"/>
              <w:rPr>
                <w:rFonts w:cs="Arial"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17F68DFD" w14:textId="77777777" w:rsidR="00C71B74" w:rsidRPr="007344E3" w:rsidRDefault="00C71B74" w:rsidP="00C71B74">
            <w:pPr>
              <w:spacing w:before="0" w:after="0" w:line="240" w:lineRule="auto"/>
              <w:jc w:val="center"/>
              <w:rPr>
                <w:rFonts w:cs="Arial"/>
                <w:sz w:val="20"/>
              </w:rPr>
            </w:pPr>
          </w:p>
        </w:tc>
        <w:tc>
          <w:tcPr>
            <w:tcW w:w="0" w:type="auto"/>
            <w:vMerge w:val="restart"/>
            <w:vAlign w:val="center"/>
          </w:tcPr>
          <w:p w14:paraId="68B1CEBE" w14:textId="77777777" w:rsidR="00C71B74" w:rsidRPr="007344E3" w:rsidRDefault="00C71B74" w:rsidP="00C71B74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 w:val="20"/>
              </w:rPr>
            </w:pPr>
            <w:r>
              <w:rPr>
                <w:rFonts w:eastAsia="Times New Roman" w:cs="Arial"/>
                <w:color w:val="000000"/>
                <w:sz w:val="20"/>
              </w:rPr>
              <w:t>losses</w:t>
            </w:r>
            <w:r w:rsidRPr="007344E3">
              <w:rPr>
                <w:rFonts w:eastAsia="Times New Roman" w:cs="Arial"/>
                <w:color w:val="000000"/>
                <w:sz w:val="20"/>
              </w:rPr>
              <w:t xml:space="preserve"> from 2010 to 2015</w:t>
            </w:r>
            <w:r>
              <w:rPr>
                <w:rFonts w:eastAsia="Times New Roman" w:cs="Arial"/>
                <w:color w:val="000000"/>
                <w:sz w:val="20"/>
              </w:rPr>
              <w:t>/2016</w:t>
            </w:r>
          </w:p>
          <w:p w14:paraId="085532D5" w14:textId="77777777" w:rsidR="00C71B74" w:rsidRPr="007344E3" w:rsidRDefault="00C71B74" w:rsidP="00C71B74">
            <w:pPr>
              <w:spacing w:before="0" w:after="0" w:line="240" w:lineRule="auto"/>
              <w:jc w:val="center"/>
              <w:rPr>
                <w:rFonts w:cs="Arial"/>
                <w:sz w:val="20"/>
              </w:rPr>
            </w:pPr>
          </w:p>
          <w:p w14:paraId="478BC6C2" w14:textId="77777777" w:rsidR="00C71B74" w:rsidRPr="007344E3" w:rsidRDefault="00C71B74" w:rsidP="00C71B74">
            <w:pPr>
              <w:spacing w:before="0" w:after="0" w:line="240" w:lineRule="auto"/>
              <w:jc w:val="center"/>
              <w:rPr>
                <w:rFonts w:cs="Arial"/>
                <w:sz w:val="20"/>
              </w:rPr>
            </w:pPr>
            <w:r w:rsidRPr="007344E3">
              <w:rPr>
                <w:rFonts w:cs="Arial"/>
                <w:sz w:val="20"/>
              </w:rPr>
              <w:t>37 non-located</w:t>
            </w:r>
          </w:p>
          <w:p w14:paraId="5854CEDA" w14:textId="77777777" w:rsidR="00C71B74" w:rsidRPr="007344E3" w:rsidRDefault="00C71B74" w:rsidP="00C71B74">
            <w:pPr>
              <w:spacing w:before="0" w:after="0" w:line="240" w:lineRule="auto"/>
              <w:jc w:val="center"/>
              <w:rPr>
                <w:rFonts w:cs="Arial"/>
                <w:sz w:val="20"/>
              </w:rPr>
            </w:pPr>
            <w:r w:rsidRPr="007344E3">
              <w:rPr>
                <w:rFonts w:cs="Arial"/>
                <w:kern w:val="2"/>
                <w:sz w:val="20"/>
              </w:rPr>
              <w:t>68 moved to another municipality</w:t>
            </w:r>
          </w:p>
          <w:p w14:paraId="48905AE2" w14:textId="77777777" w:rsidR="00C71B74" w:rsidRPr="007344E3" w:rsidRDefault="00C71B74" w:rsidP="00C71B74">
            <w:pPr>
              <w:spacing w:before="0" w:after="0" w:line="240" w:lineRule="auto"/>
              <w:jc w:val="center"/>
              <w:rPr>
                <w:rFonts w:cs="Arial"/>
                <w:kern w:val="2"/>
                <w:sz w:val="20"/>
              </w:rPr>
            </w:pPr>
            <w:r w:rsidRPr="007344E3">
              <w:rPr>
                <w:rFonts w:cs="Arial"/>
                <w:kern w:val="2"/>
                <w:sz w:val="20"/>
              </w:rPr>
              <w:t>9 institutionalized</w:t>
            </w:r>
          </w:p>
          <w:p w14:paraId="64FB7A33" w14:textId="77777777" w:rsidR="00C71B74" w:rsidRPr="007344E3" w:rsidRDefault="00C71B74" w:rsidP="00C71B74">
            <w:pPr>
              <w:spacing w:before="0" w:after="0" w:line="240" w:lineRule="auto"/>
              <w:jc w:val="center"/>
              <w:rPr>
                <w:rFonts w:cs="Arial"/>
                <w:sz w:val="20"/>
              </w:rPr>
            </w:pPr>
            <w:r w:rsidRPr="007344E3">
              <w:rPr>
                <w:rFonts w:cs="Arial"/>
                <w:kern w:val="2"/>
                <w:sz w:val="20"/>
              </w:rPr>
              <w:t>82 refusals</w:t>
            </w:r>
          </w:p>
        </w:tc>
      </w:tr>
      <w:tr w:rsidR="00C71B74" w:rsidRPr="007344E3" w14:paraId="27867C31" w14:textId="77777777" w:rsidTr="00E8557C">
        <w:trPr>
          <w:trHeight w:val="107"/>
        </w:trPr>
        <w:tc>
          <w:tcPr>
            <w:tcW w:w="0" w:type="auto"/>
            <w:vMerge/>
            <w:tcBorders>
              <w:left w:val="nil"/>
            </w:tcBorders>
            <w:vAlign w:val="center"/>
          </w:tcPr>
          <w:p w14:paraId="75F06A5E" w14:textId="77777777" w:rsidR="00C71B74" w:rsidRPr="007344E3" w:rsidRDefault="00C71B74" w:rsidP="00C71B74">
            <w:pPr>
              <w:spacing w:before="0" w:after="0" w:line="240" w:lineRule="auto"/>
              <w:jc w:val="center"/>
              <w:rPr>
                <w:rFonts w:cs="Arial"/>
                <w:sz w:val="20"/>
              </w:rPr>
            </w:pPr>
          </w:p>
        </w:tc>
        <w:tc>
          <w:tcPr>
            <w:tcW w:w="0" w:type="auto"/>
            <w:tcBorders>
              <w:right w:val="nil"/>
            </w:tcBorders>
            <w:vAlign w:val="center"/>
          </w:tcPr>
          <w:p w14:paraId="232D914F" w14:textId="77777777" w:rsidR="00C71B74" w:rsidRPr="007344E3" w:rsidRDefault="00C71B74" w:rsidP="00C71B74">
            <w:pPr>
              <w:spacing w:before="0" w:after="0" w:line="240" w:lineRule="auto"/>
              <w:jc w:val="center"/>
              <w:rPr>
                <w:rFonts w:cs="Arial"/>
                <w:sz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</w:tcBorders>
            <w:vAlign w:val="center"/>
          </w:tcPr>
          <w:p w14:paraId="262C529A" w14:textId="77777777" w:rsidR="00C71B74" w:rsidRPr="007344E3" w:rsidRDefault="00C71B74" w:rsidP="00C71B74">
            <w:pPr>
              <w:spacing w:before="0" w:after="0" w:line="240" w:lineRule="auto"/>
              <w:jc w:val="center"/>
              <w:rPr>
                <w:rFonts w:cs="Arial"/>
                <w:sz w:val="20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</w:tcPr>
          <w:p w14:paraId="0D699BB1" w14:textId="77777777" w:rsidR="00C71B74" w:rsidRPr="007344E3" w:rsidRDefault="00C71B74" w:rsidP="00C71B74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 w:val="20"/>
              </w:rPr>
            </w:pPr>
          </w:p>
        </w:tc>
      </w:tr>
      <w:tr w:rsidR="00C71B74" w:rsidRPr="005A3177" w14:paraId="23062B05" w14:textId="77777777" w:rsidTr="00E8557C">
        <w:trPr>
          <w:trHeight w:val="119"/>
        </w:trPr>
        <w:tc>
          <w:tcPr>
            <w:tcW w:w="0" w:type="auto"/>
            <w:gridSpan w:val="2"/>
            <w:tcBorders>
              <w:bottom w:val="single" w:sz="4" w:space="0" w:color="auto"/>
            </w:tcBorders>
            <w:vAlign w:val="center"/>
          </w:tcPr>
          <w:p w14:paraId="6D5721B0" w14:textId="2752FA32" w:rsidR="00C71B74" w:rsidRPr="007344E3" w:rsidRDefault="00C71B74" w:rsidP="00C71B74">
            <w:pPr>
              <w:spacing w:before="0" w:after="0" w:line="240" w:lineRule="auto"/>
              <w:jc w:val="center"/>
              <w:rPr>
                <w:rFonts w:cs="Arial"/>
                <w:sz w:val="20"/>
              </w:rPr>
            </w:pPr>
            <w:r w:rsidRPr="007344E3">
              <w:rPr>
                <w:rFonts w:cs="Arial"/>
                <w:b/>
                <w:bCs/>
                <w:sz w:val="20"/>
              </w:rPr>
              <w:t>SABE sample in 2015</w:t>
            </w:r>
          </w:p>
          <w:p w14:paraId="42B45E7D" w14:textId="77777777" w:rsidR="00C71B74" w:rsidRPr="007344E3" w:rsidRDefault="00C71B74" w:rsidP="00C71B74">
            <w:pPr>
              <w:spacing w:before="0" w:after="0" w:line="240" w:lineRule="auto"/>
              <w:jc w:val="center"/>
              <w:rPr>
                <w:rFonts w:cs="Arial"/>
                <w:sz w:val="20"/>
              </w:rPr>
            </w:pPr>
            <w:r w:rsidRPr="007344E3">
              <w:rPr>
                <w:rFonts w:cs="Arial"/>
                <w:sz w:val="20"/>
              </w:rPr>
              <w:t>1224</w:t>
            </w:r>
          </w:p>
          <w:p w14:paraId="1C99BD80" w14:textId="77777777" w:rsidR="00C71B74" w:rsidRPr="007344E3" w:rsidRDefault="00C71B74" w:rsidP="00C71B74">
            <w:pPr>
              <w:spacing w:before="0" w:after="0" w:line="240" w:lineRule="auto"/>
              <w:jc w:val="center"/>
              <w:rPr>
                <w:rFonts w:cs="Arial"/>
                <w:sz w:val="20"/>
              </w:rPr>
            </w:pPr>
            <w:r w:rsidRPr="007344E3">
              <w:rPr>
                <w:rFonts w:cs="Arial"/>
                <w:sz w:val="20"/>
              </w:rPr>
              <w:t>8</w:t>
            </w:r>
            <w:r>
              <w:rPr>
                <w:rFonts w:cs="Arial"/>
                <w:sz w:val="20"/>
              </w:rPr>
              <w:t>38</w:t>
            </w:r>
            <w:r w:rsidRPr="007344E3">
              <w:rPr>
                <w:rFonts w:cs="Arial"/>
                <w:sz w:val="20"/>
              </w:rPr>
              <w:t xml:space="preserve"> re-interviewed</w:t>
            </w:r>
          </w:p>
          <w:p w14:paraId="5107940B" w14:textId="77777777" w:rsidR="00C71B74" w:rsidRPr="007344E3" w:rsidRDefault="00C71B74" w:rsidP="00C71B74">
            <w:pPr>
              <w:spacing w:before="0" w:after="0" w:line="240" w:lineRule="auto"/>
              <w:jc w:val="center"/>
              <w:rPr>
                <w:rFonts w:cs="Arial"/>
                <w:b/>
                <w:bCs/>
                <w:sz w:val="20"/>
              </w:rPr>
            </w:pPr>
            <w:r w:rsidRPr="007344E3">
              <w:rPr>
                <w:rFonts w:cs="Arial"/>
                <w:sz w:val="20"/>
              </w:rPr>
              <w:t>386 new participants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  <w:vAlign w:val="center"/>
          </w:tcPr>
          <w:p w14:paraId="2AC73AD8" w14:textId="77777777" w:rsidR="00C71B74" w:rsidRPr="007344E3" w:rsidRDefault="00C71B74" w:rsidP="00C71B74">
            <w:pPr>
              <w:spacing w:before="0" w:after="0" w:line="240" w:lineRule="auto"/>
              <w:jc w:val="center"/>
              <w:rPr>
                <w:rFonts w:cs="Arial"/>
                <w:b/>
                <w:bCs/>
                <w:sz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382949EF" w14:textId="77777777" w:rsidR="00C71B74" w:rsidRPr="007344E3" w:rsidRDefault="00C71B74" w:rsidP="00C71B74">
            <w:pPr>
              <w:spacing w:before="0" w:after="0" w:line="240" w:lineRule="auto"/>
              <w:jc w:val="center"/>
              <w:rPr>
                <w:rFonts w:cs="Arial"/>
                <w:b/>
                <w:bCs/>
                <w:sz w:val="20"/>
              </w:rPr>
            </w:pPr>
          </w:p>
        </w:tc>
      </w:tr>
      <w:tr w:rsidR="00C71B74" w:rsidRPr="005A3177" w14:paraId="5BDEB930" w14:textId="77777777" w:rsidTr="00E8557C">
        <w:trPr>
          <w:trHeight w:val="22"/>
        </w:trPr>
        <w:tc>
          <w:tcPr>
            <w:tcW w:w="0" w:type="auto"/>
            <w:vMerge w:val="restart"/>
            <w:tcBorders>
              <w:left w:val="nil"/>
            </w:tcBorders>
            <w:vAlign w:val="center"/>
          </w:tcPr>
          <w:p w14:paraId="3EAD2673" w14:textId="77777777" w:rsidR="00C71B74" w:rsidRPr="00C94DAD" w:rsidRDefault="00C71B74" w:rsidP="00C71B74">
            <w:pPr>
              <w:spacing w:before="0" w:after="0" w:line="240" w:lineRule="auto"/>
              <w:jc w:val="center"/>
              <w:rPr>
                <w:rFonts w:cs="Arial"/>
                <w:color w:val="FF0000"/>
                <w:sz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  <w:right w:val="nil"/>
            </w:tcBorders>
            <w:vAlign w:val="center"/>
          </w:tcPr>
          <w:p w14:paraId="13A8D622" w14:textId="77777777" w:rsidR="00C71B74" w:rsidRPr="00907791" w:rsidRDefault="00C71B74" w:rsidP="00C71B74">
            <w:pPr>
              <w:spacing w:before="0" w:after="0" w:line="240" w:lineRule="auto"/>
              <w:jc w:val="center"/>
              <w:rPr>
                <w:rFonts w:cs="Arial"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4F2B8D59" w14:textId="77777777" w:rsidR="00C71B74" w:rsidRPr="00907791" w:rsidRDefault="00C71B74" w:rsidP="00C71B74">
            <w:pPr>
              <w:spacing w:before="0" w:after="0" w:line="240" w:lineRule="auto"/>
              <w:jc w:val="center"/>
              <w:rPr>
                <w:rFonts w:cs="Arial"/>
                <w:sz w:val="20"/>
              </w:rPr>
            </w:pPr>
          </w:p>
        </w:tc>
        <w:tc>
          <w:tcPr>
            <w:tcW w:w="0" w:type="auto"/>
            <w:vMerge w:val="restart"/>
            <w:vAlign w:val="center"/>
          </w:tcPr>
          <w:p w14:paraId="54DA759C" w14:textId="77777777" w:rsidR="00C71B74" w:rsidRPr="00907791" w:rsidRDefault="00C71B74" w:rsidP="00C71B74">
            <w:pPr>
              <w:spacing w:before="0" w:after="0" w:line="240" w:lineRule="auto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212</w:t>
            </w:r>
            <w:r w:rsidRPr="00907791">
              <w:rPr>
                <w:rFonts w:cs="Arial"/>
                <w:sz w:val="20"/>
              </w:rPr>
              <w:t xml:space="preserve"> </w:t>
            </w:r>
            <w:r w:rsidRPr="00907791">
              <w:rPr>
                <w:rFonts w:eastAsia="Times New Roman" w:cs="Arial"/>
                <w:sz w:val="20"/>
              </w:rPr>
              <w:t>Exclusions due to missing in any variable of interest</w:t>
            </w:r>
          </w:p>
        </w:tc>
      </w:tr>
      <w:tr w:rsidR="00C71B74" w:rsidRPr="005A3177" w14:paraId="6DEBA72E" w14:textId="77777777" w:rsidTr="00E8557C">
        <w:trPr>
          <w:trHeight w:val="22"/>
        </w:trPr>
        <w:tc>
          <w:tcPr>
            <w:tcW w:w="0" w:type="auto"/>
            <w:vMerge/>
            <w:tcBorders>
              <w:left w:val="nil"/>
            </w:tcBorders>
            <w:vAlign w:val="center"/>
          </w:tcPr>
          <w:p w14:paraId="0A734646" w14:textId="77777777" w:rsidR="00C71B74" w:rsidRPr="00C94DAD" w:rsidRDefault="00C71B74" w:rsidP="00C71B74">
            <w:pPr>
              <w:spacing w:before="0" w:after="0" w:line="240" w:lineRule="auto"/>
              <w:jc w:val="center"/>
              <w:rPr>
                <w:rFonts w:cs="Arial"/>
                <w:color w:val="FF0000"/>
                <w:sz w:val="20"/>
              </w:rPr>
            </w:pPr>
          </w:p>
        </w:tc>
        <w:tc>
          <w:tcPr>
            <w:tcW w:w="0" w:type="auto"/>
            <w:tcBorders>
              <w:right w:val="nil"/>
            </w:tcBorders>
            <w:vAlign w:val="center"/>
          </w:tcPr>
          <w:p w14:paraId="035BAB1F" w14:textId="77777777" w:rsidR="00C71B74" w:rsidRPr="00907791" w:rsidRDefault="00C71B74" w:rsidP="00C71B74">
            <w:pPr>
              <w:spacing w:before="0" w:after="0" w:line="240" w:lineRule="auto"/>
              <w:jc w:val="center"/>
              <w:rPr>
                <w:rFonts w:cs="Arial"/>
                <w:sz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</w:tcBorders>
            <w:vAlign w:val="center"/>
          </w:tcPr>
          <w:p w14:paraId="6EC086DF" w14:textId="77777777" w:rsidR="00C71B74" w:rsidRPr="00907791" w:rsidRDefault="00C71B74" w:rsidP="00C71B74">
            <w:pPr>
              <w:spacing w:before="0" w:after="0" w:line="240" w:lineRule="auto"/>
              <w:jc w:val="center"/>
              <w:rPr>
                <w:rFonts w:cs="Arial"/>
                <w:sz w:val="20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</w:tcPr>
          <w:p w14:paraId="6B030535" w14:textId="77777777" w:rsidR="00C71B74" w:rsidRPr="00907791" w:rsidRDefault="00C71B74" w:rsidP="00C71B74">
            <w:pPr>
              <w:spacing w:before="0" w:after="0" w:line="240" w:lineRule="auto"/>
              <w:jc w:val="center"/>
              <w:rPr>
                <w:rFonts w:cs="Arial"/>
                <w:sz w:val="20"/>
              </w:rPr>
            </w:pPr>
          </w:p>
        </w:tc>
      </w:tr>
      <w:tr w:rsidR="00C71B74" w:rsidRPr="007344E3" w14:paraId="3C78ECF3" w14:textId="77777777" w:rsidTr="00E8557C">
        <w:trPr>
          <w:trHeight w:val="17"/>
        </w:trPr>
        <w:tc>
          <w:tcPr>
            <w:tcW w:w="0" w:type="auto"/>
            <w:gridSpan w:val="2"/>
            <w:vAlign w:val="center"/>
          </w:tcPr>
          <w:p w14:paraId="04798354" w14:textId="77777777" w:rsidR="00C71B74" w:rsidRPr="00907791" w:rsidRDefault="00C71B74" w:rsidP="00C71B74">
            <w:pPr>
              <w:spacing w:before="0" w:after="0" w:line="240" w:lineRule="auto"/>
              <w:jc w:val="center"/>
              <w:rPr>
                <w:rFonts w:cs="Arial"/>
                <w:sz w:val="20"/>
              </w:rPr>
            </w:pPr>
            <w:r w:rsidRPr="00907791">
              <w:rPr>
                <w:rFonts w:cs="Arial"/>
                <w:b/>
                <w:bCs/>
                <w:sz w:val="20"/>
              </w:rPr>
              <w:t>Evaluated 2015</w:t>
            </w:r>
          </w:p>
          <w:p w14:paraId="44AFEB7B" w14:textId="77777777" w:rsidR="00C71B74" w:rsidRPr="00907791" w:rsidRDefault="00C71B74" w:rsidP="00C71B74">
            <w:pPr>
              <w:spacing w:before="0" w:after="0" w:line="240" w:lineRule="auto"/>
              <w:jc w:val="center"/>
              <w:rPr>
                <w:rFonts w:cs="Arial"/>
                <w:sz w:val="20"/>
              </w:rPr>
            </w:pPr>
            <w:r w:rsidRPr="00907791">
              <w:rPr>
                <w:rFonts w:cs="Arial"/>
                <w:sz w:val="20"/>
              </w:rPr>
              <w:t>1</w:t>
            </w:r>
            <w:r>
              <w:rPr>
                <w:rFonts w:cs="Arial"/>
                <w:sz w:val="20"/>
              </w:rPr>
              <w:t>012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  <w:vAlign w:val="center"/>
          </w:tcPr>
          <w:p w14:paraId="2BE9AFD7" w14:textId="77777777" w:rsidR="00C71B74" w:rsidRPr="00907791" w:rsidRDefault="00C71B74" w:rsidP="00C71B74">
            <w:pPr>
              <w:spacing w:before="0" w:after="0" w:line="240" w:lineRule="auto"/>
              <w:jc w:val="center"/>
              <w:rPr>
                <w:rFonts w:cs="Arial"/>
                <w:b/>
                <w:bCs/>
                <w:sz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3F0BA2FF" w14:textId="77777777" w:rsidR="00C71B74" w:rsidRPr="00907791" w:rsidRDefault="00C71B74" w:rsidP="00C71B74">
            <w:pPr>
              <w:spacing w:before="0" w:after="0" w:line="240" w:lineRule="auto"/>
              <w:jc w:val="center"/>
              <w:rPr>
                <w:rFonts w:cs="Arial"/>
                <w:b/>
                <w:bCs/>
                <w:sz w:val="20"/>
              </w:rPr>
            </w:pPr>
          </w:p>
        </w:tc>
      </w:tr>
    </w:tbl>
    <w:p w14:paraId="0626F7BA" w14:textId="77777777" w:rsidR="00C71B74" w:rsidRDefault="00C71B74" w:rsidP="00C71B74">
      <w:pPr>
        <w:spacing w:before="0" w:after="0" w:line="240" w:lineRule="auto"/>
        <w:rPr>
          <w:rFonts w:cs="Arial"/>
          <w:color w:val="000000"/>
          <w:shd w:val="clear" w:color="auto" w:fill="FFFFFF"/>
        </w:rPr>
      </w:pPr>
    </w:p>
    <w:p w14:paraId="58064851" w14:textId="1FFA5F0F" w:rsidR="00C71B74" w:rsidRDefault="00C71B74">
      <w:pPr>
        <w:spacing w:before="0" w:after="160" w:line="259" w:lineRule="auto"/>
        <w:jc w:val="left"/>
        <w:rPr>
          <w:rFonts w:cs="Arial"/>
          <w:szCs w:val="24"/>
        </w:rPr>
      </w:pPr>
    </w:p>
    <w:p w14:paraId="268F47C7" w14:textId="77777777" w:rsidR="00C71B74" w:rsidRDefault="00C71B74">
      <w:pPr>
        <w:spacing w:before="0" w:after="160" w:line="259" w:lineRule="auto"/>
        <w:jc w:val="left"/>
        <w:rPr>
          <w:rFonts w:cs="Arial"/>
          <w:szCs w:val="24"/>
        </w:rPr>
      </w:pPr>
      <w:r>
        <w:rPr>
          <w:rFonts w:cs="Arial"/>
          <w:szCs w:val="24"/>
        </w:rPr>
        <w:br w:type="page"/>
      </w:r>
    </w:p>
    <w:p w14:paraId="646CC1D6" w14:textId="0F901C03" w:rsidR="007E3B33" w:rsidRPr="00E3527B" w:rsidRDefault="00AB198B" w:rsidP="007E3B33">
      <w:pPr>
        <w:spacing w:before="0" w:after="160" w:line="259" w:lineRule="auto"/>
        <w:jc w:val="left"/>
        <w:rPr>
          <w:rFonts w:cs="Arial"/>
          <w:szCs w:val="24"/>
        </w:rPr>
      </w:pPr>
      <w:r>
        <w:rPr>
          <w:rFonts w:cs="Arial"/>
          <w:szCs w:val="24"/>
        </w:rPr>
        <w:lastRenderedPageBreak/>
        <w:t xml:space="preserve">Supplementary </w:t>
      </w:r>
      <w:r w:rsidRPr="00B272B1">
        <w:rPr>
          <w:rFonts w:cs="Arial"/>
          <w:szCs w:val="24"/>
        </w:rPr>
        <w:t>Table</w:t>
      </w:r>
      <w:r w:rsidRPr="00E3527B">
        <w:rPr>
          <w:rFonts w:cs="Arial"/>
          <w:szCs w:val="24"/>
        </w:rPr>
        <w:t xml:space="preserve"> </w:t>
      </w:r>
      <w:r w:rsidR="00E441BF">
        <w:rPr>
          <w:rFonts w:cs="Arial"/>
          <w:szCs w:val="24"/>
        </w:rPr>
        <w:t>1</w:t>
      </w:r>
      <w:r>
        <w:rPr>
          <w:rFonts w:cs="Arial"/>
          <w:szCs w:val="24"/>
        </w:rPr>
        <w:t xml:space="preserve"> </w:t>
      </w:r>
      <w:r w:rsidR="007E3B33" w:rsidRPr="00E3527B">
        <w:rPr>
          <w:rFonts w:cs="Arial"/>
          <w:szCs w:val="24"/>
        </w:rPr>
        <w:t>– Longitudinal association between oral health and gait speed for the total sample (2010-2015)</w:t>
      </w:r>
    </w:p>
    <w:tbl>
      <w:tblPr>
        <w:tblW w:w="9910" w:type="dxa"/>
        <w:jc w:val="center"/>
        <w:tblLook w:val="04A0" w:firstRow="1" w:lastRow="0" w:firstColumn="1" w:lastColumn="0" w:noHBand="0" w:noVBand="1"/>
      </w:tblPr>
      <w:tblGrid>
        <w:gridCol w:w="2759"/>
        <w:gridCol w:w="2479"/>
        <w:gridCol w:w="2322"/>
        <w:gridCol w:w="2350"/>
      </w:tblGrid>
      <w:tr w:rsidR="007E3B33" w:rsidRPr="00E3527B" w14:paraId="0483BA81" w14:textId="77777777" w:rsidTr="00C71B74">
        <w:trPr>
          <w:trHeight w:val="122"/>
          <w:jc w:val="center"/>
        </w:trPr>
        <w:tc>
          <w:tcPr>
            <w:tcW w:w="2759" w:type="dxa"/>
            <w:tcBorders>
              <w:top w:val="single" w:sz="4" w:space="0" w:color="auto"/>
              <w:bottom w:val="single" w:sz="4" w:space="0" w:color="auto"/>
            </w:tcBorders>
          </w:tcPr>
          <w:p w14:paraId="3B551EC3" w14:textId="77777777" w:rsidR="007E3B33" w:rsidRPr="00E3527B" w:rsidRDefault="007E3B33" w:rsidP="008A283F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Cs w:val="24"/>
                <w:lang w:eastAsia="en-GB"/>
              </w:rPr>
            </w:pPr>
          </w:p>
        </w:tc>
        <w:tc>
          <w:tcPr>
            <w:tcW w:w="7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B89E785" w14:textId="77777777" w:rsidR="007E3B33" w:rsidRPr="00E3527B" w:rsidRDefault="007E3B33" w:rsidP="008A283F">
            <w:pPr>
              <w:spacing w:before="0"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Cs w:val="24"/>
                <w:lang w:eastAsia="en-GB"/>
              </w:rPr>
            </w:pPr>
            <w:r w:rsidRPr="00E3527B">
              <w:rPr>
                <w:rFonts w:eastAsia="Times New Roman" w:cs="Arial"/>
                <w:b/>
                <w:bCs/>
                <w:color w:val="000000"/>
                <w:szCs w:val="24"/>
                <w:lang w:eastAsia="en-GB"/>
              </w:rPr>
              <w:t>Gait speed</w:t>
            </w:r>
          </w:p>
        </w:tc>
      </w:tr>
      <w:tr w:rsidR="007E3B33" w:rsidRPr="00E3527B" w14:paraId="0F811C85" w14:textId="77777777" w:rsidTr="00C71B74">
        <w:trPr>
          <w:trHeight w:val="122"/>
          <w:jc w:val="center"/>
        </w:trPr>
        <w:tc>
          <w:tcPr>
            <w:tcW w:w="2759" w:type="dxa"/>
            <w:tcBorders>
              <w:top w:val="single" w:sz="4" w:space="0" w:color="auto"/>
            </w:tcBorders>
          </w:tcPr>
          <w:p w14:paraId="4C968A87" w14:textId="77777777" w:rsidR="007E3B33" w:rsidRPr="00E3527B" w:rsidRDefault="007E3B33" w:rsidP="008A283F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Cs w:val="24"/>
                <w:lang w:eastAsia="en-GB"/>
              </w:rPr>
            </w:pPr>
          </w:p>
        </w:tc>
        <w:tc>
          <w:tcPr>
            <w:tcW w:w="24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4D4891" w14:textId="77777777" w:rsidR="007E3B33" w:rsidRPr="00E3527B" w:rsidRDefault="007E3B33" w:rsidP="008A283F">
            <w:pPr>
              <w:spacing w:before="0"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Cs w:val="24"/>
                <w:lang w:eastAsia="en-GB"/>
              </w:rPr>
            </w:pPr>
            <w:r w:rsidRPr="00E3527B">
              <w:rPr>
                <w:rFonts w:eastAsia="Times New Roman" w:cs="Arial"/>
                <w:b/>
                <w:bCs/>
                <w:color w:val="000000"/>
                <w:szCs w:val="24"/>
                <w:lang w:eastAsia="en-GB"/>
              </w:rPr>
              <w:t>Unadjusted</w:t>
            </w:r>
          </w:p>
        </w:tc>
        <w:tc>
          <w:tcPr>
            <w:tcW w:w="46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DE5AF41" w14:textId="603ED32A" w:rsidR="007E3B33" w:rsidRPr="00E3527B" w:rsidRDefault="007E3B33" w:rsidP="008A283F">
            <w:pPr>
              <w:spacing w:before="0"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Cs w:val="24"/>
                <w:lang w:eastAsia="en-GB"/>
              </w:rPr>
            </w:pPr>
            <w:r w:rsidRPr="00E3527B">
              <w:rPr>
                <w:rFonts w:eastAsia="Times New Roman" w:cs="Arial"/>
                <w:b/>
                <w:bCs/>
                <w:color w:val="000000"/>
                <w:szCs w:val="24"/>
                <w:lang w:eastAsia="en-GB"/>
              </w:rPr>
              <w:t>Adjusted</w:t>
            </w:r>
          </w:p>
        </w:tc>
      </w:tr>
      <w:tr w:rsidR="007E3B33" w:rsidRPr="00E3527B" w14:paraId="47A8D5CC" w14:textId="77777777" w:rsidTr="00C71B74">
        <w:trPr>
          <w:trHeight w:val="122"/>
          <w:jc w:val="center"/>
        </w:trPr>
        <w:tc>
          <w:tcPr>
            <w:tcW w:w="2759" w:type="dxa"/>
          </w:tcPr>
          <w:p w14:paraId="672FCDDD" w14:textId="77777777" w:rsidR="007E3B33" w:rsidRPr="00E3527B" w:rsidRDefault="007E3B33" w:rsidP="008A283F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Cs w:val="24"/>
                <w:lang w:eastAsia="en-GB"/>
              </w:rPr>
            </w:pPr>
          </w:p>
        </w:tc>
        <w:tc>
          <w:tcPr>
            <w:tcW w:w="2479" w:type="dxa"/>
            <w:tcBorders>
              <w:top w:val="single" w:sz="4" w:space="0" w:color="auto"/>
            </w:tcBorders>
            <w:vAlign w:val="center"/>
          </w:tcPr>
          <w:p w14:paraId="2FF9964A" w14:textId="77777777" w:rsidR="007E3B33" w:rsidRPr="00E3527B" w:rsidRDefault="007E3B33" w:rsidP="008A283F">
            <w:pPr>
              <w:spacing w:before="0"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Cs w:val="24"/>
                <w:lang w:eastAsia="en-GB"/>
              </w:rPr>
            </w:pPr>
            <w:r>
              <w:rPr>
                <w:rFonts w:eastAsia="Times New Roman" w:cs="Arial"/>
                <w:b/>
                <w:bCs/>
                <w:color w:val="000000"/>
                <w:szCs w:val="24"/>
                <w:lang w:eastAsia="en-GB"/>
              </w:rPr>
              <w:t xml:space="preserve">Model </w:t>
            </w:r>
          </w:p>
        </w:tc>
        <w:tc>
          <w:tcPr>
            <w:tcW w:w="2322" w:type="dxa"/>
            <w:tcBorders>
              <w:top w:val="single" w:sz="4" w:space="0" w:color="auto"/>
            </w:tcBorders>
          </w:tcPr>
          <w:p w14:paraId="15076A27" w14:textId="77777777" w:rsidR="007E3B33" w:rsidRPr="00E3527B" w:rsidRDefault="007E3B33" w:rsidP="008A283F">
            <w:pPr>
              <w:spacing w:before="0"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Cs w:val="24"/>
                <w:lang w:eastAsia="en-GB"/>
              </w:rPr>
            </w:pPr>
            <w:r>
              <w:rPr>
                <w:rFonts w:eastAsia="Times New Roman" w:cs="Arial"/>
                <w:b/>
                <w:bCs/>
                <w:color w:val="000000"/>
                <w:szCs w:val="24"/>
                <w:lang w:eastAsia="en-GB"/>
              </w:rPr>
              <w:t>Model 2</w:t>
            </w:r>
          </w:p>
        </w:tc>
        <w:tc>
          <w:tcPr>
            <w:tcW w:w="2350" w:type="dxa"/>
            <w:tcBorders>
              <w:top w:val="single" w:sz="4" w:space="0" w:color="auto"/>
            </w:tcBorders>
            <w:vAlign w:val="center"/>
          </w:tcPr>
          <w:p w14:paraId="588028C4" w14:textId="77777777" w:rsidR="007E3B33" w:rsidRPr="00E3527B" w:rsidRDefault="007E3B33" w:rsidP="008A283F">
            <w:pPr>
              <w:spacing w:before="0"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Cs w:val="24"/>
                <w:lang w:eastAsia="en-GB"/>
              </w:rPr>
            </w:pPr>
            <w:r>
              <w:rPr>
                <w:rFonts w:eastAsia="Times New Roman" w:cs="Arial"/>
                <w:b/>
                <w:bCs/>
                <w:color w:val="000000"/>
                <w:szCs w:val="24"/>
                <w:lang w:eastAsia="en-GB"/>
              </w:rPr>
              <w:t>Model 3</w:t>
            </w:r>
          </w:p>
        </w:tc>
      </w:tr>
      <w:tr w:rsidR="007E3B33" w:rsidRPr="00E3527B" w14:paraId="797B2545" w14:textId="77777777" w:rsidTr="00C71B74">
        <w:trPr>
          <w:trHeight w:val="122"/>
          <w:jc w:val="center"/>
        </w:trPr>
        <w:tc>
          <w:tcPr>
            <w:tcW w:w="2759" w:type="dxa"/>
            <w:tcBorders>
              <w:bottom w:val="single" w:sz="4" w:space="0" w:color="auto"/>
            </w:tcBorders>
          </w:tcPr>
          <w:p w14:paraId="331ED0D9" w14:textId="77777777" w:rsidR="007E3B33" w:rsidRPr="00E3527B" w:rsidRDefault="007E3B33" w:rsidP="008A283F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Cs w:val="24"/>
                <w:lang w:eastAsia="en-GB"/>
              </w:rPr>
            </w:pPr>
            <w:r w:rsidRPr="00E3527B">
              <w:rPr>
                <w:rFonts w:eastAsia="Times New Roman" w:cs="Arial"/>
                <w:b/>
                <w:bCs/>
                <w:color w:val="000000"/>
                <w:szCs w:val="24"/>
                <w:lang w:eastAsia="en-GB"/>
              </w:rPr>
              <w:t>Fixed effects</w:t>
            </w:r>
          </w:p>
        </w:tc>
        <w:tc>
          <w:tcPr>
            <w:tcW w:w="2479" w:type="dxa"/>
            <w:tcBorders>
              <w:bottom w:val="single" w:sz="4" w:space="0" w:color="auto"/>
            </w:tcBorders>
            <w:vAlign w:val="center"/>
          </w:tcPr>
          <w:p w14:paraId="403ED139" w14:textId="77777777" w:rsidR="007E3B33" w:rsidRPr="00E3527B" w:rsidRDefault="007E3B33" w:rsidP="008A283F">
            <w:pPr>
              <w:spacing w:before="0"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Cs w:val="24"/>
                <w:lang w:eastAsia="en-GB"/>
              </w:rPr>
            </w:pPr>
            <w:r w:rsidRPr="00E3527B">
              <w:rPr>
                <w:rFonts w:eastAsia="Times New Roman" w:cs="Arial"/>
                <w:b/>
                <w:bCs/>
                <w:color w:val="000000"/>
                <w:szCs w:val="24"/>
                <w:lang w:eastAsia="en-GB"/>
              </w:rPr>
              <w:t>Coef. (95%CI)</w:t>
            </w:r>
          </w:p>
        </w:tc>
        <w:tc>
          <w:tcPr>
            <w:tcW w:w="2322" w:type="dxa"/>
            <w:tcBorders>
              <w:bottom w:val="single" w:sz="4" w:space="0" w:color="auto"/>
            </w:tcBorders>
          </w:tcPr>
          <w:p w14:paraId="44ED60FB" w14:textId="77777777" w:rsidR="007E3B33" w:rsidRPr="00E3527B" w:rsidRDefault="007E3B33" w:rsidP="008A283F">
            <w:pPr>
              <w:spacing w:before="0"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Cs w:val="24"/>
                <w:lang w:eastAsia="en-GB"/>
              </w:rPr>
            </w:pPr>
            <w:r w:rsidRPr="00E3527B">
              <w:rPr>
                <w:rFonts w:eastAsia="Times New Roman" w:cs="Arial"/>
                <w:b/>
                <w:bCs/>
                <w:color w:val="000000"/>
                <w:szCs w:val="24"/>
                <w:lang w:eastAsia="en-GB"/>
              </w:rPr>
              <w:t>Coef. (95%CI)</w:t>
            </w:r>
          </w:p>
        </w:tc>
        <w:tc>
          <w:tcPr>
            <w:tcW w:w="2350" w:type="dxa"/>
            <w:tcBorders>
              <w:bottom w:val="single" w:sz="4" w:space="0" w:color="auto"/>
            </w:tcBorders>
            <w:vAlign w:val="center"/>
          </w:tcPr>
          <w:p w14:paraId="61AE5EE3" w14:textId="77777777" w:rsidR="007E3B33" w:rsidRPr="00E3527B" w:rsidRDefault="007E3B33" w:rsidP="008A283F">
            <w:pPr>
              <w:spacing w:before="0"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Cs w:val="24"/>
                <w:lang w:eastAsia="en-GB"/>
              </w:rPr>
            </w:pPr>
            <w:r w:rsidRPr="00E3527B">
              <w:rPr>
                <w:rFonts w:eastAsia="Times New Roman" w:cs="Arial"/>
                <w:b/>
                <w:bCs/>
                <w:color w:val="000000"/>
                <w:szCs w:val="24"/>
                <w:lang w:eastAsia="en-GB"/>
              </w:rPr>
              <w:t>Coef. (95%CI)</w:t>
            </w:r>
          </w:p>
        </w:tc>
      </w:tr>
      <w:tr w:rsidR="00762EB2" w:rsidRPr="00E3527B" w14:paraId="0E3D3285" w14:textId="77777777" w:rsidTr="00C71B74">
        <w:trPr>
          <w:trHeight w:val="122"/>
          <w:jc w:val="center"/>
        </w:trPr>
        <w:tc>
          <w:tcPr>
            <w:tcW w:w="2759" w:type="dxa"/>
            <w:tcBorders>
              <w:top w:val="single" w:sz="4" w:space="0" w:color="auto"/>
            </w:tcBorders>
          </w:tcPr>
          <w:p w14:paraId="4119301A" w14:textId="77777777" w:rsidR="00762EB2" w:rsidRPr="00E3527B" w:rsidRDefault="00762EB2" w:rsidP="008A283F">
            <w:pPr>
              <w:spacing w:before="0" w:after="0" w:line="240" w:lineRule="auto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E3527B">
              <w:rPr>
                <w:rFonts w:eastAsia="Times New Roman" w:cs="Arial"/>
                <w:b/>
                <w:bCs/>
                <w:color w:val="000000"/>
                <w:szCs w:val="24"/>
                <w:lang w:eastAsia="en-GB"/>
              </w:rPr>
              <w:t>Number of teeth (ref. = 0)</w:t>
            </w:r>
          </w:p>
        </w:tc>
        <w:tc>
          <w:tcPr>
            <w:tcW w:w="2479" w:type="dxa"/>
            <w:tcBorders>
              <w:top w:val="single" w:sz="4" w:space="0" w:color="auto"/>
            </w:tcBorders>
          </w:tcPr>
          <w:p w14:paraId="0451BD1C" w14:textId="714D6499" w:rsidR="00762EB2" w:rsidRPr="00E3527B" w:rsidRDefault="00762EB2" w:rsidP="008A283F">
            <w:pPr>
              <w:spacing w:before="0" w:after="0" w:line="240" w:lineRule="auto"/>
              <w:rPr>
                <w:rFonts w:eastAsia="Times New Roman" w:cs="Arial"/>
                <w:color w:val="000000"/>
                <w:szCs w:val="24"/>
                <w:lang w:eastAsia="en-GB"/>
              </w:rPr>
            </w:pPr>
          </w:p>
        </w:tc>
        <w:tc>
          <w:tcPr>
            <w:tcW w:w="2322" w:type="dxa"/>
            <w:tcBorders>
              <w:top w:val="single" w:sz="4" w:space="0" w:color="auto"/>
            </w:tcBorders>
          </w:tcPr>
          <w:p w14:paraId="4ED08428" w14:textId="77777777" w:rsidR="00762EB2" w:rsidRPr="00E3527B" w:rsidRDefault="00762EB2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</w:p>
        </w:tc>
        <w:tc>
          <w:tcPr>
            <w:tcW w:w="2350" w:type="dxa"/>
            <w:tcBorders>
              <w:top w:val="single" w:sz="4" w:space="0" w:color="auto"/>
            </w:tcBorders>
          </w:tcPr>
          <w:p w14:paraId="306ADA15" w14:textId="77777777" w:rsidR="00762EB2" w:rsidRPr="00E3527B" w:rsidRDefault="00762EB2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</w:p>
        </w:tc>
      </w:tr>
      <w:tr w:rsidR="007E3B33" w:rsidRPr="00E3527B" w14:paraId="0761A8E8" w14:textId="77777777" w:rsidTr="00C71B74">
        <w:trPr>
          <w:trHeight w:val="122"/>
          <w:jc w:val="center"/>
        </w:trPr>
        <w:tc>
          <w:tcPr>
            <w:tcW w:w="2759" w:type="dxa"/>
          </w:tcPr>
          <w:p w14:paraId="5CC7D874" w14:textId="77777777" w:rsidR="007E3B33" w:rsidRPr="00E3527B" w:rsidRDefault="007E3B33" w:rsidP="008A283F">
            <w:pPr>
              <w:spacing w:before="0" w:after="0" w:line="240" w:lineRule="auto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E3527B">
              <w:rPr>
                <w:rFonts w:eastAsia="Times New Roman" w:cs="Arial"/>
                <w:color w:val="000000"/>
                <w:szCs w:val="24"/>
                <w:lang w:eastAsia="en-GB"/>
              </w:rPr>
              <w:t>1-10</w:t>
            </w:r>
          </w:p>
        </w:tc>
        <w:tc>
          <w:tcPr>
            <w:tcW w:w="2479" w:type="dxa"/>
            <w:vAlign w:val="bottom"/>
          </w:tcPr>
          <w:p w14:paraId="79C7C68F" w14:textId="77777777" w:rsidR="007E3B33" w:rsidRPr="00E3527B" w:rsidRDefault="007E3B33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E3527B">
              <w:rPr>
                <w:rFonts w:eastAsia="Times New Roman" w:cs="Arial"/>
                <w:color w:val="000000"/>
                <w:szCs w:val="24"/>
                <w:lang w:eastAsia="en-GB"/>
              </w:rPr>
              <w:t>0.069***</w:t>
            </w:r>
          </w:p>
          <w:p w14:paraId="001955C9" w14:textId="77777777" w:rsidR="007E3B33" w:rsidRPr="00E3527B" w:rsidRDefault="007E3B33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E3527B">
              <w:rPr>
                <w:rFonts w:eastAsia="Times New Roman" w:cs="Arial"/>
                <w:color w:val="000000"/>
                <w:szCs w:val="24"/>
                <w:lang w:eastAsia="en-GB"/>
              </w:rPr>
              <w:t>(0.043; 0.094)</w:t>
            </w:r>
          </w:p>
        </w:tc>
        <w:tc>
          <w:tcPr>
            <w:tcW w:w="2322" w:type="dxa"/>
          </w:tcPr>
          <w:p w14:paraId="66FCC0FB" w14:textId="77777777" w:rsidR="007E3B33" w:rsidRPr="00E3527B" w:rsidRDefault="007E3B33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E3527B">
              <w:rPr>
                <w:rFonts w:eastAsia="Times New Roman" w:cs="Arial"/>
                <w:color w:val="000000"/>
                <w:szCs w:val="24"/>
                <w:lang w:eastAsia="en-GB"/>
              </w:rPr>
              <w:t>0.019</w:t>
            </w:r>
          </w:p>
          <w:p w14:paraId="09844989" w14:textId="77777777" w:rsidR="007E3B33" w:rsidRPr="00E3527B" w:rsidRDefault="007E3B33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E3527B">
              <w:rPr>
                <w:rFonts w:eastAsia="Times New Roman" w:cs="Arial"/>
                <w:color w:val="000000"/>
                <w:szCs w:val="24"/>
                <w:lang w:eastAsia="en-GB"/>
              </w:rPr>
              <w:t>(-0.003; 0.042)</w:t>
            </w:r>
          </w:p>
        </w:tc>
        <w:tc>
          <w:tcPr>
            <w:tcW w:w="2350" w:type="dxa"/>
          </w:tcPr>
          <w:p w14:paraId="3305C08C" w14:textId="77777777" w:rsidR="007E3B33" w:rsidRPr="00E3527B" w:rsidRDefault="007E3B33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E3527B">
              <w:rPr>
                <w:rFonts w:eastAsia="Times New Roman" w:cs="Arial"/>
                <w:color w:val="000000"/>
                <w:szCs w:val="24"/>
                <w:lang w:eastAsia="en-GB"/>
              </w:rPr>
              <w:t>0.020</w:t>
            </w:r>
          </w:p>
          <w:p w14:paraId="7EB8820A" w14:textId="77777777" w:rsidR="007E3B33" w:rsidRPr="00E3527B" w:rsidRDefault="007E3B33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E3527B">
              <w:rPr>
                <w:rFonts w:eastAsia="Times New Roman" w:cs="Arial"/>
                <w:color w:val="000000"/>
                <w:szCs w:val="24"/>
                <w:lang w:eastAsia="en-GB"/>
              </w:rPr>
              <w:t>(-0.002; 0.043)</w:t>
            </w:r>
          </w:p>
        </w:tc>
      </w:tr>
      <w:tr w:rsidR="007E3B33" w:rsidRPr="00E3527B" w14:paraId="058B8D7F" w14:textId="77777777" w:rsidTr="00C71B74">
        <w:trPr>
          <w:trHeight w:val="122"/>
          <w:jc w:val="center"/>
        </w:trPr>
        <w:tc>
          <w:tcPr>
            <w:tcW w:w="2759" w:type="dxa"/>
          </w:tcPr>
          <w:p w14:paraId="489975B7" w14:textId="77777777" w:rsidR="007E3B33" w:rsidRPr="00E3527B" w:rsidRDefault="007E3B33" w:rsidP="008A283F">
            <w:pPr>
              <w:spacing w:before="0" w:after="0" w:line="240" w:lineRule="auto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E3527B">
              <w:rPr>
                <w:rFonts w:eastAsia="Times New Roman" w:cs="Arial"/>
                <w:color w:val="000000"/>
                <w:szCs w:val="24"/>
                <w:lang w:eastAsia="en-GB"/>
              </w:rPr>
              <w:t>11-19</w:t>
            </w:r>
          </w:p>
        </w:tc>
        <w:tc>
          <w:tcPr>
            <w:tcW w:w="2479" w:type="dxa"/>
            <w:vAlign w:val="bottom"/>
          </w:tcPr>
          <w:p w14:paraId="4245D87A" w14:textId="77777777" w:rsidR="007E3B33" w:rsidRPr="00E3527B" w:rsidRDefault="007E3B33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E3527B">
              <w:rPr>
                <w:rFonts w:eastAsia="Times New Roman" w:cs="Arial"/>
                <w:color w:val="000000"/>
                <w:szCs w:val="24"/>
                <w:lang w:eastAsia="en-GB"/>
              </w:rPr>
              <w:t>0.117***</w:t>
            </w:r>
          </w:p>
          <w:p w14:paraId="0C8EA8D9" w14:textId="77777777" w:rsidR="007E3B33" w:rsidRPr="00E3527B" w:rsidRDefault="007E3B33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E3527B">
              <w:rPr>
                <w:rFonts w:eastAsia="Times New Roman" w:cs="Arial"/>
                <w:color w:val="000000"/>
                <w:szCs w:val="24"/>
                <w:lang w:eastAsia="en-GB"/>
              </w:rPr>
              <w:t xml:space="preserve">(0.088; 0.147)   </w:t>
            </w:r>
          </w:p>
        </w:tc>
        <w:tc>
          <w:tcPr>
            <w:tcW w:w="2322" w:type="dxa"/>
          </w:tcPr>
          <w:p w14:paraId="57F04F38" w14:textId="77777777" w:rsidR="007E3B33" w:rsidRPr="00E3527B" w:rsidRDefault="007E3B33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</w:p>
        </w:tc>
        <w:tc>
          <w:tcPr>
            <w:tcW w:w="2350" w:type="dxa"/>
          </w:tcPr>
          <w:p w14:paraId="391BEEA3" w14:textId="77777777" w:rsidR="007E3B33" w:rsidRPr="00E3527B" w:rsidRDefault="007E3B33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E3527B">
              <w:rPr>
                <w:rFonts w:eastAsia="Times New Roman" w:cs="Arial"/>
                <w:color w:val="000000"/>
                <w:szCs w:val="24"/>
                <w:lang w:eastAsia="en-GB"/>
              </w:rPr>
              <w:t>0.044**</w:t>
            </w:r>
          </w:p>
          <w:p w14:paraId="7F9EAE24" w14:textId="77777777" w:rsidR="007E3B33" w:rsidRPr="00E3527B" w:rsidRDefault="007E3B33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E3527B">
              <w:rPr>
                <w:rFonts w:eastAsia="Times New Roman" w:cs="Arial"/>
                <w:color w:val="000000"/>
                <w:szCs w:val="24"/>
                <w:lang w:eastAsia="en-GB"/>
              </w:rPr>
              <w:t>(0.018; 0.071)</w:t>
            </w:r>
          </w:p>
        </w:tc>
      </w:tr>
      <w:tr w:rsidR="007E3B33" w:rsidRPr="00E3527B" w14:paraId="322EAED5" w14:textId="77777777" w:rsidTr="00C71B74">
        <w:trPr>
          <w:trHeight w:val="122"/>
          <w:jc w:val="center"/>
        </w:trPr>
        <w:tc>
          <w:tcPr>
            <w:tcW w:w="2759" w:type="dxa"/>
          </w:tcPr>
          <w:p w14:paraId="55C002B3" w14:textId="77777777" w:rsidR="007E3B33" w:rsidRPr="00E3527B" w:rsidRDefault="007E3B33" w:rsidP="008A283F">
            <w:pPr>
              <w:spacing w:before="0" w:after="0" w:line="240" w:lineRule="auto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E3527B">
              <w:rPr>
                <w:rFonts w:eastAsia="Times New Roman" w:cs="Arial"/>
                <w:color w:val="000000"/>
                <w:szCs w:val="24"/>
                <w:lang w:eastAsia="en-GB"/>
              </w:rPr>
              <w:t>20+</w:t>
            </w:r>
          </w:p>
        </w:tc>
        <w:tc>
          <w:tcPr>
            <w:tcW w:w="2479" w:type="dxa"/>
            <w:vAlign w:val="bottom"/>
          </w:tcPr>
          <w:p w14:paraId="42346465" w14:textId="77777777" w:rsidR="007E3B33" w:rsidRPr="00E3527B" w:rsidRDefault="007E3B33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E3527B">
              <w:rPr>
                <w:rFonts w:eastAsia="Times New Roman" w:cs="Arial"/>
                <w:color w:val="000000"/>
                <w:szCs w:val="24"/>
                <w:lang w:eastAsia="en-GB"/>
              </w:rPr>
              <w:t>0.150***</w:t>
            </w:r>
          </w:p>
          <w:p w14:paraId="6EFC4896" w14:textId="77777777" w:rsidR="007E3B33" w:rsidRPr="00E3527B" w:rsidRDefault="007E3B33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E3527B">
              <w:rPr>
                <w:rFonts w:eastAsia="Times New Roman" w:cs="Arial"/>
                <w:color w:val="000000"/>
                <w:szCs w:val="24"/>
                <w:lang w:eastAsia="en-GB"/>
              </w:rPr>
              <w:t>(0.121; 0.178)</w:t>
            </w:r>
          </w:p>
        </w:tc>
        <w:tc>
          <w:tcPr>
            <w:tcW w:w="2322" w:type="dxa"/>
          </w:tcPr>
          <w:p w14:paraId="5F7990C9" w14:textId="77777777" w:rsidR="007E3B33" w:rsidRPr="00E3527B" w:rsidRDefault="007E3B33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E3527B">
              <w:rPr>
                <w:rFonts w:eastAsia="Times New Roman" w:cs="Arial"/>
                <w:color w:val="000000"/>
                <w:szCs w:val="24"/>
                <w:lang w:eastAsia="en-GB"/>
              </w:rPr>
              <w:t>0.044**</w:t>
            </w:r>
          </w:p>
          <w:p w14:paraId="55B4573E" w14:textId="77777777" w:rsidR="007E3B33" w:rsidRPr="00E3527B" w:rsidRDefault="007E3B33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E3527B">
              <w:rPr>
                <w:rFonts w:eastAsia="Times New Roman" w:cs="Arial"/>
                <w:color w:val="000000"/>
                <w:szCs w:val="24"/>
                <w:lang w:eastAsia="en-GB"/>
              </w:rPr>
              <w:t>(0.013; 0.074)</w:t>
            </w:r>
          </w:p>
        </w:tc>
        <w:tc>
          <w:tcPr>
            <w:tcW w:w="2350" w:type="dxa"/>
          </w:tcPr>
          <w:p w14:paraId="0283D8C4" w14:textId="77777777" w:rsidR="007E3B33" w:rsidRPr="00E3527B" w:rsidRDefault="007E3B33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E3527B">
              <w:rPr>
                <w:rFonts w:eastAsia="Times New Roman" w:cs="Arial"/>
                <w:color w:val="000000"/>
                <w:szCs w:val="24"/>
                <w:lang w:eastAsia="en-GB"/>
              </w:rPr>
              <w:t>0.039*</w:t>
            </w:r>
          </w:p>
          <w:p w14:paraId="171F989E" w14:textId="77777777" w:rsidR="007E3B33" w:rsidRPr="00E3527B" w:rsidRDefault="007E3B33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E3527B">
              <w:rPr>
                <w:rFonts w:eastAsia="Times New Roman" w:cs="Arial"/>
                <w:color w:val="000000"/>
                <w:szCs w:val="24"/>
                <w:lang w:eastAsia="en-GB"/>
              </w:rPr>
              <w:t>(0.008; 0.069)</w:t>
            </w:r>
          </w:p>
        </w:tc>
      </w:tr>
      <w:tr w:rsidR="00762EB2" w:rsidRPr="00E3527B" w14:paraId="6E7BEAEF" w14:textId="77777777" w:rsidTr="00C71B74">
        <w:trPr>
          <w:trHeight w:val="122"/>
          <w:jc w:val="center"/>
        </w:trPr>
        <w:tc>
          <w:tcPr>
            <w:tcW w:w="2759" w:type="dxa"/>
            <w:vAlign w:val="center"/>
          </w:tcPr>
          <w:p w14:paraId="41FDDFAB" w14:textId="77777777" w:rsidR="00762EB2" w:rsidRPr="00E3527B" w:rsidRDefault="00762EB2" w:rsidP="008A283F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Cs w:val="24"/>
                <w:lang w:eastAsia="en-GB"/>
              </w:rPr>
            </w:pPr>
            <w:r w:rsidRPr="00E3527B">
              <w:rPr>
                <w:rFonts w:eastAsia="Times New Roman" w:cs="Arial"/>
                <w:b/>
                <w:bCs/>
                <w:color w:val="000000"/>
                <w:szCs w:val="24"/>
                <w:lang w:eastAsia="en-GB"/>
              </w:rPr>
              <w:t>Use of dental prostheses (ref. = no)</w:t>
            </w:r>
          </w:p>
        </w:tc>
        <w:tc>
          <w:tcPr>
            <w:tcW w:w="2479" w:type="dxa"/>
            <w:vAlign w:val="center"/>
          </w:tcPr>
          <w:p w14:paraId="43F5EC28" w14:textId="49CC69A6" w:rsidR="00762EB2" w:rsidRPr="00E3527B" w:rsidRDefault="00762EB2" w:rsidP="008A283F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Cs w:val="24"/>
                <w:lang w:eastAsia="en-GB"/>
              </w:rPr>
            </w:pPr>
          </w:p>
        </w:tc>
        <w:tc>
          <w:tcPr>
            <w:tcW w:w="2322" w:type="dxa"/>
          </w:tcPr>
          <w:p w14:paraId="4C719F02" w14:textId="77777777" w:rsidR="00762EB2" w:rsidRPr="00E3527B" w:rsidRDefault="00762EB2" w:rsidP="008A283F">
            <w:pPr>
              <w:spacing w:before="0"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Cs w:val="24"/>
                <w:lang w:eastAsia="en-GB"/>
              </w:rPr>
            </w:pPr>
          </w:p>
        </w:tc>
        <w:tc>
          <w:tcPr>
            <w:tcW w:w="2350" w:type="dxa"/>
          </w:tcPr>
          <w:p w14:paraId="3DEDFFD2" w14:textId="77777777" w:rsidR="00762EB2" w:rsidRPr="00E3527B" w:rsidRDefault="00762EB2" w:rsidP="008A283F">
            <w:pPr>
              <w:spacing w:before="0"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Cs w:val="24"/>
                <w:lang w:eastAsia="en-GB"/>
              </w:rPr>
            </w:pPr>
          </w:p>
        </w:tc>
      </w:tr>
      <w:tr w:rsidR="007E3B33" w:rsidRPr="00E3527B" w14:paraId="3D1C3222" w14:textId="77777777" w:rsidTr="00C71B74">
        <w:trPr>
          <w:trHeight w:val="122"/>
          <w:jc w:val="center"/>
        </w:trPr>
        <w:tc>
          <w:tcPr>
            <w:tcW w:w="2759" w:type="dxa"/>
            <w:vAlign w:val="center"/>
          </w:tcPr>
          <w:p w14:paraId="22F0D640" w14:textId="77777777" w:rsidR="007E3B33" w:rsidRPr="00E3527B" w:rsidRDefault="007E3B33" w:rsidP="008A283F">
            <w:pPr>
              <w:spacing w:before="0" w:after="0" w:line="240" w:lineRule="auto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E3527B">
              <w:rPr>
                <w:rFonts w:eastAsia="Times New Roman" w:cs="Arial"/>
                <w:color w:val="000000"/>
                <w:szCs w:val="24"/>
                <w:lang w:eastAsia="en-GB"/>
              </w:rPr>
              <w:t>Yes</w:t>
            </w:r>
          </w:p>
        </w:tc>
        <w:tc>
          <w:tcPr>
            <w:tcW w:w="2479" w:type="dxa"/>
            <w:vAlign w:val="center"/>
          </w:tcPr>
          <w:p w14:paraId="0C581FCF" w14:textId="77777777" w:rsidR="007E3B33" w:rsidRPr="00E3527B" w:rsidRDefault="007E3B33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E3527B">
              <w:rPr>
                <w:rFonts w:eastAsia="Times New Roman" w:cs="Arial"/>
                <w:color w:val="000000"/>
                <w:szCs w:val="24"/>
                <w:lang w:eastAsia="en-GB"/>
              </w:rPr>
              <w:t>-0.029*</w:t>
            </w:r>
          </w:p>
          <w:p w14:paraId="2BC8F169" w14:textId="77777777" w:rsidR="007E3B33" w:rsidRPr="00E3527B" w:rsidRDefault="007E3B33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E3527B">
              <w:rPr>
                <w:rFonts w:eastAsia="Times New Roman" w:cs="Arial"/>
                <w:color w:val="000000"/>
                <w:szCs w:val="24"/>
                <w:lang w:eastAsia="en-GB"/>
              </w:rPr>
              <w:t>(-0.054; -0.004)</w:t>
            </w:r>
          </w:p>
        </w:tc>
        <w:tc>
          <w:tcPr>
            <w:tcW w:w="2322" w:type="dxa"/>
          </w:tcPr>
          <w:p w14:paraId="56E21F3C" w14:textId="77777777" w:rsidR="007E3B33" w:rsidRPr="00E3527B" w:rsidRDefault="007E3B33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E3527B">
              <w:rPr>
                <w:rFonts w:eastAsia="Times New Roman" w:cs="Arial"/>
                <w:color w:val="000000"/>
                <w:szCs w:val="24"/>
                <w:lang w:eastAsia="en-GB"/>
              </w:rPr>
              <w:t>0.035</w:t>
            </w:r>
          </w:p>
          <w:p w14:paraId="3BD535B0" w14:textId="77777777" w:rsidR="007E3B33" w:rsidRPr="00E3527B" w:rsidRDefault="007E3B33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E3527B">
              <w:rPr>
                <w:rFonts w:eastAsia="Times New Roman" w:cs="Arial"/>
                <w:color w:val="000000"/>
                <w:szCs w:val="24"/>
                <w:lang w:eastAsia="en-GB"/>
              </w:rPr>
              <w:t>(0.010; 0.059)**</w:t>
            </w:r>
          </w:p>
        </w:tc>
        <w:tc>
          <w:tcPr>
            <w:tcW w:w="2350" w:type="dxa"/>
          </w:tcPr>
          <w:p w14:paraId="7D796232" w14:textId="77777777" w:rsidR="007E3B33" w:rsidRPr="00E3527B" w:rsidRDefault="007E3B33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E3527B">
              <w:rPr>
                <w:rFonts w:eastAsia="Times New Roman" w:cs="Arial"/>
                <w:color w:val="000000"/>
                <w:szCs w:val="24"/>
                <w:lang w:eastAsia="en-GB"/>
              </w:rPr>
              <w:t>0.030*</w:t>
            </w:r>
          </w:p>
          <w:p w14:paraId="34B92062" w14:textId="77777777" w:rsidR="007E3B33" w:rsidRPr="00E3527B" w:rsidRDefault="007E3B33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E3527B">
              <w:rPr>
                <w:rFonts w:eastAsia="Times New Roman" w:cs="Arial"/>
                <w:color w:val="000000"/>
                <w:szCs w:val="24"/>
                <w:lang w:eastAsia="en-GB"/>
              </w:rPr>
              <w:t>(0.006; 0.054)</w:t>
            </w:r>
          </w:p>
        </w:tc>
      </w:tr>
      <w:tr w:rsidR="00762EB2" w:rsidRPr="00E3527B" w14:paraId="588311A0" w14:textId="77777777" w:rsidTr="00C71B74">
        <w:trPr>
          <w:trHeight w:val="122"/>
          <w:jc w:val="center"/>
        </w:trPr>
        <w:tc>
          <w:tcPr>
            <w:tcW w:w="2759" w:type="dxa"/>
            <w:vAlign w:val="center"/>
          </w:tcPr>
          <w:p w14:paraId="191A8144" w14:textId="77777777" w:rsidR="00762EB2" w:rsidRPr="00E3527B" w:rsidRDefault="00762EB2" w:rsidP="008A283F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Cs w:val="24"/>
                <w:lang w:eastAsia="en-GB"/>
              </w:rPr>
            </w:pPr>
            <w:r w:rsidRPr="00E3527B">
              <w:rPr>
                <w:rFonts w:eastAsia="Times New Roman" w:cs="Arial"/>
                <w:b/>
                <w:bCs/>
                <w:color w:val="000000"/>
                <w:szCs w:val="24"/>
                <w:lang w:eastAsia="en-GB"/>
              </w:rPr>
              <w:t>Poor functional oral health (ref. = no)</w:t>
            </w:r>
          </w:p>
        </w:tc>
        <w:tc>
          <w:tcPr>
            <w:tcW w:w="2479" w:type="dxa"/>
            <w:vAlign w:val="center"/>
          </w:tcPr>
          <w:p w14:paraId="7DBC16B8" w14:textId="5E1CFCC9" w:rsidR="00762EB2" w:rsidRPr="00E3527B" w:rsidRDefault="00762EB2" w:rsidP="008A283F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Cs w:val="24"/>
                <w:lang w:eastAsia="en-GB"/>
              </w:rPr>
            </w:pPr>
          </w:p>
        </w:tc>
        <w:tc>
          <w:tcPr>
            <w:tcW w:w="2322" w:type="dxa"/>
          </w:tcPr>
          <w:p w14:paraId="33C07EEA" w14:textId="77777777" w:rsidR="00762EB2" w:rsidRPr="00E3527B" w:rsidRDefault="00762EB2" w:rsidP="008A283F">
            <w:pPr>
              <w:spacing w:before="0"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Cs w:val="24"/>
                <w:lang w:eastAsia="en-GB"/>
              </w:rPr>
            </w:pPr>
          </w:p>
        </w:tc>
        <w:tc>
          <w:tcPr>
            <w:tcW w:w="2350" w:type="dxa"/>
          </w:tcPr>
          <w:p w14:paraId="7AD1AA66" w14:textId="77777777" w:rsidR="00762EB2" w:rsidRPr="00E3527B" w:rsidRDefault="00762EB2" w:rsidP="008A283F">
            <w:pPr>
              <w:spacing w:before="0"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Cs w:val="24"/>
                <w:lang w:eastAsia="en-GB"/>
              </w:rPr>
            </w:pPr>
          </w:p>
        </w:tc>
      </w:tr>
      <w:tr w:rsidR="007E3B33" w:rsidRPr="00E3527B" w14:paraId="28C4957E" w14:textId="77777777" w:rsidTr="00C71B74">
        <w:trPr>
          <w:trHeight w:val="122"/>
          <w:jc w:val="center"/>
        </w:trPr>
        <w:tc>
          <w:tcPr>
            <w:tcW w:w="2759" w:type="dxa"/>
            <w:vAlign w:val="center"/>
          </w:tcPr>
          <w:p w14:paraId="374809A8" w14:textId="77777777" w:rsidR="007E3B33" w:rsidRPr="00E3527B" w:rsidRDefault="007E3B33" w:rsidP="008A283F">
            <w:pPr>
              <w:spacing w:before="0" w:after="0" w:line="240" w:lineRule="auto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E3527B">
              <w:rPr>
                <w:rFonts w:eastAsia="Times New Roman" w:cs="Arial"/>
                <w:color w:val="000000"/>
                <w:szCs w:val="24"/>
                <w:lang w:eastAsia="en-GB"/>
              </w:rPr>
              <w:t>Yes</w:t>
            </w:r>
          </w:p>
        </w:tc>
        <w:tc>
          <w:tcPr>
            <w:tcW w:w="2479" w:type="dxa"/>
            <w:vAlign w:val="center"/>
          </w:tcPr>
          <w:p w14:paraId="61A74666" w14:textId="77777777" w:rsidR="007E3B33" w:rsidRPr="00E3527B" w:rsidRDefault="007E3B33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E3527B">
              <w:rPr>
                <w:rFonts w:eastAsia="Times New Roman" w:cs="Arial"/>
                <w:color w:val="000000"/>
                <w:szCs w:val="24"/>
                <w:lang w:eastAsia="en-GB"/>
              </w:rPr>
              <w:t>-0.062***</w:t>
            </w:r>
          </w:p>
          <w:p w14:paraId="6944A51F" w14:textId="77777777" w:rsidR="007E3B33" w:rsidRPr="00E3527B" w:rsidRDefault="007E3B33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E3527B">
              <w:rPr>
                <w:rFonts w:eastAsia="Times New Roman" w:cs="Arial"/>
                <w:color w:val="000000"/>
                <w:szCs w:val="24"/>
                <w:lang w:eastAsia="en-GB"/>
              </w:rPr>
              <w:t>(-0.083; -0.040)</w:t>
            </w:r>
          </w:p>
        </w:tc>
        <w:tc>
          <w:tcPr>
            <w:tcW w:w="2322" w:type="dxa"/>
          </w:tcPr>
          <w:p w14:paraId="097F8FF3" w14:textId="77777777" w:rsidR="007E3B33" w:rsidRPr="00E3527B" w:rsidRDefault="007E3B33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E3527B">
              <w:rPr>
                <w:rFonts w:eastAsia="Times New Roman" w:cs="Arial"/>
                <w:color w:val="000000"/>
                <w:szCs w:val="24"/>
                <w:lang w:eastAsia="en-GB"/>
              </w:rPr>
              <w:t>-0.029**</w:t>
            </w:r>
          </w:p>
          <w:p w14:paraId="7DC21026" w14:textId="77777777" w:rsidR="007E3B33" w:rsidRPr="00E3527B" w:rsidRDefault="007E3B33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E3527B">
              <w:rPr>
                <w:rFonts w:eastAsia="Times New Roman" w:cs="Arial"/>
                <w:color w:val="000000"/>
                <w:szCs w:val="24"/>
                <w:lang w:eastAsia="en-GB"/>
              </w:rPr>
              <w:t>(-0.047; -0.011)</w:t>
            </w:r>
          </w:p>
        </w:tc>
        <w:tc>
          <w:tcPr>
            <w:tcW w:w="2350" w:type="dxa"/>
          </w:tcPr>
          <w:p w14:paraId="18F28ED3" w14:textId="77777777" w:rsidR="007E3B33" w:rsidRPr="00E3527B" w:rsidRDefault="007E3B33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E3527B">
              <w:rPr>
                <w:rFonts w:eastAsia="Times New Roman" w:cs="Arial"/>
                <w:color w:val="000000"/>
                <w:szCs w:val="24"/>
                <w:lang w:eastAsia="en-GB"/>
              </w:rPr>
              <w:t>0.028**</w:t>
            </w:r>
          </w:p>
          <w:p w14:paraId="2C5DE26F" w14:textId="77777777" w:rsidR="007E3B33" w:rsidRPr="00E3527B" w:rsidRDefault="007E3B33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E3527B">
              <w:rPr>
                <w:rFonts w:eastAsia="Times New Roman" w:cs="Arial"/>
                <w:color w:val="000000"/>
                <w:szCs w:val="24"/>
                <w:lang w:eastAsia="en-GB"/>
              </w:rPr>
              <w:t>(0.046; -0.010)</w:t>
            </w:r>
          </w:p>
        </w:tc>
      </w:tr>
      <w:tr w:rsidR="007E3B33" w:rsidRPr="00E3527B" w14:paraId="0B26B0C0" w14:textId="77777777" w:rsidTr="00C71B74">
        <w:trPr>
          <w:trHeight w:val="122"/>
          <w:jc w:val="center"/>
        </w:trPr>
        <w:tc>
          <w:tcPr>
            <w:tcW w:w="2759" w:type="dxa"/>
            <w:vAlign w:val="center"/>
          </w:tcPr>
          <w:p w14:paraId="18A7BC19" w14:textId="77777777" w:rsidR="007E3B33" w:rsidRPr="00E3527B" w:rsidRDefault="007E3B33" w:rsidP="008A283F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Cs w:val="24"/>
                <w:lang w:eastAsia="en-GB"/>
              </w:rPr>
            </w:pPr>
            <w:r w:rsidRPr="00E3527B">
              <w:rPr>
                <w:rFonts w:eastAsia="Times New Roman" w:cs="Arial"/>
                <w:b/>
                <w:bCs/>
                <w:color w:val="000000"/>
                <w:szCs w:val="24"/>
                <w:lang w:eastAsia="en-GB"/>
              </w:rPr>
              <w:t xml:space="preserve">C-reactive Protein </w:t>
            </w:r>
          </w:p>
        </w:tc>
        <w:tc>
          <w:tcPr>
            <w:tcW w:w="2479" w:type="dxa"/>
            <w:vAlign w:val="center"/>
          </w:tcPr>
          <w:p w14:paraId="75E7BCD5" w14:textId="77777777" w:rsidR="007E3B33" w:rsidRPr="00E3527B" w:rsidRDefault="007E3B33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E3527B">
              <w:rPr>
                <w:rFonts w:eastAsia="Times New Roman" w:cs="Arial"/>
                <w:color w:val="000000"/>
                <w:szCs w:val="24"/>
                <w:lang w:eastAsia="en-GB"/>
              </w:rPr>
              <w:t>-0.003***</w:t>
            </w:r>
          </w:p>
          <w:p w14:paraId="56442898" w14:textId="77777777" w:rsidR="007E3B33" w:rsidRPr="00E3527B" w:rsidRDefault="007E3B33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E3527B">
              <w:rPr>
                <w:rFonts w:eastAsia="Times New Roman" w:cs="Arial"/>
                <w:color w:val="000000"/>
                <w:szCs w:val="24"/>
                <w:lang w:eastAsia="en-GB"/>
              </w:rPr>
              <w:t>(-0.004; -0.002)</w:t>
            </w:r>
          </w:p>
        </w:tc>
        <w:tc>
          <w:tcPr>
            <w:tcW w:w="2322" w:type="dxa"/>
          </w:tcPr>
          <w:p w14:paraId="0FD63ABE" w14:textId="77777777" w:rsidR="007E3B33" w:rsidRPr="00E3527B" w:rsidRDefault="007E3B33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</w:p>
        </w:tc>
        <w:tc>
          <w:tcPr>
            <w:tcW w:w="2350" w:type="dxa"/>
          </w:tcPr>
          <w:p w14:paraId="2898579A" w14:textId="77777777" w:rsidR="007E3B33" w:rsidRPr="00E3527B" w:rsidRDefault="007E3B33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E3527B">
              <w:rPr>
                <w:rFonts w:eastAsia="Times New Roman" w:cs="Arial"/>
                <w:color w:val="000000"/>
                <w:szCs w:val="24"/>
                <w:lang w:eastAsia="en-GB"/>
              </w:rPr>
              <w:t>-0.002***</w:t>
            </w:r>
          </w:p>
          <w:p w14:paraId="77657AD8" w14:textId="77777777" w:rsidR="007E3B33" w:rsidRPr="00E3527B" w:rsidRDefault="007E3B33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E3527B">
              <w:rPr>
                <w:rFonts w:eastAsia="Times New Roman" w:cs="Arial"/>
                <w:color w:val="000000"/>
                <w:szCs w:val="24"/>
                <w:lang w:eastAsia="en-GB"/>
              </w:rPr>
              <w:t>(-0.003; -0.001)</w:t>
            </w:r>
          </w:p>
        </w:tc>
      </w:tr>
      <w:tr w:rsidR="007E3B33" w:rsidRPr="00E3527B" w14:paraId="61B16C70" w14:textId="77777777" w:rsidTr="00C71B74">
        <w:trPr>
          <w:trHeight w:val="122"/>
          <w:jc w:val="center"/>
        </w:trPr>
        <w:tc>
          <w:tcPr>
            <w:tcW w:w="2759" w:type="dxa"/>
            <w:vAlign w:val="center"/>
          </w:tcPr>
          <w:p w14:paraId="66576806" w14:textId="77777777" w:rsidR="007E3B33" w:rsidRPr="00E3527B" w:rsidRDefault="007E3B33" w:rsidP="008A283F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Cs w:val="24"/>
                <w:lang w:eastAsia="en-GB"/>
              </w:rPr>
            </w:pPr>
            <w:r w:rsidRPr="00E3527B">
              <w:rPr>
                <w:rFonts w:eastAsia="Times New Roman" w:cs="Arial"/>
                <w:b/>
                <w:bCs/>
                <w:color w:val="000000"/>
                <w:szCs w:val="24"/>
                <w:lang w:eastAsia="en-GB"/>
              </w:rPr>
              <w:t>Albumin</w:t>
            </w:r>
          </w:p>
        </w:tc>
        <w:tc>
          <w:tcPr>
            <w:tcW w:w="2479" w:type="dxa"/>
            <w:vAlign w:val="center"/>
          </w:tcPr>
          <w:p w14:paraId="423EA9D0" w14:textId="77777777" w:rsidR="007E3B33" w:rsidRPr="00E3527B" w:rsidRDefault="007E3B33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E3527B">
              <w:rPr>
                <w:rFonts w:eastAsia="Times New Roman" w:cs="Arial"/>
                <w:color w:val="000000"/>
                <w:szCs w:val="24"/>
                <w:lang w:eastAsia="en-GB"/>
              </w:rPr>
              <w:t>0.152</w:t>
            </w:r>
          </w:p>
          <w:p w14:paraId="79055F29" w14:textId="77777777" w:rsidR="007E3B33" w:rsidRPr="00E3527B" w:rsidRDefault="007E3B33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E3527B">
              <w:rPr>
                <w:rFonts w:eastAsia="Times New Roman" w:cs="Arial"/>
                <w:color w:val="000000"/>
                <w:szCs w:val="24"/>
                <w:lang w:eastAsia="en-GB"/>
              </w:rPr>
              <w:t>(0.119; 0.185)</w:t>
            </w:r>
          </w:p>
        </w:tc>
        <w:tc>
          <w:tcPr>
            <w:tcW w:w="2322" w:type="dxa"/>
          </w:tcPr>
          <w:p w14:paraId="5E20967D" w14:textId="77777777" w:rsidR="007E3B33" w:rsidRPr="00E3527B" w:rsidRDefault="007E3B33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</w:p>
        </w:tc>
        <w:tc>
          <w:tcPr>
            <w:tcW w:w="2350" w:type="dxa"/>
          </w:tcPr>
          <w:p w14:paraId="233A1726" w14:textId="77777777" w:rsidR="007E3B33" w:rsidRPr="00E3527B" w:rsidRDefault="007E3B33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E3527B">
              <w:rPr>
                <w:rFonts w:eastAsia="Times New Roman" w:cs="Arial"/>
                <w:color w:val="000000"/>
                <w:szCs w:val="24"/>
                <w:lang w:eastAsia="en-GB"/>
              </w:rPr>
              <w:t>0.056***</w:t>
            </w:r>
          </w:p>
          <w:p w14:paraId="0696C933" w14:textId="77777777" w:rsidR="007E3B33" w:rsidRPr="00E3527B" w:rsidRDefault="007E3B33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E3527B">
              <w:rPr>
                <w:rFonts w:eastAsia="Times New Roman" w:cs="Arial"/>
                <w:color w:val="000000"/>
                <w:szCs w:val="24"/>
                <w:lang w:eastAsia="en-GB"/>
              </w:rPr>
              <w:t>(0.027; 0.085)</w:t>
            </w:r>
          </w:p>
        </w:tc>
      </w:tr>
      <w:tr w:rsidR="007E3B33" w:rsidRPr="00E3527B" w14:paraId="5C8F4763" w14:textId="77777777" w:rsidTr="00C71B74">
        <w:trPr>
          <w:trHeight w:val="122"/>
          <w:jc w:val="center"/>
        </w:trPr>
        <w:tc>
          <w:tcPr>
            <w:tcW w:w="2759" w:type="dxa"/>
            <w:vAlign w:val="center"/>
          </w:tcPr>
          <w:p w14:paraId="6E99E664" w14:textId="77777777" w:rsidR="007E3B33" w:rsidRPr="00E3527B" w:rsidRDefault="007E3B33" w:rsidP="008A283F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Cs w:val="24"/>
                <w:lang w:eastAsia="en-GB"/>
              </w:rPr>
            </w:pPr>
            <w:r w:rsidRPr="00E3527B">
              <w:rPr>
                <w:rFonts w:eastAsia="Times New Roman" w:cs="Arial"/>
                <w:b/>
                <w:bCs/>
                <w:color w:val="000000"/>
                <w:szCs w:val="24"/>
                <w:lang w:eastAsia="en-GB"/>
              </w:rPr>
              <w:t>Time</w:t>
            </w:r>
          </w:p>
        </w:tc>
        <w:tc>
          <w:tcPr>
            <w:tcW w:w="2479" w:type="dxa"/>
            <w:vAlign w:val="center"/>
          </w:tcPr>
          <w:p w14:paraId="21288523" w14:textId="77777777" w:rsidR="007E3B33" w:rsidRPr="00E3527B" w:rsidRDefault="007E3B33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E3527B">
              <w:rPr>
                <w:rFonts w:eastAsia="Times New Roman" w:cs="Arial"/>
                <w:color w:val="000000"/>
                <w:szCs w:val="24"/>
                <w:lang w:eastAsia="en-GB"/>
              </w:rPr>
              <w:t>-0.014***</w:t>
            </w:r>
          </w:p>
          <w:p w14:paraId="2A885E77" w14:textId="77777777" w:rsidR="007E3B33" w:rsidRPr="00E3527B" w:rsidRDefault="007E3B33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E3527B">
              <w:rPr>
                <w:rFonts w:eastAsia="Times New Roman" w:cs="Arial"/>
                <w:color w:val="000000"/>
                <w:szCs w:val="24"/>
                <w:lang w:eastAsia="en-GB"/>
              </w:rPr>
              <w:t>(-0.017; -0.011)</w:t>
            </w:r>
          </w:p>
        </w:tc>
        <w:tc>
          <w:tcPr>
            <w:tcW w:w="2322" w:type="dxa"/>
          </w:tcPr>
          <w:p w14:paraId="4C9CD166" w14:textId="77777777" w:rsidR="007E3B33" w:rsidRPr="00E3527B" w:rsidRDefault="007E3B33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E3527B">
              <w:rPr>
                <w:rFonts w:eastAsia="Times New Roman" w:cs="Arial"/>
                <w:color w:val="000000"/>
                <w:szCs w:val="24"/>
                <w:lang w:eastAsia="en-GB"/>
              </w:rPr>
              <w:t>-0.018***</w:t>
            </w:r>
          </w:p>
          <w:p w14:paraId="371A0B8C" w14:textId="77777777" w:rsidR="007E3B33" w:rsidRPr="00E3527B" w:rsidRDefault="007E3B33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E3527B">
              <w:rPr>
                <w:rFonts w:eastAsia="Times New Roman" w:cs="Arial"/>
                <w:color w:val="000000"/>
                <w:szCs w:val="24"/>
                <w:lang w:eastAsia="en-GB"/>
              </w:rPr>
              <w:t>(-0.021; -0.015)</w:t>
            </w:r>
          </w:p>
        </w:tc>
        <w:tc>
          <w:tcPr>
            <w:tcW w:w="2350" w:type="dxa"/>
          </w:tcPr>
          <w:p w14:paraId="7D39DD5C" w14:textId="77777777" w:rsidR="007E3B33" w:rsidRPr="00E3527B" w:rsidRDefault="007E3B33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E3527B">
              <w:rPr>
                <w:rFonts w:eastAsia="Times New Roman" w:cs="Arial"/>
                <w:color w:val="000000"/>
                <w:szCs w:val="24"/>
                <w:lang w:eastAsia="en-GB"/>
              </w:rPr>
              <w:t>-0.018***</w:t>
            </w:r>
          </w:p>
          <w:p w14:paraId="2FEE1B04" w14:textId="77777777" w:rsidR="007E3B33" w:rsidRPr="00E3527B" w:rsidRDefault="007E3B33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E3527B">
              <w:rPr>
                <w:rFonts w:eastAsia="Times New Roman" w:cs="Arial"/>
                <w:color w:val="000000"/>
                <w:szCs w:val="24"/>
                <w:lang w:eastAsia="en-GB"/>
              </w:rPr>
              <w:t>(-0.021; -0.015)</w:t>
            </w:r>
          </w:p>
        </w:tc>
      </w:tr>
      <w:tr w:rsidR="007E3B33" w:rsidRPr="00E3527B" w14:paraId="061877D7" w14:textId="77777777" w:rsidTr="00C71B74">
        <w:trPr>
          <w:trHeight w:val="122"/>
          <w:jc w:val="center"/>
        </w:trPr>
        <w:tc>
          <w:tcPr>
            <w:tcW w:w="2759" w:type="dxa"/>
            <w:vAlign w:val="center"/>
          </w:tcPr>
          <w:p w14:paraId="7FB2801F" w14:textId="77777777" w:rsidR="007E3B33" w:rsidRPr="00E3527B" w:rsidRDefault="007E3B33" w:rsidP="008A283F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Cs w:val="24"/>
                <w:lang w:eastAsia="en-GB"/>
              </w:rPr>
            </w:pPr>
            <w:r w:rsidRPr="00E3527B">
              <w:rPr>
                <w:rFonts w:eastAsia="Times New Roman" w:cs="Arial"/>
                <w:b/>
                <w:bCs/>
                <w:color w:val="000000"/>
                <w:szCs w:val="24"/>
                <w:lang w:eastAsia="en-GB"/>
              </w:rPr>
              <w:t>Random effects</w:t>
            </w:r>
          </w:p>
        </w:tc>
        <w:tc>
          <w:tcPr>
            <w:tcW w:w="2479" w:type="dxa"/>
            <w:vAlign w:val="center"/>
          </w:tcPr>
          <w:p w14:paraId="7DEA1952" w14:textId="77777777" w:rsidR="007E3B33" w:rsidRPr="00E3527B" w:rsidRDefault="007E3B33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</w:p>
        </w:tc>
        <w:tc>
          <w:tcPr>
            <w:tcW w:w="2322" w:type="dxa"/>
          </w:tcPr>
          <w:p w14:paraId="18DA6CEE" w14:textId="77777777" w:rsidR="007E3B33" w:rsidRPr="00E3527B" w:rsidRDefault="007E3B33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</w:p>
        </w:tc>
        <w:tc>
          <w:tcPr>
            <w:tcW w:w="2350" w:type="dxa"/>
          </w:tcPr>
          <w:p w14:paraId="0E91AFF8" w14:textId="77777777" w:rsidR="007E3B33" w:rsidRPr="00E3527B" w:rsidRDefault="007E3B33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</w:p>
        </w:tc>
      </w:tr>
      <w:tr w:rsidR="007E3B33" w:rsidRPr="00E3527B" w14:paraId="6A705F50" w14:textId="77777777" w:rsidTr="00C71B74">
        <w:trPr>
          <w:trHeight w:val="68"/>
          <w:jc w:val="center"/>
        </w:trPr>
        <w:tc>
          <w:tcPr>
            <w:tcW w:w="2759" w:type="dxa"/>
            <w:vAlign w:val="bottom"/>
          </w:tcPr>
          <w:p w14:paraId="73BA362A" w14:textId="77777777" w:rsidR="007E3B33" w:rsidRPr="00E3527B" w:rsidRDefault="007E3B33" w:rsidP="008A283F">
            <w:pPr>
              <w:spacing w:before="0" w:after="0" w:line="240" w:lineRule="auto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E3527B">
              <w:rPr>
                <w:rFonts w:cs="Arial"/>
                <w:color w:val="000000"/>
                <w:szCs w:val="24"/>
              </w:rPr>
              <w:t>var(cons)</w:t>
            </w:r>
          </w:p>
        </w:tc>
        <w:tc>
          <w:tcPr>
            <w:tcW w:w="2479" w:type="dxa"/>
            <w:vAlign w:val="center"/>
          </w:tcPr>
          <w:p w14:paraId="49BCD8E7" w14:textId="77777777" w:rsidR="007E3B33" w:rsidRPr="00E3527B" w:rsidRDefault="007E3B33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</w:p>
        </w:tc>
        <w:tc>
          <w:tcPr>
            <w:tcW w:w="2322" w:type="dxa"/>
          </w:tcPr>
          <w:p w14:paraId="6CD9E244" w14:textId="5E6FC336" w:rsidR="007E3B33" w:rsidRPr="00E3527B" w:rsidRDefault="007E3B33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E3527B">
              <w:rPr>
                <w:rFonts w:eastAsia="Times New Roman" w:cs="Arial"/>
                <w:color w:val="000000"/>
                <w:szCs w:val="24"/>
                <w:lang w:eastAsia="en-GB"/>
              </w:rPr>
              <w:t>0.014</w:t>
            </w:r>
          </w:p>
          <w:p w14:paraId="7DCA4E6C" w14:textId="77777777" w:rsidR="007E3B33" w:rsidRPr="00E3527B" w:rsidRDefault="007E3B33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E3527B">
              <w:rPr>
                <w:rFonts w:eastAsia="Times New Roman" w:cs="Arial"/>
                <w:color w:val="000000"/>
                <w:szCs w:val="24"/>
                <w:lang w:eastAsia="en-GB"/>
              </w:rPr>
              <w:t>(0.011; 0.017)</w:t>
            </w:r>
          </w:p>
        </w:tc>
        <w:tc>
          <w:tcPr>
            <w:tcW w:w="2350" w:type="dxa"/>
          </w:tcPr>
          <w:p w14:paraId="552F9206" w14:textId="18472732" w:rsidR="007E3B33" w:rsidRPr="00E3527B" w:rsidRDefault="007E3B33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E3527B">
              <w:rPr>
                <w:rFonts w:eastAsia="Times New Roman" w:cs="Arial"/>
                <w:color w:val="000000"/>
                <w:szCs w:val="24"/>
                <w:lang w:eastAsia="en-GB"/>
              </w:rPr>
              <w:t>0.013</w:t>
            </w:r>
          </w:p>
          <w:p w14:paraId="1D01D5B6" w14:textId="77777777" w:rsidR="007E3B33" w:rsidRPr="00E3527B" w:rsidRDefault="007E3B33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E3527B">
              <w:rPr>
                <w:rFonts w:eastAsia="Times New Roman" w:cs="Arial"/>
                <w:color w:val="000000"/>
                <w:szCs w:val="24"/>
                <w:lang w:eastAsia="en-GB"/>
              </w:rPr>
              <w:t>(0.011; 0.016)</w:t>
            </w:r>
          </w:p>
        </w:tc>
      </w:tr>
      <w:tr w:rsidR="007E3B33" w:rsidRPr="00E3527B" w14:paraId="5DF81207" w14:textId="77777777" w:rsidTr="00C71B74">
        <w:trPr>
          <w:trHeight w:val="68"/>
          <w:jc w:val="center"/>
        </w:trPr>
        <w:tc>
          <w:tcPr>
            <w:tcW w:w="2759" w:type="dxa"/>
            <w:tcBorders>
              <w:bottom w:val="single" w:sz="4" w:space="0" w:color="auto"/>
            </w:tcBorders>
            <w:vAlign w:val="bottom"/>
          </w:tcPr>
          <w:p w14:paraId="740562BD" w14:textId="77777777" w:rsidR="007E3B33" w:rsidRPr="00E3527B" w:rsidRDefault="007E3B33" w:rsidP="008A283F">
            <w:pPr>
              <w:spacing w:before="0" w:after="0" w:line="240" w:lineRule="auto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E3527B">
              <w:rPr>
                <w:rFonts w:cs="Arial"/>
                <w:color w:val="000000"/>
                <w:szCs w:val="24"/>
              </w:rPr>
              <w:t>var(Residual)</w:t>
            </w:r>
          </w:p>
        </w:tc>
        <w:tc>
          <w:tcPr>
            <w:tcW w:w="2479" w:type="dxa"/>
            <w:tcBorders>
              <w:bottom w:val="single" w:sz="4" w:space="0" w:color="auto"/>
            </w:tcBorders>
            <w:vAlign w:val="center"/>
          </w:tcPr>
          <w:p w14:paraId="0DA9F555" w14:textId="77777777" w:rsidR="007E3B33" w:rsidRPr="00E3527B" w:rsidRDefault="007E3B33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</w:p>
        </w:tc>
        <w:tc>
          <w:tcPr>
            <w:tcW w:w="2322" w:type="dxa"/>
            <w:tcBorders>
              <w:bottom w:val="single" w:sz="4" w:space="0" w:color="auto"/>
            </w:tcBorders>
          </w:tcPr>
          <w:p w14:paraId="4C357D58" w14:textId="36A3BABB" w:rsidR="007E3B33" w:rsidRPr="00E3527B" w:rsidRDefault="007E3B33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E3527B">
              <w:rPr>
                <w:rFonts w:eastAsia="Times New Roman" w:cs="Arial"/>
                <w:color w:val="000000"/>
                <w:szCs w:val="24"/>
                <w:lang w:eastAsia="en-GB"/>
              </w:rPr>
              <w:t>0.021</w:t>
            </w:r>
          </w:p>
          <w:p w14:paraId="3B166D0A" w14:textId="77777777" w:rsidR="007E3B33" w:rsidRPr="00E3527B" w:rsidRDefault="007E3B33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E3527B">
              <w:rPr>
                <w:rFonts w:eastAsia="Times New Roman" w:cs="Arial"/>
                <w:color w:val="000000"/>
                <w:szCs w:val="24"/>
                <w:lang w:eastAsia="en-GB"/>
              </w:rPr>
              <w:t>(0.018; 0.023)</w:t>
            </w:r>
          </w:p>
        </w:tc>
        <w:tc>
          <w:tcPr>
            <w:tcW w:w="2350" w:type="dxa"/>
            <w:tcBorders>
              <w:bottom w:val="single" w:sz="4" w:space="0" w:color="auto"/>
            </w:tcBorders>
          </w:tcPr>
          <w:p w14:paraId="6661EAD4" w14:textId="23DC750F" w:rsidR="007E3B33" w:rsidRPr="00E3527B" w:rsidRDefault="007E3B33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E3527B">
              <w:rPr>
                <w:rFonts w:eastAsia="Times New Roman" w:cs="Arial"/>
                <w:color w:val="000000"/>
                <w:szCs w:val="24"/>
                <w:lang w:eastAsia="en-GB"/>
              </w:rPr>
              <w:t>0.020</w:t>
            </w:r>
          </w:p>
          <w:p w14:paraId="557AAAD2" w14:textId="77777777" w:rsidR="007E3B33" w:rsidRPr="00E3527B" w:rsidRDefault="007E3B33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E3527B">
              <w:rPr>
                <w:rFonts w:eastAsia="Times New Roman" w:cs="Arial"/>
                <w:color w:val="000000"/>
                <w:szCs w:val="24"/>
                <w:lang w:eastAsia="en-GB"/>
              </w:rPr>
              <w:t>(0.018; 0.023)</w:t>
            </w:r>
          </w:p>
        </w:tc>
      </w:tr>
    </w:tbl>
    <w:p w14:paraId="10D88B49" w14:textId="77343447" w:rsidR="007E3B33" w:rsidRPr="00E3527B" w:rsidRDefault="007E3B33" w:rsidP="000354BB">
      <w:pPr>
        <w:spacing w:before="120" w:after="120" w:line="240" w:lineRule="auto"/>
        <w:rPr>
          <w:rFonts w:cs="Arial"/>
          <w:szCs w:val="24"/>
        </w:rPr>
      </w:pPr>
      <w:r w:rsidRPr="00E3527B">
        <w:rPr>
          <w:rFonts w:cs="Arial"/>
          <w:szCs w:val="24"/>
          <w:vertAlign w:val="superscript"/>
        </w:rPr>
        <w:t>†</w:t>
      </w:r>
      <w:r w:rsidRPr="00E3527B">
        <w:rPr>
          <w:rFonts w:cs="Arial"/>
          <w:szCs w:val="24"/>
        </w:rPr>
        <w:t>2,045 observations from 1,470 individuals. Of them 575 had two waves and 895 had one wave.</w:t>
      </w:r>
    </w:p>
    <w:p w14:paraId="5E6422D8" w14:textId="77777777" w:rsidR="007E3B33" w:rsidRPr="00E3527B" w:rsidRDefault="007E3B33" w:rsidP="000354BB">
      <w:pPr>
        <w:spacing w:before="120" w:after="120" w:line="240" w:lineRule="auto"/>
        <w:rPr>
          <w:rFonts w:cs="Arial"/>
          <w:szCs w:val="24"/>
        </w:rPr>
      </w:pPr>
      <w:r w:rsidRPr="00E3527B">
        <w:rPr>
          <w:rFonts w:cs="Arial"/>
          <w:szCs w:val="24"/>
        </w:rPr>
        <w:t>*p&lt;0.05, **p&lt;0.01, p&lt;0.001</w:t>
      </w:r>
    </w:p>
    <w:p w14:paraId="4299A291" w14:textId="77777777" w:rsidR="007E3B33" w:rsidRDefault="007E3B33" w:rsidP="000354BB">
      <w:pPr>
        <w:spacing w:before="120" w:after="120" w:line="240" w:lineRule="auto"/>
        <w:rPr>
          <w:rFonts w:cs="Arial"/>
          <w:szCs w:val="24"/>
        </w:rPr>
      </w:pPr>
      <w:r w:rsidRPr="00E3527B">
        <w:rPr>
          <w:rFonts w:cs="Arial"/>
          <w:szCs w:val="24"/>
        </w:rPr>
        <w:t xml:space="preserve">Model </w:t>
      </w:r>
      <w:r>
        <w:rPr>
          <w:rFonts w:cs="Arial"/>
          <w:szCs w:val="24"/>
        </w:rPr>
        <w:t xml:space="preserve">2 = </w:t>
      </w:r>
      <w:r w:rsidRPr="00E3527B">
        <w:rPr>
          <w:rFonts w:cs="Arial"/>
          <w:szCs w:val="24"/>
        </w:rPr>
        <w:t xml:space="preserve">adjusted for age, sex, schooling, hypertension, diabetes, cardiovascular disease, stroke, smoke, alcohol, physical activity, cognitive performance </w:t>
      </w:r>
    </w:p>
    <w:p w14:paraId="7D272E7D" w14:textId="77777777" w:rsidR="00855389" w:rsidRDefault="007E3B33" w:rsidP="000354BB">
      <w:pPr>
        <w:spacing w:before="120" w:after="120" w:line="240" w:lineRule="auto"/>
        <w:rPr>
          <w:rFonts w:cs="Arial"/>
          <w:szCs w:val="24"/>
          <w:lang w:val="es-ES"/>
        </w:rPr>
        <w:sectPr w:rsidR="00855389" w:rsidSect="00C84287">
          <w:pgSz w:w="11906" w:h="16838"/>
          <w:pgMar w:top="1417" w:right="851" w:bottom="1417" w:left="1135" w:header="708" w:footer="708" w:gutter="0"/>
          <w:cols w:space="708"/>
          <w:docGrid w:linePitch="360"/>
        </w:sectPr>
      </w:pPr>
      <w:r w:rsidRPr="00AB4BF5">
        <w:rPr>
          <w:rFonts w:cs="Arial"/>
          <w:szCs w:val="24"/>
          <w:lang w:val="es-ES"/>
        </w:rPr>
        <w:t xml:space="preserve">Model 3 = Model 2 + </w:t>
      </w:r>
      <w:r w:rsidRPr="007B5CA6">
        <w:rPr>
          <w:rFonts w:cs="Arial"/>
          <w:szCs w:val="24"/>
          <w:lang w:val="es-ES"/>
        </w:rPr>
        <w:t>C-reactive protein + al</w:t>
      </w:r>
      <w:r>
        <w:rPr>
          <w:rFonts w:cs="Arial"/>
          <w:szCs w:val="24"/>
          <w:lang w:val="es-ES"/>
        </w:rPr>
        <w:t>bumin</w:t>
      </w:r>
    </w:p>
    <w:p w14:paraId="4DA17C1A" w14:textId="46B628F6" w:rsidR="00855389" w:rsidRPr="00C64589" w:rsidRDefault="00AB198B" w:rsidP="00855389">
      <w:pPr>
        <w:spacing w:before="0" w:after="0" w:line="240" w:lineRule="auto"/>
        <w:rPr>
          <w:rFonts w:cs="Arial"/>
          <w:szCs w:val="24"/>
        </w:rPr>
      </w:pPr>
      <w:r>
        <w:rPr>
          <w:rFonts w:cs="Arial"/>
          <w:szCs w:val="24"/>
        </w:rPr>
        <w:lastRenderedPageBreak/>
        <w:t xml:space="preserve">Supplementary </w:t>
      </w:r>
      <w:r w:rsidRPr="00B272B1">
        <w:rPr>
          <w:rFonts w:cs="Arial"/>
          <w:szCs w:val="24"/>
        </w:rPr>
        <w:t>Table</w:t>
      </w:r>
      <w:r w:rsidRPr="00C64589">
        <w:rPr>
          <w:rFonts w:cs="Arial"/>
          <w:szCs w:val="24"/>
        </w:rPr>
        <w:t xml:space="preserve"> </w:t>
      </w:r>
      <w:r w:rsidR="00E441BF">
        <w:rPr>
          <w:rFonts w:cs="Arial"/>
          <w:szCs w:val="24"/>
        </w:rPr>
        <w:t>2</w:t>
      </w:r>
      <w:r>
        <w:rPr>
          <w:rFonts w:cs="Arial"/>
          <w:szCs w:val="24"/>
        </w:rPr>
        <w:t xml:space="preserve"> </w:t>
      </w:r>
      <w:r w:rsidR="00855389" w:rsidRPr="00C64589">
        <w:rPr>
          <w:rFonts w:cs="Arial"/>
          <w:szCs w:val="24"/>
        </w:rPr>
        <w:t>– Longitudinal association between oral health and gait speed among individuals with teeth (2010-2015)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423"/>
        <w:gridCol w:w="1871"/>
        <w:gridCol w:w="1871"/>
        <w:gridCol w:w="1871"/>
        <w:gridCol w:w="1871"/>
        <w:gridCol w:w="1871"/>
      </w:tblGrid>
      <w:tr w:rsidR="00855389" w:rsidRPr="00C64589" w14:paraId="42E7FA63" w14:textId="77777777" w:rsidTr="00C71B74">
        <w:trPr>
          <w:trHeight w:val="74"/>
          <w:jc w:val="center"/>
        </w:trPr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4722C4C4" w14:textId="77777777" w:rsidR="00855389" w:rsidRPr="00C64589" w:rsidRDefault="00855389" w:rsidP="008A283F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E36C72" w14:textId="77777777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Cs w:val="24"/>
                <w:lang w:eastAsia="en-GB"/>
              </w:rPr>
            </w:pPr>
          </w:p>
        </w:tc>
        <w:tc>
          <w:tcPr>
            <w:tcW w:w="0" w:type="auto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C411B3" w14:textId="77777777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Cs w:val="24"/>
                <w:lang w:eastAsia="en-GB"/>
              </w:rPr>
            </w:pPr>
            <w:r w:rsidRPr="00C64589">
              <w:rPr>
                <w:rFonts w:eastAsia="Times New Roman" w:cs="Arial"/>
                <w:b/>
                <w:bCs/>
                <w:color w:val="000000"/>
                <w:szCs w:val="24"/>
                <w:lang w:eastAsia="en-GB"/>
              </w:rPr>
              <w:t>Gait speed</w:t>
            </w:r>
          </w:p>
        </w:tc>
      </w:tr>
      <w:tr w:rsidR="00855389" w:rsidRPr="00C64589" w14:paraId="42FEED49" w14:textId="77777777" w:rsidTr="00C71B74">
        <w:trPr>
          <w:trHeight w:val="74"/>
          <w:jc w:val="center"/>
        </w:trPr>
        <w:tc>
          <w:tcPr>
            <w:tcW w:w="0" w:type="auto"/>
            <w:vAlign w:val="center"/>
          </w:tcPr>
          <w:p w14:paraId="587D7344" w14:textId="77777777" w:rsidR="00855389" w:rsidRPr="00C64589" w:rsidRDefault="00855389" w:rsidP="008A283F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BBE698" w14:textId="77777777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Cs w:val="24"/>
                <w:lang w:eastAsia="en-GB"/>
              </w:rPr>
            </w:pPr>
            <w:r w:rsidRPr="00C64589">
              <w:rPr>
                <w:rFonts w:eastAsia="Times New Roman" w:cs="Arial"/>
                <w:b/>
                <w:bCs/>
                <w:color w:val="000000"/>
                <w:szCs w:val="24"/>
                <w:lang w:eastAsia="en-GB"/>
              </w:rPr>
              <w:t>Unadjusted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8A4ED4" w14:textId="6DC86BBE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Cs w:val="24"/>
                <w:lang w:eastAsia="en-GB"/>
              </w:rPr>
            </w:pPr>
            <w:r w:rsidRPr="00C64589">
              <w:rPr>
                <w:rFonts w:eastAsia="Times New Roman" w:cs="Arial"/>
                <w:b/>
                <w:bCs/>
                <w:color w:val="000000"/>
                <w:szCs w:val="24"/>
                <w:lang w:eastAsia="en-GB"/>
              </w:rPr>
              <w:t>Adjusted</w:t>
            </w:r>
          </w:p>
        </w:tc>
      </w:tr>
      <w:tr w:rsidR="00855389" w:rsidRPr="00C64589" w14:paraId="69BA9F23" w14:textId="77777777" w:rsidTr="00C71B74">
        <w:trPr>
          <w:trHeight w:val="74"/>
          <w:jc w:val="center"/>
        </w:trPr>
        <w:tc>
          <w:tcPr>
            <w:tcW w:w="0" w:type="auto"/>
            <w:vAlign w:val="center"/>
          </w:tcPr>
          <w:p w14:paraId="48E1F44B" w14:textId="77777777" w:rsidR="00855389" w:rsidRPr="00C64589" w:rsidRDefault="00855389" w:rsidP="008A283F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1F65B4DE" w14:textId="77777777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Cs w:val="24"/>
                <w:lang w:eastAsia="en-GB"/>
              </w:rPr>
            </w:pPr>
            <w:r>
              <w:rPr>
                <w:rFonts w:eastAsia="Times New Roman" w:cs="Arial"/>
                <w:b/>
                <w:bCs/>
                <w:color w:val="000000"/>
                <w:szCs w:val="24"/>
                <w:lang w:eastAsia="en-GB"/>
              </w:rPr>
              <w:t>Model1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1BD87767" w14:textId="77777777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Cs w:val="24"/>
                <w:lang w:eastAsia="en-GB"/>
              </w:rPr>
            </w:pPr>
            <w:r>
              <w:rPr>
                <w:rFonts w:eastAsia="Times New Roman" w:cs="Arial"/>
                <w:b/>
                <w:bCs/>
                <w:color w:val="000000"/>
                <w:szCs w:val="24"/>
                <w:lang w:eastAsia="en-GB"/>
              </w:rPr>
              <w:t>Model 2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5A695A39" w14:textId="77777777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Cs w:val="24"/>
                <w:lang w:eastAsia="en-GB"/>
              </w:rPr>
            </w:pPr>
            <w:r>
              <w:rPr>
                <w:rFonts w:eastAsia="Times New Roman" w:cs="Arial"/>
                <w:b/>
                <w:bCs/>
                <w:color w:val="000000"/>
                <w:szCs w:val="24"/>
                <w:lang w:eastAsia="en-GB"/>
              </w:rPr>
              <w:t>Model 3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16B71234" w14:textId="77777777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Cs w:val="24"/>
                <w:lang w:eastAsia="en-GB"/>
              </w:rPr>
            </w:pPr>
            <w:r>
              <w:rPr>
                <w:rFonts w:eastAsia="Times New Roman" w:cs="Arial"/>
                <w:b/>
                <w:bCs/>
                <w:color w:val="000000"/>
                <w:szCs w:val="24"/>
                <w:lang w:eastAsia="en-GB"/>
              </w:rPr>
              <w:t>Model 4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08421209" w14:textId="77777777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Cs w:val="24"/>
                <w:lang w:eastAsia="en-GB"/>
              </w:rPr>
            </w:pPr>
            <w:r>
              <w:rPr>
                <w:rFonts w:eastAsia="Times New Roman" w:cs="Arial"/>
                <w:b/>
                <w:bCs/>
                <w:color w:val="000000"/>
                <w:szCs w:val="24"/>
                <w:lang w:eastAsia="en-GB"/>
              </w:rPr>
              <w:t>Model 5</w:t>
            </w:r>
          </w:p>
        </w:tc>
      </w:tr>
      <w:tr w:rsidR="00855389" w:rsidRPr="00C64589" w14:paraId="681F2376" w14:textId="77777777" w:rsidTr="00C71B74">
        <w:trPr>
          <w:trHeight w:val="74"/>
          <w:jc w:val="center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3777E093" w14:textId="77777777" w:rsidR="00855389" w:rsidRPr="00C64589" w:rsidRDefault="00855389" w:rsidP="008A283F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Cs w:val="24"/>
                <w:lang w:eastAsia="en-GB"/>
              </w:rPr>
            </w:pPr>
            <w:r w:rsidRPr="00C64589">
              <w:rPr>
                <w:rFonts w:eastAsia="Times New Roman" w:cs="Arial"/>
                <w:b/>
                <w:bCs/>
                <w:color w:val="000000"/>
                <w:szCs w:val="24"/>
                <w:lang w:eastAsia="en-GB"/>
              </w:rPr>
              <w:t>Fixed effects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0CEF3F99" w14:textId="77777777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Cs w:val="24"/>
                <w:lang w:eastAsia="en-GB"/>
              </w:rPr>
            </w:pPr>
            <w:r w:rsidRPr="00C64589">
              <w:rPr>
                <w:rFonts w:eastAsia="Times New Roman" w:cs="Arial"/>
                <w:b/>
                <w:bCs/>
                <w:color w:val="000000"/>
                <w:szCs w:val="24"/>
                <w:lang w:eastAsia="en-GB"/>
              </w:rPr>
              <w:t>Coef. (95%CI)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51677C0A" w14:textId="77777777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Cs w:val="24"/>
                <w:lang w:eastAsia="en-GB"/>
              </w:rPr>
            </w:pPr>
            <w:r w:rsidRPr="00C64589">
              <w:rPr>
                <w:rFonts w:eastAsia="Times New Roman" w:cs="Arial"/>
                <w:b/>
                <w:bCs/>
                <w:color w:val="000000"/>
                <w:szCs w:val="24"/>
                <w:lang w:eastAsia="en-GB"/>
              </w:rPr>
              <w:t>Coef. (95%CI)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0A0E72F6" w14:textId="77777777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Cs w:val="24"/>
                <w:lang w:eastAsia="en-GB"/>
              </w:rPr>
            </w:pPr>
            <w:r w:rsidRPr="00C64589">
              <w:rPr>
                <w:rFonts w:eastAsia="Times New Roman" w:cs="Arial"/>
                <w:b/>
                <w:bCs/>
                <w:color w:val="000000"/>
                <w:szCs w:val="24"/>
                <w:lang w:eastAsia="en-GB"/>
              </w:rPr>
              <w:t>Coef. (95%CI)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675D0D59" w14:textId="77777777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Cs w:val="24"/>
                <w:lang w:eastAsia="en-GB"/>
              </w:rPr>
            </w:pPr>
            <w:r w:rsidRPr="00C64589">
              <w:rPr>
                <w:rFonts w:eastAsia="Times New Roman" w:cs="Arial"/>
                <w:b/>
                <w:bCs/>
                <w:color w:val="000000"/>
                <w:szCs w:val="24"/>
                <w:lang w:eastAsia="en-GB"/>
              </w:rPr>
              <w:t>Coef. (95%CI)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77D60232" w14:textId="77777777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Cs w:val="24"/>
                <w:lang w:eastAsia="en-GB"/>
              </w:rPr>
            </w:pPr>
            <w:r w:rsidRPr="00C64589">
              <w:rPr>
                <w:rFonts w:eastAsia="Times New Roman" w:cs="Arial"/>
                <w:b/>
                <w:bCs/>
                <w:color w:val="000000"/>
                <w:szCs w:val="24"/>
                <w:lang w:eastAsia="en-GB"/>
              </w:rPr>
              <w:t>Coef. (95%CI)</w:t>
            </w:r>
          </w:p>
        </w:tc>
      </w:tr>
      <w:tr w:rsidR="00762EB2" w:rsidRPr="00C64589" w14:paraId="41E47E56" w14:textId="77777777" w:rsidTr="00C71B74">
        <w:trPr>
          <w:trHeight w:val="74"/>
          <w:jc w:val="center"/>
        </w:trPr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2BEAA419" w14:textId="77777777" w:rsidR="00762EB2" w:rsidRPr="00C64589" w:rsidRDefault="00762EB2" w:rsidP="008A283F">
            <w:pPr>
              <w:spacing w:before="0" w:after="0" w:line="240" w:lineRule="auto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C64589">
              <w:rPr>
                <w:rFonts w:eastAsia="Times New Roman" w:cs="Arial"/>
                <w:b/>
                <w:bCs/>
                <w:color w:val="000000"/>
                <w:szCs w:val="24"/>
                <w:lang w:eastAsia="en-GB"/>
              </w:rPr>
              <w:t>Number of teeth (ref. = 1-10)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0DA043E8" w14:textId="75DFF5EE" w:rsidR="00762EB2" w:rsidRPr="00C64589" w:rsidRDefault="00762EB2" w:rsidP="008A283F">
            <w:pPr>
              <w:spacing w:before="0" w:after="0" w:line="240" w:lineRule="auto"/>
              <w:rPr>
                <w:rFonts w:eastAsia="Times New Roman" w:cs="Arial"/>
                <w:color w:val="00000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5859CD2F" w14:textId="77777777" w:rsidR="00762EB2" w:rsidRPr="00C64589" w:rsidRDefault="00762EB2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08215CDE" w14:textId="77777777" w:rsidR="00762EB2" w:rsidRPr="00C64589" w:rsidRDefault="00762EB2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02F46D7F" w14:textId="77777777" w:rsidR="00762EB2" w:rsidRPr="00C64589" w:rsidRDefault="00762EB2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76194121" w14:textId="77777777" w:rsidR="00762EB2" w:rsidRPr="00C64589" w:rsidRDefault="00762EB2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</w:p>
        </w:tc>
      </w:tr>
      <w:tr w:rsidR="00855389" w:rsidRPr="00C64589" w14:paraId="3AB26057" w14:textId="77777777" w:rsidTr="00C71B74">
        <w:trPr>
          <w:trHeight w:val="74"/>
          <w:jc w:val="center"/>
        </w:trPr>
        <w:tc>
          <w:tcPr>
            <w:tcW w:w="0" w:type="auto"/>
            <w:vAlign w:val="center"/>
          </w:tcPr>
          <w:p w14:paraId="75CF70A5" w14:textId="77777777" w:rsidR="00855389" w:rsidRPr="00C64589" w:rsidRDefault="00855389" w:rsidP="008A283F">
            <w:pPr>
              <w:spacing w:before="0" w:after="0" w:line="240" w:lineRule="auto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C64589">
              <w:rPr>
                <w:rFonts w:eastAsia="Times New Roman" w:cs="Arial"/>
                <w:color w:val="000000"/>
                <w:szCs w:val="24"/>
                <w:lang w:eastAsia="en-GB"/>
              </w:rPr>
              <w:t>11-19</w:t>
            </w:r>
          </w:p>
        </w:tc>
        <w:tc>
          <w:tcPr>
            <w:tcW w:w="0" w:type="auto"/>
            <w:vAlign w:val="center"/>
          </w:tcPr>
          <w:p w14:paraId="32216E1E" w14:textId="77777777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C64589">
              <w:rPr>
                <w:rFonts w:eastAsia="Times New Roman" w:cs="Arial"/>
                <w:color w:val="000000"/>
                <w:szCs w:val="24"/>
                <w:lang w:eastAsia="en-GB"/>
              </w:rPr>
              <w:t>0.048**</w:t>
            </w:r>
          </w:p>
          <w:p w14:paraId="478A3842" w14:textId="77777777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C64589">
              <w:rPr>
                <w:rFonts w:eastAsia="Times New Roman" w:cs="Arial"/>
                <w:color w:val="000000"/>
                <w:szCs w:val="24"/>
                <w:lang w:eastAsia="en-GB"/>
              </w:rPr>
              <w:t>(0.017; 0.079)</w:t>
            </w:r>
          </w:p>
        </w:tc>
        <w:tc>
          <w:tcPr>
            <w:tcW w:w="0" w:type="auto"/>
            <w:vAlign w:val="center"/>
          </w:tcPr>
          <w:p w14:paraId="1C9D2122" w14:textId="77777777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C64589">
              <w:rPr>
                <w:rFonts w:eastAsia="Times New Roman" w:cs="Arial"/>
                <w:color w:val="000000"/>
                <w:szCs w:val="24"/>
                <w:lang w:eastAsia="en-GB"/>
              </w:rPr>
              <w:t>0.032*</w:t>
            </w:r>
          </w:p>
          <w:p w14:paraId="530CD112" w14:textId="77777777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C64589">
              <w:rPr>
                <w:rFonts w:eastAsia="Times New Roman" w:cs="Arial"/>
                <w:color w:val="000000"/>
                <w:szCs w:val="24"/>
                <w:lang w:eastAsia="en-GB"/>
              </w:rPr>
              <w:t>(0.003; 0.060)</w:t>
            </w:r>
          </w:p>
        </w:tc>
        <w:tc>
          <w:tcPr>
            <w:tcW w:w="0" w:type="auto"/>
            <w:vAlign w:val="center"/>
          </w:tcPr>
          <w:p w14:paraId="2DBD7077" w14:textId="77777777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C64589">
              <w:rPr>
                <w:rFonts w:eastAsia="Times New Roman" w:cs="Arial"/>
                <w:color w:val="000000"/>
                <w:szCs w:val="24"/>
                <w:lang w:eastAsia="en-GB"/>
              </w:rPr>
              <w:t>0.031*</w:t>
            </w:r>
          </w:p>
          <w:p w14:paraId="57903F4C" w14:textId="77777777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C64589">
              <w:rPr>
                <w:rFonts w:eastAsia="Times New Roman" w:cs="Arial"/>
                <w:color w:val="000000"/>
                <w:szCs w:val="24"/>
                <w:lang w:eastAsia="en-GB"/>
              </w:rPr>
              <w:t>(0.003; 0.060)</w:t>
            </w:r>
          </w:p>
        </w:tc>
        <w:tc>
          <w:tcPr>
            <w:tcW w:w="0" w:type="auto"/>
            <w:vAlign w:val="center"/>
          </w:tcPr>
          <w:p w14:paraId="53D93E0B" w14:textId="77777777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C64589">
              <w:rPr>
                <w:rFonts w:eastAsia="Times New Roman" w:cs="Arial"/>
                <w:color w:val="000000"/>
                <w:szCs w:val="24"/>
                <w:lang w:eastAsia="en-GB"/>
              </w:rPr>
              <w:t>0.030*</w:t>
            </w:r>
          </w:p>
          <w:p w14:paraId="502E1A5D" w14:textId="77777777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C64589">
              <w:rPr>
                <w:rFonts w:eastAsia="Times New Roman" w:cs="Arial"/>
                <w:color w:val="000000"/>
                <w:szCs w:val="24"/>
                <w:lang w:eastAsia="en-GB"/>
              </w:rPr>
              <w:t>(0.002; 0.059)</w:t>
            </w:r>
          </w:p>
        </w:tc>
        <w:tc>
          <w:tcPr>
            <w:tcW w:w="0" w:type="auto"/>
            <w:vAlign w:val="center"/>
          </w:tcPr>
          <w:p w14:paraId="13B650FB" w14:textId="77777777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C64589">
              <w:rPr>
                <w:rFonts w:eastAsia="Times New Roman" w:cs="Arial"/>
                <w:color w:val="000000"/>
                <w:szCs w:val="24"/>
                <w:lang w:eastAsia="en-GB"/>
              </w:rPr>
              <w:t>0.030*</w:t>
            </w:r>
          </w:p>
          <w:p w14:paraId="544D75F0" w14:textId="77777777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C64589">
              <w:rPr>
                <w:rFonts w:eastAsia="Times New Roman" w:cs="Arial"/>
                <w:color w:val="000000"/>
                <w:szCs w:val="24"/>
                <w:lang w:eastAsia="en-GB"/>
              </w:rPr>
              <w:t>(0.001; 0.058)</w:t>
            </w:r>
          </w:p>
        </w:tc>
      </w:tr>
      <w:tr w:rsidR="00855389" w:rsidRPr="00C64589" w14:paraId="546A6A6F" w14:textId="77777777" w:rsidTr="00C71B74">
        <w:trPr>
          <w:trHeight w:val="74"/>
          <w:jc w:val="center"/>
        </w:trPr>
        <w:tc>
          <w:tcPr>
            <w:tcW w:w="0" w:type="auto"/>
            <w:vAlign w:val="center"/>
          </w:tcPr>
          <w:p w14:paraId="6826AF83" w14:textId="77777777" w:rsidR="00855389" w:rsidRPr="00C64589" w:rsidRDefault="00855389" w:rsidP="008A283F">
            <w:pPr>
              <w:spacing w:before="0" w:after="0" w:line="240" w:lineRule="auto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C64589">
              <w:rPr>
                <w:rFonts w:eastAsia="Times New Roman" w:cs="Arial"/>
                <w:color w:val="000000"/>
                <w:szCs w:val="24"/>
                <w:lang w:eastAsia="en-GB"/>
              </w:rPr>
              <w:t>20+</w:t>
            </w:r>
          </w:p>
        </w:tc>
        <w:tc>
          <w:tcPr>
            <w:tcW w:w="0" w:type="auto"/>
            <w:vAlign w:val="center"/>
          </w:tcPr>
          <w:p w14:paraId="2F28207D" w14:textId="77777777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C64589">
              <w:rPr>
                <w:rFonts w:eastAsia="Times New Roman" w:cs="Arial"/>
                <w:color w:val="000000"/>
                <w:szCs w:val="24"/>
                <w:lang w:eastAsia="en-GB"/>
              </w:rPr>
              <w:t>0.080***</w:t>
            </w:r>
          </w:p>
          <w:p w14:paraId="31732477" w14:textId="77777777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C64589">
              <w:rPr>
                <w:rFonts w:eastAsia="Times New Roman" w:cs="Arial"/>
                <w:color w:val="000000"/>
                <w:szCs w:val="24"/>
                <w:lang w:eastAsia="en-GB"/>
              </w:rPr>
              <w:t>(0.050; 0.110)</w:t>
            </w:r>
          </w:p>
        </w:tc>
        <w:tc>
          <w:tcPr>
            <w:tcW w:w="0" w:type="auto"/>
            <w:vAlign w:val="center"/>
          </w:tcPr>
          <w:p w14:paraId="294AC6E4" w14:textId="77777777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C64589">
              <w:rPr>
                <w:rFonts w:eastAsia="Times New Roman" w:cs="Arial"/>
                <w:color w:val="000000"/>
                <w:szCs w:val="24"/>
                <w:lang w:eastAsia="en-GB"/>
              </w:rPr>
              <w:t>0.031</w:t>
            </w:r>
          </w:p>
          <w:p w14:paraId="34BCF49E" w14:textId="77777777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C64589">
              <w:rPr>
                <w:rFonts w:eastAsia="Times New Roman" w:cs="Arial"/>
                <w:color w:val="000000"/>
                <w:szCs w:val="24"/>
                <w:lang w:eastAsia="en-GB"/>
              </w:rPr>
              <w:t>(-0.002; 0.063)</w:t>
            </w:r>
          </w:p>
        </w:tc>
        <w:tc>
          <w:tcPr>
            <w:tcW w:w="0" w:type="auto"/>
            <w:vAlign w:val="center"/>
          </w:tcPr>
          <w:p w14:paraId="5001186E" w14:textId="77777777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C64589">
              <w:rPr>
                <w:rFonts w:eastAsia="Times New Roman" w:cs="Arial"/>
                <w:color w:val="000000"/>
                <w:szCs w:val="24"/>
                <w:lang w:eastAsia="en-GB"/>
              </w:rPr>
              <w:t>0.030</w:t>
            </w:r>
          </w:p>
          <w:p w14:paraId="5513154B" w14:textId="77777777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C64589">
              <w:rPr>
                <w:rFonts w:eastAsia="Times New Roman" w:cs="Arial"/>
                <w:color w:val="000000"/>
                <w:szCs w:val="24"/>
                <w:lang w:eastAsia="en-GB"/>
              </w:rPr>
              <w:t>(-0.002; 0.062)</w:t>
            </w:r>
          </w:p>
        </w:tc>
        <w:tc>
          <w:tcPr>
            <w:tcW w:w="0" w:type="auto"/>
            <w:vAlign w:val="center"/>
          </w:tcPr>
          <w:p w14:paraId="5824B636" w14:textId="77777777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C64589">
              <w:rPr>
                <w:rFonts w:eastAsia="Times New Roman" w:cs="Arial"/>
                <w:color w:val="000000"/>
                <w:szCs w:val="24"/>
                <w:lang w:eastAsia="en-GB"/>
              </w:rPr>
              <w:t>0.024</w:t>
            </w:r>
          </w:p>
          <w:p w14:paraId="136F18E6" w14:textId="77777777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C64589">
              <w:rPr>
                <w:rFonts w:eastAsia="Times New Roman" w:cs="Arial"/>
                <w:color w:val="000000"/>
                <w:szCs w:val="24"/>
                <w:lang w:eastAsia="en-GB"/>
              </w:rPr>
              <w:t>(-0.008; 0.056)</w:t>
            </w:r>
          </w:p>
        </w:tc>
        <w:tc>
          <w:tcPr>
            <w:tcW w:w="0" w:type="auto"/>
            <w:vAlign w:val="center"/>
          </w:tcPr>
          <w:p w14:paraId="281AFCE2" w14:textId="77777777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C64589">
              <w:rPr>
                <w:rFonts w:eastAsia="Times New Roman" w:cs="Arial"/>
                <w:color w:val="000000"/>
                <w:szCs w:val="24"/>
                <w:lang w:eastAsia="en-GB"/>
              </w:rPr>
              <w:t>0.024</w:t>
            </w:r>
          </w:p>
          <w:p w14:paraId="2E642EF6" w14:textId="77777777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C64589">
              <w:rPr>
                <w:rFonts w:eastAsia="Times New Roman" w:cs="Arial"/>
                <w:color w:val="000000"/>
                <w:szCs w:val="24"/>
                <w:lang w:eastAsia="en-GB"/>
              </w:rPr>
              <w:t>(-0.008; 0.056)</w:t>
            </w:r>
          </w:p>
        </w:tc>
      </w:tr>
      <w:tr w:rsidR="00762EB2" w:rsidRPr="00C64589" w14:paraId="117BFCB6" w14:textId="77777777" w:rsidTr="00C71B74">
        <w:trPr>
          <w:trHeight w:val="74"/>
          <w:jc w:val="center"/>
        </w:trPr>
        <w:tc>
          <w:tcPr>
            <w:tcW w:w="0" w:type="auto"/>
            <w:vAlign w:val="center"/>
          </w:tcPr>
          <w:p w14:paraId="386D0BF4" w14:textId="77777777" w:rsidR="00762EB2" w:rsidRPr="00C64589" w:rsidRDefault="00762EB2" w:rsidP="008A283F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Cs w:val="24"/>
                <w:lang w:eastAsia="en-GB"/>
              </w:rPr>
            </w:pPr>
            <w:r w:rsidRPr="00C64589">
              <w:rPr>
                <w:rFonts w:eastAsia="Times New Roman" w:cs="Arial"/>
                <w:b/>
                <w:bCs/>
                <w:color w:val="000000"/>
                <w:szCs w:val="24"/>
                <w:lang w:eastAsia="en-GB"/>
              </w:rPr>
              <w:t>Use of dental prostheses (ref. = no)</w:t>
            </w:r>
          </w:p>
        </w:tc>
        <w:tc>
          <w:tcPr>
            <w:tcW w:w="0" w:type="auto"/>
            <w:vAlign w:val="center"/>
          </w:tcPr>
          <w:p w14:paraId="118200B7" w14:textId="3025E272" w:rsidR="00762EB2" w:rsidRPr="00C64589" w:rsidRDefault="00762EB2" w:rsidP="008A283F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43621E88" w14:textId="77777777" w:rsidR="00762EB2" w:rsidRPr="00C64589" w:rsidRDefault="00762EB2" w:rsidP="008A283F">
            <w:pPr>
              <w:spacing w:before="0"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263A2E23" w14:textId="77777777" w:rsidR="00762EB2" w:rsidRPr="00C64589" w:rsidRDefault="00762EB2" w:rsidP="008A283F">
            <w:pPr>
              <w:spacing w:before="0"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2108A951" w14:textId="77777777" w:rsidR="00762EB2" w:rsidRPr="00C64589" w:rsidRDefault="00762EB2" w:rsidP="008A283F">
            <w:pPr>
              <w:spacing w:before="0"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64544F88" w14:textId="77777777" w:rsidR="00762EB2" w:rsidRPr="00C64589" w:rsidRDefault="00762EB2" w:rsidP="008A283F">
            <w:pPr>
              <w:spacing w:before="0"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Cs w:val="24"/>
                <w:lang w:eastAsia="en-GB"/>
              </w:rPr>
            </w:pPr>
          </w:p>
        </w:tc>
      </w:tr>
      <w:tr w:rsidR="00855389" w:rsidRPr="00C64589" w14:paraId="1FD380F1" w14:textId="77777777" w:rsidTr="00C71B74">
        <w:trPr>
          <w:trHeight w:val="74"/>
          <w:jc w:val="center"/>
        </w:trPr>
        <w:tc>
          <w:tcPr>
            <w:tcW w:w="0" w:type="auto"/>
            <w:vAlign w:val="center"/>
          </w:tcPr>
          <w:p w14:paraId="5C9A7F99" w14:textId="77777777" w:rsidR="00855389" w:rsidRPr="00C64589" w:rsidRDefault="00855389" w:rsidP="008A283F">
            <w:pPr>
              <w:spacing w:before="0" w:after="0" w:line="240" w:lineRule="auto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C64589">
              <w:rPr>
                <w:rFonts w:eastAsia="Times New Roman" w:cs="Arial"/>
                <w:color w:val="000000"/>
                <w:szCs w:val="24"/>
                <w:lang w:eastAsia="en-GB"/>
              </w:rPr>
              <w:t>Yes</w:t>
            </w:r>
          </w:p>
        </w:tc>
        <w:tc>
          <w:tcPr>
            <w:tcW w:w="0" w:type="auto"/>
            <w:vAlign w:val="center"/>
          </w:tcPr>
          <w:p w14:paraId="2E1DF43D" w14:textId="77777777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C64589">
              <w:rPr>
                <w:rFonts w:eastAsia="Times New Roman" w:cs="Arial"/>
                <w:color w:val="000000"/>
                <w:szCs w:val="24"/>
                <w:lang w:eastAsia="en-GB"/>
              </w:rPr>
              <w:t>-0.000</w:t>
            </w:r>
          </w:p>
          <w:p w14:paraId="4E2F91F7" w14:textId="77777777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C64589">
              <w:rPr>
                <w:rFonts w:eastAsia="Times New Roman" w:cs="Arial"/>
                <w:color w:val="000000"/>
                <w:szCs w:val="24"/>
                <w:lang w:eastAsia="en-GB"/>
              </w:rPr>
              <w:t>(-0.027; 0.027)</w:t>
            </w:r>
          </w:p>
        </w:tc>
        <w:tc>
          <w:tcPr>
            <w:tcW w:w="0" w:type="auto"/>
            <w:vAlign w:val="center"/>
          </w:tcPr>
          <w:p w14:paraId="11FF875A" w14:textId="77777777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C64589">
              <w:rPr>
                <w:rFonts w:eastAsia="Times New Roman" w:cs="Arial"/>
                <w:color w:val="000000"/>
                <w:szCs w:val="24"/>
                <w:lang w:eastAsia="en-GB"/>
              </w:rPr>
              <w:t>0.026</w:t>
            </w:r>
          </w:p>
          <w:p w14:paraId="12F83A46" w14:textId="77777777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C64589">
              <w:rPr>
                <w:rFonts w:eastAsia="Times New Roman" w:cs="Arial"/>
                <w:color w:val="000000"/>
                <w:szCs w:val="24"/>
                <w:lang w:eastAsia="en-GB"/>
              </w:rPr>
              <w:t>(-0.001; 0.053)</w:t>
            </w:r>
          </w:p>
        </w:tc>
        <w:tc>
          <w:tcPr>
            <w:tcW w:w="0" w:type="auto"/>
            <w:vAlign w:val="center"/>
          </w:tcPr>
          <w:p w14:paraId="57E05A35" w14:textId="77777777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C64589">
              <w:rPr>
                <w:rFonts w:eastAsia="Times New Roman" w:cs="Arial"/>
                <w:color w:val="000000"/>
                <w:szCs w:val="24"/>
                <w:lang w:eastAsia="en-GB"/>
              </w:rPr>
              <w:t>0.028*</w:t>
            </w:r>
          </w:p>
          <w:p w14:paraId="54F187BB" w14:textId="77777777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C64589">
              <w:rPr>
                <w:rFonts w:eastAsia="Times New Roman" w:cs="Arial"/>
                <w:color w:val="000000"/>
                <w:szCs w:val="24"/>
                <w:lang w:eastAsia="en-GB"/>
              </w:rPr>
              <w:t>(0.001; 0.055)</w:t>
            </w:r>
          </w:p>
        </w:tc>
        <w:tc>
          <w:tcPr>
            <w:tcW w:w="0" w:type="auto"/>
            <w:vAlign w:val="center"/>
          </w:tcPr>
          <w:p w14:paraId="50F10107" w14:textId="77777777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C64589">
              <w:rPr>
                <w:rFonts w:eastAsia="Times New Roman" w:cs="Arial"/>
                <w:color w:val="000000"/>
                <w:szCs w:val="24"/>
                <w:lang w:eastAsia="en-GB"/>
              </w:rPr>
              <w:t>0.022</w:t>
            </w:r>
          </w:p>
          <w:p w14:paraId="48C13931" w14:textId="77777777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C64589">
              <w:rPr>
                <w:rFonts w:eastAsia="Times New Roman" w:cs="Arial"/>
                <w:color w:val="000000"/>
                <w:szCs w:val="24"/>
                <w:lang w:eastAsia="en-GB"/>
              </w:rPr>
              <w:t>(-0.005; 0.048)</w:t>
            </w:r>
          </w:p>
        </w:tc>
        <w:tc>
          <w:tcPr>
            <w:tcW w:w="0" w:type="auto"/>
            <w:vAlign w:val="center"/>
          </w:tcPr>
          <w:p w14:paraId="37BBE9DD" w14:textId="77777777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C64589">
              <w:rPr>
                <w:rFonts w:eastAsia="Times New Roman" w:cs="Arial"/>
                <w:color w:val="000000"/>
                <w:szCs w:val="24"/>
                <w:lang w:eastAsia="en-GB"/>
              </w:rPr>
              <w:t>0.023</w:t>
            </w:r>
          </w:p>
          <w:p w14:paraId="3F078DB0" w14:textId="77777777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C64589">
              <w:rPr>
                <w:rFonts w:eastAsia="Times New Roman" w:cs="Arial"/>
                <w:color w:val="000000"/>
                <w:szCs w:val="24"/>
                <w:lang w:eastAsia="en-GB"/>
              </w:rPr>
              <w:t>(-0.004; 0.050)</w:t>
            </w:r>
          </w:p>
        </w:tc>
      </w:tr>
      <w:tr w:rsidR="00762EB2" w:rsidRPr="00C64589" w14:paraId="286FCAF3" w14:textId="77777777" w:rsidTr="00C71B74">
        <w:trPr>
          <w:trHeight w:val="74"/>
          <w:jc w:val="center"/>
        </w:trPr>
        <w:tc>
          <w:tcPr>
            <w:tcW w:w="0" w:type="auto"/>
            <w:vAlign w:val="center"/>
          </w:tcPr>
          <w:p w14:paraId="2270809B" w14:textId="77777777" w:rsidR="00762EB2" w:rsidRPr="00C64589" w:rsidRDefault="00762EB2" w:rsidP="008A283F">
            <w:pPr>
              <w:spacing w:before="0" w:after="0" w:line="240" w:lineRule="auto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C64589">
              <w:rPr>
                <w:rFonts w:eastAsia="Times New Roman" w:cs="Arial"/>
                <w:b/>
                <w:bCs/>
                <w:color w:val="000000"/>
                <w:szCs w:val="24"/>
                <w:lang w:eastAsia="en-GB"/>
              </w:rPr>
              <w:t>Poor functional oral health (ref. = no)</w:t>
            </w:r>
          </w:p>
        </w:tc>
        <w:tc>
          <w:tcPr>
            <w:tcW w:w="0" w:type="auto"/>
            <w:vAlign w:val="center"/>
          </w:tcPr>
          <w:p w14:paraId="10065587" w14:textId="52B91BE8" w:rsidR="00762EB2" w:rsidRPr="00C64589" w:rsidRDefault="00762EB2" w:rsidP="008A283F">
            <w:pPr>
              <w:spacing w:before="0" w:after="0" w:line="240" w:lineRule="auto"/>
              <w:rPr>
                <w:rFonts w:eastAsia="Times New Roman" w:cs="Arial"/>
                <w:color w:val="000000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5E0BC374" w14:textId="77777777" w:rsidR="00762EB2" w:rsidRPr="00C64589" w:rsidRDefault="00762EB2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045627D0" w14:textId="77777777" w:rsidR="00762EB2" w:rsidRPr="00C64589" w:rsidRDefault="00762EB2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784214E6" w14:textId="77777777" w:rsidR="00762EB2" w:rsidRPr="00C64589" w:rsidRDefault="00762EB2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1A28C08E" w14:textId="77777777" w:rsidR="00762EB2" w:rsidRPr="00C64589" w:rsidRDefault="00762EB2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</w:p>
        </w:tc>
      </w:tr>
      <w:tr w:rsidR="00855389" w:rsidRPr="00C64589" w14:paraId="3F25C476" w14:textId="77777777" w:rsidTr="00C71B74">
        <w:trPr>
          <w:trHeight w:val="74"/>
          <w:jc w:val="center"/>
        </w:trPr>
        <w:tc>
          <w:tcPr>
            <w:tcW w:w="0" w:type="auto"/>
            <w:vAlign w:val="center"/>
          </w:tcPr>
          <w:p w14:paraId="63C98B11" w14:textId="77777777" w:rsidR="00855389" w:rsidRPr="00C64589" w:rsidRDefault="00855389" w:rsidP="008A283F">
            <w:pPr>
              <w:spacing w:before="0" w:after="0" w:line="240" w:lineRule="auto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C64589">
              <w:rPr>
                <w:rFonts w:eastAsia="Times New Roman" w:cs="Arial"/>
                <w:color w:val="000000"/>
                <w:szCs w:val="24"/>
                <w:lang w:eastAsia="en-GB"/>
              </w:rPr>
              <w:t>Yes</w:t>
            </w:r>
          </w:p>
        </w:tc>
        <w:tc>
          <w:tcPr>
            <w:tcW w:w="0" w:type="auto"/>
            <w:vAlign w:val="center"/>
          </w:tcPr>
          <w:p w14:paraId="45E8ED42" w14:textId="77777777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C64589">
              <w:rPr>
                <w:rFonts w:eastAsia="Times New Roman" w:cs="Arial"/>
                <w:color w:val="000000"/>
                <w:szCs w:val="24"/>
                <w:lang w:eastAsia="en-GB"/>
              </w:rPr>
              <w:t>-0.050***</w:t>
            </w:r>
          </w:p>
          <w:p w14:paraId="13E2CDE7" w14:textId="77777777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C64589">
              <w:rPr>
                <w:rFonts w:eastAsia="Times New Roman" w:cs="Arial"/>
                <w:color w:val="000000"/>
                <w:szCs w:val="24"/>
                <w:lang w:eastAsia="en-GB"/>
              </w:rPr>
              <w:t>(-0.078; -0.023)</w:t>
            </w:r>
          </w:p>
        </w:tc>
        <w:tc>
          <w:tcPr>
            <w:tcW w:w="0" w:type="auto"/>
            <w:vAlign w:val="center"/>
          </w:tcPr>
          <w:p w14:paraId="7F01D0FC" w14:textId="77777777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C64589">
              <w:rPr>
                <w:rFonts w:eastAsia="Times New Roman" w:cs="Arial"/>
                <w:color w:val="000000"/>
                <w:szCs w:val="24"/>
                <w:lang w:eastAsia="en-GB"/>
              </w:rPr>
              <w:t>-0.022</w:t>
            </w:r>
          </w:p>
          <w:p w14:paraId="03BB4AFD" w14:textId="77777777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C64589">
              <w:rPr>
                <w:rFonts w:eastAsia="Times New Roman" w:cs="Arial"/>
                <w:color w:val="000000"/>
                <w:szCs w:val="24"/>
                <w:lang w:eastAsia="en-GB"/>
              </w:rPr>
              <w:t>(-0.046; 0.003)</w:t>
            </w:r>
          </w:p>
        </w:tc>
        <w:tc>
          <w:tcPr>
            <w:tcW w:w="0" w:type="auto"/>
            <w:vAlign w:val="center"/>
          </w:tcPr>
          <w:p w14:paraId="43386DB4" w14:textId="77777777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C64589">
              <w:rPr>
                <w:rFonts w:eastAsia="Times New Roman" w:cs="Arial"/>
                <w:color w:val="000000"/>
                <w:szCs w:val="24"/>
                <w:lang w:eastAsia="en-GB"/>
              </w:rPr>
              <w:t>-0.020</w:t>
            </w:r>
          </w:p>
          <w:p w14:paraId="66D56928" w14:textId="77777777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C64589">
              <w:rPr>
                <w:rFonts w:eastAsia="Times New Roman" w:cs="Arial"/>
                <w:color w:val="000000"/>
                <w:szCs w:val="24"/>
                <w:lang w:eastAsia="en-GB"/>
              </w:rPr>
              <w:t>(-0.045; 0.004)</w:t>
            </w:r>
          </w:p>
        </w:tc>
        <w:tc>
          <w:tcPr>
            <w:tcW w:w="0" w:type="auto"/>
            <w:vAlign w:val="center"/>
          </w:tcPr>
          <w:p w14:paraId="24300A69" w14:textId="77777777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C64589">
              <w:rPr>
                <w:rFonts w:eastAsia="Times New Roman" w:cs="Arial"/>
                <w:color w:val="000000"/>
                <w:szCs w:val="24"/>
                <w:lang w:eastAsia="en-GB"/>
              </w:rPr>
              <w:t>-0.021</w:t>
            </w:r>
          </w:p>
          <w:p w14:paraId="620C20AE" w14:textId="77777777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C64589">
              <w:rPr>
                <w:rFonts w:eastAsia="Times New Roman" w:cs="Arial"/>
                <w:color w:val="000000"/>
                <w:szCs w:val="24"/>
                <w:lang w:eastAsia="en-GB"/>
              </w:rPr>
              <w:t>(-0.045; 0.004)</w:t>
            </w:r>
          </w:p>
        </w:tc>
        <w:tc>
          <w:tcPr>
            <w:tcW w:w="0" w:type="auto"/>
            <w:vAlign w:val="center"/>
          </w:tcPr>
          <w:p w14:paraId="064E9871" w14:textId="77777777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C64589">
              <w:rPr>
                <w:rFonts w:eastAsia="Times New Roman" w:cs="Arial"/>
                <w:color w:val="000000"/>
                <w:szCs w:val="24"/>
                <w:lang w:eastAsia="en-GB"/>
              </w:rPr>
              <w:t>-0.019</w:t>
            </w:r>
          </w:p>
          <w:p w14:paraId="103AE9BD" w14:textId="77777777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C64589">
              <w:rPr>
                <w:rFonts w:eastAsia="Times New Roman" w:cs="Arial"/>
                <w:color w:val="000000"/>
                <w:szCs w:val="24"/>
                <w:lang w:eastAsia="en-GB"/>
              </w:rPr>
              <w:t>(-0.044; 0.005)</w:t>
            </w:r>
          </w:p>
        </w:tc>
      </w:tr>
      <w:tr w:rsidR="00762EB2" w:rsidRPr="00C64589" w14:paraId="4021E2DF" w14:textId="77777777" w:rsidTr="00C71B74">
        <w:trPr>
          <w:trHeight w:val="74"/>
          <w:jc w:val="center"/>
        </w:trPr>
        <w:tc>
          <w:tcPr>
            <w:tcW w:w="0" w:type="auto"/>
            <w:vAlign w:val="center"/>
          </w:tcPr>
          <w:p w14:paraId="2FADC528" w14:textId="77777777" w:rsidR="00762EB2" w:rsidRPr="00C64589" w:rsidRDefault="00762EB2" w:rsidP="008A283F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Cs w:val="24"/>
                <w:lang w:eastAsia="en-GB"/>
              </w:rPr>
            </w:pPr>
            <w:r w:rsidRPr="00C64589">
              <w:rPr>
                <w:rFonts w:eastAsia="Times New Roman" w:cs="Arial"/>
                <w:b/>
                <w:bCs/>
                <w:color w:val="000000"/>
                <w:szCs w:val="24"/>
                <w:lang w:eastAsia="en-GB"/>
              </w:rPr>
              <w:t>Periodontal pocket (ref. = no)</w:t>
            </w:r>
          </w:p>
        </w:tc>
        <w:tc>
          <w:tcPr>
            <w:tcW w:w="0" w:type="auto"/>
            <w:vAlign w:val="center"/>
          </w:tcPr>
          <w:p w14:paraId="26EEC3AD" w14:textId="26A8AAD0" w:rsidR="00762EB2" w:rsidRPr="00C64589" w:rsidRDefault="00762EB2" w:rsidP="008A283F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30D59166" w14:textId="77777777" w:rsidR="00762EB2" w:rsidRPr="00C64589" w:rsidRDefault="00762EB2" w:rsidP="008A283F">
            <w:pPr>
              <w:spacing w:before="0"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0C37CFD3" w14:textId="77777777" w:rsidR="00762EB2" w:rsidRPr="00C64589" w:rsidRDefault="00762EB2" w:rsidP="008A283F">
            <w:pPr>
              <w:spacing w:before="0"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542C75FE" w14:textId="77777777" w:rsidR="00762EB2" w:rsidRPr="00C64589" w:rsidRDefault="00762EB2" w:rsidP="008A283F">
            <w:pPr>
              <w:spacing w:before="0"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48B76EC9" w14:textId="77777777" w:rsidR="00762EB2" w:rsidRPr="00C64589" w:rsidRDefault="00762EB2" w:rsidP="008A283F">
            <w:pPr>
              <w:spacing w:before="0"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Cs w:val="24"/>
                <w:lang w:eastAsia="en-GB"/>
              </w:rPr>
            </w:pPr>
          </w:p>
        </w:tc>
      </w:tr>
      <w:tr w:rsidR="00855389" w:rsidRPr="00C64589" w14:paraId="30278CE7" w14:textId="77777777" w:rsidTr="00C71B74">
        <w:trPr>
          <w:trHeight w:val="74"/>
          <w:jc w:val="center"/>
        </w:trPr>
        <w:tc>
          <w:tcPr>
            <w:tcW w:w="0" w:type="auto"/>
            <w:vAlign w:val="center"/>
          </w:tcPr>
          <w:p w14:paraId="6F095449" w14:textId="77777777" w:rsidR="00855389" w:rsidRPr="00C64589" w:rsidRDefault="00855389" w:rsidP="008A283F">
            <w:pPr>
              <w:spacing w:before="0" w:after="0" w:line="240" w:lineRule="auto"/>
              <w:rPr>
                <w:rFonts w:eastAsia="Times New Roman" w:cs="Arial"/>
                <w:i/>
                <w:iCs/>
                <w:color w:val="000000"/>
                <w:szCs w:val="24"/>
                <w:lang w:eastAsia="en-GB"/>
              </w:rPr>
            </w:pPr>
            <w:r w:rsidRPr="00C64589">
              <w:rPr>
                <w:rFonts w:eastAsia="Times New Roman" w:cs="Arial"/>
                <w:color w:val="000000"/>
                <w:szCs w:val="24"/>
                <w:lang w:eastAsia="en-GB"/>
              </w:rPr>
              <w:t>Yes</w:t>
            </w:r>
          </w:p>
        </w:tc>
        <w:tc>
          <w:tcPr>
            <w:tcW w:w="0" w:type="auto"/>
            <w:vAlign w:val="center"/>
          </w:tcPr>
          <w:p w14:paraId="53F3551A" w14:textId="77777777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C64589">
              <w:rPr>
                <w:rFonts w:eastAsia="Times New Roman" w:cs="Arial"/>
                <w:color w:val="000000"/>
                <w:szCs w:val="24"/>
                <w:lang w:eastAsia="en-GB"/>
              </w:rPr>
              <w:t>-0.008</w:t>
            </w:r>
          </w:p>
          <w:p w14:paraId="3914A588" w14:textId="77777777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C64589">
              <w:rPr>
                <w:rFonts w:eastAsia="Times New Roman" w:cs="Arial"/>
                <w:color w:val="000000"/>
                <w:szCs w:val="24"/>
                <w:lang w:eastAsia="en-GB"/>
              </w:rPr>
              <w:t>(-0.032; 0.017)</w:t>
            </w:r>
          </w:p>
        </w:tc>
        <w:tc>
          <w:tcPr>
            <w:tcW w:w="0" w:type="auto"/>
            <w:vAlign w:val="center"/>
          </w:tcPr>
          <w:p w14:paraId="681F1923" w14:textId="77777777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C64589">
              <w:rPr>
                <w:rFonts w:eastAsia="Times New Roman" w:cs="Arial"/>
                <w:color w:val="000000"/>
                <w:szCs w:val="24"/>
                <w:lang w:eastAsia="en-GB"/>
              </w:rPr>
              <w:t>-0.028*</w:t>
            </w:r>
          </w:p>
          <w:p w14:paraId="0C143F8A" w14:textId="77777777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C64589">
              <w:rPr>
                <w:rFonts w:eastAsia="Times New Roman" w:cs="Arial"/>
                <w:color w:val="000000"/>
                <w:szCs w:val="24"/>
                <w:lang w:eastAsia="en-GB"/>
              </w:rPr>
              <w:t>(-0.050; -0.006)</w:t>
            </w:r>
          </w:p>
        </w:tc>
        <w:tc>
          <w:tcPr>
            <w:tcW w:w="0" w:type="auto"/>
            <w:vAlign w:val="center"/>
          </w:tcPr>
          <w:p w14:paraId="7FD65337" w14:textId="77777777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5C436D20" w14:textId="77777777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C64589">
              <w:rPr>
                <w:rFonts w:eastAsia="Times New Roman" w:cs="Arial"/>
                <w:color w:val="000000"/>
                <w:szCs w:val="24"/>
                <w:lang w:eastAsia="en-GB"/>
              </w:rPr>
              <w:t>-0.027*</w:t>
            </w:r>
          </w:p>
          <w:p w14:paraId="21BE401D" w14:textId="77777777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C64589">
              <w:rPr>
                <w:rFonts w:eastAsia="Times New Roman" w:cs="Arial"/>
                <w:color w:val="000000"/>
                <w:szCs w:val="24"/>
                <w:lang w:eastAsia="en-GB"/>
              </w:rPr>
              <w:t>(-0.049; -0.006)</w:t>
            </w:r>
          </w:p>
        </w:tc>
        <w:tc>
          <w:tcPr>
            <w:tcW w:w="0" w:type="auto"/>
            <w:vAlign w:val="center"/>
          </w:tcPr>
          <w:p w14:paraId="1AAE6A0F" w14:textId="77777777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</w:p>
        </w:tc>
      </w:tr>
      <w:tr w:rsidR="00855389" w:rsidRPr="00C64589" w14:paraId="434736E3" w14:textId="77777777" w:rsidTr="00C71B74">
        <w:trPr>
          <w:trHeight w:val="74"/>
          <w:jc w:val="center"/>
        </w:trPr>
        <w:tc>
          <w:tcPr>
            <w:tcW w:w="0" w:type="auto"/>
            <w:vAlign w:val="center"/>
          </w:tcPr>
          <w:p w14:paraId="78555062" w14:textId="77777777" w:rsidR="00855389" w:rsidRPr="00C64589" w:rsidRDefault="00855389" w:rsidP="008A283F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Cs w:val="24"/>
                <w:lang w:eastAsia="en-GB"/>
              </w:rPr>
            </w:pPr>
            <w:r w:rsidRPr="00C64589">
              <w:rPr>
                <w:rFonts w:eastAsia="Times New Roman" w:cs="Arial"/>
                <w:b/>
                <w:bCs/>
                <w:color w:val="000000"/>
                <w:szCs w:val="24"/>
                <w:lang w:eastAsia="en-GB"/>
              </w:rPr>
              <w:t>Attachment loss (ref.= no)</w:t>
            </w:r>
          </w:p>
        </w:tc>
        <w:tc>
          <w:tcPr>
            <w:tcW w:w="0" w:type="auto"/>
            <w:vAlign w:val="center"/>
          </w:tcPr>
          <w:p w14:paraId="7BF9B0F7" w14:textId="77777777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3506ED31" w14:textId="77777777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65C63535" w14:textId="77777777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7FF42C3C" w14:textId="77777777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5551EEE9" w14:textId="77777777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</w:p>
        </w:tc>
      </w:tr>
      <w:tr w:rsidR="00855389" w:rsidRPr="00C64589" w14:paraId="155D4B67" w14:textId="77777777" w:rsidTr="00C71B74">
        <w:trPr>
          <w:trHeight w:val="74"/>
          <w:jc w:val="center"/>
        </w:trPr>
        <w:tc>
          <w:tcPr>
            <w:tcW w:w="0" w:type="auto"/>
            <w:vAlign w:val="center"/>
          </w:tcPr>
          <w:p w14:paraId="1E117EEE" w14:textId="77777777" w:rsidR="00855389" w:rsidRPr="00C64589" w:rsidRDefault="00855389" w:rsidP="008A283F">
            <w:pPr>
              <w:spacing w:before="0" w:after="0" w:line="240" w:lineRule="auto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C64589">
              <w:rPr>
                <w:rFonts w:eastAsia="Times New Roman" w:cs="Arial"/>
                <w:color w:val="000000"/>
                <w:szCs w:val="24"/>
                <w:lang w:eastAsia="en-GB"/>
              </w:rPr>
              <w:t>Yes</w:t>
            </w:r>
          </w:p>
        </w:tc>
        <w:tc>
          <w:tcPr>
            <w:tcW w:w="0" w:type="auto"/>
            <w:vAlign w:val="center"/>
          </w:tcPr>
          <w:p w14:paraId="203F297C" w14:textId="77777777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C64589">
              <w:rPr>
                <w:rFonts w:eastAsia="Times New Roman" w:cs="Arial"/>
                <w:color w:val="000000"/>
                <w:szCs w:val="24"/>
                <w:lang w:eastAsia="en-GB"/>
              </w:rPr>
              <w:t>-0.027*</w:t>
            </w:r>
          </w:p>
          <w:p w14:paraId="3227364A" w14:textId="77777777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C64589">
              <w:rPr>
                <w:rFonts w:eastAsia="Times New Roman" w:cs="Arial"/>
                <w:color w:val="000000"/>
                <w:szCs w:val="24"/>
                <w:lang w:eastAsia="en-GB"/>
              </w:rPr>
              <w:t>(-0.051; -0.003)</w:t>
            </w:r>
          </w:p>
        </w:tc>
        <w:tc>
          <w:tcPr>
            <w:tcW w:w="0" w:type="auto"/>
            <w:vAlign w:val="center"/>
          </w:tcPr>
          <w:p w14:paraId="255A9039" w14:textId="77777777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1E5B9E4B" w14:textId="77777777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C64589">
              <w:rPr>
                <w:rFonts w:eastAsia="Times New Roman" w:cs="Arial"/>
                <w:color w:val="000000"/>
                <w:szCs w:val="24"/>
                <w:lang w:eastAsia="en-GB"/>
              </w:rPr>
              <w:t>-0.026*</w:t>
            </w:r>
          </w:p>
          <w:p w14:paraId="3BD476F1" w14:textId="77777777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C64589">
              <w:rPr>
                <w:rFonts w:eastAsia="Times New Roman" w:cs="Arial"/>
                <w:color w:val="000000"/>
                <w:szCs w:val="24"/>
                <w:lang w:eastAsia="en-GB"/>
              </w:rPr>
              <w:t>(-0.048; -0.005)</w:t>
            </w:r>
          </w:p>
        </w:tc>
        <w:tc>
          <w:tcPr>
            <w:tcW w:w="0" w:type="auto"/>
            <w:vAlign w:val="center"/>
          </w:tcPr>
          <w:p w14:paraId="60E3D144" w14:textId="77777777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1EE0161D" w14:textId="77777777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C64589">
              <w:rPr>
                <w:rFonts w:eastAsia="Times New Roman" w:cs="Arial"/>
                <w:color w:val="000000"/>
                <w:szCs w:val="24"/>
                <w:lang w:eastAsia="en-GB"/>
              </w:rPr>
              <w:t>-0.026*</w:t>
            </w:r>
          </w:p>
          <w:p w14:paraId="15BD2C68" w14:textId="77777777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C64589">
              <w:rPr>
                <w:rFonts w:eastAsia="Times New Roman" w:cs="Arial"/>
                <w:color w:val="000000"/>
                <w:szCs w:val="24"/>
                <w:lang w:eastAsia="en-GB"/>
              </w:rPr>
              <w:t>(-0.047; -0.005)</w:t>
            </w:r>
          </w:p>
        </w:tc>
      </w:tr>
      <w:tr w:rsidR="00855389" w:rsidRPr="00C64589" w14:paraId="0444DB6A" w14:textId="77777777" w:rsidTr="00C71B74">
        <w:trPr>
          <w:trHeight w:val="74"/>
          <w:jc w:val="center"/>
        </w:trPr>
        <w:tc>
          <w:tcPr>
            <w:tcW w:w="0" w:type="auto"/>
            <w:vAlign w:val="center"/>
          </w:tcPr>
          <w:p w14:paraId="37227C0B" w14:textId="77777777" w:rsidR="00855389" w:rsidRPr="00C64589" w:rsidRDefault="00855389" w:rsidP="008A283F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Cs w:val="24"/>
                <w:lang w:eastAsia="en-GB"/>
              </w:rPr>
            </w:pPr>
            <w:r w:rsidRPr="00C64589">
              <w:rPr>
                <w:rFonts w:eastAsia="Times New Roman" w:cs="Arial"/>
                <w:b/>
                <w:bCs/>
                <w:color w:val="000000"/>
                <w:szCs w:val="24"/>
                <w:lang w:eastAsia="en-GB"/>
              </w:rPr>
              <w:t>C-reactive Protein</w:t>
            </w:r>
          </w:p>
        </w:tc>
        <w:tc>
          <w:tcPr>
            <w:tcW w:w="0" w:type="auto"/>
            <w:vAlign w:val="center"/>
          </w:tcPr>
          <w:p w14:paraId="40FD92BB" w14:textId="77777777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C64589">
              <w:rPr>
                <w:rFonts w:eastAsia="Times New Roman" w:cs="Arial"/>
                <w:color w:val="000000"/>
                <w:szCs w:val="24"/>
                <w:lang w:eastAsia="en-GB"/>
              </w:rPr>
              <w:t>-0.003***</w:t>
            </w:r>
          </w:p>
          <w:p w14:paraId="5AF2D684" w14:textId="77777777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C64589">
              <w:rPr>
                <w:rFonts w:eastAsia="Times New Roman" w:cs="Arial"/>
                <w:color w:val="000000"/>
                <w:szCs w:val="24"/>
                <w:lang w:eastAsia="en-GB"/>
              </w:rPr>
              <w:t>(-0.005; -0.002)</w:t>
            </w:r>
          </w:p>
        </w:tc>
        <w:tc>
          <w:tcPr>
            <w:tcW w:w="0" w:type="auto"/>
            <w:vAlign w:val="center"/>
          </w:tcPr>
          <w:p w14:paraId="311C63D7" w14:textId="77777777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292EF970" w14:textId="77777777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0A23F85C" w14:textId="77777777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C64589">
              <w:rPr>
                <w:rFonts w:eastAsia="Times New Roman" w:cs="Arial"/>
                <w:color w:val="000000"/>
                <w:szCs w:val="24"/>
                <w:lang w:eastAsia="en-GB"/>
              </w:rPr>
              <w:t>-0.002**</w:t>
            </w:r>
          </w:p>
          <w:p w14:paraId="20FB9D84" w14:textId="77777777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C64589">
              <w:rPr>
                <w:rFonts w:eastAsia="Times New Roman" w:cs="Arial"/>
                <w:color w:val="000000"/>
                <w:szCs w:val="24"/>
                <w:lang w:eastAsia="en-GB"/>
              </w:rPr>
              <w:t>(-0.004; -0.001)</w:t>
            </w:r>
          </w:p>
        </w:tc>
        <w:tc>
          <w:tcPr>
            <w:tcW w:w="0" w:type="auto"/>
            <w:vAlign w:val="center"/>
          </w:tcPr>
          <w:p w14:paraId="6FD69E5A" w14:textId="77777777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C64589">
              <w:rPr>
                <w:rFonts w:eastAsia="Times New Roman" w:cs="Arial"/>
                <w:color w:val="000000"/>
                <w:szCs w:val="24"/>
                <w:lang w:eastAsia="en-GB"/>
              </w:rPr>
              <w:t>-0.002***</w:t>
            </w:r>
          </w:p>
          <w:p w14:paraId="1785D4E4" w14:textId="77777777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C64589">
              <w:rPr>
                <w:rFonts w:eastAsia="Times New Roman" w:cs="Arial"/>
                <w:color w:val="000000"/>
                <w:szCs w:val="24"/>
                <w:lang w:eastAsia="en-GB"/>
              </w:rPr>
              <w:t>(-0.005; -0.000)</w:t>
            </w:r>
          </w:p>
        </w:tc>
      </w:tr>
      <w:tr w:rsidR="00855389" w:rsidRPr="00C64589" w14:paraId="28C8A87B" w14:textId="77777777" w:rsidTr="00C71B74">
        <w:trPr>
          <w:trHeight w:val="74"/>
          <w:jc w:val="center"/>
        </w:trPr>
        <w:tc>
          <w:tcPr>
            <w:tcW w:w="0" w:type="auto"/>
            <w:vAlign w:val="center"/>
          </w:tcPr>
          <w:p w14:paraId="60A227E7" w14:textId="77777777" w:rsidR="00855389" w:rsidRPr="00C64589" w:rsidRDefault="00855389" w:rsidP="008A283F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Cs w:val="24"/>
                <w:lang w:eastAsia="en-GB"/>
              </w:rPr>
            </w:pPr>
            <w:r w:rsidRPr="00C64589">
              <w:rPr>
                <w:rFonts w:eastAsia="Times New Roman" w:cs="Arial"/>
                <w:b/>
                <w:bCs/>
                <w:color w:val="000000"/>
                <w:szCs w:val="24"/>
                <w:lang w:eastAsia="en-GB"/>
              </w:rPr>
              <w:t>Albumin</w:t>
            </w:r>
          </w:p>
        </w:tc>
        <w:tc>
          <w:tcPr>
            <w:tcW w:w="0" w:type="auto"/>
            <w:vAlign w:val="center"/>
          </w:tcPr>
          <w:p w14:paraId="47E1C42D" w14:textId="77777777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C64589">
              <w:rPr>
                <w:rFonts w:eastAsia="Times New Roman" w:cs="Arial"/>
                <w:color w:val="000000"/>
                <w:szCs w:val="24"/>
                <w:lang w:eastAsia="en-GB"/>
              </w:rPr>
              <w:t>0.109***</w:t>
            </w:r>
          </w:p>
          <w:p w14:paraId="3B2FC478" w14:textId="77777777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C64589">
              <w:rPr>
                <w:rFonts w:eastAsia="Times New Roman" w:cs="Arial"/>
                <w:color w:val="000000"/>
                <w:szCs w:val="24"/>
                <w:lang w:eastAsia="en-GB"/>
              </w:rPr>
              <w:t>(0.066; 0.152)</w:t>
            </w:r>
          </w:p>
        </w:tc>
        <w:tc>
          <w:tcPr>
            <w:tcW w:w="0" w:type="auto"/>
            <w:vAlign w:val="center"/>
          </w:tcPr>
          <w:p w14:paraId="32910C6E" w14:textId="77777777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0196B3D4" w14:textId="77777777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0D7D73A8" w14:textId="77777777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C64589">
              <w:rPr>
                <w:rFonts w:eastAsia="Times New Roman" w:cs="Arial"/>
                <w:color w:val="000000"/>
                <w:szCs w:val="24"/>
                <w:lang w:eastAsia="en-GB"/>
              </w:rPr>
              <w:t>0.035</w:t>
            </w:r>
          </w:p>
          <w:p w14:paraId="20CAAAE2" w14:textId="77777777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C64589">
              <w:rPr>
                <w:rFonts w:eastAsia="Times New Roman" w:cs="Arial"/>
                <w:color w:val="000000"/>
                <w:szCs w:val="24"/>
                <w:lang w:eastAsia="en-GB"/>
              </w:rPr>
              <w:t>(-0.004; 0.074)</w:t>
            </w:r>
          </w:p>
        </w:tc>
        <w:tc>
          <w:tcPr>
            <w:tcW w:w="0" w:type="auto"/>
            <w:vAlign w:val="center"/>
          </w:tcPr>
          <w:p w14:paraId="1A0A5D95" w14:textId="77777777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C64589">
              <w:rPr>
                <w:rFonts w:eastAsia="Times New Roman" w:cs="Arial"/>
                <w:color w:val="000000"/>
                <w:szCs w:val="24"/>
                <w:lang w:eastAsia="en-GB"/>
              </w:rPr>
              <w:t>0.037</w:t>
            </w:r>
          </w:p>
          <w:p w14:paraId="1AB4E52D" w14:textId="77777777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C64589">
              <w:rPr>
                <w:rFonts w:eastAsia="Times New Roman" w:cs="Arial"/>
                <w:color w:val="000000"/>
                <w:szCs w:val="24"/>
                <w:lang w:eastAsia="en-GB"/>
              </w:rPr>
              <w:t>(-0.002; 0.076)</w:t>
            </w:r>
          </w:p>
        </w:tc>
      </w:tr>
      <w:tr w:rsidR="00855389" w:rsidRPr="00C64589" w14:paraId="5356D160" w14:textId="77777777" w:rsidTr="00C71B74">
        <w:trPr>
          <w:trHeight w:val="74"/>
          <w:jc w:val="center"/>
        </w:trPr>
        <w:tc>
          <w:tcPr>
            <w:tcW w:w="0" w:type="auto"/>
            <w:vAlign w:val="center"/>
          </w:tcPr>
          <w:p w14:paraId="34F45090" w14:textId="77777777" w:rsidR="00855389" w:rsidRPr="00C64589" w:rsidRDefault="00855389" w:rsidP="008A283F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Cs w:val="24"/>
                <w:lang w:eastAsia="en-GB"/>
              </w:rPr>
            </w:pPr>
            <w:r w:rsidRPr="00C64589">
              <w:rPr>
                <w:rFonts w:eastAsia="Times New Roman" w:cs="Arial"/>
                <w:b/>
                <w:bCs/>
                <w:color w:val="000000"/>
                <w:szCs w:val="24"/>
                <w:lang w:eastAsia="en-GB"/>
              </w:rPr>
              <w:t>Time</w:t>
            </w:r>
          </w:p>
        </w:tc>
        <w:tc>
          <w:tcPr>
            <w:tcW w:w="0" w:type="auto"/>
            <w:vAlign w:val="center"/>
          </w:tcPr>
          <w:p w14:paraId="1BC3664A" w14:textId="77777777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C64589">
              <w:rPr>
                <w:rFonts w:eastAsia="Times New Roman" w:cs="Arial"/>
                <w:color w:val="000000"/>
                <w:szCs w:val="24"/>
                <w:lang w:eastAsia="en-GB"/>
              </w:rPr>
              <w:t>-0.014***</w:t>
            </w:r>
          </w:p>
          <w:p w14:paraId="3237E908" w14:textId="77777777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C64589">
              <w:rPr>
                <w:rFonts w:eastAsia="Times New Roman" w:cs="Arial"/>
                <w:color w:val="000000"/>
                <w:szCs w:val="24"/>
                <w:lang w:eastAsia="en-GB"/>
              </w:rPr>
              <w:t>(-0.018; -0.010)</w:t>
            </w:r>
          </w:p>
        </w:tc>
        <w:tc>
          <w:tcPr>
            <w:tcW w:w="0" w:type="auto"/>
            <w:vAlign w:val="center"/>
          </w:tcPr>
          <w:p w14:paraId="25F3A652" w14:textId="51026E4F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C64589">
              <w:rPr>
                <w:rFonts w:eastAsia="Times New Roman" w:cs="Arial"/>
                <w:color w:val="000000"/>
                <w:szCs w:val="24"/>
                <w:lang w:eastAsia="en-GB"/>
              </w:rPr>
              <w:t>-0.017***</w:t>
            </w:r>
          </w:p>
          <w:p w14:paraId="0F4061C9" w14:textId="77777777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C64589">
              <w:rPr>
                <w:rFonts w:eastAsia="Times New Roman" w:cs="Arial"/>
                <w:color w:val="000000"/>
                <w:szCs w:val="24"/>
                <w:lang w:eastAsia="en-GB"/>
              </w:rPr>
              <w:t>(-0.021; -0.013)</w:t>
            </w:r>
          </w:p>
        </w:tc>
        <w:tc>
          <w:tcPr>
            <w:tcW w:w="0" w:type="auto"/>
            <w:vAlign w:val="center"/>
          </w:tcPr>
          <w:p w14:paraId="33F40A83" w14:textId="77777777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C64589">
              <w:rPr>
                <w:rFonts w:eastAsia="Times New Roman" w:cs="Arial"/>
                <w:color w:val="000000"/>
                <w:szCs w:val="24"/>
                <w:lang w:eastAsia="en-GB"/>
              </w:rPr>
              <w:t>-0.017</w:t>
            </w:r>
          </w:p>
          <w:p w14:paraId="34442569" w14:textId="77777777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C64589">
              <w:rPr>
                <w:rFonts w:eastAsia="Times New Roman" w:cs="Arial"/>
                <w:color w:val="000000"/>
                <w:szCs w:val="24"/>
                <w:lang w:eastAsia="en-GB"/>
              </w:rPr>
              <w:t>(-0.021; -0.013)</w:t>
            </w:r>
          </w:p>
        </w:tc>
        <w:tc>
          <w:tcPr>
            <w:tcW w:w="0" w:type="auto"/>
            <w:vAlign w:val="center"/>
          </w:tcPr>
          <w:p w14:paraId="355BF8DC" w14:textId="77777777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C64589">
              <w:rPr>
                <w:rFonts w:eastAsia="Times New Roman" w:cs="Arial"/>
                <w:color w:val="000000"/>
                <w:szCs w:val="24"/>
                <w:lang w:eastAsia="en-GB"/>
              </w:rPr>
              <w:t>-0.018***</w:t>
            </w:r>
          </w:p>
          <w:p w14:paraId="2466EB99" w14:textId="77777777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C64589">
              <w:rPr>
                <w:rFonts w:eastAsia="Times New Roman" w:cs="Arial"/>
                <w:color w:val="000000"/>
                <w:szCs w:val="24"/>
                <w:lang w:eastAsia="en-GB"/>
              </w:rPr>
              <w:t>(-0.022; -0.014)</w:t>
            </w:r>
          </w:p>
        </w:tc>
        <w:tc>
          <w:tcPr>
            <w:tcW w:w="0" w:type="auto"/>
            <w:vAlign w:val="center"/>
          </w:tcPr>
          <w:p w14:paraId="1B691C59" w14:textId="77777777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C64589">
              <w:rPr>
                <w:rFonts w:eastAsia="Times New Roman" w:cs="Arial"/>
                <w:color w:val="000000"/>
                <w:szCs w:val="24"/>
                <w:lang w:eastAsia="en-GB"/>
              </w:rPr>
              <w:t>-0.018</w:t>
            </w:r>
          </w:p>
          <w:p w14:paraId="2A71304D" w14:textId="77777777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C64589">
              <w:rPr>
                <w:rFonts w:eastAsia="Times New Roman" w:cs="Arial"/>
                <w:color w:val="000000"/>
                <w:szCs w:val="24"/>
                <w:lang w:eastAsia="en-GB"/>
              </w:rPr>
              <w:t>(-0.022; -0.014)</w:t>
            </w:r>
          </w:p>
        </w:tc>
      </w:tr>
      <w:tr w:rsidR="00855389" w:rsidRPr="00C64589" w14:paraId="3951C1FB" w14:textId="77777777" w:rsidTr="00C71B74">
        <w:trPr>
          <w:trHeight w:val="74"/>
          <w:jc w:val="center"/>
        </w:trPr>
        <w:tc>
          <w:tcPr>
            <w:tcW w:w="0" w:type="auto"/>
            <w:vAlign w:val="center"/>
          </w:tcPr>
          <w:p w14:paraId="44AB3870" w14:textId="77777777" w:rsidR="00855389" w:rsidRPr="00C64589" w:rsidRDefault="00855389" w:rsidP="008A283F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Cs w:val="24"/>
                <w:lang w:eastAsia="en-GB"/>
              </w:rPr>
            </w:pPr>
            <w:r w:rsidRPr="00C64589">
              <w:rPr>
                <w:rFonts w:eastAsia="Times New Roman" w:cs="Arial"/>
                <w:b/>
                <w:bCs/>
                <w:color w:val="000000"/>
                <w:szCs w:val="24"/>
                <w:lang w:eastAsia="en-GB"/>
              </w:rPr>
              <w:t>Random effects</w:t>
            </w:r>
          </w:p>
        </w:tc>
        <w:tc>
          <w:tcPr>
            <w:tcW w:w="0" w:type="auto"/>
            <w:vAlign w:val="center"/>
          </w:tcPr>
          <w:p w14:paraId="77A0F9B3" w14:textId="77777777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75984022" w14:textId="77777777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6CE15F25" w14:textId="77777777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1D0C05F4" w14:textId="77777777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714D30B0" w14:textId="77777777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</w:p>
        </w:tc>
      </w:tr>
      <w:tr w:rsidR="00855389" w:rsidRPr="00C64589" w14:paraId="55FF0082" w14:textId="77777777" w:rsidTr="00C71B74">
        <w:trPr>
          <w:trHeight w:val="74"/>
          <w:jc w:val="center"/>
        </w:trPr>
        <w:tc>
          <w:tcPr>
            <w:tcW w:w="0" w:type="auto"/>
            <w:vAlign w:val="center"/>
          </w:tcPr>
          <w:p w14:paraId="108B7F58" w14:textId="77777777" w:rsidR="00855389" w:rsidRPr="00C64589" w:rsidRDefault="00855389" w:rsidP="008A283F">
            <w:pPr>
              <w:spacing w:before="0" w:after="0" w:line="240" w:lineRule="auto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C64589">
              <w:rPr>
                <w:rFonts w:cs="Arial"/>
                <w:color w:val="000000"/>
                <w:szCs w:val="24"/>
              </w:rPr>
              <w:t>var(cons)</w:t>
            </w:r>
          </w:p>
        </w:tc>
        <w:tc>
          <w:tcPr>
            <w:tcW w:w="0" w:type="auto"/>
            <w:vAlign w:val="center"/>
          </w:tcPr>
          <w:p w14:paraId="52A11F8B" w14:textId="77777777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</w:tcPr>
          <w:p w14:paraId="0A4409C4" w14:textId="15AE09EE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C64589">
              <w:rPr>
                <w:rFonts w:eastAsia="Times New Roman" w:cs="Arial"/>
                <w:color w:val="000000"/>
                <w:szCs w:val="24"/>
                <w:lang w:eastAsia="en-GB"/>
              </w:rPr>
              <w:t>0.013</w:t>
            </w:r>
          </w:p>
          <w:p w14:paraId="6F3757C0" w14:textId="77777777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C64589">
              <w:rPr>
                <w:rFonts w:eastAsia="Times New Roman" w:cs="Arial"/>
                <w:color w:val="000000"/>
                <w:szCs w:val="24"/>
                <w:lang w:eastAsia="en-GB"/>
              </w:rPr>
              <w:t>(0.010; 0.017)</w:t>
            </w:r>
          </w:p>
        </w:tc>
        <w:tc>
          <w:tcPr>
            <w:tcW w:w="0" w:type="auto"/>
            <w:vAlign w:val="center"/>
          </w:tcPr>
          <w:p w14:paraId="392E5FC1" w14:textId="214151F5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C64589">
              <w:rPr>
                <w:rFonts w:eastAsia="Times New Roman" w:cs="Arial"/>
                <w:color w:val="000000"/>
                <w:szCs w:val="24"/>
                <w:lang w:eastAsia="en-GB"/>
              </w:rPr>
              <w:t>0.013</w:t>
            </w:r>
          </w:p>
          <w:p w14:paraId="431C4475" w14:textId="77777777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C64589">
              <w:rPr>
                <w:rFonts w:eastAsia="Times New Roman" w:cs="Arial"/>
                <w:color w:val="000000"/>
                <w:szCs w:val="24"/>
                <w:lang w:eastAsia="en-GB"/>
              </w:rPr>
              <w:t>(0.010; 0.017)</w:t>
            </w:r>
          </w:p>
        </w:tc>
        <w:tc>
          <w:tcPr>
            <w:tcW w:w="0" w:type="auto"/>
            <w:vAlign w:val="center"/>
          </w:tcPr>
          <w:p w14:paraId="2E7B1213" w14:textId="55978C52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C64589">
              <w:rPr>
                <w:rFonts w:eastAsia="Times New Roman" w:cs="Arial"/>
                <w:color w:val="000000"/>
                <w:szCs w:val="24"/>
                <w:lang w:eastAsia="en-GB"/>
              </w:rPr>
              <w:t>0.012</w:t>
            </w:r>
          </w:p>
          <w:p w14:paraId="42712703" w14:textId="77777777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C64589">
              <w:rPr>
                <w:rFonts w:eastAsia="Times New Roman" w:cs="Arial"/>
                <w:color w:val="000000"/>
                <w:szCs w:val="24"/>
                <w:lang w:eastAsia="en-GB"/>
              </w:rPr>
              <w:t>(0.009; 0.016)</w:t>
            </w:r>
          </w:p>
        </w:tc>
        <w:tc>
          <w:tcPr>
            <w:tcW w:w="0" w:type="auto"/>
            <w:vAlign w:val="center"/>
          </w:tcPr>
          <w:p w14:paraId="09F27C34" w14:textId="4D1A11F7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C64589">
              <w:rPr>
                <w:rFonts w:eastAsia="Times New Roman" w:cs="Arial"/>
                <w:color w:val="000000"/>
                <w:szCs w:val="24"/>
                <w:lang w:eastAsia="en-GB"/>
              </w:rPr>
              <w:t>0.012</w:t>
            </w:r>
          </w:p>
          <w:p w14:paraId="36938FC3" w14:textId="77777777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C64589">
              <w:rPr>
                <w:rFonts w:eastAsia="Times New Roman" w:cs="Arial"/>
                <w:color w:val="000000"/>
                <w:szCs w:val="24"/>
                <w:lang w:eastAsia="en-GB"/>
              </w:rPr>
              <w:t>(0.009; 0.016)</w:t>
            </w:r>
          </w:p>
        </w:tc>
      </w:tr>
      <w:tr w:rsidR="00855389" w:rsidRPr="00C64589" w14:paraId="29AB849C" w14:textId="77777777" w:rsidTr="00C71B74">
        <w:trPr>
          <w:trHeight w:val="74"/>
          <w:jc w:val="center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32C35ECF" w14:textId="77777777" w:rsidR="00855389" w:rsidRPr="00C64589" w:rsidRDefault="00855389" w:rsidP="008A283F">
            <w:pPr>
              <w:spacing w:before="0" w:after="0" w:line="240" w:lineRule="auto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C64589">
              <w:rPr>
                <w:rFonts w:cs="Arial"/>
                <w:color w:val="000000"/>
                <w:szCs w:val="24"/>
              </w:rPr>
              <w:t>var(Residual)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0C18EE0A" w14:textId="77777777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3370AA02" w14:textId="6181B260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C64589">
              <w:rPr>
                <w:rFonts w:eastAsia="Times New Roman" w:cs="Arial"/>
                <w:color w:val="000000"/>
                <w:szCs w:val="24"/>
                <w:lang w:eastAsia="en-GB"/>
              </w:rPr>
              <w:t>0.022</w:t>
            </w:r>
          </w:p>
          <w:p w14:paraId="0436E74C" w14:textId="77777777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C64589">
              <w:rPr>
                <w:rFonts w:eastAsia="Times New Roman" w:cs="Arial"/>
                <w:color w:val="000000"/>
                <w:szCs w:val="24"/>
                <w:lang w:eastAsia="en-GB"/>
              </w:rPr>
              <w:t>(0.019; 0.026)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4953F68C" w14:textId="199EB06C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C64589">
              <w:rPr>
                <w:rFonts w:eastAsia="Times New Roman" w:cs="Arial"/>
                <w:color w:val="000000"/>
                <w:szCs w:val="24"/>
                <w:lang w:eastAsia="en-GB"/>
              </w:rPr>
              <w:t>0.022</w:t>
            </w:r>
          </w:p>
          <w:p w14:paraId="35262B95" w14:textId="77777777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C64589">
              <w:rPr>
                <w:rFonts w:eastAsia="Times New Roman" w:cs="Arial"/>
                <w:color w:val="000000"/>
                <w:szCs w:val="24"/>
                <w:lang w:eastAsia="en-GB"/>
              </w:rPr>
              <w:t>(0.019; 0.026)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1462BAFD" w14:textId="39B78AD1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C64589">
              <w:rPr>
                <w:rFonts w:eastAsia="Times New Roman" w:cs="Arial"/>
                <w:color w:val="000000"/>
                <w:szCs w:val="24"/>
                <w:lang w:eastAsia="en-GB"/>
              </w:rPr>
              <w:t>0.022</w:t>
            </w:r>
          </w:p>
          <w:p w14:paraId="2AAC36CE" w14:textId="77777777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C64589">
              <w:rPr>
                <w:rFonts w:eastAsia="Times New Roman" w:cs="Arial"/>
                <w:color w:val="000000"/>
                <w:szCs w:val="24"/>
                <w:lang w:eastAsia="en-GB"/>
              </w:rPr>
              <w:t>(0.019; 0.026)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2BBF4DD6" w14:textId="5BBBC192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C64589">
              <w:rPr>
                <w:rFonts w:eastAsia="Times New Roman" w:cs="Arial"/>
                <w:color w:val="000000"/>
                <w:szCs w:val="24"/>
                <w:lang w:eastAsia="en-GB"/>
              </w:rPr>
              <w:t>0.022</w:t>
            </w:r>
          </w:p>
          <w:p w14:paraId="6519CBC7" w14:textId="77777777" w:rsidR="00855389" w:rsidRPr="00C64589" w:rsidRDefault="00855389" w:rsidP="008A283F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en-GB"/>
              </w:rPr>
            </w:pPr>
            <w:r w:rsidRPr="00C64589">
              <w:rPr>
                <w:rFonts w:eastAsia="Times New Roman" w:cs="Arial"/>
                <w:color w:val="000000"/>
                <w:szCs w:val="24"/>
                <w:lang w:eastAsia="en-GB"/>
              </w:rPr>
              <w:t>(0.019; 0.025)</w:t>
            </w:r>
          </w:p>
        </w:tc>
      </w:tr>
    </w:tbl>
    <w:p w14:paraId="340B1D0E" w14:textId="77777777" w:rsidR="00855389" w:rsidRPr="00C64589" w:rsidRDefault="00855389" w:rsidP="00855389">
      <w:pPr>
        <w:spacing w:before="0" w:after="0" w:line="240" w:lineRule="auto"/>
        <w:rPr>
          <w:rFonts w:cs="Arial"/>
          <w:szCs w:val="24"/>
          <w:vertAlign w:val="superscript"/>
        </w:rPr>
      </w:pPr>
    </w:p>
    <w:p w14:paraId="29666765" w14:textId="77777777" w:rsidR="00855389" w:rsidRPr="00C64589" w:rsidRDefault="00855389" w:rsidP="000354BB">
      <w:pPr>
        <w:spacing w:before="120" w:after="120" w:line="240" w:lineRule="auto"/>
        <w:rPr>
          <w:rFonts w:cs="Arial"/>
          <w:szCs w:val="24"/>
        </w:rPr>
      </w:pPr>
      <w:r w:rsidRPr="00C64589">
        <w:rPr>
          <w:rFonts w:cs="Arial"/>
          <w:szCs w:val="24"/>
          <w:vertAlign w:val="superscript"/>
        </w:rPr>
        <w:t xml:space="preserve">† </w:t>
      </w:r>
      <w:r w:rsidRPr="00C64589">
        <w:rPr>
          <w:rFonts w:cs="Arial"/>
          <w:szCs w:val="24"/>
        </w:rPr>
        <w:t>1,243 observations from 906 individuals. Of them 337 had two waves and 569 had one wave.</w:t>
      </w:r>
    </w:p>
    <w:p w14:paraId="58996834" w14:textId="77777777" w:rsidR="00855389" w:rsidRPr="00C64589" w:rsidRDefault="00855389" w:rsidP="000354BB">
      <w:pPr>
        <w:spacing w:before="120" w:after="120" w:line="240" w:lineRule="auto"/>
        <w:rPr>
          <w:rFonts w:cs="Arial"/>
          <w:szCs w:val="24"/>
        </w:rPr>
      </w:pPr>
    </w:p>
    <w:p w14:paraId="103F7CEB" w14:textId="77777777" w:rsidR="00855389" w:rsidRPr="00C64589" w:rsidRDefault="00855389" w:rsidP="000354BB">
      <w:pPr>
        <w:spacing w:before="120" w:after="120" w:line="240" w:lineRule="auto"/>
        <w:rPr>
          <w:rFonts w:cs="Arial"/>
          <w:szCs w:val="24"/>
        </w:rPr>
      </w:pPr>
      <w:r w:rsidRPr="00C64589">
        <w:rPr>
          <w:rFonts w:cs="Arial"/>
          <w:szCs w:val="24"/>
        </w:rPr>
        <w:t>*p&lt;0.05, **p&lt;0.01, p&lt;0.001</w:t>
      </w:r>
    </w:p>
    <w:p w14:paraId="6EA7F7AB" w14:textId="77777777" w:rsidR="00855389" w:rsidRDefault="00855389" w:rsidP="000354BB">
      <w:pPr>
        <w:spacing w:before="120" w:after="120" w:line="259" w:lineRule="auto"/>
        <w:rPr>
          <w:rFonts w:cs="Arial"/>
          <w:szCs w:val="24"/>
        </w:rPr>
      </w:pPr>
      <w:r w:rsidRPr="00C64589">
        <w:rPr>
          <w:rFonts w:cs="Arial"/>
          <w:szCs w:val="24"/>
        </w:rPr>
        <w:t>Model</w:t>
      </w:r>
      <w:r>
        <w:rPr>
          <w:rFonts w:cs="Arial"/>
          <w:szCs w:val="24"/>
        </w:rPr>
        <w:t xml:space="preserve"> 2</w:t>
      </w:r>
      <w:r w:rsidRPr="00C64589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 xml:space="preserve">= </w:t>
      </w:r>
      <w:r w:rsidRPr="00C64589">
        <w:rPr>
          <w:rFonts w:cs="Arial"/>
          <w:szCs w:val="24"/>
        </w:rPr>
        <w:t>adjusted for age, sex, schooling, hypertension, diabetes, cardiovascular disease, stroke, smoke, alcohol, physical activity, cognitive performance</w:t>
      </w:r>
      <w:r>
        <w:rPr>
          <w:rFonts w:cs="Arial"/>
          <w:szCs w:val="24"/>
        </w:rPr>
        <w:t>, BMI</w:t>
      </w:r>
      <w:r w:rsidRPr="00C64589">
        <w:rPr>
          <w:rFonts w:cs="Arial"/>
          <w:szCs w:val="24"/>
        </w:rPr>
        <w:t xml:space="preserve"> </w:t>
      </w:r>
    </w:p>
    <w:p w14:paraId="3CD55315" w14:textId="77777777" w:rsidR="00855389" w:rsidRDefault="00855389" w:rsidP="000354BB">
      <w:pPr>
        <w:spacing w:before="120" w:after="120" w:line="240" w:lineRule="auto"/>
        <w:rPr>
          <w:rFonts w:cs="Arial"/>
          <w:szCs w:val="24"/>
        </w:rPr>
      </w:pPr>
      <w:r>
        <w:rPr>
          <w:rFonts w:cs="Arial"/>
          <w:szCs w:val="24"/>
        </w:rPr>
        <w:t xml:space="preserve">Model 3 = </w:t>
      </w:r>
      <w:r w:rsidRPr="00C64589">
        <w:rPr>
          <w:rFonts w:cs="Arial"/>
          <w:szCs w:val="24"/>
        </w:rPr>
        <w:t>adjusted for age, sex, schooling, hypertension, diabetes, cardiovascular disease, stroke, smoke, alcohol, physical activity, cognitive performance</w:t>
      </w:r>
      <w:r>
        <w:rPr>
          <w:rFonts w:cs="Arial"/>
          <w:szCs w:val="24"/>
        </w:rPr>
        <w:t>, BMI</w:t>
      </w:r>
      <w:r w:rsidRPr="00C64589">
        <w:rPr>
          <w:rFonts w:cs="Arial"/>
          <w:szCs w:val="24"/>
        </w:rPr>
        <w:t xml:space="preserve"> </w:t>
      </w:r>
    </w:p>
    <w:p w14:paraId="5EE11F20" w14:textId="77777777" w:rsidR="00855389" w:rsidRPr="007B5CA6" w:rsidRDefault="00855389" w:rsidP="000354BB">
      <w:pPr>
        <w:spacing w:before="120" w:after="120" w:line="240" w:lineRule="auto"/>
        <w:rPr>
          <w:rFonts w:cs="Arial"/>
          <w:szCs w:val="24"/>
          <w:lang w:val="es-ES"/>
        </w:rPr>
      </w:pPr>
      <w:r w:rsidRPr="007B5CA6">
        <w:rPr>
          <w:rFonts w:cs="Arial"/>
          <w:szCs w:val="24"/>
          <w:lang w:val="es-ES"/>
        </w:rPr>
        <w:t>Model 4 = Model 2 + C-reactive protein + al</w:t>
      </w:r>
      <w:r>
        <w:rPr>
          <w:rFonts w:cs="Arial"/>
          <w:szCs w:val="24"/>
          <w:lang w:val="es-ES"/>
        </w:rPr>
        <w:t>bumin</w:t>
      </w:r>
    </w:p>
    <w:p w14:paraId="3F54637A" w14:textId="38BF661C" w:rsidR="00C84287" w:rsidRPr="007E3B33" w:rsidRDefault="00855389" w:rsidP="000354BB">
      <w:pPr>
        <w:spacing w:before="120" w:after="120" w:line="240" w:lineRule="auto"/>
        <w:rPr>
          <w:rFonts w:cs="Arial"/>
          <w:szCs w:val="24"/>
          <w:lang w:val="es-ES"/>
        </w:rPr>
      </w:pPr>
      <w:r w:rsidRPr="007B5CA6">
        <w:rPr>
          <w:rFonts w:cs="Arial"/>
          <w:szCs w:val="24"/>
          <w:lang w:val="es-ES"/>
        </w:rPr>
        <w:t xml:space="preserve">Model </w:t>
      </w:r>
      <w:r>
        <w:rPr>
          <w:rFonts w:cs="Arial"/>
          <w:szCs w:val="24"/>
          <w:lang w:val="es-ES"/>
        </w:rPr>
        <w:t>5</w:t>
      </w:r>
      <w:r w:rsidRPr="007B5CA6">
        <w:rPr>
          <w:rFonts w:cs="Arial"/>
          <w:szCs w:val="24"/>
          <w:lang w:val="es-ES"/>
        </w:rPr>
        <w:t xml:space="preserve"> = Model </w:t>
      </w:r>
      <w:r>
        <w:rPr>
          <w:rFonts w:cs="Arial"/>
          <w:szCs w:val="24"/>
          <w:lang w:val="es-ES"/>
        </w:rPr>
        <w:t>3</w:t>
      </w:r>
      <w:r w:rsidRPr="007B5CA6">
        <w:rPr>
          <w:rFonts w:cs="Arial"/>
          <w:szCs w:val="24"/>
          <w:lang w:val="es-ES"/>
        </w:rPr>
        <w:t xml:space="preserve"> + C-reactive </w:t>
      </w:r>
      <w:proofErr w:type="spellStart"/>
      <w:r w:rsidRPr="007B5CA6">
        <w:rPr>
          <w:rFonts w:cs="Arial"/>
          <w:szCs w:val="24"/>
          <w:lang w:val="es-ES"/>
        </w:rPr>
        <w:t>protein</w:t>
      </w:r>
      <w:proofErr w:type="spellEnd"/>
      <w:r w:rsidRPr="007B5CA6">
        <w:rPr>
          <w:rFonts w:cs="Arial"/>
          <w:szCs w:val="24"/>
          <w:lang w:val="es-ES"/>
        </w:rPr>
        <w:t xml:space="preserve"> + </w:t>
      </w:r>
      <w:proofErr w:type="spellStart"/>
      <w:r w:rsidRPr="007B5CA6">
        <w:rPr>
          <w:rFonts w:cs="Arial"/>
          <w:szCs w:val="24"/>
          <w:lang w:val="es-ES"/>
        </w:rPr>
        <w:t>al</w:t>
      </w:r>
      <w:r>
        <w:rPr>
          <w:rFonts w:cs="Arial"/>
          <w:szCs w:val="24"/>
          <w:lang w:val="es-ES"/>
        </w:rPr>
        <w:t>bumin</w:t>
      </w:r>
      <w:proofErr w:type="spellEnd"/>
    </w:p>
    <w:sectPr w:rsidR="00C84287" w:rsidRPr="007E3B33" w:rsidSect="00855389">
      <w:headerReference w:type="default" r:id="rId6"/>
      <w:pgSz w:w="16838" w:h="11906" w:orient="landscape"/>
      <w:pgMar w:top="1135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37B72E" w14:textId="77777777" w:rsidR="00206FC4" w:rsidRDefault="00206FC4">
      <w:pPr>
        <w:spacing w:before="0" w:after="0" w:line="240" w:lineRule="auto"/>
      </w:pPr>
      <w:r>
        <w:separator/>
      </w:r>
    </w:p>
  </w:endnote>
  <w:endnote w:type="continuationSeparator" w:id="0">
    <w:p w14:paraId="2D8A285B" w14:textId="77777777" w:rsidR="00206FC4" w:rsidRDefault="00206FC4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BB8C24" w14:textId="77777777" w:rsidR="00206FC4" w:rsidRDefault="00206FC4">
      <w:pPr>
        <w:spacing w:before="0" w:after="0" w:line="240" w:lineRule="auto"/>
      </w:pPr>
      <w:r>
        <w:separator/>
      </w:r>
    </w:p>
  </w:footnote>
  <w:footnote w:type="continuationSeparator" w:id="0">
    <w:p w14:paraId="1675DA88" w14:textId="77777777" w:rsidR="00206FC4" w:rsidRDefault="00206FC4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4DE867" w14:textId="77777777" w:rsidR="00855389" w:rsidRDefault="0085538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287"/>
    <w:rsid w:val="000354BB"/>
    <w:rsid w:val="00206FC4"/>
    <w:rsid w:val="003448FF"/>
    <w:rsid w:val="00432E25"/>
    <w:rsid w:val="005372B4"/>
    <w:rsid w:val="006D1A73"/>
    <w:rsid w:val="00762EB2"/>
    <w:rsid w:val="007E3B33"/>
    <w:rsid w:val="00855389"/>
    <w:rsid w:val="0097391E"/>
    <w:rsid w:val="00AB198B"/>
    <w:rsid w:val="00B272B1"/>
    <w:rsid w:val="00C71B74"/>
    <w:rsid w:val="00C84287"/>
    <w:rsid w:val="00D8061F"/>
    <w:rsid w:val="00E441BF"/>
    <w:rsid w:val="00E95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E6C020"/>
  <w15:chartTrackingRefBased/>
  <w15:docId w15:val="{21325469-C4EA-43D8-9A04-E99221705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4287"/>
    <w:pPr>
      <w:spacing w:before="240" w:after="360" w:line="360" w:lineRule="auto"/>
      <w:jc w:val="both"/>
    </w:pPr>
    <w:rPr>
      <w:rFonts w:ascii="Arial" w:eastAsia="Calibri" w:hAnsi="Arial" w:cs="Times New Roman"/>
      <w:sz w:val="24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8428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84287"/>
    <w:rPr>
      <w:rFonts w:ascii="Arial" w:eastAsia="Calibri" w:hAnsi="Arial" w:cs="Times New Roman"/>
      <w:sz w:val="24"/>
      <w:lang w:val="en-US"/>
    </w:rPr>
  </w:style>
  <w:style w:type="paragraph" w:styleId="Rodap">
    <w:name w:val="footer"/>
    <w:basedOn w:val="Normal"/>
    <w:link w:val="RodapChar"/>
    <w:uiPriority w:val="99"/>
    <w:unhideWhenUsed/>
    <w:rsid w:val="00855389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55389"/>
    <w:rPr>
      <w:rFonts w:ascii="Arial" w:eastAsia="Calibri" w:hAnsi="Arial" w:cs="Times New Roman"/>
      <w:sz w:val="24"/>
      <w:lang w:val="en-US"/>
    </w:rPr>
  </w:style>
  <w:style w:type="table" w:styleId="Tabelacomgrade">
    <w:name w:val="Table Grid"/>
    <w:basedOn w:val="Tabelanormal"/>
    <w:uiPriority w:val="39"/>
    <w:rsid w:val="00C71B74"/>
    <w:pPr>
      <w:spacing w:after="0" w:line="240" w:lineRule="auto"/>
    </w:pPr>
    <w:rPr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647</Words>
  <Characters>3832</Characters>
  <Application>Microsoft Office Word</Application>
  <DocSecurity>0</DocSecurity>
  <Lines>425</Lines>
  <Paragraphs>279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Fabiola Andrade</dc:creator>
  <cp:keywords/>
  <dc:description/>
  <cp:lastModifiedBy>Fabiola Andrade</cp:lastModifiedBy>
  <cp:revision>5</cp:revision>
  <cp:lastPrinted>2023-12-05T21:31:00Z</cp:lastPrinted>
  <dcterms:created xsi:type="dcterms:W3CDTF">2024-07-12T10:40:00Z</dcterms:created>
  <dcterms:modified xsi:type="dcterms:W3CDTF">2024-07-16T13:07:00Z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d7ac8f58-1240-4e90-9647-65381dcaf4af</vt:lpwstr>
  </property>
</Properties>
</file>