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59E53" w14:textId="77777777" w:rsidR="00816497" w:rsidRPr="003F30FE" w:rsidRDefault="00816497" w:rsidP="00816497">
      <w:pPr>
        <w:spacing w:before="240" w:line="360" w:lineRule="auto"/>
        <w:jc w:val="both"/>
        <w:rPr>
          <w:rFonts w:ascii="Arial" w:hAnsi="Arial" w:cs="Arial"/>
          <w:lang w:val="en-GB"/>
        </w:rPr>
      </w:pPr>
      <w:r w:rsidRPr="003F30FE">
        <w:rPr>
          <w:rFonts w:ascii="Arial" w:hAnsi="Arial" w:cs="Arial"/>
          <w:lang w:val="en-GB"/>
        </w:rPr>
        <w:t xml:space="preserve">Table </w:t>
      </w:r>
      <w:r>
        <w:rPr>
          <w:rFonts w:ascii="Arial" w:hAnsi="Arial" w:cs="Arial"/>
          <w:lang w:val="en-GB"/>
        </w:rPr>
        <w:t>S1</w:t>
      </w:r>
    </w:p>
    <w:p w14:paraId="24379FBC" w14:textId="77777777" w:rsidR="00816497" w:rsidRPr="00714104" w:rsidRDefault="00816497" w:rsidP="00816497">
      <w:pPr>
        <w:spacing w:after="0" w:line="240" w:lineRule="auto"/>
        <w:jc w:val="both"/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lang w:val="en-GB"/>
        </w:rPr>
        <w:t xml:space="preserve">IRR and 95%-CI of multiple mixed </w:t>
      </w:r>
      <w:r w:rsidRPr="00EC78AE">
        <w:rPr>
          <w:rFonts w:ascii="Arial" w:hAnsi="Arial" w:cs="Arial"/>
          <w:i/>
          <w:lang w:val="en-GB"/>
        </w:rPr>
        <w:t>negative binomial</w:t>
      </w:r>
      <w:r w:rsidRPr="00EC78AE" w:rsidDel="00EC78AE">
        <w:rPr>
          <w:rFonts w:ascii="Arial" w:hAnsi="Arial" w:cs="Arial"/>
          <w:i/>
          <w:lang w:val="en-GB"/>
        </w:rPr>
        <w:t xml:space="preserve"> </w:t>
      </w:r>
      <w:r w:rsidRPr="00714104">
        <w:rPr>
          <w:rFonts w:ascii="Arial" w:hAnsi="Arial" w:cs="Arial"/>
          <w:i/>
          <w:lang w:val="en-GB"/>
        </w:rPr>
        <w:t xml:space="preserve">regression </w:t>
      </w:r>
      <w:r>
        <w:rPr>
          <w:rFonts w:ascii="Arial" w:hAnsi="Arial" w:cs="Arial"/>
          <w:i/>
          <w:lang w:val="en-GB"/>
        </w:rPr>
        <w:t>models</w:t>
      </w:r>
      <w:r w:rsidRPr="00714104">
        <w:rPr>
          <w:rFonts w:ascii="Arial" w:hAnsi="Arial" w:cs="Arial"/>
          <w:i/>
          <w:lang w:val="en-GB"/>
        </w:rPr>
        <w:t xml:space="preserve"> for the number of hospitalisations within the 12 months intervention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845"/>
        <w:gridCol w:w="1418"/>
        <w:gridCol w:w="850"/>
        <w:gridCol w:w="1113"/>
        <w:gridCol w:w="1440"/>
        <w:gridCol w:w="844"/>
      </w:tblGrid>
      <w:tr w:rsidR="00816497" w:rsidRPr="003F30FE" w14:paraId="4A039FFE" w14:textId="77777777" w:rsidTr="00AC7152"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04F7B103" w14:textId="77777777" w:rsidR="00816497" w:rsidRPr="003F30FE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3113" w:type="dxa"/>
            <w:gridSpan w:val="3"/>
            <w:tcBorders>
              <w:top w:val="single" w:sz="4" w:space="0" w:color="auto"/>
              <w:bottom w:val="nil"/>
            </w:tcBorders>
          </w:tcPr>
          <w:p w14:paraId="2D4E7F08" w14:textId="77777777" w:rsidR="00816497" w:rsidRPr="003F30FE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n-GB"/>
              </w:rPr>
            </w:pPr>
            <w:r w:rsidRPr="003F30FE">
              <w:rPr>
                <w:rFonts w:ascii="Arial" w:hAnsi="Arial" w:cs="Arial"/>
                <w:b/>
                <w:u w:val="single"/>
                <w:lang w:val="en-GB"/>
              </w:rPr>
              <w:t>Intention to treat</w:t>
            </w:r>
          </w:p>
        </w:tc>
        <w:tc>
          <w:tcPr>
            <w:tcW w:w="3397" w:type="dxa"/>
            <w:gridSpan w:val="3"/>
            <w:tcBorders>
              <w:top w:val="single" w:sz="4" w:space="0" w:color="auto"/>
              <w:bottom w:val="nil"/>
            </w:tcBorders>
          </w:tcPr>
          <w:p w14:paraId="376C1F90" w14:textId="77777777" w:rsidR="00816497" w:rsidRPr="003F30FE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3F30FE">
              <w:rPr>
                <w:rFonts w:ascii="Arial" w:hAnsi="Arial" w:cs="Arial"/>
                <w:b/>
                <w:u w:val="single"/>
                <w:lang w:val="en-GB"/>
              </w:rPr>
              <w:t>Per protocol</w:t>
            </w:r>
          </w:p>
        </w:tc>
      </w:tr>
      <w:tr w:rsidR="00816497" w:rsidRPr="003F30FE" w14:paraId="7F793165" w14:textId="77777777" w:rsidTr="00AC7152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81DB476" w14:textId="77777777" w:rsidR="00816497" w:rsidRPr="00714104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 w:rsidRPr="00714104">
              <w:rPr>
                <w:rFonts w:ascii="Arial" w:hAnsi="Arial" w:cs="Arial"/>
                <w:b/>
                <w:lang w:val="en-GB"/>
              </w:rPr>
              <w:t>Predictor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76A0B688" w14:textId="77777777" w:rsidR="00816497" w:rsidRPr="003F30FE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 w:rsidRPr="003F30FE">
              <w:rPr>
                <w:rFonts w:ascii="Arial" w:hAnsi="Arial" w:cs="Arial"/>
                <w:b/>
                <w:lang w:val="en-GB"/>
              </w:rPr>
              <w:t>IRR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E876AEF" w14:textId="77777777" w:rsidR="00816497" w:rsidRPr="003F30FE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 w:rsidRPr="003F30FE">
              <w:rPr>
                <w:rFonts w:ascii="Arial" w:hAnsi="Arial" w:cs="Arial"/>
                <w:b/>
                <w:lang w:val="en-GB"/>
              </w:rPr>
              <w:t>95%-CI for IRR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C1DF91C" w14:textId="77777777" w:rsidR="00816497" w:rsidRPr="003F30FE" w:rsidRDefault="00816497" w:rsidP="00AC7152">
            <w:pPr>
              <w:spacing w:line="360" w:lineRule="auto"/>
              <w:rPr>
                <w:rFonts w:ascii="Arial" w:hAnsi="Arial" w:cs="Arial"/>
                <w:b/>
                <w:i/>
                <w:lang w:val="en-GB"/>
              </w:rPr>
            </w:pPr>
            <w:r w:rsidRPr="003F30FE">
              <w:rPr>
                <w:rFonts w:ascii="Arial" w:hAnsi="Arial" w:cs="Arial"/>
                <w:b/>
                <w:i/>
                <w:lang w:val="en-GB"/>
              </w:rPr>
              <w:t>p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vAlign w:val="center"/>
          </w:tcPr>
          <w:p w14:paraId="24EAA068" w14:textId="77777777" w:rsidR="00816497" w:rsidRPr="003F30FE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 w:rsidRPr="003F30FE">
              <w:rPr>
                <w:rFonts w:ascii="Arial" w:hAnsi="Arial" w:cs="Arial"/>
                <w:b/>
                <w:lang w:val="en-GB"/>
              </w:rPr>
              <w:t>IRR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8188BB9" w14:textId="77777777" w:rsidR="00816497" w:rsidRPr="003F30FE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 w:rsidRPr="003F30FE">
              <w:rPr>
                <w:rFonts w:ascii="Arial" w:hAnsi="Arial" w:cs="Arial"/>
                <w:b/>
                <w:lang w:val="en-GB"/>
              </w:rPr>
              <w:t>95%-CI for IRR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40B51F29" w14:textId="77777777" w:rsidR="00816497" w:rsidRPr="003F30FE" w:rsidRDefault="00816497" w:rsidP="00AC7152">
            <w:pPr>
              <w:spacing w:line="360" w:lineRule="auto"/>
              <w:rPr>
                <w:rFonts w:ascii="Arial" w:hAnsi="Arial" w:cs="Arial"/>
                <w:b/>
                <w:i/>
                <w:lang w:val="en-GB"/>
              </w:rPr>
            </w:pPr>
            <w:r w:rsidRPr="003F30FE">
              <w:rPr>
                <w:rFonts w:ascii="Arial" w:hAnsi="Arial" w:cs="Arial"/>
                <w:b/>
                <w:i/>
                <w:lang w:val="en-GB"/>
              </w:rPr>
              <w:t>p</w:t>
            </w:r>
          </w:p>
        </w:tc>
      </w:tr>
      <w:tr w:rsidR="00816497" w:rsidRPr="003F30FE" w14:paraId="48040BBB" w14:textId="77777777" w:rsidTr="00AC7152">
        <w:tc>
          <w:tcPr>
            <w:tcW w:w="2552" w:type="dxa"/>
            <w:tcBorders>
              <w:top w:val="single" w:sz="4" w:space="0" w:color="auto"/>
            </w:tcBorders>
          </w:tcPr>
          <w:p w14:paraId="6768F729" w14:textId="77777777" w:rsidR="00816497" w:rsidRPr="003F30FE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3F30FE">
              <w:rPr>
                <w:rFonts w:ascii="Arial" w:hAnsi="Arial" w:cs="Arial"/>
                <w:lang w:val="en-GB"/>
              </w:rPr>
              <w:t>Intercept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40DEC952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0.3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2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DDE1812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0.2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– 0.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42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C4E36BF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&lt;.001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auto"/>
            </w:tcBorders>
          </w:tcPr>
          <w:p w14:paraId="2F96E673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0.3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2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B1391EF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0.2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 – 0.4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3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48D25497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&lt;.001</w:t>
            </w:r>
          </w:p>
        </w:tc>
      </w:tr>
      <w:tr w:rsidR="00816497" w:rsidRPr="003F30FE" w14:paraId="407D3310" w14:textId="77777777" w:rsidTr="00AC7152">
        <w:tc>
          <w:tcPr>
            <w:tcW w:w="2552" w:type="dxa"/>
          </w:tcPr>
          <w:p w14:paraId="5E42EDD5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6C4F50">
              <w:rPr>
                <w:rFonts w:ascii="Arial" w:hAnsi="Arial" w:cs="Arial"/>
                <w:lang w:val="en-GB"/>
              </w:rPr>
              <w:t xml:space="preserve">Group: control </w:t>
            </w:r>
          </w:p>
        </w:tc>
        <w:tc>
          <w:tcPr>
            <w:tcW w:w="845" w:type="dxa"/>
          </w:tcPr>
          <w:p w14:paraId="48AAE99B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418" w:type="dxa"/>
          </w:tcPr>
          <w:p w14:paraId="5FD0C85B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67A33E39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113" w:type="dxa"/>
          </w:tcPr>
          <w:p w14:paraId="7C96F183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440" w:type="dxa"/>
          </w:tcPr>
          <w:p w14:paraId="45BC2281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5D8488B3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3F30FE" w14:paraId="03BBF492" w14:textId="77777777" w:rsidTr="00AC7152">
        <w:tc>
          <w:tcPr>
            <w:tcW w:w="2552" w:type="dxa"/>
          </w:tcPr>
          <w:p w14:paraId="1E1CC634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6C4F50">
              <w:rPr>
                <w:rFonts w:ascii="Arial" w:hAnsi="Arial" w:cs="Arial"/>
                <w:lang w:val="en-GB"/>
              </w:rPr>
              <w:t>Group: intervention</w:t>
            </w:r>
          </w:p>
        </w:tc>
        <w:tc>
          <w:tcPr>
            <w:tcW w:w="845" w:type="dxa"/>
          </w:tcPr>
          <w:p w14:paraId="50EC871D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1.2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3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18" w:type="dxa"/>
          </w:tcPr>
          <w:p w14:paraId="1D0855A7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0.9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– 1.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60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0" w:type="dxa"/>
          </w:tcPr>
          <w:p w14:paraId="63CAB3A5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122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113" w:type="dxa"/>
          </w:tcPr>
          <w:p w14:paraId="725AA1D2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0.9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40" w:type="dxa"/>
          </w:tcPr>
          <w:p w14:paraId="19FEF02D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0.7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3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 – 1.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3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2 </w:t>
            </w:r>
          </w:p>
        </w:tc>
        <w:tc>
          <w:tcPr>
            <w:tcW w:w="844" w:type="dxa"/>
          </w:tcPr>
          <w:p w14:paraId="64509DA0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9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</w:tr>
      <w:tr w:rsidR="00816497" w:rsidRPr="003F30FE" w14:paraId="0567867D" w14:textId="77777777" w:rsidTr="00AC7152">
        <w:tc>
          <w:tcPr>
            <w:tcW w:w="2552" w:type="dxa"/>
          </w:tcPr>
          <w:p w14:paraId="5CA238AA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Sex</w:t>
            </w:r>
            <w:r w:rsidRPr="006C4F50">
              <w:rPr>
                <w:rFonts w:ascii="Arial" w:hAnsi="Arial" w:cs="Arial"/>
                <w:lang w:val="en-GB"/>
              </w:rPr>
              <w:t>: female</w:t>
            </w:r>
          </w:p>
        </w:tc>
        <w:tc>
          <w:tcPr>
            <w:tcW w:w="845" w:type="dxa"/>
          </w:tcPr>
          <w:p w14:paraId="5664B15E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418" w:type="dxa"/>
          </w:tcPr>
          <w:p w14:paraId="6FF5344B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2CE41696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113" w:type="dxa"/>
          </w:tcPr>
          <w:p w14:paraId="45433D5A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440" w:type="dxa"/>
          </w:tcPr>
          <w:p w14:paraId="3F957CC3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64E02139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3F30FE" w14:paraId="56059773" w14:textId="77777777" w:rsidTr="00AC7152">
        <w:tc>
          <w:tcPr>
            <w:tcW w:w="2552" w:type="dxa"/>
          </w:tcPr>
          <w:p w14:paraId="6F9F29C5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Sex</w:t>
            </w:r>
            <w:r w:rsidRPr="006C4F50">
              <w:rPr>
                <w:rFonts w:ascii="Arial" w:hAnsi="Arial" w:cs="Arial"/>
                <w:lang w:val="en-GB"/>
              </w:rPr>
              <w:t xml:space="preserve">: male </w:t>
            </w:r>
          </w:p>
        </w:tc>
        <w:tc>
          <w:tcPr>
            <w:tcW w:w="845" w:type="dxa"/>
          </w:tcPr>
          <w:p w14:paraId="48126BE4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1.0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1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18" w:type="dxa"/>
          </w:tcPr>
          <w:p w14:paraId="05C1F774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0.7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6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– 1.3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0" w:type="dxa"/>
          </w:tcPr>
          <w:p w14:paraId="7D3EC6A6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.9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62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113" w:type="dxa"/>
          </w:tcPr>
          <w:p w14:paraId="6C57C045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1.00 </w:t>
            </w:r>
          </w:p>
        </w:tc>
        <w:tc>
          <w:tcPr>
            <w:tcW w:w="1440" w:type="dxa"/>
          </w:tcPr>
          <w:p w14:paraId="7D77FB8B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0.74 – 1.3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7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44" w:type="dxa"/>
          </w:tcPr>
          <w:p w14:paraId="7EF9F3A9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.9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8 </w:t>
            </w:r>
          </w:p>
        </w:tc>
      </w:tr>
      <w:tr w:rsidR="00816497" w:rsidRPr="006C4F50" w14:paraId="55BE4C52" w14:textId="77777777" w:rsidTr="00AC7152">
        <w:tc>
          <w:tcPr>
            <w:tcW w:w="2552" w:type="dxa"/>
          </w:tcPr>
          <w:p w14:paraId="2F8FF6C3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6C4F50">
              <w:rPr>
                <w:rFonts w:ascii="Arial" w:hAnsi="Arial" w:cs="Arial"/>
                <w:lang w:val="en-GB"/>
              </w:rPr>
              <w:t>Age: 75-79 years</w:t>
            </w:r>
          </w:p>
        </w:tc>
        <w:tc>
          <w:tcPr>
            <w:tcW w:w="845" w:type="dxa"/>
          </w:tcPr>
          <w:p w14:paraId="40FA6477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6C4F50"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418" w:type="dxa"/>
          </w:tcPr>
          <w:p w14:paraId="60ED09F6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00A40F51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113" w:type="dxa"/>
          </w:tcPr>
          <w:p w14:paraId="30EC4DF3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440" w:type="dxa"/>
          </w:tcPr>
          <w:p w14:paraId="74772D9B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1B1D7FD8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3F30FE" w14:paraId="3843814C" w14:textId="77777777" w:rsidTr="00AC7152">
        <w:tc>
          <w:tcPr>
            <w:tcW w:w="2552" w:type="dxa"/>
          </w:tcPr>
          <w:p w14:paraId="0082D13E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6C4F50">
              <w:rPr>
                <w:rFonts w:ascii="Arial" w:hAnsi="Arial" w:cs="Arial"/>
                <w:lang w:val="en-GB"/>
              </w:rPr>
              <w:t>Age: 80-84 years</w:t>
            </w:r>
          </w:p>
        </w:tc>
        <w:tc>
          <w:tcPr>
            <w:tcW w:w="845" w:type="dxa"/>
          </w:tcPr>
          <w:p w14:paraId="35A1D6C5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1.23 </w:t>
            </w:r>
          </w:p>
        </w:tc>
        <w:tc>
          <w:tcPr>
            <w:tcW w:w="1418" w:type="dxa"/>
          </w:tcPr>
          <w:p w14:paraId="1CB91398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0.9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2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– 1.6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0" w:type="dxa"/>
          </w:tcPr>
          <w:p w14:paraId="03316CDD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.1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6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1 </w:t>
            </w:r>
          </w:p>
        </w:tc>
        <w:tc>
          <w:tcPr>
            <w:tcW w:w="1113" w:type="dxa"/>
          </w:tcPr>
          <w:p w14:paraId="1A2A0812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1.2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40" w:type="dxa"/>
          </w:tcPr>
          <w:p w14:paraId="59844D57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0.9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 – 1.7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44" w:type="dxa"/>
          </w:tcPr>
          <w:p w14:paraId="4397F94B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119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</w:tr>
      <w:tr w:rsidR="00816497" w:rsidRPr="003F30FE" w14:paraId="781D2B5F" w14:textId="77777777" w:rsidTr="00AC7152">
        <w:tc>
          <w:tcPr>
            <w:tcW w:w="2552" w:type="dxa"/>
          </w:tcPr>
          <w:p w14:paraId="10C40C4A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6C4F50">
              <w:rPr>
                <w:rFonts w:ascii="Arial" w:hAnsi="Arial" w:cs="Arial"/>
                <w:lang w:val="en-GB"/>
              </w:rPr>
              <w:t>Age: 85+ years</w:t>
            </w:r>
          </w:p>
        </w:tc>
        <w:tc>
          <w:tcPr>
            <w:tcW w:w="845" w:type="dxa"/>
          </w:tcPr>
          <w:p w14:paraId="4C1837E4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1.0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18" w:type="dxa"/>
          </w:tcPr>
          <w:p w14:paraId="58250AD5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0.7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– 1.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50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0" w:type="dxa"/>
          </w:tcPr>
          <w:p w14:paraId="201D6187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774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113" w:type="dxa"/>
          </w:tcPr>
          <w:p w14:paraId="22332AD9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1.0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40" w:type="dxa"/>
          </w:tcPr>
          <w:p w14:paraId="1FFF8028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0.7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1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 – 1.5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44" w:type="dxa"/>
          </w:tcPr>
          <w:p w14:paraId="27E43049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818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</w:tr>
      <w:tr w:rsidR="00816497" w:rsidRPr="003F30FE" w14:paraId="7D3C1106" w14:textId="77777777" w:rsidTr="00AC7152">
        <w:tc>
          <w:tcPr>
            <w:tcW w:w="2552" w:type="dxa"/>
          </w:tcPr>
          <w:p w14:paraId="1215C6F6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Care level</w:t>
            </w:r>
            <w:r w:rsidRPr="006C4F50">
              <w:rPr>
                <w:rFonts w:ascii="Arial" w:hAnsi="Arial" w:cs="Arial"/>
                <w:lang w:val="en-GB"/>
              </w:rPr>
              <w:t>: none</w:t>
            </w:r>
          </w:p>
        </w:tc>
        <w:tc>
          <w:tcPr>
            <w:tcW w:w="845" w:type="dxa"/>
          </w:tcPr>
          <w:p w14:paraId="687E9120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418" w:type="dxa"/>
          </w:tcPr>
          <w:p w14:paraId="5A925695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3B1089CA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113" w:type="dxa"/>
          </w:tcPr>
          <w:p w14:paraId="0482E74C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440" w:type="dxa"/>
          </w:tcPr>
          <w:p w14:paraId="2CF00B14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0FE5C826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3F30FE" w14:paraId="7430C099" w14:textId="77777777" w:rsidTr="00AC7152">
        <w:tc>
          <w:tcPr>
            <w:tcW w:w="2552" w:type="dxa"/>
          </w:tcPr>
          <w:p w14:paraId="04660E5E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Care level</w:t>
            </w:r>
            <w:r w:rsidRPr="006C4F50">
              <w:rPr>
                <w:rFonts w:ascii="Arial" w:hAnsi="Arial" w:cs="Arial"/>
                <w:lang w:val="en-GB"/>
              </w:rPr>
              <w:t xml:space="preserve">: 1 </w:t>
            </w:r>
          </w:p>
        </w:tc>
        <w:tc>
          <w:tcPr>
            <w:tcW w:w="845" w:type="dxa"/>
          </w:tcPr>
          <w:p w14:paraId="5A41D0F0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49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18" w:type="dxa"/>
          </w:tcPr>
          <w:p w14:paraId="29F96825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0.8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6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– 2.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59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0" w:type="dxa"/>
          </w:tcPr>
          <w:p w14:paraId="601D2EED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.1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59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113" w:type="dxa"/>
          </w:tcPr>
          <w:p w14:paraId="5A9E31FB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1.3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6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40" w:type="dxa"/>
          </w:tcPr>
          <w:p w14:paraId="01F05C01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0.7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1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 – 2.6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2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44" w:type="dxa"/>
          </w:tcPr>
          <w:p w14:paraId="7D064277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.3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59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</w:tr>
      <w:tr w:rsidR="00816497" w:rsidRPr="003F30FE" w14:paraId="656144CF" w14:textId="77777777" w:rsidTr="00AC7152">
        <w:tc>
          <w:tcPr>
            <w:tcW w:w="2552" w:type="dxa"/>
          </w:tcPr>
          <w:p w14:paraId="0D59979C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Care level</w:t>
            </w:r>
            <w:r w:rsidRPr="006C4F50">
              <w:rPr>
                <w:rFonts w:ascii="Arial" w:hAnsi="Arial" w:cs="Arial"/>
                <w:lang w:val="en-GB"/>
              </w:rPr>
              <w:t>: 2</w:t>
            </w:r>
          </w:p>
        </w:tc>
        <w:tc>
          <w:tcPr>
            <w:tcW w:w="845" w:type="dxa"/>
          </w:tcPr>
          <w:p w14:paraId="4119F00C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1.4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1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18" w:type="dxa"/>
          </w:tcPr>
          <w:p w14:paraId="1B1AD4ED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0.9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– 2.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08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0" w:type="dxa"/>
          </w:tcPr>
          <w:p w14:paraId="6F675665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.0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88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113" w:type="dxa"/>
          </w:tcPr>
          <w:p w14:paraId="6A6A59C6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1.3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1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40" w:type="dxa"/>
          </w:tcPr>
          <w:p w14:paraId="0D02EF27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0.8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 – 2.03 </w:t>
            </w:r>
          </w:p>
        </w:tc>
        <w:tc>
          <w:tcPr>
            <w:tcW w:w="844" w:type="dxa"/>
          </w:tcPr>
          <w:p w14:paraId="449D6610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.2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23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</w:tr>
      <w:tr w:rsidR="00816497" w:rsidRPr="003F30FE" w14:paraId="4701762E" w14:textId="77777777" w:rsidTr="00AC7152">
        <w:tc>
          <w:tcPr>
            <w:tcW w:w="2552" w:type="dxa"/>
          </w:tcPr>
          <w:p w14:paraId="5F99A099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6C4F50">
              <w:rPr>
                <w:rFonts w:ascii="Arial" w:hAnsi="Arial" w:cs="Arial"/>
                <w:lang w:val="en-GB"/>
              </w:rPr>
              <w:t># of hospitalisations: 0</w:t>
            </w:r>
          </w:p>
        </w:tc>
        <w:tc>
          <w:tcPr>
            <w:tcW w:w="845" w:type="dxa"/>
          </w:tcPr>
          <w:p w14:paraId="23B300E6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418" w:type="dxa"/>
          </w:tcPr>
          <w:p w14:paraId="25363FF0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2D3F9F7F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113" w:type="dxa"/>
          </w:tcPr>
          <w:p w14:paraId="7CD6A5A6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440" w:type="dxa"/>
          </w:tcPr>
          <w:p w14:paraId="519DBB54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2B286041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3F30FE" w14:paraId="47E981D0" w14:textId="77777777" w:rsidTr="00AC7152">
        <w:tc>
          <w:tcPr>
            <w:tcW w:w="2552" w:type="dxa"/>
          </w:tcPr>
          <w:p w14:paraId="1E1F9103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6C4F50">
              <w:rPr>
                <w:rFonts w:ascii="Arial" w:hAnsi="Arial" w:cs="Arial"/>
                <w:lang w:val="en-GB"/>
              </w:rPr>
              <w:t># of hospitalisations: 1</w:t>
            </w:r>
          </w:p>
        </w:tc>
        <w:tc>
          <w:tcPr>
            <w:tcW w:w="845" w:type="dxa"/>
          </w:tcPr>
          <w:p w14:paraId="3C0AF2D0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2.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18" w:type="dxa"/>
          </w:tcPr>
          <w:p w14:paraId="0B11DD6C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75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– 3.5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2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0" w:type="dxa"/>
          </w:tcPr>
          <w:p w14:paraId="47683321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&lt;.001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113" w:type="dxa"/>
          </w:tcPr>
          <w:p w14:paraId="037E49FD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2.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42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40" w:type="dxa"/>
          </w:tcPr>
          <w:p w14:paraId="1EE92FF3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1.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63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 – 3.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58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44" w:type="dxa"/>
          </w:tcPr>
          <w:p w14:paraId="72E14A3A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&lt;.001</w:t>
            </w:r>
          </w:p>
        </w:tc>
      </w:tr>
      <w:tr w:rsidR="00816497" w:rsidRPr="003F30FE" w14:paraId="531BB1DD" w14:textId="77777777" w:rsidTr="00AC7152">
        <w:tc>
          <w:tcPr>
            <w:tcW w:w="2552" w:type="dxa"/>
          </w:tcPr>
          <w:p w14:paraId="6425F462" w14:textId="77777777" w:rsidR="00816497" w:rsidRPr="006C4F50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6C4F50">
              <w:rPr>
                <w:rFonts w:ascii="Arial" w:hAnsi="Arial" w:cs="Arial"/>
                <w:lang w:val="en-GB"/>
              </w:rPr>
              <w:t xml:space="preserve"># of hospitalisations: </w:t>
            </w:r>
            <w:r>
              <w:rPr>
                <w:rFonts w:ascii="Arial" w:hAnsi="Arial" w:cs="Arial"/>
                <w:lang w:val="en-GB"/>
              </w:rPr>
              <w:t>≥</w:t>
            </w:r>
            <w:r w:rsidRPr="006C4F50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845" w:type="dxa"/>
          </w:tcPr>
          <w:p w14:paraId="1F1D3C0E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6.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13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18" w:type="dxa"/>
          </w:tcPr>
          <w:p w14:paraId="3F95A081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3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8 – 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9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.6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0" w:type="dxa"/>
          </w:tcPr>
          <w:p w14:paraId="6A3B5046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&lt;.001</w:t>
            </w:r>
          </w:p>
        </w:tc>
        <w:tc>
          <w:tcPr>
            <w:tcW w:w="1113" w:type="dxa"/>
          </w:tcPr>
          <w:p w14:paraId="00837E5A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6.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76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1440" w:type="dxa"/>
          </w:tcPr>
          <w:p w14:paraId="4F92EBE8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3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97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 – 1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1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>.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48</w:t>
            </w:r>
            <w:r w:rsidRPr="00D80A93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44" w:type="dxa"/>
          </w:tcPr>
          <w:p w14:paraId="5270F960" w14:textId="77777777" w:rsidR="00816497" w:rsidRPr="00D80A93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&lt;.001</w:t>
            </w:r>
          </w:p>
        </w:tc>
      </w:tr>
    </w:tbl>
    <w:p w14:paraId="68834AE4" w14:textId="77777777" w:rsidR="00816497" w:rsidRPr="003F30FE" w:rsidRDefault="00816497" w:rsidP="00816497">
      <w:pPr>
        <w:spacing w:after="0" w:line="240" w:lineRule="auto"/>
        <w:jc w:val="both"/>
        <w:rPr>
          <w:rFonts w:ascii="Arial" w:hAnsi="Arial" w:cs="Arial"/>
          <w:lang w:val="en-GB"/>
        </w:rPr>
      </w:pPr>
      <w:r w:rsidRPr="00B620A1">
        <w:rPr>
          <w:rFonts w:ascii="Arial" w:hAnsi="Arial" w:cs="Arial"/>
          <w:i/>
          <w:lang w:val="en-GB"/>
        </w:rPr>
        <w:t>Note</w:t>
      </w:r>
      <w:r w:rsidRPr="003F30FE">
        <w:rPr>
          <w:rFonts w:ascii="Arial" w:hAnsi="Arial" w:cs="Arial"/>
          <w:lang w:val="en-GB"/>
        </w:rPr>
        <w:t xml:space="preserve">. </w:t>
      </w:r>
      <w:proofErr w:type="spellStart"/>
      <w:r w:rsidRPr="00F959FC">
        <w:rPr>
          <w:rFonts w:ascii="Arial" w:hAnsi="Arial" w:cs="Arial"/>
          <w:lang w:val="en-GB"/>
        </w:rPr>
        <w:t>Observations</w:t>
      </w:r>
      <w:r w:rsidRPr="00F959FC">
        <w:rPr>
          <w:rFonts w:ascii="Arial" w:hAnsi="Arial" w:cs="Arial"/>
          <w:vertAlign w:val="subscript"/>
          <w:lang w:val="en-GB"/>
        </w:rPr>
        <w:t>ITT</w:t>
      </w:r>
      <w:proofErr w:type="spellEnd"/>
      <w:r w:rsidRPr="00F959FC">
        <w:rPr>
          <w:rFonts w:ascii="Arial" w:hAnsi="Arial" w:cs="Arial"/>
          <w:lang w:val="en-GB"/>
        </w:rPr>
        <w:t> = 888; N</w:t>
      </w:r>
      <w:r w:rsidRPr="00F959FC">
        <w:rPr>
          <w:rFonts w:ascii="Arial" w:hAnsi="Arial" w:cs="Arial"/>
          <w:vertAlign w:val="subscript"/>
          <w:lang w:val="en-GB"/>
        </w:rPr>
        <w:t>ITT</w:t>
      </w:r>
      <w:r w:rsidRPr="00F959FC">
        <w:rPr>
          <w:rFonts w:ascii="Arial" w:hAnsi="Arial" w:cs="Arial"/>
          <w:lang w:val="en-GB"/>
        </w:rPr>
        <w:t xml:space="preserve">=180; </w:t>
      </w:r>
      <w:r w:rsidRPr="003F30FE">
        <w:rPr>
          <w:rFonts w:ascii="Arial" w:hAnsi="Arial" w:cs="Arial"/>
          <w:lang w:val="en-GB"/>
        </w:rPr>
        <w:t>σ</w:t>
      </w:r>
      <w:r w:rsidRPr="00F959FC">
        <w:rPr>
          <w:rFonts w:ascii="Arial" w:hAnsi="Arial" w:cs="Arial"/>
          <w:lang w:val="en-GB"/>
        </w:rPr>
        <w:t>²</w:t>
      </w:r>
      <w:r w:rsidRPr="00F959FC">
        <w:rPr>
          <w:rFonts w:ascii="Arial" w:hAnsi="Arial" w:cs="Arial"/>
          <w:vertAlign w:val="subscript"/>
          <w:lang w:val="en-GB"/>
        </w:rPr>
        <w:t>ITT</w:t>
      </w:r>
      <w:r w:rsidRPr="00F959FC">
        <w:rPr>
          <w:rFonts w:ascii="Arial" w:hAnsi="Arial" w:cs="Arial"/>
          <w:lang w:val="en-GB"/>
        </w:rPr>
        <w:t> = 1.24; ICC</w:t>
      </w:r>
      <w:r w:rsidRPr="00F959FC">
        <w:rPr>
          <w:rFonts w:ascii="Arial" w:hAnsi="Arial" w:cs="Arial"/>
          <w:vertAlign w:val="subscript"/>
          <w:lang w:val="en-GB"/>
        </w:rPr>
        <w:t>ITT</w:t>
      </w:r>
      <w:r w:rsidRPr="00F959FC">
        <w:rPr>
          <w:rFonts w:ascii="Arial" w:hAnsi="Arial" w:cs="Arial"/>
          <w:lang w:val="en-GB"/>
        </w:rPr>
        <w:t> = 0.</w:t>
      </w:r>
      <w:r>
        <w:rPr>
          <w:rFonts w:ascii="Arial" w:hAnsi="Arial" w:cs="Arial"/>
          <w:lang w:val="en-GB"/>
        </w:rPr>
        <w:t>16</w:t>
      </w:r>
      <w:r w:rsidRPr="003F30FE">
        <w:rPr>
          <w:rFonts w:ascii="Arial" w:hAnsi="Arial" w:cs="Arial"/>
          <w:lang w:val="en-GB"/>
        </w:rPr>
        <w:t>; marginal R²</w:t>
      </w:r>
      <w:r w:rsidRPr="003F30FE">
        <w:rPr>
          <w:rFonts w:ascii="Arial" w:hAnsi="Arial" w:cs="Arial"/>
          <w:vertAlign w:val="subscript"/>
          <w:lang w:val="en-GB"/>
        </w:rPr>
        <w:t>ITT</w:t>
      </w:r>
      <w:r w:rsidRPr="003F30FE">
        <w:rPr>
          <w:rFonts w:ascii="Arial" w:hAnsi="Arial" w:cs="Arial"/>
          <w:lang w:val="en-GB"/>
        </w:rPr>
        <w:t xml:space="preserve"> = .1</w:t>
      </w:r>
      <w:r>
        <w:rPr>
          <w:rFonts w:ascii="Arial" w:hAnsi="Arial" w:cs="Arial"/>
          <w:lang w:val="en-GB"/>
        </w:rPr>
        <w:t>5</w:t>
      </w:r>
      <w:r w:rsidRPr="003F30FE">
        <w:rPr>
          <w:rFonts w:ascii="Arial" w:hAnsi="Arial" w:cs="Arial"/>
          <w:lang w:val="en-GB"/>
        </w:rPr>
        <w:t>; conditional R²</w:t>
      </w:r>
      <w:r w:rsidRPr="003F30FE">
        <w:rPr>
          <w:rFonts w:ascii="Arial" w:hAnsi="Arial" w:cs="Arial"/>
          <w:vertAlign w:val="subscript"/>
          <w:lang w:val="en-GB"/>
        </w:rPr>
        <w:t>ITT</w:t>
      </w:r>
      <w:r w:rsidRPr="003F30FE">
        <w:rPr>
          <w:rFonts w:ascii="Arial" w:hAnsi="Arial" w:cs="Arial"/>
          <w:lang w:val="en-GB"/>
        </w:rPr>
        <w:t xml:space="preserve"> = .</w:t>
      </w:r>
      <w:r>
        <w:rPr>
          <w:rFonts w:ascii="Arial" w:hAnsi="Arial" w:cs="Arial"/>
          <w:lang w:val="en-GB"/>
        </w:rPr>
        <w:t>29</w:t>
      </w:r>
      <w:r w:rsidRPr="003F30FE">
        <w:rPr>
          <w:rFonts w:ascii="Arial" w:hAnsi="Arial" w:cs="Arial"/>
          <w:lang w:val="en-GB"/>
        </w:rPr>
        <w:t>;</w:t>
      </w:r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Observations</w:t>
      </w:r>
      <w:r>
        <w:rPr>
          <w:rFonts w:ascii="Arial" w:hAnsi="Arial" w:cs="Arial"/>
          <w:vertAlign w:val="subscript"/>
          <w:lang w:val="en-GB"/>
        </w:rPr>
        <w:t>PP</w:t>
      </w:r>
      <w:proofErr w:type="spellEnd"/>
      <w:r>
        <w:rPr>
          <w:rFonts w:ascii="Arial" w:hAnsi="Arial" w:cs="Arial"/>
          <w:lang w:val="en-GB"/>
        </w:rPr>
        <w:t xml:space="preserve"> = 815; </w:t>
      </w:r>
      <w:r w:rsidRPr="003F30FE">
        <w:rPr>
          <w:rFonts w:ascii="Arial" w:hAnsi="Arial" w:cs="Arial"/>
          <w:lang w:val="en-GB"/>
        </w:rPr>
        <w:t>N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165; σ²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1.2</w:t>
      </w:r>
      <w:r>
        <w:rPr>
          <w:rFonts w:ascii="Arial" w:hAnsi="Arial" w:cs="Arial"/>
          <w:lang w:val="en-GB"/>
        </w:rPr>
        <w:t>9</w:t>
      </w:r>
      <w:r w:rsidRPr="003F30FE">
        <w:rPr>
          <w:rFonts w:ascii="Arial" w:hAnsi="Arial" w:cs="Arial"/>
          <w:lang w:val="en-GB"/>
        </w:rPr>
        <w:t>; ICC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0.</w:t>
      </w:r>
      <w:r>
        <w:rPr>
          <w:rFonts w:ascii="Arial" w:hAnsi="Arial" w:cs="Arial"/>
          <w:lang w:val="en-GB"/>
        </w:rPr>
        <w:t>17</w:t>
      </w:r>
      <w:r w:rsidRPr="003F30FE">
        <w:rPr>
          <w:rFonts w:ascii="Arial" w:hAnsi="Arial" w:cs="Arial"/>
          <w:lang w:val="en-GB"/>
        </w:rPr>
        <w:t>; marginal R²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.1</w:t>
      </w:r>
      <w:r>
        <w:rPr>
          <w:rFonts w:ascii="Arial" w:hAnsi="Arial" w:cs="Arial"/>
          <w:lang w:val="en-GB"/>
        </w:rPr>
        <w:t>2</w:t>
      </w:r>
      <w:r w:rsidRPr="003F30FE">
        <w:rPr>
          <w:rFonts w:ascii="Arial" w:hAnsi="Arial" w:cs="Arial"/>
          <w:lang w:val="en-GB"/>
        </w:rPr>
        <w:t>; conditional R²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.</w:t>
      </w:r>
      <w:r>
        <w:rPr>
          <w:rFonts w:ascii="Arial" w:hAnsi="Arial" w:cs="Arial"/>
          <w:lang w:val="en-GB"/>
        </w:rPr>
        <w:t>27</w:t>
      </w:r>
      <w:r w:rsidRPr="003F30FE">
        <w:rPr>
          <w:rFonts w:ascii="Arial" w:hAnsi="Arial" w:cs="Arial"/>
          <w:lang w:val="en-GB"/>
        </w:rPr>
        <w:t xml:space="preserve">; IRR = incidence rate ratio; </w:t>
      </w:r>
      <w:r>
        <w:rPr>
          <w:rFonts w:ascii="Arial" w:hAnsi="Arial" w:cs="Arial"/>
          <w:lang w:val="en-GB"/>
        </w:rPr>
        <w:t>sex, age, and care level were measured at t</w:t>
      </w:r>
      <w:r w:rsidRPr="00A7723A">
        <w:rPr>
          <w:rFonts w:ascii="Arial" w:hAnsi="Arial" w:cs="Arial"/>
          <w:vertAlign w:val="subscript"/>
          <w:lang w:val="en-GB"/>
        </w:rPr>
        <w:t>0</w:t>
      </w:r>
      <w:r>
        <w:rPr>
          <w:rFonts w:ascii="Arial" w:hAnsi="Arial" w:cs="Arial"/>
          <w:lang w:val="en-GB"/>
        </w:rPr>
        <w:t>; the number of hospitalisations was counted two quarters before t</w:t>
      </w:r>
      <w:r w:rsidRPr="00A7723A">
        <w:rPr>
          <w:rFonts w:ascii="Arial" w:hAnsi="Arial" w:cs="Arial"/>
          <w:vertAlign w:val="subscript"/>
          <w:lang w:val="en-GB"/>
        </w:rPr>
        <w:t>0</w:t>
      </w:r>
      <w:r>
        <w:rPr>
          <w:rFonts w:ascii="Arial" w:hAnsi="Arial" w:cs="Arial"/>
          <w:lang w:val="en-GB"/>
        </w:rPr>
        <w:t xml:space="preserve"> until t</w:t>
      </w:r>
      <w:r w:rsidRPr="00A7723A">
        <w:rPr>
          <w:rFonts w:ascii="Arial" w:hAnsi="Arial" w:cs="Arial"/>
          <w:vertAlign w:val="subscript"/>
          <w:lang w:val="en-GB"/>
        </w:rPr>
        <w:t>0</w:t>
      </w:r>
      <w:r>
        <w:rPr>
          <w:rFonts w:ascii="Arial" w:hAnsi="Arial" w:cs="Arial"/>
          <w:lang w:val="en-GB"/>
        </w:rPr>
        <w:t>.</w:t>
      </w:r>
    </w:p>
    <w:p w14:paraId="0FDD0458" w14:textId="77777777" w:rsidR="00816497" w:rsidRDefault="00816497">
      <w:pPr>
        <w:rPr>
          <w:lang w:val="en-GB"/>
        </w:rPr>
      </w:pPr>
      <w:r>
        <w:rPr>
          <w:lang w:val="en-GB"/>
        </w:rPr>
        <w:br w:type="page"/>
      </w:r>
    </w:p>
    <w:p w14:paraId="2CFC4C95" w14:textId="77777777" w:rsidR="00816497" w:rsidRPr="008F2AA0" w:rsidRDefault="00816497" w:rsidP="00816497">
      <w:pPr>
        <w:spacing w:line="360" w:lineRule="auto"/>
        <w:jc w:val="both"/>
        <w:rPr>
          <w:rFonts w:ascii="Arial" w:hAnsi="Arial" w:cs="Arial"/>
          <w:lang w:val="en-GB"/>
        </w:rPr>
      </w:pPr>
      <w:r w:rsidRPr="008F2AA0">
        <w:rPr>
          <w:rFonts w:ascii="Arial" w:hAnsi="Arial" w:cs="Arial"/>
          <w:lang w:val="en-GB"/>
        </w:rPr>
        <w:lastRenderedPageBreak/>
        <w:t xml:space="preserve">Table </w:t>
      </w:r>
      <w:r>
        <w:rPr>
          <w:rFonts w:ascii="Arial" w:hAnsi="Arial" w:cs="Arial"/>
          <w:lang w:val="en-GB"/>
        </w:rPr>
        <w:t>S2</w:t>
      </w:r>
    </w:p>
    <w:p w14:paraId="6612B4D6" w14:textId="77777777" w:rsidR="00816497" w:rsidRPr="00DC6FA7" w:rsidRDefault="00816497" w:rsidP="00816497">
      <w:pPr>
        <w:spacing w:after="0" w:line="240" w:lineRule="auto"/>
        <w:jc w:val="both"/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lang w:val="en-GB"/>
        </w:rPr>
        <w:t xml:space="preserve">Estimates and 95%-CI of linear and zero-inflated </w:t>
      </w:r>
      <w:r w:rsidRPr="00DC6FA7">
        <w:rPr>
          <w:rFonts w:ascii="Arial" w:hAnsi="Arial" w:cs="Arial"/>
          <w:i/>
          <w:lang w:val="en-GB"/>
        </w:rPr>
        <w:t xml:space="preserve">regression </w:t>
      </w:r>
      <w:r>
        <w:rPr>
          <w:rFonts w:ascii="Arial" w:hAnsi="Arial" w:cs="Arial"/>
          <w:i/>
          <w:lang w:val="en-GB"/>
        </w:rPr>
        <w:t>models</w:t>
      </w:r>
      <w:r w:rsidRPr="00DC6FA7">
        <w:rPr>
          <w:rFonts w:ascii="Arial" w:hAnsi="Arial" w:cs="Arial"/>
          <w:i/>
          <w:lang w:val="en-GB"/>
        </w:rPr>
        <w:t xml:space="preserve"> for the duration of hospitalisations within the 12 months intervention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1560"/>
        <w:gridCol w:w="850"/>
        <w:gridCol w:w="851"/>
        <w:gridCol w:w="1555"/>
        <w:gridCol w:w="844"/>
      </w:tblGrid>
      <w:tr w:rsidR="00816497" w:rsidRPr="00DC6FA7" w14:paraId="32C39BFB" w14:textId="77777777" w:rsidTr="00AC7152"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76B0653C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nil"/>
            </w:tcBorders>
          </w:tcPr>
          <w:p w14:paraId="6828936C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n-GB"/>
              </w:rPr>
            </w:pPr>
            <w:r w:rsidRPr="00DC6FA7">
              <w:rPr>
                <w:rFonts w:ascii="Arial" w:hAnsi="Arial" w:cs="Arial"/>
                <w:b/>
                <w:u w:val="single"/>
                <w:lang w:val="en-GB"/>
              </w:rPr>
              <w:t>Intention to treat</w:t>
            </w:r>
          </w:p>
        </w:tc>
        <w:tc>
          <w:tcPr>
            <w:tcW w:w="3250" w:type="dxa"/>
            <w:gridSpan w:val="3"/>
            <w:tcBorders>
              <w:top w:val="single" w:sz="4" w:space="0" w:color="auto"/>
              <w:bottom w:val="nil"/>
            </w:tcBorders>
          </w:tcPr>
          <w:p w14:paraId="77AC9456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lang w:val="en-GB"/>
              </w:rPr>
            </w:pPr>
            <w:r w:rsidRPr="00DC6FA7">
              <w:rPr>
                <w:rFonts w:ascii="Arial" w:hAnsi="Arial" w:cs="Arial"/>
                <w:b/>
                <w:u w:val="single"/>
                <w:lang w:val="en-GB"/>
              </w:rPr>
              <w:t>Per protocol</w:t>
            </w:r>
          </w:p>
        </w:tc>
      </w:tr>
      <w:tr w:rsidR="00816497" w:rsidRPr="00DC6FA7" w14:paraId="7B9B45F8" w14:textId="77777777" w:rsidTr="00AC7152"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1543C607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lang w:val="en-GB"/>
              </w:rPr>
            </w:pPr>
            <w:r w:rsidRPr="00DC6FA7">
              <w:rPr>
                <w:rFonts w:ascii="Arial" w:hAnsi="Arial" w:cs="Arial"/>
                <w:b/>
                <w:lang w:val="en-GB"/>
              </w:rPr>
              <w:t>Predictor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6410A5DA" w14:textId="77777777" w:rsidR="00816497" w:rsidRPr="00E46459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E46459">
              <w:rPr>
                <w:rFonts w:ascii="Arial" w:hAnsi="Arial" w:cs="Arial"/>
                <w:b/>
                <w:lang w:val="en-GB"/>
              </w:rPr>
              <w:t>M</w:t>
            </w:r>
            <w:r w:rsidRPr="00E46459">
              <w:rPr>
                <w:rFonts w:ascii="Arial" w:hAnsi="Arial" w:cs="Arial"/>
                <w:b/>
                <w:vertAlign w:val="subscript"/>
                <w:lang w:val="en-GB"/>
              </w:rPr>
              <w:t>Diff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6DB77595" w14:textId="77777777" w:rsidR="00816497" w:rsidRPr="00E46459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 w:rsidRPr="00E46459">
              <w:rPr>
                <w:rFonts w:ascii="Arial" w:hAnsi="Arial" w:cs="Arial"/>
                <w:b/>
                <w:lang w:val="en-GB"/>
              </w:rPr>
              <w:t xml:space="preserve">95%-CI for </w:t>
            </w:r>
            <w:proofErr w:type="spellStart"/>
            <w:r w:rsidRPr="00E46459">
              <w:rPr>
                <w:rFonts w:ascii="Arial" w:hAnsi="Arial" w:cs="Arial"/>
                <w:b/>
                <w:lang w:val="en-GB"/>
              </w:rPr>
              <w:t>M</w:t>
            </w:r>
            <w:r w:rsidRPr="00E46459">
              <w:rPr>
                <w:rFonts w:ascii="Arial" w:hAnsi="Arial" w:cs="Arial"/>
                <w:b/>
                <w:vertAlign w:val="subscript"/>
                <w:lang w:val="en-GB"/>
              </w:rPr>
              <w:t>Diff</w:t>
            </w:r>
            <w:proofErr w:type="spellEnd"/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3226C9B8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i/>
                <w:lang w:val="en-GB"/>
              </w:rPr>
            </w:pPr>
            <w:r w:rsidRPr="00DC6FA7">
              <w:rPr>
                <w:rFonts w:ascii="Arial" w:hAnsi="Arial" w:cs="Arial"/>
                <w:b/>
                <w:i/>
                <w:lang w:val="en-GB"/>
              </w:rPr>
              <w:t>p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15156399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E46459">
              <w:rPr>
                <w:rFonts w:ascii="Arial" w:hAnsi="Arial" w:cs="Arial"/>
                <w:b/>
                <w:lang w:val="en-GB"/>
              </w:rPr>
              <w:t>M</w:t>
            </w:r>
            <w:r w:rsidRPr="00E46459">
              <w:rPr>
                <w:rFonts w:ascii="Arial" w:hAnsi="Arial" w:cs="Arial"/>
                <w:b/>
                <w:vertAlign w:val="subscript"/>
                <w:lang w:val="en-GB"/>
              </w:rPr>
              <w:t>Diff</w:t>
            </w:r>
            <w:proofErr w:type="spellEnd"/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14:paraId="709AB08F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 w:rsidRPr="00DC6FA7">
              <w:rPr>
                <w:rFonts w:ascii="Arial" w:hAnsi="Arial" w:cs="Arial"/>
                <w:b/>
                <w:lang w:val="en-GB"/>
              </w:rPr>
              <w:t xml:space="preserve">95%-CI for </w:t>
            </w:r>
            <w:proofErr w:type="spellStart"/>
            <w:r w:rsidRPr="00E46459">
              <w:rPr>
                <w:rFonts w:ascii="Arial" w:hAnsi="Arial" w:cs="Arial"/>
                <w:b/>
                <w:lang w:val="en-GB"/>
              </w:rPr>
              <w:t>M</w:t>
            </w:r>
            <w:r w:rsidRPr="00E46459">
              <w:rPr>
                <w:rFonts w:ascii="Arial" w:hAnsi="Arial" w:cs="Arial"/>
                <w:b/>
                <w:vertAlign w:val="subscript"/>
                <w:lang w:val="en-GB"/>
              </w:rPr>
              <w:t>Diff</w:t>
            </w:r>
            <w:proofErr w:type="spellEnd"/>
          </w:p>
        </w:tc>
        <w:tc>
          <w:tcPr>
            <w:tcW w:w="844" w:type="dxa"/>
            <w:tcBorders>
              <w:top w:val="nil"/>
              <w:bottom w:val="single" w:sz="4" w:space="0" w:color="auto"/>
            </w:tcBorders>
          </w:tcPr>
          <w:p w14:paraId="79743ED4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i/>
                <w:lang w:val="en-GB"/>
              </w:rPr>
            </w:pPr>
            <w:r w:rsidRPr="00DC6FA7">
              <w:rPr>
                <w:rFonts w:ascii="Arial" w:hAnsi="Arial" w:cs="Arial"/>
                <w:b/>
                <w:i/>
                <w:lang w:val="en-GB"/>
              </w:rPr>
              <w:t>p</w:t>
            </w:r>
          </w:p>
        </w:tc>
      </w:tr>
      <w:tr w:rsidR="00816497" w:rsidRPr="00DC6FA7" w14:paraId="3D64C9BE" w14:textId="77777777" w:rsidTr="00AC7152"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0ED83E26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18D4DF72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398CCF43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69F815AE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i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6D6493F8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</w:tcPr>
          <w:p w14:paraId="468D702D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nil"/>
            </w:tcBorders>
          </w:tcPr>
          <w:p w14:paraId="3B155B85" w14:textId="77777777" w:rsidR="00816497" w:rsidRPr="00DC6FA7" w:rsidRDefault="00816497" w:rsidP="00AC7152">
            <w:pPr>
              <w:spacing w:line="360" w:lineRule="auto"/>
              <w:rPr>
                <w:rFonts w:ascii="Arial" w:hAnsi="Arial" w:cs="Arial"/>
                <w:b/>
                <w:i/>
                <w:lang w:val="en-GB"/>
              </w:rPr>
            </w:pPr>
          </w:p>
        </w:tc>
      </w:tr>
      <w:tr w:rsidR="00816497" w:rsidRPr="000977E9" w14:paraId="3BF326C5" w14:textId="77777777" w:rsidTr="00AC7152">
        <w:tc>
          <w:tcPr>
            <w:tcW w:w="2552" w:type="dxa"/>
            <w:tcBorders>
              <w:top w:val="nil"/>
            </w:tcBorders>
          </w:tcPr>
          <w:p w14:paraId="5E9C625A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DC6FA7">
              <w:rPr>
                <w:rFonts w:ascii="Arial" w:hAnsi="Arial" w:cs="Arial"/>
                <w:lang w:val="en-GB"/>
              </w:rPr>
              <w:t>Intercept</w:t>
            </w:r>
          </w:p>
        </w:tc>
        <w:tc>
          <w:tcPr>
            <w:tcW w:w="850" w:type="dxa"/>
            <w:tcBorders>
              <w:top w:val="nil"/>
            </w:tcBorders>
          </w:tcPr>
          <w:p w14:paraId="3075F8DA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0977E9">
              <w:rPr>
                <w:rFonts w:ascii="Arial" w:hAnsi="Arial" w:cs="Arial"/>
                <w:lang w:val="en-GB"/>
              </w:rPr>
              <w:t xml:space="preserve">12.73 </w:t>
            </w:r>
          </w:p>
        </w:tc>
        <w:tc>
          <w:tcPr>
            <w:tcW w:w="1560" w:type="dxa"/>
            <w:tcBorders>
              <w:top w:val="nil"/>
            </w:tcBorders>
          </w:tcPr>
          <w:p w14:paraId="38D89B16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0977E9">
              <w:rPr>
                <w:rFonts w:ascii="Arial" w:hAnsi="Arial" w:cs="Arial"/>
                <w:lang w:val="en-GB"/>
              </w:rPr>
              <w:t xml:space="preserve">8.48 – 16.97 </w:t>
            </w:r>
          </w:p>
        </w:tc>
        <w:tc>
          <w:tcPr>
            <w:tcW w:w="850" w:type="dxa"/>
            <w:tcBorders>
              <w:top w:val="nil"/>
            </w:tcBorders>
          </w:tcPr>
          <w:p w14:paraId="68C2774D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0977E9">
              <w:rPr>
                <w:rFonts w:ascii="Arial" w:hAnsi="Arial" w:cs="Arial"/>
                <w:lang w:val="en-GB"/>
              </w:rPr>
              <w:t xml:space="preserve">&lt;.001 </w:t>
            </w:r>
          </w:p>
        </w:tc>
        <w:tc>
          <w:tcPr>
            <w:tcW w:w="851" w:type="dxa"/>
            <w:tcBorders>
              <w:top w:val="nil"/>
            </w:tcBorders>
          </w:tcPr>
          <w:p w14:paraId="0767BCC9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B83DC7">
              <w:rPr>
                <w:rFonts w:ascii="Arial" w:hAnsi="Arial" w:cs="Arial"/>
                <w:lang w:val="en-GB"/>
              </w:rPr>
              <w:t xml:space="preserve">12.65 </w:t>
            </w:r>
          </w:p>
        </w:tc>
        <w:tc>
          <w:tcPr>
            <w:tcW w:w="1555" w:type="dxa"/>
            <w:tcBorders>
              <w:top w:val="nil"/>
            </w:tcBorders>
          </w:tcPr>
          <w:p w14:paraId="31C22F81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B83DC7">
              <w:rPr>
                <w:rFonts w:ascii="Arial" w:hAnsi="Arial" w:cs="Arial"/>
                <w:lang w:val="en-GB"/>
              </w:rPr>
              <w:t xml:space="preserve">8.10 – 17.21 </w:t>
            </w:r>
          </w:p>
        </w:tc>
        <w:tc>
          <w:tcPr>
            <w:tcW w:w="844" w:type="dxa"/>
            <w:tcBorders>
              <w:top w:val="nil"/>
            </w:tcBorders>
          </w:tcPr>
          <w:p w14:paraId="01A54275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0977E9">
              <w:rPr>
                <w:rFonts w:ascii="Arial" w:hAnsi="Arial" w:cs="Arial"/>
                <w:lang w:val="en-GB"/>
              </w:rPr>
              <w:t>&lt;.001</w:t>
            </w:r>
            <w:r w:rsidRPr="00B83DC7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816497" w:rsidRPr="000977E9" w14:paraId="06F160DD" w14:textId="77777777" w:rsidTr="00AC7152">
        <w:tc>
          <w:tcPr>
            <w:tcW w:w="2552" w:type="dxa"/>
          </w:tcPr>
          <w:p w14:paraId="7A232A1B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DC6FA7">
              <w:rPr>
                <w:rFonts w:ascii="Arial" w:hAnsi="Arial" w:cs="Arial"/>
                <w:lang w:val="en-GB"/>
              </w:rPr>
              <w:t xml:space="preserve">Group: control </w:t>
            </w:r>
          </w:p>
        </w:tc>
        <w:tc>
          <w:tcPr>
            <w:tcW w:w="850" w:type="dxa"/>
          </w:tcPr>
          <w:p w14:paraId="3213519C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0977E9">
              <w:rPr>
                <w:rFonts w:ascii="Arial" w:hAnsi="Arial" w:cs="Arial"/>
                <w:lang w:val="en-GB"/>
              </w:rPr>
              <w:t>ref</w:t>
            </w:r>
          </w:p>
        </w:tc>
        <w:tc>
          <w:tcPr>
            <w:tcW w:w="1560" w:type="dxa"/>
          </w:tcPr>
          <w:p w14:paraId="2A2E94A1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850" w:type="dxa"/>
          </w:tcPr>
          <w:p w14:paraId="5808BEDA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851" w:type="dxa"/>
          </w:tcPr>
          <w:p w14:paraId="628E8D48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555" w:type="dxa"/>
          </w:tcPr>
          <w:p w14:paraId="11CEE611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844" w:type="dxa"/>
          </w:tcPr>
          <w:p w14:paraId="495CC4A9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</w:tr>
      <w:tr w:rsidR="00816497" w:rsidRPr="000977E9" w14:paraId="148D6E52" w14:textId="77777777" w:rsidTr="00AC7152">
        <w:tc>
          <w:tcPr>
            <w:tcW w:w="2552" w:type="dxa"/>
          </w:tcPr>
          <w:p w14:paraId="751DAD1D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DC6FA7">
              <w:rPr>
                <w:rFonts w:ascii="Arial" w:hAnsi="Arial" w:cs="Arial"/>
                <w:lang w:val="en-GB"/>
              </w:rPr>
              <w:t>Group: intervention</w:t>
            </w:r>
          </w:p>
        </w:tc>
        <w:tc>
          <w:tcPr>
            <w:tcW w:w="850" w:type="dxa"/>
          </w:tcPr>
          <w:p w14:paraId="0E871F89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121B7B">
              <w:rPr>
                <w:rFonts w:ascii="Arial" w:hAnsi="Arial" w:cs="Arial"/>
                <w:lang w:val="en-GB"/>
              </w:rPr>
              <w:t xml:space="preserve">-2.79 </w:t>
            </w:r>
          </w:p>
        </w:tc>
        <w:tc>
          <w:tcPr>
            <w:tcW w:w="1560" w:type="dxa"/>
          </w:tcPr>
          <w:p w14:paraId="70D170C1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121B7B">
              <w:rPr>
                <w:rFonts w:ascii="Arial" w:hAnsi="Arial" w:cs="Arial"/>
                <w:lang w:val="en-GB"/>
              </w:rPr>
              <w:t xml:space="preserve">-7.63 – 2.06 </w:t>
            </w:r>
          </w:p>
        </w:tc>
        <w:tc>
          <w:tcPr>
            <w:tcW w:w="850" w:type="dxa"/>
          </w:tcPr>
          <w:p w14:paraId="2DDF9FD7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0977E9">
              <w:rPr>
                <w:rFonts w:ascii="Arial" w:hAnsi="Arial" w:cs="Arial"/>
                <w:lang w:val="en-GB"/>
              </w:rPr>
              <w:t>.</w:t>
            </w:r>
            <w:r w:rsidRPr="00121B7B">
              <w:rPr>
                <w:rFonts w:ascii="Arial" w:hAnsi="Arial" w:cs="Arial"/>
                <w:lang w:val="en-GB"/>
              </w:rPr>
              <w:t>260</w:t>
            </w:r>
          </w:p>
        </w:tc>
        <w:tc>
          <w:tcPr>
            <w:tcW w:w="851" w:type="dxa"/>
          </w:tcPr>
          <w:p w14:paraId="7703BB2B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B83DC7">
              <w:rPr>
                <w:rFonts w:ascii="Arial" w:hAnsi="Arial" w:cs="Arial"/>
                <w:lang w:val="en-GB"/>
              </w:rPr>
              <w:t xml:space="preserve">-4.33 </w:t>
            </w:r>
          </w:p>
        </w:tc>
        <w:tc>
          <w:tcPr>
            <w:tcW w:w="1555" w:type="dxa"/>
          </w:tcPr>
          <w:p w14:paraId="65304612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B83DC7">
              <w:rPr>
                <w:rFonts w:ascii="Arial" w:hAnsi="Arial" w:cs="Arial"/>
                <w:lang w:val="en-GB"/>
              </w:rPr>
              <w:t xml:space="preserve">-9.43 – 0.76 </w:t>
            </w:r>
          </w:p>
        </w:tc>
        <w:tc>
          <w:tcPr>
            <w:tcW w:w="844" w:type="dxa"/>
          </w:tcPr>
          <w:p w14:paraId="07FD1EA6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B83DC7">
              <w:rPr>
                <w:rFonts w:ascii="Arial" w:hAnsi="Arial" w:cs="Arial"/>
                <w:lang w:val="en-GB"/>
              </w:rPr>
              <w:t xml:space="preserve">.096 </w:t>
            </w:r>
          </w:p>
        </w:tc>
      </w:tr>
      <w:tr w:rsidR="00816497" w:rsidRPr="000977E9" w14:paraId="38C7C423" w14:textId="77777777" w:rsidTr="00AC7152">
        <w:tc>
          <w:tcPr>
            <w:tcW w:w="2552" w:type="dxa"/>
          </w:tcPr>
          <w:p w14:paraId="10CDF31E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Sex</w:t>
            </w:r>
            <w:r w:rsidRPr="00DC6FA7">
              <w:rPr>
                <w:rFonts w:ascii="Arial" w:hAnsi="Arial" w:cs="Arial"/>
                <w:lang w:val="en-GB"/>
              </w:rPr>
              <w:t>: female</w:t>
            </w:r>
          </w:p>
        </w:tc>
        <w:tc>
          <w:tcPr>
            <w:tcW w:w="850" w:type="dxa"/>
          </w:tcPr>
          <w:p w14:paraId="47F489A2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0977E9">
              <w:rPr>
                <w:rFonts w:ascii="Arial" w:hAnsi="Arial" w:cs="Arial"/>
                <w:lang w:val="en-GB"/>
              </w:rPr>
              <w:t>ref</w:t>
            </w:r>
          </w:p>
        </w:tc>
        <w:tc>
          <w:tcPr>
            <w:tcW w:w="1560" w:type="dxa"/>
          </w:tcPr>
          <w:p w14:paraId="0B50ED7D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850" w:type="dxa"/>
          </w:tcPr>
          <w:p w14:paraId="3AB37B86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851" w:type="dxa"/>
          </w:tcPr>
          <w:p w14:paraId="1296967B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555" w:type="dxa"/>
          </w:tcPr>
          <w:p w14:paraId="36179525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844" w:type="dxa"/>
          </w:tcPr>
          <w:p w14:paraId="41C18994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</w:p>
        </w:tc>
      </w:tr>
      <w:tr w:rsidR="00816497" w:rsidRPr="000977E9" w14:paraId="6823F265" w14:textId="77777777" w:rsidTr="00AC7152">
        <w:tc>
          <w:tcPr>
            <w:tcW w:w="2552" w:type="dxa"/>
          </w:tcPr>
          <w:p w14:paraId="62BC5698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Sex</w:t>
            </w:r>
            <w:r w:rsidRPr="00DC6FA7">
              <w:rPr>
                <w:rFonts w:ascii="Arial" w:hAnsi="Arial" w:cs="Arial"/>
                <w:lang w:val="en-GB"/>
              </w:rPr>
              <w:t xml:space="preserve">: male </w:t>
            </w:r>
          </w:p>
        </w:tc>
        <w:tc>
          <w:tcPr>
            <w:tcW w:w="850" w:type="dxa"/>
          </w:tcPr>
          <w:p w14:paraId="6E52E3ED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121B7B">
              <w:rPr>
                <w:rFonts w:ascii="Arial" w:hAnsi="Arial" w:cs="Arial"/>
                <w:lang w:val="en-GB"/>
              </w:rPr>
              <w:t xml:space="preserve">-3.01 </w:t>
            </w:r>
          </w:p>
        </w:tc>
        <w:tc>
          <w:tcPr>
            <w:tcW w:w="1560" w:type="dxa"/>
          </w:tcPr>
          <w:p w14:paraId="7CFEEBB6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121B7B">
              <w:rPr>
                <w:rFonts w:ascii="Arial" w:hAnsi="Arial" w:cs="Arial"/>
                <w:lang w:val="en-GB"/>
              </w:rPr>
              <w:t xml:space="preserve">-7.16 – 1.14 </w:t>
            </w:r>
          </w:p>
        </w:tc>
        <w:tc>
          <w:tcPr>
            <w:tcW w:w="850" w:type="dxa"/>
          </w:tcPr>
          <w:p w14:paraId="5AA5A59E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121B7B">
              <w:rPr>
                <w:rFonts w:ascii="Arial" w:hAnsi="Arial" w:cs="Arial"/>
                <w:lang w:val="en-GB"/>
              </w:rPr>
              <w:t xml:space="preserve">.155 </w:t>
            </w:r>
          </w:p>
        </w:tc>
        <w:tc>
          <w:tcPr>
            <w:tcW w:w="851" w:type="dxa"/>
          </w:tcPr>
          <w:p w14:paraId="1FCF8C05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B83DC7">
              <w:rPr>
                <w:rFonts w:ascii="Arial" w:hAnsi="Arial" w:cs="Arial"/>
                <w:lang w:val="en-GB"/>
              </w:rPr>
              <w:t xml:space="preserve">-3.30 </w:t>
            </w:r>
          </w:p>
        </w:tc>
        <w:tc>
          <w:tcPr>
            <w:tcW w:w="1555" w:type="dxa"/>
          </w:tcPr>
          <w:p w14:paraId="783B6BB0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B83DC7">
              <w:rPr>
                <w:rFonts w:ascii="Arial" w:hAnsi="Arial" w:cs="Arial"/>
                <w:lang w:val="en-GB"/>
              </w:rPr>
              <w:t xml:space="preserve">-8.05 – 1.45 </w:t>
            </w:r>
          </w:p>
        </w:tc>
        <w:tc>
          <w:tcPr>
            <w:tcW w:w="844" w:type="dxa"/>
          </w:tcPr>
          <w:p w14:paraId="1A9F30E8" w14:textId="77777777" w:rsidR="00816497" w:rsidRPr="000977E9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B83DC7">
              <w:rPr>
                <w:rFonts w:ascii="Arial" w:hAnsi="Arial" w:cs="Arial"/>
                <w:lang w:val="en-GB"/>
              </w:rPr>
              <w:t xml:space="preserve">.174 </w:t>
            </w:r>
          </w:p>
        </w:tc>
      </w:tr>
      <w:tr w:rsidR="00816497" w:rsidRPr="00DC6FA7" w14:paraId="59665B76" w14:textId="77777777" w:rsidTr="00AC7152">
        <w:tc>
          <w:tcPr>
            <w:tcW w:w="2552" w:type="dxa"/>
          </w:tcPr>
          <w:p w14:paraId="4616FCC9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DC6FA7">
              <w:rPr>
                <w:rFonts w:ascii="Arial" w:hAnsi="Arial" w:cs="Arial"/>
                <w:lang w:val="en-GB"/>
              </w:rPr>
              <w:t>Age: 75-79 years</w:t>
            </w:r>
          </w:p>
        </w:tc>
        <w:tc>
          <w:tcPr>
            <w:tcW w:w="850" w:type="dxa"/>
          </w:tcPr>
          <w:p w14:paraId="7AEC7AAA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C6FA7"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560" w:type="dxa"/>
          </w:tcPr>
          <w:p w14:paraId="5D2ACF2E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4E5B08A1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1" w:type="dxa"/>
          </w:tcPr>
          <w:p w14:paraId="1566D811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555" w:type="dxa"/>
          </w:tcPr>
          <w:p w14:paraId="257BB3E8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15B199CF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DC6FA7" w14:paraId="2E46BD76" w14:textId="77777777" w:rsidTr="00AC7152">
        <w:tc>
          <w:tcPr>
            <w:tcW w:w="2552" w:type="dxa"/>
          </w:tcPr>
          <w:p w14:paraId="46CF9FB9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DC6FA7">
              <w:rPr>
                <w:rFonts w:ascii="Arial" w:hAnsi="Arial" w:cs="Arial"/>
                <w:lang w:val="en-GB"/>
              </w:rPr>
              <w:t>Age: 80-84 years</w:t>
            </w:r>
          </w:p>
        </w:tc>
        <w:tc>
          <w:tcPr>
            <w:tcW w:w="850" w:type="dxa"/>
          </w:tcPr>
          <w:p w14:paraId="262F5E97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3.11 </w:t>
            </w:r>
          </w:p>
        </w:tc>
        <w:tc>
          <w:tcPr>
            <w:tcW w:w="1560" w:type="dxa"/>
          </w:tcPr>
          <w:p w14:paraId="024C8D4B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-1.53 – 7.75 </w:t>
            </w:r>
          </w:p>
        </w:tc>
        <w:tc>
          <w:tcPr>
            <w:tcW w:w="850" w:type="dxa"/>
          </w:tcPr>
          <w:p w14:paraId="4DD51FD5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.189 </w:t>
            </w:r>
          </w:p>
        </w:tc>
        <w:tc>
          <w:tcPr>
            <w:tcW w:w="851" w:type="dxa"/>
          </w:tcPr>
          <w:p w14:paraId="043300F5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2.45 </w:t>
            </w:r>
          </w:p>
        </w:tc>
        <w:tc>
          <w:tcPr>
            <w:tcW w:w="1555" w:type="dxa"/>
          </w:tcPr>
          <w:p w14:paraId="33B86190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-2.57 – 7.48 </w:t>
            </w:r>
          </w:p>
        </w:tc>
        <w:tc>
          <w:tcPr>
            <w:tcW w:w="844" w:type="dxa"/>
          </w:tcPr>
          <w:p w14:paraId="4383B1BF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.338 </w:t>
            </w:r>
          </w:p>
        </w:tc>
      </w:tr>
      <w:tr w:rsidR="00816497" w:rsidRPr="00DC6FA7" w14:paraId="0D83588F" w14:textId="77777777" w:rsidTr="00AC7152">
        <w:tc>
          <w:tcPr>
            <w:tcW w:w="2552" w:type="dxa"/>
          </w:tcPr>
          <w:p w14:paraId="6ADF1FDF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DC6FA7">
              <w:rPr>
                <w:rFonts w:ascii="Arial" w:hAnsi="Arial" w:cs="Arial"/>
                <w:lang w:val="en-GB"/>
              </w:rPr>
              <w:t>Age: 85+ years</w:t>
            </w:r>
          </w:p>
        </w:tc>
        <w:tc>
          <w:tcPr>
            <w:tcW w:w="850" w:type="dxa"/>
          </w:tcPr>
          <w:p w14:paraId="0CD69D35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2.09 </w:t>
            </w:r>
          </w:p>
        </w:tc>
        <w:tc>
          <w:tcPr>
            <w:tcW w:w="1560" w:type="dxa"/>
          </w:tcPr>
          <w:p w14:paraId="2059C303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-3.23 – 7.40 </w:t>
            </w:r>
          </w:p>
        </w:tc>
        <w:tc>
          <w:tcPr>
            <w:tcW w:w="850" w:type="dxa"/>
          </w:tcPr>
          <w:p w14:paraId="2E9B0BE1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.442 </w:t>
            </w:r>
          </w:p>
        </w:tc>
        <w:tc>
          <w:tcPr>
            <w:tcW w:w="851" w:type="dxa"/>
          </w:tcPr>
          <w:p w14:paraId="0D237CA6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1.85 </w:t>
            </w:r>
          </w:p>
        </w:tc>
        <w:tc>
          <w:tcPr>
            <w:tcW w:w="1555" w:type="dxa"/>
          </w:tcPr>
          <w:p w14:paraId="2571B1D7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-4.21 – 7.91 </w:t>
            </w:r>
          </w:p>
        </w:tc>
        <w:tc>
          <w:tcPr>
            <w:tcW w:w="844" w:type="dxa"/>
          </w:tcPr>
          <w:p w14:paraId="15C04E2A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.550 </w:t>
            </w:r>
          </w:p>
        </w:tc>
      </w:tr>
      <w:tr w:rsidR="00816497" w:rsidRPr="00DC6FA7" w14:paraId="0252B911" w14:textId="77777777" w:rsidTr="00AC7152">
        <w:tc>
          <w:tcPr>
            <w:tcW w:w="2552" w:type="dxa"/>
          </w:tcPr>
          <w:p w14:paraId="02E91B61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Care level</w:t>
            </w:r>
            <w:r w:rsidRPr="00DC6FA7">
              <w:rPr>
                <w:rFonts w:ascii="Arial" w:hAnsi="Arial" w:cs="Arial"/>
                <w:lang w:val="en-GB"/>
              </w:rPr>
              <w:t>: none</w:t>
            </w:r>
          </w:p>
        </w:tc>
        <w:tc>
          <w:tcPr>
            <w:tcW w:w="850" w:type="dxa"/>
          </w:tcPr>
          <w:p w14:paraId="43CBF8E8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C6FA7"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560" w:type="dxa"/>
          </w:tcPr>
          <w:p w14:paraId="0318BD9F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672F1F00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1" w:type="dxa"/>
          </w:tcPr>
          <w:p w14:paraId="15C54395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555" w:type="dxa"/>
          </w:tcPr>
          <w:p w14:paraId="4BBE69EB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62F23E73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DC6FA7" w14:paraId="0C7BD57D" w14:textId="77777777" w:rsidTr="00AC7152">
        <w:tc>
          <w:tcPr>
            <w:tcW w:w="2552" w:type="dxa"/>
          </w:tcPr>
          <w:p w14:paraId="3A927B3F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Care level</w:t>
            </w:r>
            <w:r w:rsidRPr="00DC6FA7">
              <w:rPr>
                <w:rFonts w:ascii="Arial" w:hAnsi="Arial" w:cs="Arial"/>
                <w:lang w:val="en-GB"/>
              </w:rPr>
              <w:t xml:space="preserve">: 1 </w:t>
            </w:r>
          </w:p>
        </w:tc>
        <w:tc>
          <w:tcPr>
            <w:tcW w:w="850" w:type="dxa"/>
          </w:tcPr>
          <w:p w14:paraId="208EF0F7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-2.93 </w:t>
            </w:r>
          </w:p>
        </w:tc>
        <w:tc>
          <w:tcPr>
            <w:tcW w:w="1560" w:type="dxa"/>
          </w:tcPr>
          <w:p w14:paraId="26BEEC61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-10.02 – 4.16 </w:t>
            </w:r>
          </w:p>
        </w:tc>
        <w:tc>
          <w:tcPr>
            <w:tcW w:w="850" w:type="dxa"/>
          </w:tcPr>
          <w:p w14:paraId="057F0502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.419 </w:t>
            </w:r>
          </w:p>
        </w:tc>
        <w:tc>
          <w:tcPr>
            <w:tcW w:w="851" w:type="dxa"/>
          </w:tcPr>
          <w:p w14:paraId="74EFC0F1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-1.99 </w:t>
            </w:r>
          </w:p>
        </w:tc>
        <w:tc>
          <w:tcPr>
            <w:tcW w:w="1555" w:type="dxa"/>
          </w:tcPr>
          <w:p w14:paraId="2CC9C5A1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-11.35 – 7.38 </w:t>
            </w:r>
          </w:p>
        </w:tc>
        <w:tc>
          <w:tcPr>
            <w:tcW w:w="844" w:type="dxa"/>
          </w:tcPr>
          <w:p w14:paraId="53AF7081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.678 </w:t>
            </w:r>
          </w:p>
        </w:tc>
      </w:tr>
      <w:tr w:rsidR="00816497" w:rsidRPr="00DC6FA7" w14:paraId="4FCB4A7E" w14:textId="77777777" w:rsidTr="00AC7152">
        <w:tc>
          <w:tcPr>
            <w:tcW w:w="2552" w:type="dxa"/>
          </w:tcPr>
          <w:p w14:paraId="05B9E0F9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Care level</w:t>
            </w:r>
            <w:r w:rsidRPr="00DC6FA7">
              <w:rPr>
                <w:rFonts w:ascii="Arial" w:hAnsi="Arial" w:cs="Arial"/>
                <w:lang w:val="en-GB"/>
              </w:rPr>
              <w:t>: 2</w:t>
            </w:r>
          </w:p>
        </w:tc>
        <w:tc>
          <w:tcPr>
            <w:tcW w:w="850" w:type="dxa"/>
          </w:tcPr>
          <w:p w14:paraId="46F86BA6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3.41 </w:t>
            </w:r>
          </w:p>
        </w:tc>
        <w:tc>
          <w:tcPr>
            <w:tcW w:w="1560" w:type="dxa"/>
          </w:tcPr>
          <w:p w14:paraId="4346AC2D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-1.91 – 8.73 </w:t>
            </w:r>
          </w:p>
        </w:tc>
        <w:tc>
          <w:tcPr>
            <w:tcW w:w="850" w:type="dxa"/>
          </w:tcPr>
          <w:p w14:paraId="09481145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.209 </w:t>
            </w:r>
          </w:p>
        </w:tc>
        <w:tc>
          <w:tcPr>
            <w:tcW w:w="851" w:type="dxa"/>
          </w:tcPr>
          <w:p w14:paraId="2CCB2C28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2.71 </w:t>
            </w:r>
          </w:p>
        </w:tc>
        <w:tc>
          <w:tcPr>
            <w:tcW w:w="1555" w:type="dxa"/>
          </w:tcPr>
          <w:p w14:paraId="0969B4D4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-3.66 – 9.08 </w:t>
            </w:r>
          </w:p>
        </w:tc>
        <w:tc>
          <w:tcPr>
            <w:tcW w:w="844" w:type="dxa"/>
          </w:tcPr>
          <w:p w14:paraId="374AE8A1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.405 </w:t>
            </w:r>
          </w:p>
        </w:tc>
      </w:tr>
      <w:tr w:rsidR="00816497" w:rsidRPr="00DC6FA7" w14:paraId="37983337" w14:textId="77777777" w:rsidTr="00AC7152">
        <w:tc>
          <w:tcPr>
            <w:tcW w:w="2552" w:type="dxa"/>
          </w:tcPr>
          <w:p w14:paraId="44F5B417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DC6FA7">
              <w:rPr>
                <w:rFonts w:ascii="Arial" w:hAnsi="Arial" w:cs="Arial"/>
                <w:lang w:val="en-GB"/>
              </w:rPr>
              <w:t># of hospitalisations: 0</w:t>
            </w:r>
          </w:p>
        </w:tc>
        <w:tc>
          <w:tcPr>
            <w:tcW w:w="850" w:type="dxa"/>
          </w:tcPr>
          <w:p w14:paraId="210ABAE9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C6FA7"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560" w:type="dxa"/>
          </w:tcPr>
          <w:p w14:paraId="33B14D58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33F0F47F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1" w:type="dxa"/>
          </w:tcPr>
          <w:p w14:paraId="3DE08993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555" w:type="dxa"/>
          </w:tcPr>
          <w:p w14:paraId="6A0A9348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32C12AEA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DC6FA7" w14:paraId="3FDF5DB6" w14:textId="77777777" w:rsidTr="00AC7152">
        <w:tc>
          <w:tcPr>
            <w:tcW w:w="2552" w:type="dxa"/>
          </w:tcPr>
          <w:p w14:paraId="64F1A782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DC6FA7">
              <w:rPr>
                <w:rFonts w:ascii="Arial" w:hAnsi="Arial" w:cs="Arial"/>
                <w:lang w:val="en-GB"/>
              </w:rPr>
              <w:t># of hospitalisations: 1</w:t>
            </w:r>
          </w:p>
        </w:tc>
        <w:tc>
          <w:tcPr>
            <w:tcW w:w="850" w:type="dxa"/>
          </w:tcPr>
          <w:p w14:paraId="25B420F6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-1.43 </w:t>
            </w:r>
          </w:p>
        </w:tc>
        <w:tc>
          <w:tcPr>
            <w:tcW w:w="1560" w:type="dxa"/>
          </w:tcPr>
          <w:p w14:paraId="0A614514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-6.16 – 3.29 </w:t>
            </w:r>
          </w:p>
        </w:tc>
        <w:tc>
          <w:tcPr>
            <w:tcW w:w="850" w:type="dxa"/>
          </w:tcPr>
          <w:p w14:paraId="50A3BD39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.552 </w:t>
            </w:r>
          </w:p>
        </w:tc>
        <w:tc>
          <w:tcPr>
            <w:tcW w:w="851" w:type="dxa"/>
          </w:tcPr>
          <w:p w14:paraId="349F0CF3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0.59 </w:t>
            </w:r>
          </w:p>
        </w:tc>
        <w:tc>
          <w:tcPr>
            <w:tcW w:w="1555" w:type="dxa"/>
          </w:tcPr>
          <w:p w14:paraId="54C08691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-5.25 – 6.43 </w:t>
            </w:r>
          </w:p>
        </w:tc>
        <w:tc>
          <w:tcPr>
            <w:tcW w:w="844" w:type="dxa"/>
          </w:tcPr>
          <w:p w14:paraId="78F73CAB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.843 </w:t>
            </w:r>
          </w:p>
        </w:tc>
      </w:tr>
      <w:tr w:rsidR="00816497" w:rsidRPr="00DC6FA7" w14:paraId="54D867DC" w14:textId="77777777" w:rsidTr="00AC7152">
        <w:tc>
          <w:tcPr>
            <w:tcW w:w="2552" w:type="dxa"/>
          </w:tcPr>
          <w:p w14:paraId="771AF70A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hAnsi="Arial" w:cs="Arial"/>
                <w:lang w:val="en-GB"/>
              </w:rPr>
            </w:pPr>
            <w:r w:rsidRPr="00DC6FA7">
              <w:rPr>
                <w:rFonts w:ascii="Arial" w:hAnsi="Arial" w:cs="Arial"/>
                <w:lang w:val="en-GB"/>
              </w:rPr>
              <w:t xml:space="preserve"># of hospitalisations: </w:t>
            </w:r>
            <w:r>
              <w:rPr>
                <w:rFonts w:ascii="Arial" w:hAnsi="Arial" w:cs="Arial"/>
                <w:lang w:val="en-GB"/>
              </w:rPr>
              <w:t>≥</w:t>
            </w:r>
            <w:r w:rsidRPr="006C4F50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850" w:type="dxa"/>
          </w:tcPr>
          <w:p w14:paraId="6084385C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19.85 </w:t>
            </w:r>
          </w:p>
        </w:tc>
        <w:tc>
          <w:tcPr>
            <w:tcW w:w="1560" w:type="dxa"/>
          </w:tcPr>
          <w:p w14:paraId="4B7319D5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>13.34 </w:t>
            </w: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-</w:t>
            </w: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 26.36 </w:t>
            </w:r>
          </w:p>
        </w:tc>
        <w:tc>
          <w:tcPr>
            <w:tcW w:w="850" w:type="dxa"/>
          </w:tcPr>
          <w:p w14:paraId="19B2D640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583201">
              <w:rPr>
                <w:rFonts w:ascii="Arial" w:eastAsia="Times New Roman" w:hAnsi="Arial" w:cs="Arial"/>
                <w:szCs w:val="24"/>
                <w:lang w:val="en-GB" w:eastAsia="de-DE"/>
              </w:rPr>
              <w:t>&lt;.001</w:t>
            </w: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1" w:type="dxa"/>
          </w:tcPr>
          <w:p w14:paraId="7CD20EDE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16.02 </w:t>
            </w:r>
          </w:p>
        </w:tc>
        <w:tc>
          <w:tcPr>
            <w:tcW w:w="1555" w:type="dxa"/>
          </w:tcPr>
          <w:p w14:paraId="21914EA4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8.55 – 23.50 </w:t>
            </w:r>
          </w:p>
        </w:tc>
        <w:tc>
          <w:tcPr>
            <w:tcW w:w="844" w:type="dxa"/>
          </w:tcPr>
          <w:p w14:paraId="5E82A3F2" w14:textId="77777777" w:rsidR="00816497" w:rsidRPr="00B83DC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&lt;.001 </w:t>
            </w:r>
          </w:p>
        </w:tc>
      </w:tr>
      <w:tr w:rsidR="00816497" w:rsidRPr="00583201" w14:paraId="6C3CE740" w14:textId="77777777" w:rsidTr="00AC7152">
        <w:tc>
          <w:tcPr>
            <w:tcW w:w="2552" w:type="dxa"/>
          </w:tcPr>
          <w:p w14:paraId="0D1540CF" w14:textId="77777777" w:rsidR="00816497" w:rsidRPr="00583201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50" w:type="dxa"/>
          </w:tcPr>
          <w:p w14:paraId="03640F88" w14:textId="77777777" w:rsidR="00816497" w:rsidRPr="00583201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</w:p>
        </w:tc>
        <w:tc>
          <w:tcPr>
            <w:tcW w:w="1560" w:type="dxa"/>
          </w:tcPr>
          <w:p w14:paraId="30B48F14" w14:textId="77777777" w:rsidR="00816497" w:rsidRPr="00583201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19E1AE5C" w14:textId="77777777" w:rsidR="00816497" w:rsidRPr="00583201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</w:p>
        </w:tc>
        <w:tc>
          <w:tcPr>
            <w:tcW w:w="851" w:type="dxa"/>
          </w:tcPr>
          <w:p w14:paraId="01EACCD4" w14:textId="77777777" w:rsidR="00816497" w:rsidRPr="00583201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</w:p>
        </w:tc>
        <w:tc>
          <w:tcPr>
            <w:tcW w:w="1555" w:type="dxa"/>
          </w:tcPr>
          <w:p w14:paraId="27C0867B" w14:textId="77777777" w:rsidR="00816497" w:rsidRPr="00583201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1FF3EFA2" w14:textId="77777777" w:rsidR="00816497" w:rsidRPr="00583201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</w:p>
        </w:tc>
      </w:tr>
      <w:tr w:rsidR="00816497" w:rsidRPr="00583201" w14:paraId="11AF9F36" w14:textId="77777777" w:rsidTr="00AC7152">
        <w:tc>
          <w:tcPr>
            <w:tcW w:w="2552" w:type="dxa"/>
          </w:tcPr>
          <w:p w14:paraId="77807470" w14:textId="77777777" w:rsidR="00816497" w:rsidRPr="00583201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lang w:val="en-GB"/>
              </w:rPr>
            </w:pPr>
            <w:r w:rsidRPr="00583201">
              <w:rPr>
                <w:rFonts w:ascii="Arial" w:hAnsi="Arial" w:cs="Arial"/>
                <w:b/>
                <w:lang w:val="en-GB"/>
              </w:rPr>
              <w:t>Zero-inflated</w:t>
            </w:r>
            <w:r>
              <w:rPr>
                <w:rFonts w:ascii="Arial" w:hAnsi="Arial" w:cs="Arial"/>
                <w:b/>
                <w:lang w:val="en-GB"/>
              </w:rPr>
              <w:t xml:space="preserve"> model</w:t>
            </w:r>
          </w:p>
        </w:tc>
        <w:tc>
          <w:tcPr>
            <w:tcW w:w="850" w:type="dxa"/>
          </w:tcPr>
          <w:p w14:paraId="15FFE600" w14:textId="77777777" w:rsidR="00816497" w:rsidRPr="00583201" w:rsidRDefault="00816497" w:rsidP="00AC7152">
            <w:pPr>
              <w:spacing w:line="360" w:lineRule="auto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  <w:t xml:space="preserve">  OR</w:t>
            </w:r>
          </w:p>
        </w:tc>
        <w:tc>
          <w:tcPr>
            <w:tcW w:w="1560" w:type="dxa"/>
          </w:tcPr>
          <w:p w14:paraId="1527447A" w14:textId="77777777" w:rsidR="00816497" w:rsidRPr="00583201" w:rsidRDefault="00816497" w:rsidP="00AC7152">
            <w:pPr>
              <w:spacing w:line="360" w:lineRule="auto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  <w:r w:rsidRPr="00DC6FA7">
              <w:rPr>
                <w:rFonts w:ascii="Arial" w:hAnsi="Arial" w:cs="Arial"/>
                <w:b/>
                <w:lang w:val="en-GB"/>
              </w:rPr>
              <w:t xml:space="preserve">95%-CI </w:t>
            </w:r>
            <w:r>
              <w:rPr>
                <w:rFonts w:ascii="Arial" w:hAnsi="Arial" w:cs="Arial"/>
                <w:b/>
                <w:lang w:val="en-GB"/>
              </w:rPr>
              <w:t>for OR</w:t>
            </w:r>
          </w:p>
        </w:tc>
        <w:tc>
          <w:tcPr>
            <w:tcW w:w="850" w:type="dxa"/>
          </w:tcPr>
          <w:p w14:paraId="1E7AB1D2" w14:textId="77777777" w:rsidR="00816497" w:rsidRPr="00AD5B5F" w:rsidRDefault="00816497" w:rsidP="00AC7152">
            <w:pPr>
              <w:spacing w:line="360" w:lineRule="auto"/>
              <w:rPr>
                <w:rFonts w:ascii="Arial" w:eastAsia="Times New Roman" w:hAnsi="Arial" w:cs="Arial"/>
                <w:b/>
                <w:i/>
                <w:szCs w:val="24"/>
                <w:lang w:val="en-GB" w:eastAsia="de-DE"/>
              </w:rPr>
            </w:pPr>
            <w:r w:rsidRPr="00AD5B5F">
              <w:rPr>
                <w:rFonts w:ascii="Arial" w:eastAsia="Times New Roman" w:hAnsi="Arial" w:cs="Arial"/>
                <w:b/>
                <w:i/>
                <w:szCs w:val="24"/>
                <w:lang w:val="en-GB" w:eastAsia="de-DE"/>
              </w:rPr>
              <w:t>p</w:t>
            </w:r>
          </w:p>
        </w:tc>
        <w:tc>
          <w:tcPr>
            <w:tcW w:w="851" w:type="dxa"/>
          </w:tcPr>
          <w:p w14:paraId="6404934A" w14:textId="77777777" w:rsidR="00816497" w:rsidRPr="00583201" w:rsidRDefault="00816497" w:rsidP="00AC7152">
            <w:pPr>
              <w:spacing w:line="360" w:lineRule="auto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  <w:t xml:space="preserve">  OR</w:t>
            </w:r>
          </w:p>
        </w:tc>
        <w:tc>
          <w:tcPr>
            <w:tcW w:w="1555" w:type="dxa"/>
          </w:tcPr>
          <w:p w14:paraId="1E935B19" w14:textId="77777777" w:rsidR="00816497" w:rsidRPr="00583201" w:rsidRDefault="00816497" w:rsidP="00AC7152">
            <w:pPr>
              <w:spacing w:line="360" w:lineRule="auto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  <w:r w:rsidRPr="00DC6FA7">
              <w:rPr>
                <w:rFonts w:ascii="Arial" w:hAnsi="Arial" w:cs="Arial"/>
                <w:b/>
                <w:lang w:val="en-GB"/>
              </w:rPr>
              <w:t>95%-CI</w:t>
            </w:r>
            <w:r>
              <w:rPr>
                <w:rFonts w:ascii="Arial" w:hAnsi="Arial" w:cs="Arial"/>
                <w:b/>
                <w:lang w:val="en-GB"/>
              </w:rPr>
              <w:t xml:space="preserve"> for OR  </w:t>
            </w:r>
          </w:p>
        </w:tc>
        <w:tc>
          <w:tcPr>
            <w:tcW w:w="844" w:type="dxa"/>
          </w:tcPr>
          <w:p w14:paraId="161A8010" w14:textId="77777777" w:rsidR="00816497" w:rsidRPr="00583201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Cs w:val="24"/>
                <w:lang w:val="en-GB" w:eastAsia="de-DE"/>
              </w:rPr>
            </w:pPr>
            <w:r w:rsidRPr="00AD5B5F">
              <w:rPr>
                <w:rFonts w:ascii="Arial" w:eastAsia="Times New Roman" w:hAnsi="Arial" w:cs="Arial"/>
                <w:b/>
                <w:i/>
                <w:szCs w:val="24"/>
                <w:lang w:val="en-GB" w:eastAsia="de-DE"/>
              </w:rPr>
              <w:t>p</w:t>
            </w:r>
          </w:p>
        </w:tc>
      </w:tr>
      <w:tr w:rsidR="00816497" w:rsidRPr="00DC6FA7" w14:paraId="7DEE9422" w14:textId="77777777" w:rsidTr="00AC7152">
        <w:tc>
          <w:tcPr>
            <w:tcW w:w="2552" w:type="dxa"/>
          </w:tcPr>
          <w:p w14:paraId="197B9357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Group: control </w:t>
            </w:r>
          </w:p>
        </w:tc>
        <w:tc>
          <w:tcPr>
            <w:tcW w:w="850" w:type="dxa"/>
          </w:tcPr>
          <w:p w14:paraId="34D03757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C6FA7"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560" w:type="dxa"/>
          </w:tcPr>
          <w:p w14:paraId="32E7CA11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013FB044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1" w:type="dxa"/>
          </w:tcPr>
          <w:p w14:paraId="0359DC20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555" w:type="dxa"/>
          </w:tcPr>
          <w:p w14:paraId="295E6CAD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267BFEE6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DC6FA7" w14:paraId="62C846F8" w14:textId="77777777" w:rsidTr="00AC7152">
        <w:tc>
          <w:tcPr>
            <w:tcW w:w="2552" w:type="dxa"/>
          </w:tcPr>
          <w:p w14:paraId="44B5C4FD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Group: intervention</w:t>
            </w:r>
          </w:p>
        </w:tc>
        <w:tc>
          <w:tcPr>
            <w:tcW w:w="850" w:type="dxa"/>
            <w:vAlign w:val="bottom"/>
          </w:tcPr>
          <w:p w14:paraId="0C52FE0C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0.96</w:t>
            </w:r>
          </w:p>
        </w:tc>
        <w:tc>
          <w:tcPr>
            <w:tcW w:w="1560" w:type="dxa"/>
            <w:vAlign w:val="bottom"/>
          </w:tcPr>
          <w:p w14:paraId="66E8C78E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0.66 - 1.38</w:t>
            </w:r>
          </w:p>
        </w:tc>
        <w:tc>
          <w:tcPr>
            <w:tcW w:w="850" w:type="dxa"/>
          </w:tcPr>
          <w:p w14:paraId="0B3C9171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.810 </w:t>
            </w:r>
          </w:p>
        </w:tc>
        <w:tc>
          <w:tcPr>
            <w:tcW w:w="851" w:type="dxa"/>
            <w:vAlign w:val="bottom"/>
          </w:tcPr>
          <w:p w14:paraId="2DA46362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1.17</w:t>
            </w:r>
          </w:p>
        </w:tc>
        <w:tc>
          <w:tcPr>
            <w:tcW w:w="1555" w:type="dxa"/>
            <w:vAlign w:val="bottom"/>
          </w:tcPr>
          <w:p w14:paraId="16857D72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0.79 - 1.73</w:t>
            </w:r>
          </w:p>
        </w:tc>
        <w:tc>
          <w:tcPr>
            <w:tcW w:w="844" w:type="dxa"/>
          </w:tcPr>
          <w:p w14:paraId="1A2A45E6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.441 </w:t>
            </w:r>
          </w:p>
        </w:tc>
      </w:tr>
      <w:tr w:rsidR="00816497" w:rsidRPr="00DC6FA7" w14:paraId="3FAEA424" w14:textId="77777777" w:rsidTr="00AC7152">
        <w:tc>
          <w:tcPr>
            <w:tcW w:w="2552" w:type="dxa"/>
          </w:tcPr>
          <w:p w14:paraId="38577DB3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Sex</w:t>
            </w: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: female</w:t>
            </w:r>
          </w:p>
        </w:tc>
        <w:tc>
          <w:tcPr>
            <w:tcW w:w="850" w:type="dxa"/>
          </w:tcPr>
          <w:p w14:paraId="0F7DFB32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C6FA7"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560" w:type="dxa"/>
          </w:tcPr>
          <w:p w14:paraId="6F1A655C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62AF5D1A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1" w:type="dxa"/>
          </w:tcPr>
          <w:p w14:paraId="7C9390D3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555" w:type="dxa"/>
          </w:tcPr>
          <w:p w14:paraId="4427DB73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481A9ABA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DC6FA7" w14:paraId="78C03EA4" w14:textId="77777777" w:rsidTr="00AC7152">
        <w:tc>
          <w:tcPr>
            <w:tcW w:w="2552" w:type="dxa"/>
          </w:tcPr>
          <w:p w14:paraId="29DBD95D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Sex</w:t>
            </w: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: male </w:t>
            </w:r>
          </w:p>
        </w:tc>
        <w:tc>
          <w:tcPr>
            <w:tcW w:w="850" w:type="dxa"/>
            <w:vAlign w:val="bottom"/>
          </w:tcPr>
          <w:p w14:paraId="722E87EB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0.78</w:t>
            </w:r>
          </w:p>
        </w:tc>
        <w:tc>
          <w:tcPr>
            <w:tcW w:w="1560" w:type="dxa"/>
            <w:vAlign w:val="bottom"/>
          </w:tcPr>
          <w:p w14:paraId="7E2138FB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0.57 - 1.06</w:t>
            </w:r>
          </w:p>
        </w:tc>
        <w:tc>
          <w:tcPr>
            <w:tcW w:w="850" w:type="dxa"/>
          </w:tcPr>
          <w:p w14:paraId="5B93E3B4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.118 </w:t>
            </w:r>
          </w:p>
        </w:tc>
        <w:tc>
          <w:tcPr>
            <w:tcW w:w="851" w:type="dxa"/>
            <w:vAlign w:val="bottom"/>
          </w:tcPr>
          <w:p w14:paraId="5393473B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0.73</w:t>
            </w:r>
          </w:p>
        </w:tc>
        <w:tc>
          <w:tcPr>
            <w:tcW w:w="1555" w:type="dxa"/>
            <w:vAlign w:val="bottom"/>
          </w:tcPr>
          <w:p w14:paraId="54209047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0.53 - 1.02</w:t>
            </w:r>
          </w:p>
        </w:tc>
        <w:tc>
          <w:tcPr>
            <w:tcW w:w="844" w:type="dxa"/>
          </w:tcPr>
          <w:p w14:paraId="004BD893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.066 </w:t>
            </w:r>
          </w:p>
        </w:tc>
      </w:tr>
      <w:tr w:rsidR="00816497" w:rsidRPr="00DC6FA7" w14:paraId="5580F548" w14:textId="77777777" w:rsidTr="00AC7152">
        <w:tc>
          <w:tcPr>
            <w:tcW w:w="2552" w:type="dxa"/>
          </w:tcPr>
          <w:p w14:paraId="022FFF1D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Age: 75-79 years</w:t>
            </w:r>
          </w:p>
        </w:tc>
        <w:tc>
          <w:tcPr>
            <w:tcW w:w="850" w:type="dxa"/>
          </w:tcPr>
          <w:p w14:paraId="065A9BD5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C6FA7"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560" w:type="dxa"/>
          </w:tcPr>
          <w:p w14:paraId="5D18F8DF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22106037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1" w:type="dxa"/>
          </w:tcPr>
          <w:p w14:paraId="6947E709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555" w:type="dxa"/>
          </w:tcPr>
          <w:p w14:paraId="067721EF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235D8340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DC6FA7" w14:paraId="48EDF3A2" w14:textId="77777777" w:rsidTr="00AC7152">
        <w:tc>
          <w:tcPr>
            <w:tcW w:w="2552" w:type="dxa"/>
          </w:tcPr>
          <w:p w14:paraId="4F4EAC7D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Age: 80-84 years</w:t>
            </w:r>
          </w:p>
        </w:tc>
        <w:tc>
          <w:tcPr>
            <w:tcW w:w="850" w:type="dxa"/>
            <w:vAlign w:val="bottom"/>
          </w:tcPr>
          <w:p w14:paraId="183C0F61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0.93</w:t>
            </w:r>
          </w:p>
        </w:tc>
        <w:tc>
          <w:tcPr>
            <w:tcW w:w="1560" w:type="dxa"/>
            <w:vAlign w:val="bottom"/>
          </w:tcPr>
          <w:p w14:paraId="5326B927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0.66 - 1.32</w:t>
            </w:r>
          </w:p>
        </w:tc>
        <w:tc>
          <w:tcPr>
            <w:tcW w:w="850" w:type="dxa"/>
          </w:tcPr>
          <w:p w14:paraId="0F9A00DC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.703 </w:t>
            </w:r>
          </w:p>
        </w:tc>
        <w:tc>
          <w:tcPr>
            <w:tcW w:w="851" w:type="dxa"/>
            <w:vAlign w:val="bottom"/>
          </w:tcPr>
          <w:p w14:paraId="221FBCC8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0.92</w:t>
            </w:r>
          </w:p>
        </w:tc>
        <w:tc>
          <w:tcPr>
            <w:tcW w:w="1555" w:type="dxa"/>
            <w:vAlign w:val="bottom"/>
          </w:tcPr>
          <w:p w14:paraId="369A1BB9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0.64 - 1.31</w:t>
            </w:r>
          </w:p>
        </w:tc>
        <w:tc>
          <w:tcPr>
            <w:tcW w:w="844" w:type="dxa"/>
          </w:tcPr>
          <w:p w14:paraId="51266498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.645 </w:t>
            </w:r>
          </w:p>
        </w:tc>
      </w:tr>
      <w:tr w:rsidR="00816497" w:rsidRPr="00DC6FA7" w14:paraId="45DE4C46" w14:textId="77777777" w:rsidTr="00AC7152">
        <w:tc>
          <w:tcPr>
            <w:tcW w:w="2552" w:type="dxa"/>
          </w:tcPr>
          <w:p w14:paraId="6BA87493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Age: 85+ years</w:t>
            </w:r>
          </w:p>
        </w:tc>
        <w:tc>
          <w:tcPr>
            <w:tcW w:w="850" w:type="dxa"/>
            <w:vAlign w:val="bottom"/>
          </w:tcPr>
          <w:p w14:paraId="388D2CBB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0.94</w:t>
            </w:r>
          </w:p>
        </w:tc>
        <w:tc>
          <w:tcPr>
            <w:tcW w:w="1560" w:type="dxa"/>
            <w:vAlign w:val="bottom"/>
          </w:tcPr>
          <w:p w14:paraId="1AF9C931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0.63 - 1.4</w:t>
            </w:r>
          </w:p>
        </w:tc>
        <w:tc>
          <w:tcPr>
            <w:tcW w:w="850" w:type="dxa"/>
          </w:tcPr>
          <w:p w14:paraId="7BA82CAC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.769 </w:t>
            </w:r>
          </w:p>
        </w:tc>
        <w:tc>
          <w:tcPr>
            <w:tcW w:w="851" w:type="dxa"/>
            <w:vAlign w:val="bottom"/>
          </w:tcPr>
          <w:p w14:paraId="7DC6B472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0.9</w:t>
            </w:r>
          </w:p>
        </w:tc>
        <w:tc>
          <w:tcPr>
            <w:tcW w:w="1555" w:type="dxa"/>
            <w:vAlign w:val="bottom"/>
          </w:tcPr>
          <w:p w14:paraId="4B058441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0.59 - 1.39</w:t>
            </w:r>
          </w:p>
        </w:tc>
        <w:tc>
          <w:tcPr>
            <w:tcW w:w="844" w:type="dxa"/>
          </w:tcPr>
          <w:p w14:paraId="2DAFA1C8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.657 </w:t>
            </w:r>
          </w:p>
        </w:tc>
      </w:tr>
      <w:tr w:rsidR="00816497" w:rsidRPr="00DC6FA7" w14:paraId="6F46D7E0" w14:textId="77777777" w:rsidTr="00AC7152">
        <w:tc>
          <w:tcPr>
            <w:tcW w:w="2552" w:type="dxa"/>
          </w:tcPr>
          <w:p w14:paraId="7C20F25E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Care level</w:t>
            </w: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: none</w:t>
            </w:r>
          </w:p>
        </w:tc>
        <w:tc>
          <w:tcPr>
            <w:tcW w:w="850" w:type="dxa"/>
          </w:tcPr>
          <w:p w14:paraId="16FEF14B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DC6FA7">
              <w:rPr>
                <w:rFonts w:ascii="Arial" w:eastAsia="Times New Roman" w:hAnsi="Arial" w:cs="Arial"/>
                <w:szCs w:val="24"/>
                <w:lang w:val="en-GB" w:eastAsia="de-DE"/>
              </w:rPr>
              <w:t>ref</w:t>
            </w:r>
          </w:p>
        </w:tc>
        <w:tc>
          <w:tcPr>
            <w:tcW w:w="1560" w:type="dxa"/>
          </w:tcPr>
          <w:p w14:paraId="4D7B8883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0" w:type="dxa"/>
          </w:tcPr>
          <w:p w14:paraId="1730E142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51" w:type="dxa"/>
          </w:tcPr>
          <w:p w14:paraId="493E6862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1555" w:type="dxa"/>
          </w:tcPr>
          <w:p w14:paraId="7A375569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  <w:tc>
          <w:tcPr>
            <w:tcW w:w="844" w:type="dxa"/>
          </w:tcPr>
          <w:p w14:paraId="37D486DF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</w:p>
        </w:tc>
      </w:tr>
      <w:tr w:rsidR="00816497" w:rsidRPr="00DC6FA7" w14:paraId="5B23775A" w14:textId="77777777" w:rsidTr="00AC7152">
        <w:tc>
          <w:tcPr>
            <w:tcW w:w="2552" w:type="dxa"/>
          </w:tcPr>
          <w:p w14:paraId="0BD4956E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Care level</w:t>
            </w: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: 1 </w:t>
            </w:r>
          </w:p>
        </w:tc>
        <w:tc>
          <w:tcPr>
            <w:tcW w:w="850" w:type="dxa"/>
            <w:vAlign w:val="bottom"/>
          </w:tcPr>
          <w:p w14:paraId="7575438C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0.3</w:t>
            </w:r>
          </w:p>
        </w:tc>
        <w:tc>
          <w:tcPr>
            <w:tcW w:w="1560" w:type="dxa"/>
            <w:vAlign w:val="bottom"/>
          </w:tcPr>
          <w:p w14:paraId="2EAD409B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0.16 - 0.56</w:t>
            </w:r>
          </w:p>
        </w:tc>
        <w:tc>
          <w:tcPr>
            <w:tcW w:w="850" w:type="dxa"/>
          </w:tcPr>
          <w:p w14:paraId="47943FC4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583201">
              <w:rPr>
                <w:rFonts w:ascii="Arial" w:eastAsia="Times New Roman" w:hAnsi="Arial" w:cs="Arial"/>
                <w:szCs w:val="24"/>
                <w:lang w:val="en-GB" w:eastAsia="de-DE"/>
              </w:rPr>
              <w:t>&lt;.001</w:t>
            </w: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14:paraId="1D5F2AA8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0.47</w:t>
            </w:r>
          </w:p>
        </w:tc>
        <w:tc>
          <w:tcPr>
            <w:tcW w:w="1555" w:type="dxa"/>
            <w:vAlign w:val="bottom"/>
          </w:tcPr>
          <w:p w14:paraId="66F42A73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0.23 - 0.95</w:t>
            </w:r>
          </w:p>
        </w:tc>
        <w:tc>
          <w:tcPr>
            <w:tcW w:w="844" w:type="dxa"/>
          </w:tcPr>
          <w:p w14:paraId="400D5931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.035 </w:t>
            </w:r>
          </w:p>
        </w:tc>
      </w:tr>
      <w:tr w:rsidR="00816497" w:rsidRPr="00DC6FA7" w14:paraId="425FF5B7" w14:textId="77777777" w:rsidTr="00AC7152">
        <w:tc>
          <w:tcPr>
            <w:tcW w:w="2552" w:type="dxa"/>
          </w:tcPr>
          <w:p w14:paraId="7AA6ADA1" w14:textId="77777777" w:rsidR="00816497" w:rsidRPr="00EA55C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>
              <w:rPr>
                <w:rFonts w:ascii="Arial" w:eastAsia="Times New Roman" w:hAnsi="Arial" w:cs="Arial"/>
                <w:szCs w:val="24"/>
                <w:lang w:val="en-GB" w:eastAsia="de-DE"/>
              </w:rPr>
              <w:t>Care level</w:t>
            </w: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: 2</w:t>
            </w:r>
          </w:p>
        </w:tc>
        <w:tc>
          <w:tcPr>
            <w:tcW w:w="850" w:type="dxa"/>
            <w:vAlign w:val="bottom"/>
          </w:tcPr>
          <w:p w14:paraId="675FF5F1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0.43</w:t>
            </w:r>
          </w:p>
        </w:tc>
        <w:tc>
          <w:tcPr>
            <w:tcW w:w="1560" w:type="dxa"/>
            <w:vAlign w:val="bottom"/>
          </w:tcPr>
          <w:p w14:paraId="676B1383" w14:textId="77777777" w:rsidR="00816497" w:rsidRPr="00DC6FA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0.28 - 0.66</w:t>
            </w:r>
          </w:p>
        </w:tc>
        <w:tc>
          <w:tcPr>
            <w:tcW w:w="850" w:type="dxa"/>
          </w:tcPr>
          <w:p w14:paraId="11D87730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583201">
              <w:rPr>
                <w:rFonts w:ascii="Arial" w:eastAsia="Times New Roman" w:hAnsi="Arial" w:cs="Arial"/>
                <w:szCs w:val="24"/>
                <w:lang w:val="en-GB" w:eastAsia="de-DE"/>
              </w:rPr>
              <w:t>&lt;.001</w:t>
            </w:r>
            <w:r w:rsidRPr="00121B7B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14:paraId="386123CF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0.53</w:t>
            </w:r>
          </w:p>
        </w:tc>
        <w:tc>
          <w:tcPr>
            <w:tcW w:w="1555" w:type="dxa"/>
            <w:vAlign w:val="bottom"/>
          </w:tcPr>
          <w:p w14:paraId="01A79EF5" w14:textId="77777777" w:rsidR="00816497" w:rsidRPr="00DA2348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EA55C8">
              <w:rPr>
                <w:rFonts w:ascii="Arial" w:eastAsia="Times New Roman" w:hAnsi="Arial" w:cs="Arial"/>
                <w:szCs w:val="24"/>
                <w:lang w:val="en-GB" w:eastAsia="de-DE"/>
              </w:rPr>
              <w:t>0.33 - 0.84</w:t>
            </w:r>
          </w:p>
        </w:tc>
        <w:tc>
          <w:tcPr>
            <w:tcW w:w="844" w:type="dxa"/>
          </w:tcPr>
          <w:p w14:paraId="1689DFEB" w14:textId="77777777" w:rsidR="00816497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Cs w:val="24"/>
                <w:lang w:val="en-GB" w:eastAsia="de-DE"/>
              </w:rPr>
            </w:pPr>
            <w:r w:rsidRPr="00B83DC7">
              <w:rPr>
                <w:rFonts w:ascii="Arial" w:eastAsia="Times New Roman" w:hAnsi="Arial" w:cs="Arial"/>
                <w:szCs w:val="24"/>
                <w:lang w:val="en-GB" w:eastAsia="de-DE"/>
              </w:rPr>
              <w:t xml:space="preserve">.007 </w:t>
            </w:r>
          </w:p>
        </w:tc>
      </w:tr>
    </w:tbl>
    <w:p w14:paraId="76624D6C" w14:textId="77777777" w:rsidR="00816497" w:rsidRDefault="00816497" w:rsidP="00816497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DC6FA7">
        <w:rPr>
          <w:rFonts w:ascii="Arial" w:hAnsi="Arial" w:cs="Arial"/>
          <w:i/>
          <w:lang w:val="en-GB"/>
        </w:rPr>
        <w:t>Note</w:t>
      </w:r>
      <w:r w:rsidRPr="00DC6FA7">
        <w:rPr>
          <w:rFonts w:ascii="Arial" w:hAnsi="Arial" w:cs="Arial"/>
          <w:lang w:val="en-GB"/>
        </w:rPr>
        <w:t xml:space="preserve">. </w:t>
      </w:r>
      <w:proofErr w:type="spellStart"/>
      <w:r>
        <w:rPr>
          <w:rFonts w:ascii="Arial" w:hAnsi="Arial" w:cs="Arial"/>
          <w:lang w:val="en-GB"/>
        </w:rPr>
        <w:t>Observations</w:t>
      </w:r>
      <w:r w:rsidRPr="00B620A1">
        <w:rPr>
          <w:rFonts w:ascii="Arial" w:hAnsi="Arial" w:cs="Arial"/>
          <w:vertAlign w:val="subscript"/>
          <w:lang w:val="en-GB"/>
        </w:rPr>
        <w:t>ITT</w:t>
      </w:r>
      <w:proofErr w:type="spellEnd"/>
      <w:r>
        <w:rPr>
          <w:rFonts w:ascii="Arial" w:hAnsi="Arial" w:cs="Arial"/>
          <w:lang w:val="en-GB"/>
        </w:rPr>
        <w:t xml:space="preserve"> = 888; </w:t>
      </w:r>
      <w:r w:rsidRPr="00DC6FA7">
        <w:rPr>
          <w:rFonts w:ascii="Arial" w:hAnsi="Arial" w:cs="Arial"/>
          <w:lang w:val="en-GB"/>
        </w:rPr>
        <w:t>N</w:t>
      </w:r>
      <w:r w:rsidRPr="00DC6FA7">
        <w:rPr>
          <w:rFonts w:ascii="Arial" w:hAnsi="Arial" w:cs="Arial"/>
          <w:vertAlign w:val="subscript"/>
          <w:lang w:val="en-GB"/>
        </w:rPr>
        <w:t>ITT</w:t>
      </w:r>
      <w:r w:rsidRPr="00DC6FA7">
        <w:rPr>
          <w:rFonts w:ascii="Arial" w:hAnsi="Arial" w:cs="Arial"/>
          <w:lang w:val="en-GB"/>
        </w:rPr>
        <w:t>=180; σ²</w:t>
      </w:r>
      <w:r w:rsidRPr="00DC6FA7">
        <w:rPr>
          <w:rFonts w:ascii="Arial" w:hAnsi="Arial" w:cs="Arial"/>
          <w:vertAlign w:val="subscript"/>
          <w:lang w:val="en-GB"/>
        </w:rPr>
        <w:t>ITT</w:t>
      </w:r>
      <w:r w:rsidRPr="00DC6FA7">
        <w:rPr>
          <w:rFonts w:ascii="Arial" w:hAnsi="Arial" w:cs="Arial"/>
          <w:lang w:val="en-GB"/>
        </w:rPr>
        <w:t xml:space="preserve"> = </w:t>
      </w:r>
      <w:r>
        <w:rPr>
          <w:rFonts w:ascii="Arial" w:hAnsi="Arial" w:cs="Arial"/>
          <w:lang w:val="en-GB"/>
        </w:rPr>
        <w:t>16.28</w:t>
      </w:r>
      <w:r w:rsidRPr="00DC6FA7">
        <w:rPr>
          <w:rFonts w:ascii="Arial" w:hAnsi="Arial" w:cs="Arial"/>
          <w:lang w:val="en-GB"/>
        </w:rPr>
        <w:t>; ICC</w:t>
      </w:r>
      <w:r w:rsidRPr="00DC6FA7">
        <w:rPr>
          <w:rFonts w:ascii="Arial" w:hAnsi="Arial" w:cs="Arial"/>
          <w:vertAlign w:val="subscript"/>
          <w:lang w:val="en-GB"/>
        </w:rPr>
        <w:t>ITT</w:t>
      </w:r>
      <w:r w:rsidRPr="00DC6FA7">
        <w:rPr>
          <w:rFonts w:ascii="Arial" w:hAnsi="Arial" w:cs="Arial"/>
          <w:lang w:val="en-GB"/>
        </w:rPr>
        <w:t xml:space="preserve"> = </w:t>
      </w:r>
      <w:r>
        <w:rPr>
          <w:rFonts w:ascii="Arial" w:hAnsi="Arial" w:cs="Arial"/>
          <w:lang w:val="en-GB"/>
        </w:rPr>
        <w:t>0.00</w:t>
      </w:r>
      <w:r w:rsidRPr="00DC6FA7">
        <w:rPr>
          <w:rFonts w:ascii="Arial" w:hAnsi="Arial" w:cs="Arial"/>
          <w:lang w:val="en-GB"/>
        </w:rPr>
        <w:t>; marginal R²</w:t>
      </w:r>
      <w:r w:rsidRPr="00DC6FA7">
        <w:rPr>
          <w:rFonts w:ascii="Arial" w:hAnsi="Arial" w:cs="Arial"/>
          <w:vertAlign w:val="subscript"/>
          <w:lang w:val="en-GB"/>
        </w:rPr>
        <w:t>ITT</w:t>
      </w:r>
      <w:r w:rsidRPr="00DC6FA7">
        <w:rPr>
          <w:rFonts w:ascii="Arial" w:hAnsi="Arial" w:cs="Arial"/>
          <w:lang w:val="en-GB"/>
        </w:rPr>
        <w:t xml:space="preserve"> = .</w:t>
      </w:r>
      <w:r>
        <w:rPr>
          <w:rFonts w:ascii="Arial" w:hAnsi="Arial" w:cs="Arial"/>
          <w:lang w:val="en-GB"/>
        </w:rPr>
        <w:t>58</w:t>
      </w:r>
      <w:r w:rsidRPr="00DC6FA7">
        <w:rPr>
          <w:rFonts w:ascii="Arial" w:hAnsi="Arial" w:cs="Arial"/>
          <w:lang w:val="en-GB"/>
        </w:rPr>
        <w:t>; conditional R²</w:t>
      </w:r>
      <w:r w:rsidRPr="00DC6FA7">
        <w:rPr>
          <w:rFonts w:ascii="Arial" w:hAnsi="Arial" w:cs="Arial"/>
          <w:vertAlign w:val="subscript"/>
          <w:lang w:val="en-GB"/>
        </w:rPr>
        <w:t>ITT</w:t>
      </w:r>
      <w:r w:rsidRPr="00DC6FA7">
        <w:rPr>
          <w:rFonts w:ascii="Arial" w:hAnsi="Arial" w:cs="Arial"/>
          <w:lang w:val="en-GB"/>
        </w:rPr>
        <w:t xml:space="preserve"> = </w:t>
      </w:r>
      <w:r>
        <w:rPr>
          <w:rFonts w:ascii="Arial" w:hAnsi="Arial" w:cs="Arial"/>
          <w:lang w:val="en-GB"/>
        </w:rPr>
        <w:t>.58</w:t>
      </w:r>
      <w:r w:rsidRPr="00DC6FA7">
        <w:rPr>
          <w:rFonts w:ascii="Arial" w:hAnsi="Arial" w:cs="Arial"/>
          <w:lang w:val="en-GB"/>
        </w:rPr>
        <w:t>;</w:t>
      </w:r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Observations</w:t>
      </w:r>
      <w:r>
        <w:rPr>
          <w:rFonts w:ascii="Arial" w:hAnsi="Arial" w:cs="Arial"/>
          <w:vertAlign w:val="subscript"/>
          <w:lang w:val="en-GB"/>
        </w:rPr>
        <w:t>PP</w:t>
      </w:r>
      <w:proofErr w:type="spellEnd"/>
      <w:r>
        <w:rPr>
          <w:rFonts w:ascii="Arial" w:hAnsi="Arial" w:cs="Arial"/>
          <w:lang w:val="en-GB"/>
        </w:rPr>
        <w:t xml:space="preserve"> = 815; </w:t>
      </w:r>
      <w:r w:rsidRPr="00DC6FA7">
        <w:rPr>
          <w:rFonts w:ascii="Arial" w:hAnsi="Arial" w:cs="Arial"/>
          <w:lang w:val="en-GB"/>
        </w:rPr>
        <w:t>N</w:t>
      </w:r>
      <w:r w:rsidRPr="00DC6FA7">
        <w:rPr>
          <w:rFonts w:ascii="Arial" w:hAnsi="Arial" w:cs="Arial"/>
          <w:vertAlign w:val="subscript"/>
          <w:lang w:val="en-GB"/>
        </w:rPr>
        <w:t>PP</w:t>
      </w:r>
      <w:r w:rsidRPr="00DC6FA7">
        <w:rPr>
          <w:rFonts w:ascii="Arial" w:hAnsi="Arial" w:cs="Arial"/>
          <w:lang w:val="en-GB"/>
        </w:rPr>
        <w:t> = 165; σ²</w:t>
      </w:r>
      <w:r w:rsidRPr="00DC6FA7">
        <w:rPr>
          <w:rFonts w:ascii="Arial" w:hAnsi="Arial" w:cs="Arial"/>
          <w:vertAlign w:val="subscript"/>
          <w:lang w:val="en-GB"/>
        </w:rPr>
        <w:t>PP</w:t>
      </w:r>
      <w:r w:rsidRPr="00DC6FA7">
        <w:rPr>
          <w:rFonts w:ascii="Arial" w:hAnsi="Arial" w:cs="Arial"/>
          <w:lang w:val="en-GB"/>
        </w:rPr>
        <w:t> = </w:t>
      </w:r>
      <w:r>
        <w:rPr>
          <w:rFonts w:ascii="Arial" w:hAnsi="Arial" w:cs="Arial"/>
          <w:lang w:val="en-GB"/>
        </w:rPr>
        <w:t>14.51;</w:t>
      </w:r>
      <w:r w:rsidRPr="00DC6FA7">
        <w:rPr>
          <w:rFonts w:ascii="Arial" w:hAnsi="Arial" w:cs="Arial"/>
          <w:lang w:val="en-GB"/>
        </w:rPr>
        <w:t xml:space="preserve"> ICC</w:t>
      </w:r>
      <w:r w:rsidRPr="00DC6FA7">
        <w:rPr>
          <w:rFonts w:ascii="Arial" w:hAnsi="Arial" w:cs="Arial"/>
          <w:vertAlign w:val="subscript"/>
          <w:lang w:val="en-GB"/>
        </w:rPr>
        <w:t>PP</w:t>
      </w:r>
      <w:r w:rsidRPr="00DC6FA7">
        <w:rPr>
          <w:rFonts w:ascii="Arial" w:hAnsi="Arial" w:cs="Arial"/>
          <w:lang w:val="en-GB"/>
        </w:rPr>
        <w:t> = </w:t>
      </w:r>
      <w:r>
        <w:rPr>
          <w:rFonts w:ascii="Arial" w:hAnsi="Arial" w:cs="Arial"/>
          <w:lang w:val="en-GB"/>
        </w:rPr>
        <w:t>0.73</w:t>
      </w:r>
      <w:r w:rsidRPr="00DC6FA7">
        <w:rPr>
          <w:rFonts w:ascii="Arial" w:hAnsi="Arial" w:cs="Arial"/>
          <w:lang w:val="en-GB"/>
        </w:rPr>
        <w:t>; marginal R²</w:t>
      </w:r>
      <w:r w:rsidRPr="00DC6FA7">
        <w:rPr>
          <w:rFonts w:ascii="Arial" w:hAnsi="Arial" w:cs="Arial"/>
          <w:vertAlign w:val="subscript"/>
          <w:lang w:val="en-GB"/>
        </w:rPr>
        <w:t>PP</w:t>
      </w:r>
      <w:r w:rsidRPr="00DC6FA7">
        <w:rPr>
          <w:rFonts w:ascii="Arial" w:hAnsi="Arial" w:cs="Arial"/>
          <w:lang w:val="en-GB"/>
        </w:rPr>
        <w:t> = .</w:t>
      </w:r>
      <w:r>
        <w:rPr>
          <w:rFonts w:ascii="Arial" w:hAnsi="Arial" w:cs="Arial"/>
          <w:lang w:val="en-GB"/>
        </w:rPr>
        <w:t>22</w:t>
      </w:r>
      <w:r w:rsidRPr="00DC6FA7">
        <w:rPr>
          <w:rFonts w:ascii="Arial" w:hAnsi="Arial" w:cs="Arial"/>
          <w:lang w:val="en-GB"/>
        </w:rPr>
        <w:t>; conditional R²</w:t>
      </w:r>
      <w:r w:rsidRPr="00DC6FA7">
        <w:rPr>
          <w:rFonts w:ascii="Arial" w:hAnsi="Arial" w:cs="Arial"/>
          <w:vertAlign w:val="subscript"/>
          <w:lang w:val="en-GB"/>
        </w:rPr>
        <w:t>PP</w:t>
      </w:r>
      <w:r w:rsidRPr="00DC6FA7">
        <w:rPr>
          <w:rFonts w:ascii="Arial" w:hAnsi="Arial" w:cs="Arial"/>
          <w:lang w:val="en-GB"/>
        </w:rPr>
        <w:t> = </w:t>
      </w:r>
      <w:r w:rsidRPr="006A5C20">
        <w:rPr>
          <w:rFonts w:ascii="Arial" w:hAnsi="Arial" w:cs="Arial"/>
          <w:lang w:val="en-GB"/>
        </w:rPr>
        <w:t xml:space="preserve">.79; </w:t>
      </w:r>
      <w:proofErr w:type="spellStart"/>
      <w:r w:rsidRPr="006A5C20">
        <w:rPr>
          <w:rFonts w:ascii="Arial" w:hAnsi="Arial" w:cs="Arial"/>
          <w:lang w:val="en-GB"/>
        </w:rPr>
        <w:t>M</w:t>
      </w:r>
      <w:r w:rsidRPr="006A5C20">
        <w:rPr>
          <w:rFonts w:ascii="Arial" w:hAnsi="Arial" w:cs="Arial"/>
          <w:vertAlign w:val="subscript"/>
          <w:lang w:val="en-GB"/>
        </w:rPr>
        <w:t>Diff</w:t>
      </w:r>
      <w:proofErr w:type="spellEnd"/>
      <w:r w:rsidRPr="006A5C20">
        <w:rPr>
          <w:rFonts w:ascii="Arial" w:hAnsi="Arial" w:cs="Arial"/>
          <w:lang w:val="en-GB"/>
        </w:rPr>
        <w:t xml:space="preserve"> = Mean difference; </w:t>
      </w:r>
      <w:r>
        <w:rPr>
          <w:rFonts w:ascii="Arial" w:hAnsi="Arial" w:cs="Arial"/>
          <w:lang w:val="en-GB"/>
        </w:rPr>
        <w:t>sex, age, and care level were measured at t</w:t>
      </w:r>
      <w:r w:rsidRPr="00A7723A">
        <w:rPr>
          <w:rFonts w:ascii="Arial" w:hAnsi="Arial" w:cs="Arial"/>
          <w:vertAlign w:val="subscript"/>
          <w:lang w:val="en-GB"/>
        </w:rPr>
        <w:t>0</w:t>
      </w:r>
      <w:r>
        <w:rPr>
          <w:rFonts w:ascii="Arial" w:hAnsi="Arial" w:cs="Arial"/>
          <w:lang w:val="en-GB"/>
        </w:rPr>
        <w:t>; the number of hospitalisations was counted two quarters before t</w:t>
      </w:r>
      <w:r w:rsidRPr="00A7723A">
        <w:rPr>
          <w:rFonts w:ascii="Arial" w:hAnsi="Arial" w:cs="Arial"/>
          <w:vertAlign w:val="subscript"/>
          <w:lang w:val="en-GB"/>
        </w:rPr>
        <w:t>0</w:t>
      </w:r>
      <w:r>
        <w:rPr>
          <w:rFonts w:ascii="Arial" w:hAnsi="Arial" w:cs="Arial"/>
          <w:lang w:val="en-GB"/>
        </w:rPr>
        <w:t xml:space="preserve"> until t</w:t>
      </w:r>
      <w:r w:rsidRPr="00A7723A">
        <w:rPr>
          <w:rFonts w:ascii="Arial" w:hAnsi="Arial" w:cs="Arial"/>
          <w:vertAlign w:val="subscript"/>
          <w:lang w:val="en-GB"/>
        </w:rPr>
        <w:t>0</w:t>
      </w:r>
      <w:r>
        <w:rPr>
          <w:rFonts w:ascii="Arial" w:hAnsi="Arial" w:cs="Arial"/>
          <w:lang w:val="en-GB"/>
        </w:rPr>
        <w:t>.</w:t>
      </w:r>
      <w:r w:rsidRPr="00DC6FA7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Log OR = logarithm odds ratios </w:t>
      </w:r>
    </w:p>
    <w:p w14:paraId="34412BF6" w14:textId="77777777" w:rsidR="00816497" w:rsidRPr="003F30FE" w:rsidRDefault="00816497" w:rsidP="00816497">
      <w:pPr>
        <w:spacing w:line="360" w:lineRule="auto"/>
        <w:jc w:val="both"/>
        <w:rPr>
          <w:rFonts w:ascii="Arial" w:hAnsi="Arial" w:cs="Arial"/>
          <w:lang w:val="en-GB"/>
        </w:rPr>
      </w:pPr>
      <w:r w:rsidRPr="003F30FE">
        <w:rPr>
          <w:rFonts w:ascii="Arial" w:hAnsi="Arial" w:cs="Arial"/>
          <w:lang w:val="en-GB"/>
        </w:rPr>
        <w:lastRenderedPageBreak/>
        <w:t xml:space="preserve">Table </w:t>
      </w:r>
      <w:r>
        <w:rPr>
          <w:rFonts w:ascii="Arial" w:hAnsi="Arial" w:cs="Arial"/>
          <w:lang w:val="en-GB"/>
        </w:rPr>
        <w:t>S3</w:t>
      </w:r>
      <w:bookmarkStart w:id="0" w:name="_GoBack"/>
      <w:bookmarkEnd w:id="0"/>
    </w:p>
    <w:p w14:paraId="43403C6E" w14:textId="77777777" w:rsidR="00816497" w:rsidRPr="0019416D" w:rsidRDefault="00816497" w:rsidP="00816497">
      <w:pPr>
        <w:spacing w:after="0" w:line="240" w:lineRule="auto"/>
        <w:jc w:val="both"/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lang w:val="en-GB"/>
        </w:rPr>
        <w:t>Estimates and 95%CI of zero inflated l</w:t>
      </w:r>
      <w:r w:rsidRPr="0019416D">
        <w:rPr>
          <w:rFonts w:ascii="Arial" w:hAnsi="Arial" w:cs="Arial"/>
          <w:i/>
          <w:lang w:val="en-GB"/>
        </w:rPr>
        <w:t>inear</w:t>
      </w:r>
      <w:r>
        <w:rPr>
          <w:rFonts w:ascii="Arial" w:hAnsi="Arial" w:cs="Arial"/>
          <w:i/>
          <w:lang w:val="en-GB"/>
        </w:rPr>
        <w:t xml:space="preserve"> mixed</w:t>
      </w:r>
      <w:r w:rsidRPr="0019416D">
        <w:rPr>
          <w:rFonts w:ascii="Arial" w:hAnsi="Arial" w:cs="Arial"/>
          <w:i/>
          <w:lang w:val="en-GB"/>
        </w:rPr>
        <w:t xml:space="preserve"> regression </w:t>
      </w:r>
      <w:r>
        <w:rPr>
          <w:rFonts w:ascii="Arial" w:hAnsi="Arial" w:cs="Arial"/>
          <w:i/>
          <w:lang w:val="en-GB"/>
        </w:rPr>
        <w:t>models</w:t>
      </w:r>
      <w:r w:rsidRPr="0019416D">
        <w:rPr>
          <w:rFonts w:ascii="Arial" w:hAnsi="Arial" w:cs="Arial"/>
          <w:i/>
          <w:lang w:val="en-GB"/>
        </w:rPr>
        <w:t xml:space="preserve"> for the overall healthcare </w:t>
      </w:r>
      <w:r>
        <w:rPr>
          <w:rFonts w:ascii="Arial" w:hAnsi="Arial" w:cs="Arial"/>
          <w:i/>
          <w:lang w:val="en-GB"/>
        </w:rPr>
        <w:t xml:space="preserve">costs </w:t>
      </w:r>
      <w:r w:rsidRPr="0019416D">
        <w:rPr>
          <w:rFonts w:ascii="Arial" w:hAnsi="Arial" w:cs="Arial"/>
          <w:i/>
          <w:lang w:val="en-GB"/>
        </w:rPr>
        <w:t xml:space="preserve">within the 12 months intervention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855"/>
        <w:gridCol w:w="1555"/>
        <w:gridCol w:w="850"/>
        <w:gridCol w:w="856"/>
        <w:gridCol w:w="1555"/>
        <w:gridCol w:w="844"/>
      </w:tblGrid>
      <w:tr w:rsidR="00816497" w:rsidRPr="003F30FE" w14:paraId="5B889C08" w14:textId="77777777" w:rsidTr="00AC7152">
        <w:tc>
          <w:tcPr>
            <w:tcW w:w="2547" w:type="dxa"/>
            <w:tcBorders>
              <w:top w:val="single" w:sz="4" w:space="0" w:color="auto"/>
              <w:bottom w:val="nil"/>
            </w:tcBorders>
          </w:tcPr>
          <w:p w14:paraId="125B2D6B" w14:textId="77777777" w:rsidR="00816497" w:rsidRPr="00D56729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nil"/>
            </w:tcBorders>
          </w:tcPr>
          <w:p w14:paraId="4EEA1319" w14:textId="77777777" w:rsidR="00816497" w:rsidRPr="00FE20F9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FE20F9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Intention to treat</w:t>
            </w:r>
          </w:p>
        </w:tc>
        <w:tc>
          <w:tcPr>
            <w:tcW w:w="3255" w:type="dxa"/>
            <w:gridSpan w:val="3"/>
            <w:tcBorders>
              <w:top w:val="single" w:sz="4" w:space="0" w:color="auto"/>
              <w:bottom w:val="nil"/>
            </w:tcBorders>
          </w:tcPr>
          <w:p w14:paraId="04EB8CE3" w14:textId="77777777" w:rsidR="00816497" w:rsidRPr="00FE20F9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20F9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Per protocol</w:t>
            </w:r>
          </w:p>
        </w:tc>
      </w:tr>
      <w:tr w:rsidR="00816497" w:rsidRPr="0019416D" w14:paraId="2409695C" w14:textId="77777777" w:rsidTr="00AC7152">
        <w:tc>
          <w:tcPr>
            <w:tcW w:w="2547" w:type="dxa"/>
            <w:tcBorders>
              <w:bottom w:val="single" w:sz="4" w:space="0" w:color="auto"/>
            </w:tcBorders>
          </w:tcPr>
          <w:p w14:paraId="22D6C842" w14:textId="77777777" w:rsidR="00816497" w:rsidRPr="00D56729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6729">
              <w:rPr>
                <w:rFonts w:ascii="Arial" w:hAnsi="Arial" w:cs="Arial"/>
                <w:b/>
                <w:sz w:val="20"/>
                <w:szCs w:val="20"/>
                <w:lang w:val="en-GB"/>
              </w:rPr>
              <w:t>Predictor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CD4E4A" w14:textId="77777777" w:rsidR="00816497" w:rsidRPr="00FE20F9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20F9">
              <w:rPr>
                <w:rFonts w:ascii="Arial" w:hAnsi="Arial" w:cs="Arial"/>
                <w:b/>
                <w:sz w:val="20"/>
                <w:szCs w:val="20"/>
                <w:lang w:val="en-GB"/>
              </w:rPr>
              <w:t>β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73413D34" w14:textId="77777777" w:rsidR="00816497" w:rsidRPr="00FE20F9" w:rsidRDefault="00816497" w:rsidP="00AC715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20F9">
              <w:rPr>
                <w:rFonts w:ascii="Arial" w:hAnsi="Arial" w:cs="Arial"/>
                <w:b/>
                <w:sz w:val="20"/>
                <w:szCs w:val="20"/>
                <w:lang w:val="en-GB"/>
              </w:rPr>
              <w:t>95%-CI for β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8D5E94E" w14:textId="77777777" w:rsidR="00816497" w:rsidRPr="00FE20F9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FE20F9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31642117" w14:textId="77777777" w:rsidR="00816497" w:rsidRPr="00FE20F9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20F9">
              <w:rPr>
                <w:rFonts w:ascii="Arial" w:hAnsi="Arial" w:cs="Arial"/>
                <w:b/>
                <w:sz w:val="20"/>
                <w:szCs w:val="20"/>
                <w:lang w:val="en-GB"/>
              </w:rPr>
              <w:t>β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69563B55" w14:textId="77777777" w:rsidR="00816497" w:rsidRPr="00FE20F9" w:rsidRDefault="00816497" w:rsidP="00AC715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20F9">
              <w:rPr>
                <w:rFonts w:ascii="Arial" w:hAnsi="Arial" w:cs="Arial"/>
                <w:b/>
                <w:sz w:val="20"/>
                <w:szCs w:val="20"/>
                <w:lang w:val="en-GB"/>
              </w:rPr>
              <w:t>95%-CI for β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2C2F0CC3" w14:textId="77777777" w:rsidR="00816497" w:rsidRPr="00FE20F9" w:rsidRDefault="00816497" w:rsidP="00AC7152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FE20F9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p</w:t>
            </w:r>
          </w:p>
        </w:tc>
      </w:tr>
      <w:tr w:rsidR="00816497" w:rsidRPr="00956206" w14:paraId="5EBA2B72" w14:textId="77777777" w:rsidTr="00AC7152">
        <w:tc>
          <w:tcPr>
            <w:tcW w:w="2547" w:type="dxa"/>
            <w:tcBorders>
              <w:top w:val="single" w:sz="4" w:space="0" w:color="auto"/>
            </w:tcBorders>
          </w:tcPr>
          <w:p w14:paraId="181BC411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b/>
                <w:sz w:val="20"/>
                <w:szCs w:val="20"/>
                <w:lang w:val="en-GB"/>
              </w:rPr>
              <w:t>Linear model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7C3D8B40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6014169A" w14:textId="77777777" w:rsidR="00816497" w:rsidRPr="00956206" w:rsidRDefault="00816497" w:rsidP="00AC7152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DB3F1A0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7B49859A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4E975629" w14:textId="77777777" w:rsidR="00816497" w:rsidRPr="00956206" w:rsidRDefault="00816497" w:rsidP="00AC7152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1ED14E6B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  <w:tr w:rsidR="00816497" w:rsidRPr="00956206" w14:paraId="0A0D1CAC" w14:textId="77777777" w:rsidTr="00AC7152">
        <w:tc>
          <w:tcPr>
            <w:tcW w:w="2547" w:type="dxa"/>
          </w:tcPr>
          <w:p w14:paraId="2721A6AE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Intercept</w:t>
            </w:r>
          </w:p>
        </w:tc>
        <w:tc>
          <w:tcPr>
            <w:tcW w:w="855" w:type="dxa"/>
          </w:tcPr>
          <w:p w14:paraId="51043B20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6.84 </w:t>
            </w:r>
          </w:p>
        </w:tc>
        <w:tc>
          <w:tcPr>
            <w:tcW w:w="1555" w:type="dxa"/>
          </w:tcPr>
          <w:p w14:paraId="2A5D1344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6.43 – 7.24 </w:t>
            </w:r>
          </w:p>
        </w:tc>
        <w:tc>
          <w:tcPr>
            <w:tcW w:w="850" w:type="dxa"/>
          </w:tcPr>
          <w:p w14:paraId="4FB8ECF9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  <w:tc>
          <w:tcPr>
            <w:tcW w:w="856" w:type="dxa"/>
          </w:tcPr>
          <w:p w14:paraId="0467DB10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6.82 </w:t>
            </w:r>
          </w:p>
        </w:tc>
        <w:tc>
          <w:tcPr>
            <w:tcW w:w="1555" w:type="dxa"/>
          </w:tcPr>
          <w:p w14:paraId="1F4B96A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6.41 – 7.24 </w:t>
            </w:r>
          </w:p>
        </w:tc>
        <w:tc>
          <w:tcPr>
            <w:tcW w:w="844" w:type="dxa"/>
          </w:tcPr>
          <w:p w14:paraId="31E06EF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</w:tr>
      <w:tr w:rsidR="00816497" w:rsidRPr="00956206" w14:paraId="5936DABE" w14:textId="77777777" w:rsidTr="00AC7152">
        <w:tc>
          <w:tcPr>
            <w:tcW w:w="2547" w:type="dxa"/>
          </w:tcPr>
          <w:p w14:paraId="3411B565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Group: control </w:t>
            </w:r>
          </w:p>
        </w:tc>
        <w:tc>
          <w:tcPr>
            <w:tcW w:w="855" w:type="dxa"/>
          </w:tcPr>
          <w:p w14:paraId="2668C566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1C69AE80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1D58332D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5BB0148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0D11187A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63E4BD16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956206" w14:paraId="1CC64A3D" w14:textId="77777777" w:rsidTr="00AC7152">
        <w:tc>
          <w:tcPr>
            <w:tcW w:w="2547" w:type="dxa"/>
          </w:tcPr>
          <w:p w14:paraId="28729E7D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Group: intervention</w:t>
            </w:r>
          </w:p>
        </w:tc>
        <w:tc>
          <w:tcPr>
            <w:tcW w:w="855" w:type="dxa"/>
          </w:tcPr>
          <w:p w14:paraId="5036F7BA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-0.07 </w:t>
            </w:r>
          </w:p>
        </w:tc>
        <w:tc>
          <w:tcPr>
            <w:tcW w:w="1555" w:type="dxa"/>
          </w:tcPr>
          <w:p w14:paraId="67CA7E00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-0.54 – 0.40 </w:t>
            </w:r>
          </w:p>
        </w:tc>
        <w:tc>
          <w:tcPr>
            <w:tcW w:w="850" w:type="dxa"/>
          </w:tcPr>
          <w:p w14:paraId="5E50A143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.774 </w:t>
            </w:r>
          </w:p>
        </w:tc>
        <w:tc>
          <w:tcPr>
            <w:tcW w:w="856" w:type="dxa"/>
          </w:tcPr>
          <w:p w14:paraId="56476A52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-0.32 </w:t>
            </w:r>
          </w:p>
        </w:tc>
        <w:tc>
          <w:tcPr>
            <w:tcW w:w="1555" w:type="dxa"/>
          </w:tcPr>
          <w:p w14:paraId="0CC6A39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-0.82 – 0.19 </w:t>
            </w:r>
          </w:p>
        </w:tc>
        <w:tc>
          <w:tcPr>
            <w:tcW w:w="844" w:type="dxa"/>
          </w:tcPr>
          <w:p w14:paraId="3B7F46A7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.216 </w:t>
            </w:r>
          </w:p>
        </w:tc>
      </w:tr>
      <w:tr w:rsidR="00816497" w:rsidRPr="00956206" w14:paraId="7582A9B4" w14:textId="77777777" w:rsidTr="00AC7152">
        <w:tc>
          <w:tcPr>
            <w:tcW w:w="2547" w:type="dxa"/>
          </w:tcPr>
          <w:p w14:paraId="7E1ACA44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Sex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: female</w:t>
            </w:r>
          </w:p>
        </w:tc>
        <w:tc>
          <w:tcPr>
            <w:tcW w:w="855" w:type="dxa"/>
          </w:tcPr>
          <w:p w14:paraId="64CE972D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648A7894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2F40C0CD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623135B0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14E58A24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44F13B74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956206" w14:paraId="48A891E0" w14:textId="77777777" w:rsidTr="00AC7152">
        <w:tc>
          <w:tcPr>
            <w:tcW w:w="2547" w:type="dxa"/>
          </w:tcPr>
          <w:p w14:paraId="30B5530E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Sex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: male </w:t>
            </w:r>
          </w:p>
        </w:tc>
        <w:tc>
          <w:tcPr>
            <w:tcW w:w="855" w:type="dxa"/>
          </w:tcPr>
          <w:p w14:paraId="374012E2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0.32 </w:t>
            </w:r>
          </w:p>
        </w:tc>
        <w:tc>
          <w:tcPr>
            <w:tcW w:w="1555" w:type="dxa"/>
          </w:tcPr>
          <w:p w14:paraId="302136ED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-0.10 – 0.74 </w:t>
            </w:r>
          </w:p>
        </w:tc>
        <w:tc>
          <w:tcPr>
            <w:tcW w:w="850" w:type="dxa"/>
          </w:tcPr>
          <w:p w14:paraId="0544FF3D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.136 </w:t>
            </w:r>
          </w:p>
        </w:tc>
        <w:tc>
          <w:tcPr>
            <w:tcW w:w="856" w:type="dxa"/>
          </w:tcPr>
          <w:p w14:paraId="4300722B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0.47 </w:t>
            </w:r>
          </w:p>
        </w:tc>
        <w:tc>
          <w:tcPr>
            <w:tcW w:w="1555" w:type="dxa"/>
          </w:tcPr>
          <w:p w14:paraId="0328BF8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0.03 – 0.91 </w:t>
            </w:r>
          </w:p>
        </w:tc>
        <w:tc>
          <w:tcPr>
            <w:tcW w:w="844" w:type="dxa"/>
          </w:tcPr>
          <w:p w14:paraId="4D477035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.037 </w:t>
            </w:r>
          </w:p>
        </w:tc>
      </w:tr>
      <w:tr w:rsidR="00816497" w:rsidRPr="00956206" w14:paraId="6D51B073" w14:textId="77777777" w:rsidTr="00AC7152">
        <w:tc>
          <w:tcPr>
            <w:tcW w:w="2547" w:type="dxa"/>
          </w:tcPr>
          <w:p w14:paraId="05F10915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Age: 75-79 years</w:t>
            </w:r>
          </w:p>
        </w:tc>
        <w:tc>
          <w:tcPr>
            <w:tcW w:w="855" w:type="dxa"/>
          </w:tcPr>
          <w:p w14:paraId="0AF621C8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1F7A9D25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3DEB63B7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0A5D441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3708F8D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6E3E766A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956206" w14:paraId="653019A9" w14:textId="77777777" w:rsidTr="00AC7152">
        <w:tc>
          <w:tcPr>
            <w:tcW w:w="2547" w:type="dxa"/>
          </w:tcPr>
          <w:p w14:paraId="71EB1400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Age: 80-84 years</w:t>
            </w:r>
          </w:p>
        </w:tc>
        <w:tc>
          <w:tcPr>
            <w:tcW w:w="855" w:type="dxa"/>
          </w:tcPr>
          <w:p w14:paraId="626B3750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0.58 </w:t>
            </w:r>
          </w:p>
        </w:tc>
        <w:tc>
          <w:tcPr>
            <w:tcW w:w="1555" w:type="dxa"/>
          </w:tcPr>
          <w:p w14:paraId="4635E6E2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0.12 – 1.05 </w:t>
            </w:r>
          </w:p>
        </w:tc>
        <w:tc>
          <w:tcPr>
            <w:tcW w:w="850" w:type="dxa"/>
          </w:tcPr>
          <w:p w14:paraId="1CE73862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.015 </w:t>
            </w:r>
          </w:p>
        </w:tc>
        <w:tc>
          <w:tcPr>
            <w:tcW w:w="856" w:type="dxa"/>
          </w:tcPr>
          <w:p w14:paraId="6D6AB7A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0.62 </w:t>
            </w:r>
          </w:p>
        </w:tc>
        <w:tc>
          <w:tcPr>
            <w:tcW w:w="1555" w:type="dxa"/>
          </w:tcPr>
          <w:p w14:paraId="321385E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0.14 – 1.10 </w:t>
            </w:r>
          </w:p>
        </w:tc>
        <w:tc>
          <w:tcPr>
            <w:tcW w:w="844" w:type="dxa"/>
          </w:tcPr>
          <w:p w14:paraId="32042C9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.011 </w:t>
            </w:r>
          </w:p>
        </w:tc>
      </w:tr>
      <w:tr w:rsidR="00816497" w:rsidRPr="00956206" w14:paraId="6251B41A" w14:textId="77777777" w:rsidTr="00AC7152">
        <w:tc>
          <w:tcPr>
            <w:tcW w:w="2547" w:type="dxa"/>
          </w:tcPr>
          <w:p w14:paraId="0155630E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Age: 85+ years</w:t>
            </w:r>
          </w:p>
        </w:tc>
        <w:tc>
          <w:tcPr>
            <w:tcW w:w="855" w:type="dxa"/>
          </w:tcPr>
          <w:p w14:paraId="43C5D0D3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0.14 </w:t>
            </w:r>
          </w:p>
        </w:tc>
        <w:tc>
          <w:tcPr>
            <w:tcW w:w="1555" w:type="dxa"/>
          </w:tcPr>
          <w:p w14:paraId="16E90619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-0.38 – 0.66 </w:t>
            </w:r>
          </w:p>
        </w:tc>
        <w:tc>
          <w:tcPr>
            <w:tcW w:w="850" w:type="dxa"/>
          </w:tcPr>
          <w:p w14:paraId="049BAB0D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.606 </w:t>
            </w:r>
          </w:p>
        </w:tc>
        <w:tc>
          <w:tcPr>
            <w:tcW w:w="856" w:type="dxa"/>
          </w:tcPr>
          <w:p w14:paraId="62FDCD8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0.13 </w:t>
            </w:r>
          </w:p>
        </w:tc>
        <w:tc>
          <w:tcPr>
            <w:tcW w:w="1555" w:type="dxa"/>
          </w:tcPr>
          <w:p w14:paraId="3DC218D8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-0.42 – 0.68 </w:t>
            </w:r>
          </w:p>
        </w:tc>
        <w:tc>
          <w:tcPr>
            <w:tcW w:w="844" w:type="dxa"/>
          </w:tcPr>
          <w:p w14:paraId="5A3FF2C7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.643 </w:t>
            </w:r>
          </w:p>
        </w:tc>
      </w:tr>
      <w:tr w:rsidR="00816497" w:rsidRPr="00956206" w14:paraId="436631EC" w14:textId="77777777" w:rsidTr="00AC7152">
        <w:tc>
          <w:tcPr>
            <w:tcW w:w="2547" w:type="dxa"/>
          </w:tcPr>
          <w:p w14:paraId="7377344A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Care level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: none</w:t>
            </w:r>
          </w:p>
        </w:tc>
        <w:tc>
          <w:tcPr>
            <w:tcW w:w="855" w:type="dxa"/>
          </w:tcPr>
          <w:p w14:paraId="3F1DFBD6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7C530B7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18EAF1ED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084FDEF4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7B28DF8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6A1504C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956206" w14:paraId="2B8AAB39" w14:textId="77777777" w:rsidTr="00AC7152">
        <w:tc>
          <w:tcPr>
            <w:tcW w:w="2547" w:type="dxa"/>
          </w:tcPr>
          <w:p w14:paraId="4295F178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Care level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: 1 </w:t>
            </w:r>
          </w:p>
        </w:tc>
        <w:tc>
          <w:tcPr>
            <w:tcW w:w="855" w:type="dxa"/>
          </w:tcPr>
          <w:p w14:paraId="0D5D4E0E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0.63 </w:t>
            </w:r>
          </w:p>
        </w:tc>
        <w:tc>
          <w:tcPr>
            <w:tcW w:w="1555" w:type="dxa"/>
          </w:tcPr>
          <w:p w14:paraId="4F88312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-0.10 – 1.36 </w:t>
            </w:r>
          </w:p>
        </w:tc>
        <w:tc>
          <w:tcPr>
            <w:tcW w:w="850" w:type="dxa"/>
          </w:tcPr>
          <w:p w14:paraId="36D346C4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.092 </w:t>
            </w:r>
          </w:p>
        </w:tc>
        <w:tc>
          <w:tcPr>
            <w:tcW w:w="856" w:type="dxa"/>
          </w:tcPr>
          <w:p w14:paraId="624EA89D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0.48 </w:t>
            </w:r>
          </w:p>
        </w:tc>
        <w:tc>
          <w:tcPr>
            <w:tcW w:w="1555" w:type="dxa"/>
          </w:tcPr>
          <w:p w14:paraId="7EA77FF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-0.35 – 1.31 </w:t>
            </w:r>
          </w:p>
        </w:tc>
        <w:tc>
          <w:tcPr>
            <w:tcW w:w="844" w:type="dxa"/>
          </w:tcPr>
          <w:p w14:paraId="7AE48336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.253 </w:t>
            </w:r>
          </w:p>
        </w:tc>
      </w:tr>
      <w:tr w:rsidR="00816497" w:rsidRPr="00956206" w14:paraId="354CC368" w14:textId="77777777" w:rsidTr="00AC7152">
        <w:tc>
          <w:tcPr>
            <w:tcW w:w="2547" w:type="dxa"/>
          </w:tcPr>
          <w:p w14:paraId="01D7863F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Care level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: 2</w:t>
            </w:r>
          </w:p>
        </w:tc>
        <w:tc>
          <w:tcPr>
            <w:tcW w:w="855" w:type="dxa"/>
          </w:tcPr>
          <w:p w14:paraId="4445DEE0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0.55 </w:t>
            </w:r>
          </w:p>
        </w:tc>
        <w:tc>
          <w:tcPr>
            <w:tcW w:w="1555" w:type="dxa"/>
          </w:tcPr>
          <w:p w14:paraId="478415DD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0.03 – 1.07 </w:t>
            </w:r>
          </w:p>
        </w:tc>
        <w:tc>
          <w:tcPr>
            <w:tcW w:w="850" w:type="dxa"/>
          </w:tcPr>
          <w:p w14:paraId="31478BA3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.038 </w:t>
            </w:r>
          </w:p>
        </w:tc>
        <w:tc>
          <w:tcPr>
            <w:tcW w:w="856" w:type="dxa"/>
          </w:tcPr>
          <w:p w14:paraId="20C4C994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0.50 </w:t>
            </w:r>
          </w:p>
        </w:tc>
        <w:tc>
          <w:tcPr>
            <w:tcW w:w="1555" w:type="dxa"/>
          </w:tcPr>
          <w:p w14:paraId="3875F2A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-0.05 – 1.05 </w:t>
            </w:r>
          </w:p>
        </w:tc>
        <w:tc>
          <w:tcPr>
            <w:tcW w:w="844" w:type="dxa"/>
          </w:tcPr>
          <w:p w14:paraId="1FEBD4BB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.076 </w:t>
            </w:r>
          </w:p>
        </w:tc>
      </w:tr>
      <w:tr w:rsidR="00816497" w:rsidRPr="00956206" w14:paraId="60A74B49" w14:textId="77777777" w:rsidTr="00AC7152">
        <w:tc>
          <w:tcPr>
            <w:tcW w:w="2547" w:type="dxa"/>
          </w:tcPr>
          <w:p w14:paraId="5CF12C78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# of hospitalisations: 0</w:t>
            </w:r>
          </w:p>
        </w:tc>
        <w:tc>
          <w:tcPr>
            <w:tcW w:w="855" w:type="dxa"/>
          </w:tcPr>
          <w:p w14:paraId="2B43E092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660B06D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50137DF1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16D353BB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443FE3DB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621527D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956206" w14:paraId="556BFF2F" w14:textId="77777777" w:rsidTr="00AC7152">
        <w:tc>
          <w:tcPr>
            <w:tcW w:w="2547" w:type="dxa"/>
          </w:tcPr>
          <w:p w14:paraId="0D000EFB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# of hospitalisations: 1</w:t>
            </w:r>
          </w:p>
        </w:tc>
        <w:tc>
          <w:tcPr>
            <w:tcW w:w="855" w:type="dxa"/>
          </w:tcPr>
          <w:p w14:paraId="564B7665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0.49 </w:t>
            </w:r>
          </w:p>
        </w:tc>
        <w:tc>
          <w:tcPr>
            <w:tcW w:w="1555" w:type="dxa"/>
          </w:tcPr>
          <w:p w14:paraId="2809D7E9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0.00 – 0.98 </w:t>
            </w:r>
          </w:p>
        </w:tc>
        <w:tc>
          <w:tcPr>
            <w:tcW w:w="850" w:type="dxa"/>
          </w:tcPr>
          <w:p w14:paraId="1CACC99B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.048 </w:t>
            </w:r>
          </w:p>
        </w:tc>
        <w:tc>
          <w:tcPr>
            <w:tcW w:w="856" w:type="dxa"/>
          </w:tcPr>
          <w:p w14:paraId="2BBF0F7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0.50 </w:t>
            </w:r>
          </w:p>
        </w:tc>
        <w:tc>
          <w:tcPr>
            <w:tcW w:w="1555" w:type="dxa"/>
          </w:tcPr>
          <w:p w14:paraId="5BC1C928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-0.03 – 1.03 </w:t>
            </w:r>
          </w:p>
        </w:tc>
        <w:tc>
          <w:tcPr>
            <w:tcW w:w="844" w:type="dxa"/>
          </w:tcPr>
          <w:p w14:paraId="344EFDD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.062 </w:t>
            </w:r>
          </w:p>
        </w:tc>
      </w:tr>
      <w:tr w:rsidR="00816497" w:rsidRPr="00956206" w14:paraId="642AADEA" w14:textId="77777777" w:rsidTr="00AC7152">
        <w:tc>
          <w:tcPr>
            <w:tcW w:w="2547" w:type="dxa"/>
          </w:tcPr>
          <w:p w14:paraId="2B299A1F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# of hospitalisations: ≥2</w:t>
            </w:r>
          </w:p>
        </w:tc>
        <w:tc>
          <w:tcPr>
            <w:tcW w:w="855" w:type="dxa"/>
          </w:tcPr>
          <w:p w14:paraId="760A6E40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1.67 </w:t>
            </w:r>
          </w:p>
        </w:tc>
        <w:tc>
          <w:tcPr>
            <w:tcW w:w="1555" w:type="dxa"/>
          </w:tcPr>
          <w:p w14:paraId="09348909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0.93 – 2.42 </w:t>
            </w:r>
          </w:p>
        </w:tc>
        <w:tc>
          <w:tcPr>
            <w:tcW w:w="850" w:type="dxa"/>
          </w:tcPr>
          <w:p w14:paraId="3F79D471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  <w:tc>
          <w:tcPr>
            <w:tcW w:w="856" w:type="dxa"/>
          </w:tcPr>
          <w:p w14:paraId="3FD7D967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1.93 </w:t>
            </w:r>
          </w:p>
        </w:tc>
        <w:tc>
          <w:tcPr>
            <w:tcW w:w="1555" w:type="dxa"/>
          </w:tcPr>
          <w:p w14:paraId="56BC22E7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1.08 – 2.78 </w:t>
            </w:r>
          </w:p>
        </w:tc>
        <w:tc>
          <w:tcPr>
            <w:tcW w:w="844" w:type="dxa"/>
          </w:tcPr>
          <w:p w14:paraId="0A93D3A2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</w:tr>
      <w:tr w:rsidR="00816497" w:rsidRPr="00956206" w14:paraId="2423E84A" w14:textId="77777777" w:rsidTr="00AC7152">
        <w:tc>
          <w:tcPr>
            <w:tcW w:w="2547" w:type="dxa"/>
          </w:tcPr>
          <w:p w14:paraId="545ECF76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5" w:type="dxa"/>
          </w:tcPr>
          <w:p w14:paraId="5449B975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2B5CA44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1C182645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6580E80D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1D532366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1981D06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FE20F9" w14:paraId="3772411E" w14:textId="77777777" w:rsidTr="00AC7152">
        <w:tc>
          <w:tcPr>
            <w:tcW w:w="2547" w:type="dxa"/>
          </w:tcPr>
          <w:p w14:paraId="10932A90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b/>
                <w:sz w:val="20"/>
                <w:szCs w:val="20"/>
                <w:lang w:val="en-GB"/>
              </w:rPr>
              <w:t>Zero-inflated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model</w:t>
            </w:r>
          </w:p>
        </w:tc>
        <w:tc>
          <w:tcPr>
            <w:tcW w:w="855" w:type="dxa"/>
          </w:tcPr>
          <w:p w14:paraId="78D49B51" w14:textId="77777777" w:rsidR="00816497" w:rsidRPr="00CC72A6" w:rsidRDefault="00816497" w:rsidP="00AC7152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</w:pPr>
            <w:r w:rsidRPr="00CC72A6"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>Log OR</w:t>
            </w:r>
          </w:p>
        </w:tc>
        <w:tc>
          <w:tcPr>
            <w:tcW w:w="1555" w:type="dxa"/>
          </w:tcPr>
          <w:p w14:paraId="0F577DCC" w14:textId="77777777" w:rsidR="00816497" w:rsidRPr="00CC72A6" w:rsidRDefault="00816497" w:rsidP="00AC7152">
            <w:pPr>
              <w:spacing w:line="36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</w:pPr>
            <w:r w:rsidRPr="00CC72A6">
              <w:rPr>
                <w:rFonts w:ascii="Arial" w:hAnsi="Arial" w:cs="Arial"/>
                <w:b/>
                <w:sz w:val="20"/>
                <w:szCs w:val="20"/>
                <w:lang w:val="en-GB"/>
              </w:rPr>
              <w:t>95%-CI for log OR</w:t>
            </w:r>
          </w:p>
        </w:tc>
        <w:tc>
          <w:tcPr>
            <w:tcW w:w="850" w:type="dxa"/>
          </w:tcPr>
          <w:p w14:paraId="2A81A8E4" w14:textId="77777777" w:rsidR="00816497" w:rsidRPr="00AD5B5F" w:rsidRDefault="00816497" w:rsidP="00AC7152">
            <w:pPr>
              <w:spacing w:line="36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 w:eastAsia="de-DE"/>
              </w:rPr>
            </w:pPr>
            <w:r w:rsidRPr="00AD5B5F"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 w:eastAsia="de-DE"/>
              </w:rPr>
              <w:t>p</w:t>
            </w:r>
          </w:p>
        </w:tc>
        <w:tc>
          <w:tcPr>
            <w:tcW w:w="856" w:type="dxa"/>
          </w:tcPr>
          <w:p w14:paraId="4B390BFE" w14:textId="77777777" w:rsidR="00816497" w:rsidRPr="00CC72A6" w:rsidRDefault="00816497" w:rsidP="00AC715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2A6"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>Log OR</w:t>
            </w:r>
          </w:p>
        </w:tc>
        <w:tc>
          <w:tcPr>
            <w:tcW w:w="1555" w:type="dxa"/>
          </w:tcPr>
          <w:p w14:paraId="668DEEF4" w14:textId="77777777" w:rsidR="00816497" w:rsidRPr="00CC72A6" w:rsidRDefault="00816497" w:rsidP="00AC715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2A6">
              <w:rPr>
                <w:rFonts w:ascii="Arial" w:hAnsi="Arial" w:cs="Arial"/>
                <w:b/>
                <w:sz w:val="20"/>
                <w:szCs w:val="20"/>
                <w:lang w:val="en-GB"/>
              </w:rPr>
              <w:t>95%-CI for log OR</w:t>
            </w:r>
          </w:p>
        </w:tc>
        <w:tc>
          <w:tcPr>
            <w:tcW w:w="844" w:type="dxa"/>
          </w:tcPr>
          <w:p w14:paraId="6E15051E" w14:textId="77777777" w:rsidR="00816497" w:rsidRPr="00AD5B5F" w:rsidRDefault="00816497" w:rsidP="00AC7152">
            <w:pPr>
              <w:spacing w:line="360" w:lineRule="auto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AD5B5F">
              <w:rPr>
                <w:rFonts w:ascii="Arial" w:hAnsi="Arial" w:cs="Arial"/>
                <w:i/>
                <w:sz w:val="20"/>
                <w:szCs w:val="20"/>
                <w:lang w:val="en-GB"/>
              </w:rPr>
              <w:t>p</w:t>
            </w:r>
          </w:p>
        </w:tc>
      </w:tr>
      <w:tr w:rsidR="00816497" w:rsidRPr="00EA55C8" w14:paraId="020B3A36" w14:textId="77777777" w:rsidTr="00AC7152">
        <w:tc>
          <w:tcPr>
            <w:tcW w:w="2547" w:type="dxa"/>
          </w:tcPr>
          <w:p w14:paraId="3538E10F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Group: control </w:t>
            </w:r>
          </w:p>
        </w:tc>
        <w:tc>
          <w:tcPr>
            <w:tcW w:w="855" w:type="dxa"/>
          </w:tcPr>
          <w:p w14:paraId="621EC906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5212DD72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38C63854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276BC728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6CC41EC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3ADE6D1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EA55C8" w14:paraId="12BE6E28" w14:textId="77777777" w:rsidTr="00AC7152">
        <w:tc>
          <w:tcPr>
            <w:tcW w:w="2547" w:type="dxa"/>
          </w:tcPr>
          <w:p w14:paraId="03C4E7F6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Group: intervention</w:t>
            </w:r>
          </w:p>
        </w:tc>
        <w:tc>
          <w:tcPr>
            <w:tcW w:w="855" w:type="dxa"/>
            <w:vAlign w:val="bottom"/>
          </w:tcPr>
          <w:p w14:paraId="340380A4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0.86</w:t>
            </w:r>
          </w:p>
        </w:tc>
        <w:tc>
          <w:tcPr>
            <w:tcW w:w="1555" w:type="dxa"/>
            <w:vAlign w:val="bottom"/>
          </w:tcPr>
          <w:p w14:paraId="056AEDD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0.6 - 1.22</w:t>
            </w:r>
          </w:p>
        </w:tc>
        <w:tc>
          <w:tcPr>
            <w:tcW w:w="850" w:type="dxa"/>
          </w:tcPr>
          <w:p w14:paraId="7233D6CA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.395 </w:t>
            </w:r>
          </w:p>
        </w:tc>
        <w:tc>
          <w:tcPr>
            <w:tcW w:w="856" w:type="dxa"/>
            <w:vAlign w:val="bottom"/>
          </w:tcPr>
          <w:p w14:paraId="49C3FEFA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1.01</w:t>
            </w:r>
          </w:p>
        </w:tc>
        <w:tc>
          <w:tcPr>
            <w:tcW w:w="1555" w:type="dxa"/>
            <w:vAlign w:val="bottom"/>
          </w:tcPr>
          <w:p w14:paraId="7F199B27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0.7 - 1.46</w:t>
            </w:r>
          </w:p>
        </w:tc>
        <w:tc>
          <w:tcPr>
            <w:tcW w:w="844" w:type="dxa"/>
          </w:tcPr>
          <w:p w14:paraId="14621B4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.959 </w:t>
            </w:r>
          </w:p>
        </w:tc>
      </w:tr>
      <w:tr w:rsidR="00816497" w:rsidRPr="00EA55C8" w14:paraId="6C3F291D" w14:textId="77777777" w:rsidTr="00AC7152">
        <w:tc>
          <w:tcPr>
            <w:tcW w:w="2547" w:type="dxa"/>
          </w:tcPr>
          <w:p w14:paraId="2E94C0CF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Sex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: female</w:t>
            </w:r>
          </w:p>
        </w:tc>
        <w:tc>
          <w:tcPr>
            <w:tcW w:w="855" w:type="dxa"/>
          </w:tcPr>
          <w:p w14:paraId="1BB59B98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211EDA4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37A7C6C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3A80BD78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77F178E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05B78392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EA55C8" w14:paraId="5939996B" w14:textId="77777777" w:rsidTr="00AC7152">
        <w:tc>
          <w:tcPr>
            <w:tcW w:w="2547" w:type="dxa"/>
          </w:tcPr>
          <w:p w14:paraId="4E193CC3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Sex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: male </w:t>
            </w:r>
          </w:p>
        </w:tc>
        <w:tc>
          <w:tcPr>
            <w:tcW w:w="855" w:type="dxa"/>
            <w:vAlign w:val="bottom"/>
          </w:tcPr>
          <w:p w14:paraId="393CEF2A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1.13</w:t>
            </w:r>
          </w:p>
        </w:tc>
        <w:tc>
          <w:tcPr>
            <w:tcW w:w="1555" w:type="dxa"/>
            <w:vAlign w:val="bottom"/>
          </w:tcPr>
          <w:p w14:paraId="71AFEE6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0.83 - 1.52</w:t>
            </w:r>
          </w:p>
        </w:tc>
        <w:tc>
          <w:tcPr>
            <w:tcW w:w="850" w:type="dxa"/>
          </w:tcPr>
          <w:p w14:paraId="055AD97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.459 </w:t>
            </w:r>
          </w:p>
        </w:tc>
        <w:tc>
          <w:tcPr>
            <w:tcW w:w="856" w:type="dxa"/>
            <w:vAlign w:val="bottom"/>
          </w:tcPr>
          <w:p w14:paraId="095471B0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1.13</w:t>
            </w:r>
          </w:p>
        </w:tc>
        <w:tc>
          <w:tcPr>
            <w:tcW w:w="1555" w:type="dxa"/>
            <w:vAlign w:val="bottom"/>
          </w:tcPr>
          <w:p w14:paraId="079A11C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0.82 - 1.55</w:t>
            </w:r>
          </w:p>
        </w:tc>
        <w:tc>
          <w:tcPr>
            <w:tcW w:w="844" w:type="dxa"/>
          </w:tcPr>
          <w:p w14:paraId="3CA9CD66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.462 </w:t>
            </w:r>
          </w:p>
        </w:tc>
      </w:tr>
      <w:tr w:rsidR="00816497" w:rsidRPr="00EA55C8" w14:paraId="77133F7B" w14:textId="77777777" w:rsidTr="00AC7152">
        <w:tc>
          <w:tcPr>
            <w:tcW w:w="2547" w:type="dxa"/>
          </w:tcPr>
          <w:p w14:paraId="11BF9622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Age: 75-79 years</w:t>
            </w:r>
          </w:p>
        </w:tc>
        <w:tc>
          <w:tcPr>
            <w:tcW w:w="855" w:type="dxa"/>
          </w:tcPr>
          <w:p w14:paraId="7DEF5E47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6300D86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3279F48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0BA7B3F8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3BAFF667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688CA7E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EA55C8" w14:paraId="4A54EBF4" w14:textId="77777777" w:rsidTr="00AC7152">
        <w:tc>
          <w:tcPr>
            <w:tcW w:w="2547" w:type="dxa"/>
          </w:tcPr>
          <w:p w14:paraId="387752B6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Age: 80-84 years</w:t>
            </w:r>
          </w:p>
        </w:tc>
        <w:tc>
          <w:tcPr>
            <w:tcW w:w="855" w:type="dxa"/>
            <w:vAlign w:val="bottom"/>
          </w:tcPr>
          <w:p w14:paraId="54ACE1DD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0.9</w:t>
            </w:r>
          </w:p>
        </w:tc>
        <w:tc>
          <w:tcPr>
            <w:tcW w:w="1555" w:type="dxa"/>
            <w:vAlign w:val="bottom"/>
          </w:tcPr>
          <w:p w14:paraId="0761BBA6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0.65 - 1.25</w:t>
            </w:r>
          </w:p>
        </w:tc>
        <w:tc>
          <w:tcPr>
            <w:tcW w:w="850" w:type="dxa"/>
          </w:tcPr>
          <w:p w14:paraId="4B68730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.526 </w:t>
            </w:r>
          </w:p>
        </w:tc>
        <w:tc>
          <w:tcPr>
            <w:tcW w:w="856" w:type="dxa"/>
            <w:vAlign w:val="bottom"/>
          </w:tcPr>
          <w:p w14:paraId="01125F7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0.9</w:t>
            </w:r>
          </w:p>
        </w:tc>
        <w:tc>
          <w:tcPr>
            <w:tcW w:w="1555" w:type="dxa"/>
            <w:vAlign w:val="bottom"/>
          </w:tcPr>
          <w:p w14:paraId="38E606D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0.65 - 1.27</w:t>
            </w:r>
          </w:p>
        </w:tc>
        <w:tc>
          <w:tcPr>
            <w:tcW w:w="844" w:type="dxa"/>
          </w:tcPr>
          <w:p w14:paraId="6BA23EED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.575 </w:t>
            </w:r>
          </w:p>
        </w:tc>
      </w:tr>
      <w:tr w:rsidR="00816497" w:rsidRPr="00EA55C8" w14:paraId="61240493" w14:textId="77777777" w:rsidTr="00AC7152">
        <w:tc>
          <w:tcPr>
            <w:tcW w:w="2547" w:type="dxa"/>
          </w:tcPr>
          <w:p w14:paraId="36ECD22C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Age: 85+ years</w:t>
            </w:r>
          </w:p>
        </w:tc>
        <w:tc>
          <w:tcPr>
            <w:tcW w:w="855" w:type="dxa"/>
            <w:vAlign w:val="bottom"/>
          </w:tcPr>
          <w:p w14:paraId="3647B65B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0.66</w:t>
            </w:r>
          </w:p>
        </w:tc>
        <w:tc>
          <w:tcPr>
            <w:tcW w:w="1555" w:type="dxa"/>
            <w:vAlign w:val="bottom"/>
          </w:tcPr>
          <w:p w14:paraId="782B88C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0.45 - 0.98</w:t>
            </w:r>
          </w:p>
        </w:tc>
        <w:tc>
          <w:tcPr>
            <w:tcW w:w="850" w:type="dxa"/>
          </w:tcPr>
          <w:p w14:paraId="392A9A86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.040 </w:t>
            </w:r>
          </w:p>
        </w:tc>
        <w:tc>
          <w:tcPr>
            <w:tcW w:w="856" w:type="dxa"/>
            <w:vAlign w:val="bottom"/>
          </w:tcPr>
          <w:p w14:paraId="3276DFE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0.68</w:t>
            </w:r>
          </w:p>
        </w:tc>
        <w:tc>
          <w:tcPr>
            <w:tcW w:w="1555" w:type="dxa"/>
            <w:vAlign w:val="bottom"/>
          </w:tcPr>
          <w:p w14:paraId="15792107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0.45 - 1.02</w:t>
            </w:r>
          </w:p>
        </w:tc>
        <w:tc>
          <w:tcPr>
            <w:tcW w:w="844" w:type="dxa"/>
          </w:tcPr>
          <w:p w14:paraId="62F4B72C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.064 </w:t>
            </w:r>
          </w:p>
        </w:tc>
      </w:tr>
      <w:tr w:rsidR="00816497" w:rsidRPr="00EA55C8" w14:paraId="6CC5729B" w14:textId="77777777" w:rsidTr="00AC7152">
        <w:tc>
          <w:tcPr>
            <w:tcW w:w="2547" w:type="dxa"/>
          </w:tcPr>
          <w:p w14:paraId="3DD06354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Care level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: none</w:t>
            </w:r>
          </w:p>
        </w:tc>
        <w:tc>
          <w:tcPr>
            <w:tcW w:w="855" w:type="dxa"/>
          </w:tcPr>
          <w:p w14:paraId="7E7F64E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784E03F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63FC3C0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5E96E1A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5D5AD39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00739270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EA55C8" w14:paraId="37EA86EF" w14:textId="77777777" w:rsidTr="00AC7152">
        <w:tc>
          <w:tcPr>
            <w:tcW w:w="2547" w:type="dxa"/>
          </w:tcPr>
          <w:p w14:paraId="6DCA8CAF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Care level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: 1 </w:t>
            </w:r>
          </w:p>
        </w:tc>
        <w:tc>
          <w:tcPr>
            <w:tcW w:w="855" w:type="dxa"/>
            <w:vAlign w:val="bottom"/>
          </w:tcPr>
          <w:p w14:paraId="0E83FC01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0.3</w:t>
            </w:r>
          </w:p>
        </w:tc>
        <w:tc>
          <w:tcPr>
            <w:tcW w:w="1555" w:type="dxa"/>
            <w:vAlign w:val="bottom"/>
          </w:tcPr>
          <w:p w14:paraId="78677186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0.14 - 0.63</w:t>
            </w:r>
          </w:p>
        </w:tc>
        <w:tc>
          <w:tcPr>
            <w:tcW w:w="850" w:type="dxa"/>
          </w:tcPr>
          <w:p w14:paraId="337B269B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.001 </w:t>
            </w:r>
          </w:p>
        </w:tc>
        <w:tc>
          <w:tcPr>
            <w:tcW w:w="856" w:type="dxa"/>
            <w:vAlign w:val="bottom"/>
          </w:tcPr>
          <w:p w14:paraId="1684C4C7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0.32</w:t>
            </w:r>
          </w:p>
        </w:tc>
        <w:tc>
          <w:tcPr>
            <w:tcW w:w="1555" w:type="dxa"/>
            <w:vAlign w:val="bottom"/>
          </w:tcPr>
          <w:p w14:paraId="7E7DD02B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0.15 - 0.68</w:t>
            </w:r>
          </w:p>
        </w:tc>
        <w:tc>
          <w:tcPr>
            <w:tcW w:w="844" w:type="dxa"/>
          </w:tcPr>
          <w:p w14:paraId="3BA80592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.004 </w:t>
            </w:r>
          </w:p>
        </w:tc>
      </w:tr>
      <w:tr w:rsidR="00816497" w:rsidRPr="00EA55C8" w14:paraId="16D8566D" w14:textId="77777777" w:rsidTr="00AC7152">
        <w:tc>
          <w:tcPr>
            <w:tcW w:w="2547" w:type="dxa"/>
          </w:tcPr>
          <w:p w14:paraId="3B4750F2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Care level</w:t>
            </w: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: 2</w:t>
            </w:r>
          </w:p>
        </w:tc>
        <w:tc>
          <w:tcPr>
            <w:tcW w:w="855" w:type="dxa"/>
            <w:vAlign w:val="bottom"/>
          </w:tcPr>
          <w:p w14:paraId="39F930C0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555" w:type="dxa"/>
            <w:vAlign w:val="bottom"/>
          </w:tcPr>
          <w:p w14:paraId="27D0119D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0.18 - 0.47</w:t>
            </w:r>
          </w:p>
        </w:tc>
        <w:tc>
          <w:tcPr>
            <w:tcW w:w="850" w:type="dxa"/>
          </w:tcPr>
          <w:p w14:paraId="74408208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  <w:tc>
          <w:tcPr>
            <w:tcW w:w="856" w:type="dxa"/>
            <w:vAlign w:val="bottom"/>
          </w:tcPr>
          <w:p w14:paraId="69C9707A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0.31</w:t>
            </w:r>
          </w:p>
        </w:tc>
        <w:tc>
          <w:tcPr>
            <w:tcW w:w="1555" w:type="dxa"/>
            <w:vAlign w:val="bottom"/>
          </w:tcPr>
          <w:p w14:paraId="6FECF705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0.19 - 0.51</w:t>
            </w:r>
          </w:p>
        </w:tc>
        <w:tc>
          <w:tcPr>
            <w:tcW w:w="844" w:type="dxa"/>
          </w:tcPr>
          <w:p w14:paraId="70CD80E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</w:tr>
      <w:tr w:rsidR="00816497" w:rsidRPr="00EA55C8" w14:paraId="68595A15" w14:textId="77777777" w:rsidTr="00AC7152">
        <w:tc>
          <w:tcPr>
            <w:tcW w:w="2547" w:type="dxa"/>
          </w:tcPr>
          <w:p w14:paraId="047841FB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# of hospitalisations: 0</w:t>
            </w:r>
          </w:p>
        </w:tc>
        <w:tc>
          <w:tcPr>
            <w:tcW w:w="855" w:type="dxa"/>
          </w:tcPr>
          <w:p w14:paraId="1487FE5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5" w:type="dxa"/>
          </w:tcPr>
          <w:p w14:paraId="4036413A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7C71292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1C45C51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</w:tcPr>
          <w:p w14:paraId="3BA7F008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4" w:type="dxa"/>
          </w:tcPr>
          <w:p w14:paraId="34B03E78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6497" w:rsidRPr="00EA55C8" w14:paraId="7771C4DE" w14:textId="77777777" w:rsidTr="00AC7152">
        <w:tc>
          <w:tcPr>
            <w:tcW w:w="2547" w:type="dxa"/>
          </w:tcPr>
          <w:p w14:paraId="46E1C553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# of hospitalisations: 1</w:t>
            </w:r>
          </w:p>
        </w:tc>
        <w:tc>
          <w:tcPr>
            <w:tcW w:w="855" w:type="dxa"/>
            <w:vAlign w:val="bottom"/>
          </w:tcPr>
          <w:p w14:paraId="5E5BD7F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555" w:type="dxa"/>
            <w:vAlign w:val="bottom"/>
          </w:tcPr>
          <w:p w14:paraId="047A191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0.14 - 0.36</w:t>
            </w:r>
          </w:p>
        </w:tc>
        <w:tc>
          <w:tcPr>
            <w:tcW w:w="850" w:type="dxa"/>
          </w:tcPr>
          <w:p w14:paraId="5B2278AD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  <w:tc>
          <w:tcPr>
            <w:tcW w:w="856" w:type="dxa"/>
            <w:vAlign w:val="bottom"/>
          </w:tcPr>
          <w:p w14:paraId="547C6A73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0.25</w:t>
            </w:r>
          </w:p>
        </w:tc>
        <w:tc>
          <w:tcPr>
            <w:tcW w:w="1555" w:type="dxa"/>
            <w:vAlign w:val="bottom"/>
          </w:tcPr>
          <w:p w14:paraId="440CA34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0.15 - 0.41</w:t>
            </w:r>
          </w:p>
        </w:tc>
        <w:tc>
          <w:tcPr>
            <w:tcW w:w="844" w:type="dxa"/>
          </w:tcPr>
          <w:p w14:paraId="33E1C5E6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</w:tr>
      <w:tr w:rsidR="00816497" w:rsidRPr="00EA55C8" w14:paraId="14D2B19A" w14:textId="77777777" w:rsidTr="00AC7152">
        <w:tc>
          <w:tcPr>
            <w:tcW w:w="2547" w:type="dxa"/>
          </w:tcPr>
          <w:p w14:paraId="629A8151" w14:textId="77777777" w:rsidR="00816497" w:rsidRPr="00956206" w:rsidRDefault="00816497" w:rsidP="00AC715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># of hospitalisations: ≥2</w:t>
            </w:r>
          </w:p>
        </w:tc>
        <w:tc>
          <w:tcPr>
            <w:tcW w:w="855" w:type="dxa"/>
            <w:vAlign w:val="bottom"/>
          </w:tcPr>
          <w:p w14:paraId="5C5FE640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555" w:type="dxa"/>
            <w:vAlign w:val="bottom"/>
          </w:tcPr>
          <w:p w14:paraId="66111FA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0.03 - 0.27</w:t>
            </w:r>
          </w:p>
        </w:tc>
        <w:tc>
          <w:tcPr>
            <w:tcW w:w="850" w:type="dxa"/>
          </w:tcPr>
          <w:p w14:paraId="39F94EC5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  <w:tc>
          <w:tcPr>
            <w:tcW w:w="856" w:type="dxa"/>
            <w:vAlign w:val="bottom"/>
          </w:tcPr>
          <w:p w14:paraId="2C4FBF5F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555" w:type="dxa"/>
            <w:vAlign w:val="bottom"/>
          </w:tcPr>
          <w:p w14:paraId="0A6D7742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55C8">
              <w:rPr>
                <w:rFonts w:ascii="Arial" w:hAnsi="Arial" w:cs="Arial"/>
                <w:sz w:val="20"/>
                <w:szCs w:val="20"/>
                <w:lang w:val="en-GB"/>
              </w:rPr>
              <w:t>0.02 - 0.29</w:t>
            </w:r>
          </w:p>
        </w:tc>
        <w:tc>
          <w:tcPr>
            <w:tcW w:w="844" w:type="dxa"/>
          </w:tcPr>
          <w:p w14:paraId="2484C6FE" w14:textId="77777777" w:rsidR="00816497" w:rsidRPr="00956206" w:rsidRDefault="00816497" w:rsidP="00AC715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206">
              <w:rPr>
                <w:rFonts w:ascii="Arial" w:hAnsi="Arial" w:cs="Arial"/>
                <w:sz w:val="20"/>
                <w:szCs w:val="20"/>
                <w:lang w:val="en-GB"/>
              </w:rPr>
              <w:t xml:space="preserve">&lt;.001 </w:t>
            </w:r>
          </w:p>
        </w:tc>
      </w:tr>
    </w:tbl>
    <w:p w14:paraId="71F424AE" w14:textId="77777777" w:rsidR="00816497" w:rsidRPr="00DA0FC2" w:rsidRDefault="00816497" w:rsidP="00816497">
      <w:pPr>
        <w:spacing w:line="240" w:lineRule="auto"/>
        <w:jc w:val="both"/>
        <w:rPr>
          <w:rFonts w:ascii="Arial" w:hAnsi="Arial" w:cs="Arial"/>
          <w:lang w:val="en-GB"/>
        </w:rPr>
      </w:pPr>
      <w:r w:rsidRPr="003F30FE">
        <w:rPr>
          <w:rFonts w:ascii="Arial" w:hAnsi="Arial" w:cs="Arial"/>
          <w:i/>
          <w:lang w:val="en-GB"/>
        </w:rPr>
        <w:t>Note</w:t>
      </w:r>
      <w:r w:rsidRPr="003F30FE">
        <w:rPr>
          <w:rFonts w:ascii="Arial" w:hAnsi="Arial" w:cs="Arial"/>
          <w:lang w:val="en-GB"/>
        </w:rPr>
        <w:t xml:space="preserve">. </w:t>
      </w:r>
      <w:proofErr w:type="spellStart"/>
      <w:r>
        <w:rPr>
          <w:rFonts w:ascii="Arial" w:hAnsi="Arial" w:cs="Arial"/>
          <w:lang w:val="en-GB"/>
        </w:rPr>
        <w:t>Observations</w:t>
      </w:r>
      <w:r w:rsidRPr="00B620A1">
        <w:rPr>
          <w:rFonts w:ascii="Arial" w:hAnsi="Arial" w:cs="Arial"/>
          <w:vertAlign w:val="subscript"/>
          <w:lang w:val="en-GB"/>
        </w:rPr>
        <w:t>ITT</w:t>
      </w:r>
      <w:proofErr w:type="spellEnd"/>
      <w:r>
        <w:rPr>
          <w:rFonts w:ascii="Arial" w:hAnsi="Arial" w:cs="Arial"/>
          <w:lang w:val="en-GB"/>
        </w:rPr>
        <w:t xml:space="preserve"> = 888; </w:t>
      </w:r>
      <w:r w:rsidRPr="003F30FE">
        <w:rPr>
          <w:rFonts w:ascii="Arial" w:hAnsi="Arial" w:cs="Arial"/>
          <w:lang w:val="en-GB"/>
        </w:rPr>
        <w:t>N</w:t>
      </w:r>
      <w:r w:rsidRPr="003F30FE">
        <w:rPr>
          <w:rFonts w:ascii="Arial" w:hAnsi="Arial" w:cs="Arial"/>
          <w:vertAlign w:val="subscript"/>
          <w:lang w:val="en-GB"/>
        </w:rPr>
        <w:t>ITT</w:t>
      </w:r>
      <w:r w:rsidRPr="003F30FE">
        <w:rPr>
          <w:rFonts w:ascii="Arial" w:hAnsi="Arial" w:cs="Arial"/>
          <w:lang w:val="en-GB"/>
        </w:rPr>
        <w:t>=180; σ²</w:t>
      </w:r>
      <w:r w:rsidRPr="003F30FE">
        <w:rPr>
          <w:rFonts w:ascii="Arial" w:hAnsi="Arial" w:cs="Arial"/>
          <w:vertAlign w:val="subscript"/>
          <w:lang w:val="en-GB"/>
        </w:rPr>
        <w:t>ITT</w:t>
      </w:r>
      <w:r w:rsidRPr="003F30FE">
        <w:rPr>
          <w:rFonts w:ascii="Arial" w:hAnsi="Arial" w:cs="Arial"/>
          <w:lang w:val="en-GB"/>
        </w:rPr>
        <w:t xml:space="preserve"> = </w:t>
      </w:r>
      <w:r>
        <w:rPr>
          <w:rFonts w:ascii="Arial" w:hAnsi="Arial" w:cs="Arial"/>
          <w:lang w:val="en-GB"/>
        </w:rPr>
        <w:t>2.05</w:t>
      </w:r>
      <w:r w:rsidRPr="003F30FE">
        <w:rPr>
          <w:rFonts w:ascii="Arial" w:hAnsi="Arial" w:cs="Arial"/>
          <w:lang w:val="en-GB"/>
        </w:rPr>
        <w:t>; ICC</w:t>
      </w:r>
      <w:r w:rsidRPr="003F30FE">
        <w:rPr>
          <w:rFonts w:ascii="Arial" w:hAnsi="Arial" w:cs="Arial"/>
          <w:vertAlign w:val="subscript"/>
          <w:lang w:val="en-GB"/>
        </w:rPr>
        <w:t>ITT</w:t>
      </w:r>
      <w:r w:rsidRPr="003F30FE">
        <w:rPr>
          <w:rFonts w:ascii="Arial" w:hAnsi="Arial" w:cs="Arial"/>
          <w:lang w:val="en-GB"/>
        </w:rPr>
        <w:t> = 0.0</w:t>
      </w:r>
      <w:r>
        <w:rPr>
          <w:rFonts w:ascii="Arial" w:hAnsi="Arial" w:cs="Arial"/>
          <w:lang w:val="en-GB"/>
        </w:rPr>
        <w:t>0</w:t>
      </w:r>
      <w:r w:rsidRPr="003F30FE">
        <w:rPr>
          <w:rFonts w:ascii="Arial" w:hAnsi="Arial" w:cs="Arial"/>
          <w:lang w:val="en-GB"/>
        </w:rPr>
        <w:t>; marginal R²</w:t>
      </w:r>
      <w:r w:rsidRPr="003F30FE">
        <w:rPr>
          <w:rFonts w:ascii="Arial" w:hAnsi="Arial" w:cs="Arial"/>
          <w:vertAlign w:val="subscript"/>
          <w:lang w:val="en-GB"/>
        </w:rPr>
        <w:t>ITT</w:t>
      </w:r>
      <w:r>
        <w:rPr>
          <w:rFonts w:ascii="Arial" w:hAnsi="Arial" w:cs="Arial"/>
          <w:lang w:val="en-GB"/>
        </w:rPr>
        <w:t> </w:t>
      </w:r>
      <w:r w:rsidRPr="003F30FE">
        <w:rPr>
          <w:rFonts w:ascii="Arial" w:hAnsi="Arial" w:cs="Arial"/>
          <w:lang w:val="en-GB"/>
        </w:rPr>
        <w:t>=</w:t>
      </w:r>
      <w:r>
        <w:rPr>
          <w:rFonts w:ascii="Arial" w:hAnsi="Arial" w:cs="Arial"/>
          <w:lang w:val="en-GB"/>
        </w:rPr>
        <w:t> </w:t>
      </w:r>
      <w:r w:rsidRPr="003F30FE">
        <w:rPr>
          <w:rFonts w:ascii="Arial" w:hAnsi="Arial" w:cs="Arial"/>
          <w:lang w:val="en-GB"/>
        </w:rPr>
        <w:t>.</w:t>
      </w:r>
      <w:r>
        <w:rPr>
          <w:rFonts w:ascii="Arial" w:hAnsi="Arial" w:cs="Arial"/>
          <w:lang w:val="en-GB"/>
        </w:rPr>
        <w:t>12</w:t>
      </w:r>
      <w:r w:rsidRPr="003F30FE">
        <w:rPr>
          <w:rFonts w:ascii="Arial" w:hAnsi="Arial" w:cs="Arial"/>
          <w:lang w:val="en-GB"/>
        </w:rPr>
        <w:t>; conditional R²</w:t>
      </w:r>
      <w:r w:rsidRPr="003F30FE">
        <w:rPr>
          <w:rFonts w:ascii="Arial" w:hAnsi="Arial" w:cs="Arial"/>
          <w:vertAlign w:val="subscript"/>
          <w:lang w:val="en-GB"/>
        </w:rPr>
        <w:t>ITT</w:t>
      </w:r>
      <w:r w:rsidRPr="003F30FE">
        <w:rPr>
          <w:rFonts w:ascii="Arial" w:hAnsi="Arial" w:cs="Arial"/>
          <w:lang w:val="en-GB"/>
        </w:rPr>
        <w:t> = .</w:t>
      </w:r>
      <w:r>
        <w:rPr>
          <w:rFonts w:ascii="Arial" w:hAnsi="Arial" w:cs="Arial"/>
          <w:lang w:val="en-GB"/>
        </w:rPr>
        <w:t>12</w:t>
      </w:r>
      <w:r w:rsidRPr="003F30FE">
        <w:rPr>
          <w:rFonts w:ascii="Arial" w:hAnsi="Arial" w:cs="Arial"/>
          <w:lang w:val="en-GB"/>
        </w:rPr>
        <w:t>;</w:t>
      </w:r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Observations</w:t>
      </w:r>
      <w:r>
        <w:rPr>
          <w:rFonts w:ascii="Arial" w:hAnsi="Arial" w:cs="Arial"/>
          <w:vertAlign w:val="subscript"/>
          <w:lang w:val="en-GB"/>
        </w:rPr>
        <w:t>PP</w:t>
      </w:r>
      <w:proofErr w:type="spellEnd"/>
      <w:r>
        <w:rPr>
          <w:rFonts w:ascii="Arial" w:hAnsi="Arial" w:cs="Arial"/>
          <w:lang w:val="en-GB"/>
        </w:rPr>
        <w:t xml:space="preserve"> = 815; </w:t>
      </w:r>
      <w:r w:rsidRPr="003F30FE">
        <w:rPr>
          <w:rFonts w:ascii="Arial" w:hAnsi="Arial" w:cs="Arial"/>
          <w:lang w:val="en-GB"/>
        </w:rPr>
        <w:t>N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165; σ²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</w:t>
      </w:r>
      <w:r>
        <w:rPr>
          <w:rFonts w:ascii="Arial" w:hAnsi="Arial" w:cs="Arial"/>
          <w:lang w:val="en-GB"/>
        </w:rPr>
        <w:t>2.01</w:t>
      </w:r>
      <w:r w:rsidRPr="003F30FE">
        <w:rPr>
          <w:rFonts w:ascii="Arial" w:hAnsi="Arial" w:cs="Arial"/>
          <w:lang w:val="en-GB"/>
        </w:rPr>
        <w:t>; ICC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0.0</w:t>
      </w:r>
      <w:r>
        <w:rPr>
          <w:rFonts w:ascii="Arial" w:hAnsi="Arial" w:cs="Arial"/>
          <w:lang w:val="en-GB"/>
        </w:rPr>
        <w:t>0</w:t>
      </w:r>
      <w:r w:rsidRPr="003F30FE">
        <w:rPr>
          <w:rFonts w:ascii="Arial" w:hAnsi="Arial" w:cs="Arial"/>
          <w:lang w:val="en-GB"/>
        </w:rPr>
        <w:t>; marginal R²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.</w:t>
      </w:r>
      <w:r>
        <w:rPr>
          <w:rFonts w:ascii="Arial" w:hAnsi="Arial" w:cs="Arial"/>
          <w:lang w:val="en-GB"/>
        </w:rPr>
        <w:t>13</w:t>
      </w:r>
      <w:r w:rsidRPr="003F30FE">
        <w:rPr>
          <w:rFonts w:ascii="Arial" w:hAnsi="Arial" w:cs="Arial"/>
          <w:lang w:val="en-GB"/>
        </w:rPr>
        <w:t>; conditional R²</w:t>
      </w:r>
      <w:r w:rsidRPr="003F30FE">
        <w:rPr>
          <w:rFonts w:ascii="Arial" w:hAnsi="Arial" w:cs="Arial"/>
          <w:vertAlign w:val="subscript"/>
          <w:lang w:val="en-GB"/>
        </w:rPr>
        <w:t>PP</w:t>
      </w:r>
      <w:r w:rsidRPr="003F30FE">
        <w:rPr>
          <w:rFonts w:ascii="Arial" w:hAnsi="Arial" w:cs="Arial"/>
          <w:lang w:val="en-GB"/>
        </w:rPr>
        <w:t> = .</w:t>
      </w:r>
      <w:r>
        <w:rPr>
          <w:rFonts w:ascii="Arial" w:hAnsi="Arial" w:cs="Arial"/>
          <w:lang w:val="en-GB"/>
        </w:rPr>
        <w:t>13</w:t>
      </w:r>
      <w:r w:rsidRPr="003F30FE">
        <w:rPr>
          <w:rFonts w:ascii="Arial" w:hAnsi="Arial" w:cs="Arial"/>
          <w:lang w:val="en-GB"/>
        </w:rPr>
        <w:t xml:space="preserve">; </w:t>
      </w:r>
      <w:r>
        <w:rPr>
          <w:rFonts w:ascii="Arial" w:hAnsi="Arial" w:cs="Arial"/>
          <w:lang w:val="en-GB"/>
        </w:rPr>
        <w:t>sex, age, and care level were measured at t</w:t>
      </w:r>
      <w:r w:rsidRPr="00A7723A">
        <w:rPr>
          <w:rFonts w:ascii="Arial" w:hAnsi="Arial" w:cs="Arial"/>
          <w:vertAlign w:val="subscript"/>
          <w:lang w:val="en-GB"/>
        </w:rPr>
        <w:t>0</w:t>
      </w:r>
      <w:r>
        <w:rPr>
          <w:rFonts w:ascii="Arial" w:hAnsi="Arial" w:cs="Arial"/>
          <w:lang w:val="en-GB"/>
        </w:rPr>
        <w:t>; the number of hospitalisations was counted two quarters before t</w:t>
      </w:r>
      <w:r w:rsidRPr="00A7723A">
        <w:rPr>
          <w:rFonts w:ascii="Arial" w:hAnsi="Arial" w:cs="Arial"/>
          <w:vertAlign w:val="subscript"/>
          <w:lang w:val="en-GB"/>
        </w:rPr>
        <w:t>0</w:t>
      </w:r>
      <w:r>
        <w:rPr>
          <w:rFonts w:ascii="Arial" w:hAnsi="Arial" w:cs="Arial"/>
          <w:lang w:val="en-GB"/>
        </w:rPr>
        <w:t xml:space="preserve"> until t</w:t>
      </w:r>
      <w:r w:rsidRPr="00A7723A">
        <w:rPr>
          <w:rFonts w:ascii="Arial" w:hAnsi="Arial" w:cs="Arial"/>
          <w:vertAlign w:val="subscript"/>
          <w:lang w:val="en-GB"/>
        </w:rPr>
        <w:t>0</w:t>
      </w:r>
      <w:r>
        <w:rPr>
          <w:rFonts w:ascii="Arial" w:hAnsi="Arial" w:cs="Arial"/>
          <w:lang w:val="en-GB"/>
        </w:rPr>
        <w:t>.</w:t>
      </w:r>
    </w:p>
    <w:p w14:paraId="3E3008D8" w14:textId="77777777" w:rsidR="00EC2C90" w:rsidRPr="00816497" w:rsidRDefault="00EC2C90" w:rsidP="00816497">
      <w:pPr>
        <w:jc w:val="both"/>
        <w:rPr>
          <w:lang w:val="en-GB"/>
        </w:rPr>
      </w:pPr>
    </w:p>
    <w:sectPr w:rsidR="00EC2C90" w:rsidRPr="008164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497"/>
    <w:rsid w:val="001F775D"/>
    <w:rsid w:val="00202EF2"/>
    <w:rsid w:val="00295476"/>
    <w:rsid w:val="005906DD"/>
    <w:rsid w:val="0061732F"/>
    <w:rsid w:val="006174F2"/>
    <w:rsid w:val="00653E50"/>
    <w:rsid w:val="00803E85"/>
    <w:rsid w:val="00816497"/>
    <w:rsid w:val="00857504"/>
    <w:rsid w:val="008C28A9"/>
    <w:rsid w:val="00AF23C4"/>
    <w:rsid w:val="00B80982"/>
    <w:rsid w:val="00E058E9"/>
    <w:rsid w:val="00EC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0DEF"/>
  <w15:chartTrackingRefBased/>
  <w15:docId w15:val="{50AC80CE-129D-456F-B17E-F99F38C6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1649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16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DA116E0D365547BCE88715107B8624" ma:contentTypeVersion="17" ma:contentTypeDescription="Create a new document." ma:contentTypeScope="" ma:versionID="1a0e422aa374e967a104920ad3ccd033">
  <xsd:schema xmlns:xsd="http://www.w3.org/2001/XMLSchema" xmlns:xs="http://www.w3.org/2001/XMLSchema" xmlns:p="http://schemas.microsoft.com/office/2006/metadata/properties" xmlns:ns3="1290b996-5bec-47ee-a12d-525cd5a4979a" xmlns:ns4="c9f49441-54da-4861-8733-d2b4d8f3818a" targetNamespace="http://schemas.microsoft.com/office/2006/metadata/properties" ma:root="true" ma:fieldsID="d3aa60ad76fa17ccbbc2d4270b12f0e5" ns3:_="" ns4:_="">
    <xsd:import namespace="1290b996-5bec-47ee-a12d-525cd5a4979a"/>
    <xsd:import namespace="c9f49441-54da-4861-8733-d2b4d8f381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0b996-5bec-47ee-a12d-525cd5a497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49441-54da-4861-8733-d2b4d8f38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290b996-5bec-47ee-a12d-525cd5a4979a" xsi:nil="true"/>
  </documentManagement>
</p:properties>
</file>

<file path=customXml/itemProps1.xml><?xml version="1.0" encoding="utf-8"?>
<ds:datastoreItem xmlns:ds="http://schemas.openxmlformats.org/officeDocument/2006/customXml" ds:itemID="{CBF79F40-FA20-42DC-827A-3BF005A6B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0b996-5bec-47ee-a12d-525cd5a4979a"/>
    <ds:schemaRef ds:uri="c9f49441-54da-4861-8733-d2b4d8f38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DBAC17-AFC4-4EF8-8290-0D0E70E607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8CD500-203B-4F58-8CA3-CFF91C28EB28}">
  <ds:schemaRefs>
    <ds:schemaRef ds:uri="http://schemas.microsoft.com/office/2006/metadata/properties"/>
    <ds:schemaRef ds:uri="http://www.w3.org/XML/1998/namespace"/>
    <ds:schemaRef ds:uri="http://purl.org/dc/elements/1.1/"/>
    <ds:schemaRef ds:uri="c9f49441-54da-4861-8733-d2b4d8f3818a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1290b996-5bec-47ee-a12d-525cd5a4979a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4700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- Universitätsmedizin Berlin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Zöllick, Jan</dc:creator>
  <cp:keywords/>
  <dc:description/>
  <cp:lastModifiedBy>Zöllick, Jan</cp:lastModifiedBy>
  <cp:revision>1</cp:revision>
  <dcterms:created xsi:type="dcterms:W3CDTF">2025-02-03T16:21:00Z</dcterms:created>
  <dcterms:modified xsi:type="dcterms:W3CDTF">2025-02-03T17:35:00Z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0x01010009DA116E0D365547BCE88715107B8624</vt:lpwstr>
  </property>
</Properties>
</file>