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E08CD" w14:textId="77777777" w:rsidR="00F021B6" w:rsidRPr="005A07CC" w:rsidRDefault="00F021B6" w:rsidP="00F021B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Cs/>
          <w:sz w:val="24"/>
          <w:lang w:val="en-US"/>
        </w:rPr>
        <w:t xml:space="preserve">Additional files </w:t>
      </w:r>
    </w:p>
    <w:p w14:paraId="38B4930A" w14:textId="77777777" w:rsidR="00F021B6" w:rsidRDefault="00F021B6" w:rsidP="00F021B6">
      <w:pPr>
        <w:spacing w:line="240" w:lineRule="auto"/>
        <w:rPr>
          <w:rFonts w:ascii="Times New Roman" w:hAnsi="Times New Roman" w:cs="Times New Roman"/>
          <w:b/>
          <w:iCs/>
          <w:sz w:val="24"/>
          <w:lang w:val="en-US"/>
        </w:rPr>
      </w:pPr>
      <w:r>
        <w:rPr>
          <w:rFonts w:ascii="Times New Roman" w:hAnsi="Times New Roman" w:cs="Times New Roman"/>
          <w:b/>
          <w:iCs/>
          <w:sz w:val="24"/>
          <w:lang w:val="en-US"/>
        </w:rPr>
        <w:t>Additional files 1: Comorbidity indices</w:t>
      </w:r>
    </w:p>
    <w:tbl>
      <w:tblPr>
        <w:tblStyle w:val="TableGrid"/>
        <w:tblW w:w="10632" w:type="dxa"/>
        <w:jc w:val="center"/>
        <w:tblLook w:val="04A0" w:firstRow="1" w:lastRow="0" w:firstColumn="1" w:lastColumn="0" w:noHBand="0" w:noVBand="1"/>
      </w:tblPr>
      <w:tblGrid>
        <w:gridCol w:w="2541"/>
        <w:gridCol w:w="7035"/>
        <w:gridCol w:w="1056"/>
      </w:tblGrid>
      <w:tr w:rsidR="00F021B6" w14:paraId="063810C9" w14:textId="77777777" w:rsidTr="0028432A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79B61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0" w:name="_Hlk175649313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Comorbidity indices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4A259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Comorbidities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1821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Weights</w:t>
            </w:r>
          </w:p>
        </w:tc>
      </w:tr>
      <w:tr w:rsidR="00F021B6" w14:paraId="60455EE6" w14:textId="77777777" w:rsidTr="0028432A">
        <w:trPr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E8A87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CCI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B94A977" w14:textId="77777777" w:rsidR="00F021B6" w:rsidRDefault="00F021B6" w:rsidP="002843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Congestive heart failure; Myocardial infraction; Peripheral vascular diseases;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Cerebrovascular diseases; Uncomplicated diabetes;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Renal diseases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; Chronic obstructive pulmonary diseases; Mild liver diseases</w:t>
            </w:r>
          </w:p>
          <w:p w14:paraId="6135FCD7" w14:textId="77777777" w:rsidR="00F021B6" w:rsidRDefault="00F021B6" w:rsidP="002843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Connective tissue diseases; Ulcer gastric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F31B04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021B6" w14:paraId="57EF3E66" w14:textId="77777777" w:rsidTr="0028432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56912B" w14:textId="77777777" w:rsidR="00F021B6" w:rsidRDefault="00F021B6" w:rsidP="002843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0C02DF" w14:textId="77777777" w:rsidR="00F021B6" w:rsidRDefault="00F021B6" w:rsidP="002843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Complicated diabetes; Hemiplegia;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Non metastatic cancer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BD7269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021B6" w14:paraId="3311589C" w14:textId="77777777" w:rsidTr="0028432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39B1F7" w14:textId="77777777" w:rsidR="00F021B6" w:rsidRDefault="00F021B6" w:rsidP="002843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6CFB38" w14:textId="77777777" w:rsidR="00F021B6" w:rsidRDefault="00F021B6" w:rsidP="0028432A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Moderate to severe liver diseases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FEE467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021B6" w14:paraId="13B26EE4" w14:textId="77777777" w:rsidTr="0028432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81204E" w14:textId="77777777" w:rsidR="00F021B6" w:rsidRDefault="00F021B6" w:rsidP="002843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C11CB0" w14:textId="77777777" w:rsidR="00F021B6" w:rsidRDefault="00F021B6" w:rsidP="0028432A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 xml:space="preserve">Metastatic solid tumor;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Acquired immune deficiency syndrome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6694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F021B6" w14:paraId="67CC484E" w14:textId="77777777" w:rsidTr="0028432A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54D1F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MWI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088105" w14:textId="77777777" w:rsidR="00F021B6" w:rsidRDefault="00F021B6" w:rsidP="002843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Congestive heart failure</w:t>
            </w:r>
          </w:p>
          <w:p w14:paraId="454A79CD" w14:textId="77777777" w:rsidR="00F021B6" w:rsidRDefault="00F021B6" w:rsidP="002843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Arrhythmia</w:t>
            </w:r>
          </w:p>
          <w:p w14:paraId="552F9745" w14:textId="77777777" w:rsidR="00F021B6" w:rsidRDefault="00F021B6" w:rsidP="002843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Valvular diseases</w:t>
            </w:r>
          </w:p>
          <w:p w14:paraId="1DCB1E31" w14:textId="77777777" w:rsidR="00F021B6" w:rsidRDefault="00F021B6" w:rsidP="002843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Angina</w:t>
            </w:r>
          </w:p>
          <w:p w14:paraId="1451F567" w14:textId="77777777" w:rsidR="00F021B6" w:rsidRDefault="00F021B6" w:rsidP="002843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Myocardial infraction</w:t>
            </w:r>
          </w:p>
          <w:p w14:paraId="27401B5B" w14:textId="77777777" w:rsidR="00F021B6" w:rsidRDefault="00F021B6" w:rsidP="002843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Hypertension</w:t>
            </w:r>
          </w:p>
          <w:p w14:paraId="6166289B" w14:textId="77777777" w:rsidR="00F021B6" w:rsidRDefault="00F021B6" w:rsidP="002843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Peripheral vascular diseases</w:t>
            </w:r>
          </w:p>
          <w:p w14:paraId="2730A524" w14:textId="77777777" w:rsidR="00F021B6" w:rsidRDefault="00F021B6" w:rsidP="002843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Anemia</w:t>
            </w:r>
          </w:p>
          <w:p w14:paraId="103C1FF6" w14:textId="77777777" w:rsidR="00F021B6" w:rsidRDefault="00F021B6" w:rsidP="002843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Diabetes</w:t>
            </w:r>
          </w:p>
          <w:p w14:paraId="6DA2D796" w14:textId="77777777" w:rsidR="00F021B6" w:rsidRDefault="00F021B6" w:rsidP="002843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Hypercholesterolemia</w:t>
            </w:r>
          </w:p>
          <w:p w14:paraId="1B3590AD" w14:textId="77777777" w:rsidR="00F021B6" w:rsidRDefault="00F021B6" w:rsidP="002843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Stroke</w:t>
            </w:r>
          </w:p>
          <w:p w14:paraId="70FC0800" w14:textId="77777777" w:rsidR="00F021B6" w:rsidRDefault="00F021B6" w:rsidP="002843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Transient ischemic attack</w:t>
            </w:r>
          </w:p>
          <w:p w14:paraId="0FCBC8F6" w14:textId="77777777" w:rsidR="00F021B6" w:rsidRDefault="00F021B6" w:rsidP="002843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Depression</w:t>
            </w:r>
          </w:p>
          <w:p w14:paraId="17E93AA5" w14:textId="77777777" w:rsidR="00F021B6" w:rsidRDefault="00F021B6" w:rsidP="002843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Renal diseases</w:t>
            </w:r>
          </w:p>
          <w:p w14:paraId="697B8509" w14:textId="77777777" w:rsidR="00F021B6" w:rsidRDefault="00F021B6" w:rsidP="002843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Chronic obstructive pulmonary diseases</w:t>
            </w:r>
          </w:p>
          <w:p w14:paraId="42AB93D8" w14:textId="77777777" w:rsidR="00F021B6" w:rsidRDefault="00F021B6" w:rsidP="002843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Asthma</w:t>
            </w:r>
          </w:p>
          <w:p w14:paraId="4B539CAF" w14:textId="77777777" w:rsidR="00F021B6" w:rsidRDefault="00F021B6" w:rsidP="002843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Total cancer</w:t>
            </w:r>
          </w:p>
          <w:p w14:paraId="61AECFE5" w14:textId="77777777" w:rsidR="00F021B6" w:rsidRDefault="00F021B6" w:rsidP="002843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Liver diseases</w:t>
            </w:r>
          </w:p>
          <w:p w14:paraId="0A6A7ABB" w14:textId="77777777" w:rsidR="00F021B6" w:rsidRDefault="00F021B6" w:rsidP="002843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Osteoarthritis</w:t>
            </w:r>
          </w:p>
          <w:p w14:paraId="31F3190C" w14:textId="77777777" w:rsidR="00F021B6" w:rsidRDefault="00F021B6" w:rsidP="002843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Arthritis</w:t>
            </w:r>
          </w:p>
          <w:p w14:paraId="5614B547" w14:textId="77777777" w:rsidR="00F021B6" w:rsidRDefault="00F021B6" w:rsidP="002843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Hip replacement</w:t>
            </w:r>
          </w:p>
          <w:p w14:paraId="737B4F6A" w14:textId="77777777" w:rsidR="00F021B6" w:rsidRDefault="00F021B6" w:rsidP="002843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Knee replacement</w:t>
            </w:r>
          </w:p>
          <w:p w14:paraId="5CA2818E" w14:textId="77777777" w:rsidR="00F021B6" w:rsidRDefault="00F021B6" w:rsidP="002843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Herniated disc</w:t>
            </w:r>
          </w:p>
          <w:p w14:paraId="6150FBBA" w14:textId="77777777" w:rsidR="00F021B6" w:rsidRDefault="00F021B6" w:rsidP="002843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Acquired immune deficiency syndrome</w:t>
            </w:r>
          </w:p>
          <w:p w14:paraId="7AD5F1EC" w14:textId="77777777" w:rsidR="00F021B6" w:rsidRDefault="00F021B6" w:rsidP="002843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Ulcer gastric</w:t>
            </w:r>
          </w:p>
          <w:p w14:paraId="7CAEE563" w14:textId="77777777" w:rsidR="00F021B6" w:rsidRDefault="00F021B6" w:rsidP="002843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Glaucoma</w:t>
            </w:r>
          </w:p>
          <w:p w14:paraId="5CA31481" w14:textId="77777777" w:rsidR="00F021B6" w:rsidRDefault="00F021B6" w:rsidP="002843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Cataract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67758" w14:textId="77777777" w:rsidR="00F021B6" w:rsidRDefault="00F021B6" w:rsidP="002843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4.77</w:t>
            </w:r>
          </w:p>
          <w:p w14:paraId="4B2D6D0B" w14:textId="77777777" w:rsidR="00F021B6" w:rsidRDefault="00F021B6" w:rsidP="002843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1.33</w:t>
            </w:r>
          </w:p>
          <w:p w14:paraId="28BD256D" w14:textId="77777777" w:rsidR="00F021B6" w:rsidRDefault="00F021B6" w:rsidP="002843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0.416</w:t>
            </w:r>
          </w:p>
          <w:p w14:paraId="7B5185AF" w14:textId="77777777" w:rsidR="00F021B6" w:rsidRDefault="00F021B6" w:rsidP="002843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2.2</w:t>
            </w:r>
          </w:p>
          <w:p w14:paraId="01828888" w14:textId="77777777" w:rsidR="00F021B6" w:rsidRDefault="00F021B6" w:rsidP="002843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1.73</w:t>
            </w:r>
          </w:p>
          <w:p w14:paraId="07BC89EC" w14:textId="77777777" w:rsidR="00F021B6" w:rsidRDefault="00F021B6" w:rsidP="002843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1.53</w:t>
            </w:r>
          </w:p>
          <w:p w14:paraId="6703E545" w14:textId="77777777" w:rsidR="00F021B6" w:rsidRDefault="00F021B6" w:rsidP="002843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3.25</w:t>
            </w:r>
          </w:p>
          <w:p w14:paraId="1B7F78CC" w14:textId="77777777" w:rsidR="00F021B6" w:rsidRDefault="00F021B6" w:rsidP="002843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1.82</w:t>
            </w:r>
          </w:p>
          <w:p w14:paraId="0449FB7C" w14:textId="77777777" w:rsidR="00F021B6" w:rsidRDefault="00F021B6" w:rsidP="002843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2.67</w:t>
            </w:r>
          </w:p>
          <w:p w14:paraId="25418191" w14:textId="77777777" w:rsidR="00F021B6" w:rsidRDefault="00F021B6" w:rsidP="002843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0.343</w:t>
            </w:r>
          </w:p>
          <w:p w14:paraId="5D145005" w14:textId="77777777" w:rsidR="00F021B6" w:rsidRDefault="00F021B6" w:rsidP="002843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3.79</w:t>
            </w:r>
          </w:p>
          <w:p w14:paraId="6F4EC06E" w14:textId="77777777" w:rsidR="00F021B6" w:rsidRDefault="00F021B6" w:rsidP="002843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1.24</w:t>
            </w:r>
          </w:p>
          <w:p w14:paraId="3B393C6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1.29</w:t>
            </w:r>
          </w:p>
          <w:p w14:paraId="1DCE88B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3.98</w:t>
            </w:r>
          </w:p>
          <w:p w14:paraId="175EC94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4.32</w:t>
            </w:r>
          </w:p>
          <w:p w14:paraId="2A5BFCD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1.62</w:t>
            </w:r>
          </w:p>
          <w:p w14:paraId="25FE798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1.61</w:t>
            </w:r>
          </w:p>
          <w:p w14:paraId="2E87F75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0.293</w:t>
            </w:r>
          </w:p>
          <w:p w14:paraId="3128CEA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3.52</w:t>
            </w:r>
          </w:p>
          <w:p w14:paraId="058B99E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3.79</w:t>
            </w:r>
          </w:p>
          <w:p w14:paraId="579D161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3.55</w:t>
            </w:r>
          </w:p>
          <w:p w14:paraId="4064D63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9.11</w:t>
            </w:r>
          </w:p>
          <w:p w14:paraId="777A7A0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3.27</w:t>
            </w:r>
          </w:p>
          <w:p w14:paraId="30A8696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2.91</w:t>
            </w:r>
          </w:p>
          <w:p w14:paraId="47DFC4C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1.08</w:t>
            </w:r>
          </w:p>
          <w:p w14:paraId="6E8C902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0.427</w:t>
            </w:r>
          </w:p>
          <w:p w14:paraId="2184340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0.288</w:t>
            </w:r>
          </w:p>
        </w:tc>
      </w:tr>
      <w:tr w:rsidR="00F021B6" w14:paraId="7E7E7E20" w14:textId="77777777" w:rsidTr="0028432A">
        <w:trPr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FEC3C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HRQOL-CI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2A9BBA1" w14:textId="77777777" w:rsidR="00F021B6" w:rsidRDefault="00F021B6" w:rsidP="002843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Anxiety, depression; Vision disorders; Thyroid disorders; Esophageal disorders; Arrhythmia; Asthma; Hypertension; Gastric ulcer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48FDF8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021B6" w14:paraId="61413ECE" w14:textId="77777777" w:rsidTr="0028432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B99426" w14:textId="77777777" w:rsidR="00F021B6" w:rsidRDefault="00F021B6" w:rsidP="002843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755FD4" w14:textId="77777777" w:rsidR="00F021B6" w:rsidRDefault="00F021B6" w:rsidP="002843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Chronic obstructive pulmonary diseases; Spinal cord disorders; Peripheral vascular disorders; Diabetes; Hepatitis; Osteoarthritis; Ischemic heart diseases; Systemic lupus erythematosus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0EA22A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021B6" w14:paraId="148550ED" w14:textId="77777777" w:rsidTr="0028432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135DB3" w14:textId="77777777" w:rsidR="00F021B6" w:rsidRDefault="00F021B6" w:rsidP="002843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FE4EFB" w14:textId="77777777" w:rsidR="00F021B6" w:rsidRDefault="00F021B6" w:rsidP="002843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Congestive heart failure; Arthritis,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Paralysis/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Hemiplegia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8BA7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021B6" w:rsidRPr="00627D00" w14:paraId="602FFA2C" w14:textId="77777777" w:rsidTr="0028432A">
        <w:trPr>
          <w:jc w:val="center"/>
        </w:trPr>
        <w:tc>
          <w:tcPr>
            <w:tcW w:w="106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7E5FD9" w14:textId="77777777" w:rsidR="00F021B6" w:rsidRDefault="00F021B6" w:rsidP="0028432A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fr-FR"/>
              </w:rPr>
              <w:t>CCI: Charlson comorbidity index; MWI: Multimorbidity-weighted index; HRQOL-CI: Health related quality of life comorbidity index</w:t>
            </w:r>
          </w:p>
        </w:tc>
        <w:bookmarkEnd w:id="0"/>
      </w:tr>
    </w:tbl>
    <w:p w14:paraId="2B9D4ADE" w14:textId="77777777" w:rsidR="00F021B6" w:rsidRDefault="00F021B6" w:rsidP="00F021B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4C4DFB2B" w14:textId="77777777" w:rsidR="00F021B6" w:rsidRDefault="00F021B6" w:rsidP="00F021B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Cs/>
          <w:sz w:val="24"/>
          <w:lang w:val="en-US"/>
        </w:rPr>
        <w:lastRenderedPageBreak/>
        <w:t>Additional file 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 Estimated PAF with 95%CI for CCI, MWI and HRQOL-CI</w:t>
      </w:r>
    </w:p>
    <w:tbl>
      <w:tblPr>
        <w:tblStyle w:val="TableGrid"/>
        <w:tblW w:w="10292" w:type="dxa"/>
        <w:jc w:val="center"/>
        <w:tblLook w:val="04A0" w:firstRow="1" w:lastRow="0" w:firstColumn="1" w:lastColumn="0" w:noHBand="0" w:noVBand="1"/>
      </w:tblPr>
      <w:tblGrid>
        <w:gridCol w:w="843"/>
        <w:gridCol w:w="876"/>
        <w:gridCol w:w="1316"/>
        <w:gridCol w:w="882"/>
        <w:gridCol w:w="910"/>
        <w:gridCol w:w="1116"/>
        <w:gridCol w:w="877"/>
        <w:gridCol w:w="1483"/>
        <w:gridCol w:w="1116"/>
        <w:gridCol w:w="873"/>
      </w:tblGrid>
      <w:tr w:rsidR="00F021B6" w14:paraId="367A3949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6A9764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AD9C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CCI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1A7A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95%CI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9448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MWI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7A65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95%CI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6599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HRQOL-CI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A6B4F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95%CI</w:t>
            </w:r>
          </w:p>
        </w:tc>
      </w:tr>
      <w:tr w:rsidR="00F021B6" w14:paraId="7060D78E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9F4642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34D0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F51C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1DEF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A2A99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NaN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5161E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   NaN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2660A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565F7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NaN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99946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  NaN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0DE048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NaN</w:t>
            </w:r>
          </w:p>
        </w:tc>
      </w:tr>
      <w:tr w:rsidR="00F021B6" w14:paraId="7CF34925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E3A4FF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1B318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476CE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A56A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4B11F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NaN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FE288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   NaN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64673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D8124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NaN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42063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  NaN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2F505F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NaN</w:t>
            </w:r>
          </w:p>
        </w:tc>
      </w:tr>
      <w:tr w:rsidR="00F021B6" w14:paraId="7F6CC605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C49FDE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9EBC0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FE6A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5F8E0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D8465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NaN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100A8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   NaN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7054B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6F374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NaN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A8016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  NaN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D4B5E4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NaN</w:t>
            </w:r>
          </w:p>
        </w:tc>
      </w:tr>
      <w:tr w:rsidR="00F021B6" w14:paraId="715B0AE7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AF5B45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133CB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C7E7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D449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1E5F0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NaN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31670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   NaN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49D08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D0CCB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NaN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4A58E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  NaN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74085D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NaN</w:t>
            </w:r>
          </w:p>
        </w:tc>
      </w:tr>
      <w:tr w:rsidR="00F021B6" w14:paraId="1302C704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CBE278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FE16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77FBF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95B9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0B802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NaN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4133C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   NaN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6B8B8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D4325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NaN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9B7F2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  NaN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369F5A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NaN</w:t>
            </w:r>
          </w:p>
        </w:tc>
      </w:tr>
      <w:tr w:rsidR="00F021B6" w14:paraId="7F1AF422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C999DC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68D0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0.1740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9DD03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0.0337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9931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9BB8C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0.453  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0CC70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0.342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3CCA8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32C60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0.3110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E3053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0.27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A4B8AD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0.695</w:t>
            </w:r>
          </w:p>
        </w:tc>
      </w:tr>
      <w:tr w:rsidR="00F021B6" w14:paraId="2069254E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814B0D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D1F98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0.1730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DC74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0.0336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B364A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0.496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28735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0.451  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DDBE5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0.341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DD46C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F0713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0.3090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353F8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0.268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1D2D60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0.691</w:t>
            </w:r>
          </w:p>
        </w:tc>
      </w:tr>
      <w:tr w:rsidR="00F021B6" w14:paraId="204AE73A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CC8F09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3714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0.1720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CA9B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0.0328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6FEC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0.494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48444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0.449  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71000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0.339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1C213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33AFD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0.3080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EDE26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0.266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E12BF8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0.687</w:t>
            </w:r>
          </w:p>
        </w:tc>
      </w:tr>
      <w:tr w:rsidR="00F021B6" w14:paraId="17483847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4956A9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730D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0.1710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9B06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0.0331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1226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0.491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D1B21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0.447  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AA130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0.339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A95C0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3D040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0.3060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D0B8A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0.266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E48509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0.684</w:t>
            </w:r>
          </w:p>
        </w:tc>
      </w:tr>
      <w:tr w:rsidR="00F021B6" w14:paraId="08AF9C71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8A3AE9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DDCE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0.1690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0620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0.0332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DBE2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0.487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F396C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0.445  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EC699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0.337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9BDE7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B3150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0.3040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3AD9E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0.264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2C55DE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</w:tr>
      <w:tr w:rsidR="00F021B6" w14:paraId="14BCFCE1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4115FC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384F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0.1670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102B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24AE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EF3AE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0.442  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B4A83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0.335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A5DAB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C5443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0.3020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D6339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0.261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D850FD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0.675</w:t>
            </w:r>
          </w:p>
        </w:tc>
      </w:tr>
      <w:tr w:rsidR="00F021B6" w14:paraId="59E02FBD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13DF47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76F7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0.1670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AF41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0.0329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3702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8322F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0.441  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E08B6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0.336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5016F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8E4FB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0.3010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94B94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0.261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E93DF0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0.672</w:t>
            </w:r>
          </w:p>
        </w:tc>
      </w:tr>
      <w:tr w:rsidR="00F021B6" w14:paraId="57D1FC69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8944CD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548C2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0.1660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188E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0.0325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3E3D3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E65E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0.440  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5743E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0.335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D5B71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DE891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0.2990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3ECC2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0.26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42A5A2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0.669</w:t>
            </w:r>
          </w:p>
        </w:tc>
      </w:tr>
      <w:tr w:rsidR="00F021B6" w14:paraId="52BAE4F6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DCD2B5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4E20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0.1630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60FC1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0.0289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2EED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829A8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0.435  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70269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0.328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85ED2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E82A7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0.2940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B1F8A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0.254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89C642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0.659</w:t>
            </w:r>
          </w:p>
        </w:tc>
      </w:tr>
      <w:tr w:rsidR="00F021B6" w14:paraId="33D412B6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6EEA56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D54A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0.1620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B5C03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0.0279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C02A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1F9B1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0.433  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8C842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0.326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7007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98F04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0.2930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47A07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0.251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3E42E6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0.656</w:t>
            </w:r>
          </w:p>
        </w:tc>
      </w:tr>
      <w:tr w:rsidR="00F021B6" w14:paraId="0BC46F47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9DE90E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AD8E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0.1600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0EB7C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0.0281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AC51A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0.466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C5A57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0.431  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69EE1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0.324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DEFD9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B31D3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0.2910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738F0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0.25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E43028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0.652</w:t>
            </w:r>
          </w:p>
        </w:tc>
      </w:tr>
      <w:tr w:rsidR="00F021B6" w14:paraId="6B0051DA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9EDAAC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E09D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0.1580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C134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0.0271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CA85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63F7A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0.428  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21F71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0.322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1641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3A3A7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0.2880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E205B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0.246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001AAB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0.645</w:t>
            </w:r>
          </w:p>
        </w:tc>
      </w:tr>
      <w:tr w:rsidR="00F021B6" w14:paraId="6BAAAFC3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6510AB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3CA6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0.1560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4850F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0.0248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5710A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0.456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260F2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0.424  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21735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0.318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528E6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2E997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0.2840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C1D74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0.242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06C73F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0.639</w:t>
            </w:r>
          </w:p>
        </w:tc>
      </w:tr>
      <w:tr w:rsidR="00F021B6" w14:paraId="3BCF8BE8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E25B98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B939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0.1540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AB58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C26DB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F8848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0.421  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1614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0.315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FE7F2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61774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0.2810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2AA74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0.239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E60349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0.631</w:t>
            </w:r>
          </w:p>
        </w:tc>
      </w:tr>
      <w:tr w:rsidR="00F021B6" w14:paraId="2028189C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4371C7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B211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0.1500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41943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F336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C2FBB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0.415  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3E54B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0.307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440E9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F1E19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0.2760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6788F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0.231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BFE26E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</w:tr>
      <w:tr w:rsidR="00F021B6" w14:paraId="31C1998B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D44C93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E8848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0.1480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0C2F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B4B06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0.438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E1746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0.412  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3B8AB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0.304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44FBD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7D9EC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0.2730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41ED7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0.229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A3F197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0.613</w:t>
            </w:r>
          </w:p>
        </w:tc>
      </w:tr>
      <w:tr w:rsidR="00F021B6" w14:paraId="21AF6473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B2C27C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FE3B8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0.1460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3DB1C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0.0169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DA316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A61DE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0.407  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D5E67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0.299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6F18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9D2F9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0.2680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36D83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0.223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011B09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0.605</w:t>
            </w:r>
          </w:p>
        </w:tc>
      </w:tr>
      <w:tr w:rsidR="00F021B6" w14:paraId="6C606A01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0AD44F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C034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0.1430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7DB6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0.0171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88888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0.425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EAB73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0.403  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84F70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0.296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05AD3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D329D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0.2650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F8F78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0.219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C3D728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0.597</w:t>
            </w:r>
          </w:p>
        </w:tc>
      </w:tr>
      <w:tr w:rsidR="00F021B6" w14:paraId="4F1E7F7E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9CF9FF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8033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0.1420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E0624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0.0158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27C71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0E84A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0.401  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03710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0.293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12FCA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3122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0.2630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8BE4F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0.217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CDAC0A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0.593</w:t>
            </w:r>
          </w:p>
        </w:tc>
      </w:tr>
      <w:tr w:rsidR="00F021B6" w14:paraId="3DC79C26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00DEC0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4879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0.1410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1499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0.0137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050F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CECEE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0.399  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E5209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0.29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20B13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3BCC8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0.2610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21EAF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0.214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F40389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0.589</w:t>
            </w:r>
          </w:p>
        </w:tc>
      </w:tr>
      <w:tr w:rsidR="00F021B6" w14:paraId="19960DD0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DBE267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D7443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0.1390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1557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87B6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4277E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0.395  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FECB5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0.286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CB63B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BDCD5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0.2580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7B0BF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0.21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B871DF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0.582</w:t>
            </w:r>
          </w:p>
        </w:tc>
      </w:tr>
      <w:tr w:rsidR="00F021B6" w14:paraId="1B955899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C9CA00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B51B7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0.1390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EB910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0.0153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7897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D2795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0.395  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86054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0.289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8451C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4102F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0.2580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1CDF1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0.215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7A6F86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0.581</w:t>
            </w:r>
          </w:p>
        </w:tc>
      </w:tr>
      <w:tr w:rsidR="00F021B6" w14:paraId="19FA5424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B74A7B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40CC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0.1370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ADF3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0.0146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258A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9F314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0.392  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31E58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0.288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4048F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3CC19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0.2550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DA9F3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0.212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B1B864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0.576</w:t>
            </w:r>
          </w:p>
        </w:tc>
      </w:tr>
      <w:tr w:rsidR="00F021B6" w14:paraId="265D1AC1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37AAB8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13AB6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0.1350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3088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0.0133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9E2E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D3826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0.388  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3F7D3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0.283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B39D3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A338F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0.2510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CC806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0.208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A666C7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0.567</w:t>
            </w:r>
          </w:p>
        </w:tc>
      </w:tr>
      <w:tr w:rsidR="00F021B6" w14:paraId="4E973222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CD8370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4DED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0.1320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A6A8C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0.0131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5310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0.396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55F05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0.383  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F238E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0.279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7E0D8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D8AC9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0.2470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61BC1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0.203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77A017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0.559</w:t>
            </w:r>
          </w:p>
        </w:tc>
      </w:tr>
      <w:tr w:rsidR="00F021B6" w14:paraId="135DD296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96B1E8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E717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0.1290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D3AEF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BC6D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0.388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381E2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0.378  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E9249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0.273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2E9DA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6240C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0.2420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5B952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0.197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A755C2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0.549</w:t>
            </w:r>
          </w:p>
        </w:tc>
      </w:tr>
      <w:tr w:rsidR="00F021B6" w14:paraId="4A883642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1648CB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7772F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0.1250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816A4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0.00906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81B9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0.378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A8116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0.370  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AF8AA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0.262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682A4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29A87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0.2350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301D6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0.188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9E4687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0.534</w:t>
            </w:r>
          </w:p>
        </w:tc>
      </w:tr>
      <w:tr w:rsidR="00F021B6" w14:paraId="5377DC8D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6964F3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6A485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0.1220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5735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0.0084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6AC9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19055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0.365  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EE893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0.258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2B5B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D1C4E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0.2310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7CD90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0.185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39F5B2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0.525</w:t>
            </w:r>
          </w:p>
        </w:tc>
      </w:tr>
      <w:tr w:rsidR="00F021B6" w14:paraId="6EB0DE28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854E5B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D64D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0.1200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1566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0.00592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2C9B4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0.365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4D3E1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0.360  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54EA8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0.252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B5160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1AE91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0.2270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6D6D2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0.179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D00470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0.516</w:t>
            </w:r>
          </w:p>
        </w:tc>
      </w:tr>
      <w:tr w:rsidR="00F021B6" w14:paraId="7E66379B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2479AD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C231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0.1180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BF6C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0.00486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7626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0.362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F6B3A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0.358  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57DEC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0.249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0A0D1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A64B2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0.2250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9D2E4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0.177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D04DB8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0.512</w:t>
            </w:r>
          </w:p>
        </w:tc>
      </w:tr>
      <w:tr w:rsidR="00F021B6" w14:paraId="6C96B609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27041A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935F6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0.1180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F29E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0.00879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6C9E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0.361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6C4DA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0.358  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EAE17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0.253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D98DF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282BD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0.2250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270BF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0.18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203887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0.511</w:t>
            </w:r>
          </w:p>
        </w:tc>
      </w:tr>
      <w:tr w:rsidR="00F021B6" w14:paraId="6E555CD3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CD2722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217C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0.1150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0851B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0.00599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3BA7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84362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0.351  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1F2DE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0.245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2F8F7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9F9EB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0.2190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8040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0.172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EDF79E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</w:tr>
      <w:tr w:rsidR="00F021B6" w14:paraId="61B3E705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BD701C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6C750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0.1150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274C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0.00599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D7752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B51D5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0.351  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32C4A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0.245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B024A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7ABB3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0.2190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6BF3D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0.172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976129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</w:tr>
      <w:tr w:rsidR="00F021B6" w14:paraId="3EA98D98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DB2A58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5D9E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0.1130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0652C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0.00347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29BE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4386E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0.348  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BC05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0.238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2E6A5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B2C0A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0.2160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94DAB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0.167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C96C25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0.494</w:t>
            </w:r>
          </w:p>
        </w:tc>
      </w:tr>
      <w:tr w:rsidR="00F021B6" w14:paraId="50C55DBB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9A9D6E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A6888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0.1130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D1763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20D6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B8087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0.348  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28DED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0.239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F8FD3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1752D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0.2160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D2DC5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0.167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E5C2A0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0.494</w:t>
            </w:r>
          </w:p>
        </w:tc>
      </w:tr>
      <w:tr w:rsidR="00F021B6" w14:paraId="5EE7B990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EA9AD3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61DF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0.1100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98A5E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0.00228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0B36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90653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0.340  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86E7A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0.231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72169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D94A5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0.2100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04C66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0.16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A3BB04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</w:tr>
      <w:tr w:rsidR="00F021B6" w14:paraId="5A119645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AC6B4A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E829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0.1080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B43BE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0.000567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B32C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0.335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890EE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0.336  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0CCC3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0.226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034B3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68A89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0.2060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1954A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0.155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7D10DF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0.472</w:t>
            </w:r>
          </w:p>
        </w:tc>
      </w:tr>
      <w:tr w:rsidR="00F021B6" w14:paraId="51336505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FBEB13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1E7F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0.1050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4BFBB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0.000484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47C4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0.328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20FBE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0.331  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6C784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0.222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50025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76412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0.2020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AD8F6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0.151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463BC1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0.464</w:t>
            </w:r>
          </w:p>
        </w:tc>
      </w:tr>
      <w:tr w:rsidR="00F021B6" w14:paraId="21ECB269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BB7402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2572D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0.1050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B24A1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0.00156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D1147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0.328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C209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0.331  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4AC2C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0.223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20280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ACBAE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0.2020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8A533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0.152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6A7E44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0.464</w:t>
            </w:r>
          </w:p>
        </w:tc>
      </w:tr>
      <w:tr w:rsidR="00F021B6" w14:paraId="7097F8BB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085387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5052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0.1000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378A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-0.000664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9074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87CE8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0.319  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0B1EA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0.209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A3F86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7DA4C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0.1930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26DE1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0.143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424532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0.443</w:t>
            </w:r>
          </w:p>
        </w:tc>
      </w:tr>
      <w:tr w:rsidR="00F021B6" w14:paraId="6AB8FBCA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12E02C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DC5B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0.1000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7D30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0.00417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36A40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08CF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0.319  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6DD94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0.217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35F71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5566A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0.1930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4FF62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0.15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4A2F5B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0.442</w:t>
            </w:r>
          </w:p>
        </w:tc>
      </w:tr>
      <w:tr w:rsidR="00F021B6" w14:paraId="4A1D4594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5A068D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E2247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0.1000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9DE3D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0.00652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3982B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57C23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0.319  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C303B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0.22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72327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06AE7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0.1930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5EC2C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0.151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E63EA3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0.442</w:t>
            </w:r>
          </w:p>
        </w:tc>
      </w:tr>
      <w:tr w:rsidR="00F021B6" w14:paraId="067485FE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003136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0D6CE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0.1000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17C31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530A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47B5C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0.319  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1587F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0.225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0D94B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0F6B6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0.1930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9915D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0.154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1E8438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0.442</w:t>
            </w:r>
          </w:p>
        </w:tc>
      </w:tr>
      <w:tr w:rsidR="00F021B6" w14:paraId="6691836F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F4507D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B71A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0.1000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4726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0.0178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B6C07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0.308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02CBF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0.319  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5836E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0.232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3FD44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C05C4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0.1930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A0BC2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0.16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A5EEC0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0.441</w:t>
            </w:r>
          </w:p>
        </w:tc>
      </w:tr>
      <w:tr w:rsidR="00F021B6" w14:paraId="60CBAE6E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76C30A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490F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0.0905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A93C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0.0067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3DB4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11515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0.296  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6B841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0.194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B7A41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1E437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0.1740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0E3E7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0.13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C7F0AB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0.403</w:t>
            </w:r>
          </w:p>
        </w:tc>
      </w:tr>
      <w:tr w:rsidR="00F021B6" w14:paraId="0C149467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0EF8D9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18060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0.0905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C973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0.00858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1AEF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12420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0.296  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7D397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0.197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125DC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A4631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0.1740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79AA3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0.133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A82EEE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0.402</w:t>
            </w:r>
          </w:p>
        </w:tc>
      </w:tr>
      <w:tr w:rsidR="00F021B6" w14:paraId="031E20E0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C8DDD9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B40E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0.0586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759D3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-0.0387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DCCE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0.214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4BA0E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0.206  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687A9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0.0485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34917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BD06B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0.1120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B7E38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0.0246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69FFF9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0.276</w:t>
            </w:r>
          </w:p>
        </w:tc>
      </w:tr>
      <w:tr w:rsidR="00F021B6" w14:paraId="5F981BCF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5DFE80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D40B7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0.0482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7A47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-0.0445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FCA4A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462C9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A132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0.000396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2D4E6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24B43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0.0905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222E5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-0.00262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858BEA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0.232</w:t>
            </w:r>
          </w:p>
        </w:tc>
      </w:tr>
      <w:tr w:rsidR="00F021B6" w14:paraId="1C28E7D3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96FC50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6FF9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0.0482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E8912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-0.024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15A00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A9B12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0.169  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FDA88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0.0152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3796A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9AE99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0.0905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013CA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0.0133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580758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0.234</w:t>
            </w:r>
          </w:p>
        </w:tc>
      </w:tr>
      <w:tr w:rsidR="00F021B6" w14:paraId="2647F74D" w14:textId="77777777" w:rsidTr="0028432A">
        <w:trPr>
          <w:trHeight w:val="288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525D3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CE354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DFF1F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-0.024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534C0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988F9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0.169  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C8A48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0.0152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5C129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0.409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417B3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0.0905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203FA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0.0133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36B84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0.234</w:t>
            </w:r>
          </w:p>
        </w:tc>
      </w:tr>
      <w:tr w:rsidR="00F021B6" w:rsidRPr="00627D00" w14:paraId="056B9EBA" w14:textId="77777777" w:rsidTr="0028432A">
        <w:trPr>
          <w:trHeight w:val="288"/>
          <w:jc w:val="center"/>
        </w:trPr>
        <w:tc>
          <w:tcPr>
            <w:tcW w:w="1029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1E6FC59" w14:textId="77777777" w:rsidR="00F021B6" w:rsidRDefault="00F021B6" w:rsidP="0028432A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  <w:t>PAF 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  <w:t xml:space="preserve"> Population attributable fraction; CCI : Charlson comorbidity index; MWI : Multimorbidity-weighted index, HRQOL-CI: Health related quality of life comorbidity index</w:t>
            </w:r>
          </w:p>
        </w:tc>
      </w:tr>
    </w:tbl>
    <w:p w14:paraId="0CB5087C" w14:textId="77777777" w:rsidR="00F021B6" w:rsidRDefault="00F021B6" w:rsidP="00F021B6">
      <w:pPr>
        <w:tabs>
          <w:tab w:val="left" w:pos="1490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8133865" w14:textId="77777777" w:rsidR="00F021B6" w:rsidRDefault="00F021B6" w:rsidP="00F021B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  <w:sectPr w:rsidR="00F021B6" w:rsidSect="00F021B6">
          <w:pgSz w:w="11906" w:h="16838"/>
          <w:pgMar w:top="1418" w:right="1418" w:bottom="1418" w:left="1418" w:header="709" w:footer="709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346728C6" w14:textId="77777777" w:rsidR="00F021B6" w:rsidRDefault="00F021B6" w:rsidP="00F021B6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lastRenderedPageBreak/>
        <w:t>Additional file 3: Multivariable Cox-regression models for the association between comorbidity indices and NHA in AD patients (N = 488)</w:t>
      </w:r>
    </w:p>
    <w:tbl>
      <w:tblPr>
        <w:tblStyle w:val="TableGrid"/>
        <w:tblW w:w="18570" w:type="dxa"/>
        <w:tblInd w:w="-943" w:type="dxa"/>
        <w:tblLayout w:type="fixed"/>
        <w:tblLook w:val="04A0" w:firstRow="1" w:lastRow="0" w:firstColumn="1" w:lastColumn="0" w:noHBand="0" w:noVBand="1"/>
      </w:tblPr>
      <w:tblGrid>
        <w:gridCol w:w="2635"/>
        <w:gridCol w:w="1828"/>
        <w:gridCol w:w="821"/>
        <w:gridCol w:w="1876"/>
        <w:gridCol w:w="821"/>
        <w:gridCol w:w="1838"/>
        <w:gridCol w:w="711"/>
        <w:gridCol w:w="1903"/>
        <w:gridCol w:w="711"/>
        <w:gridCol w:w="1872"/>
        <w:gridCol w:w="826"/>
        <w:gridCol w:w="1907"/>
        <w:gridCol w:w="821"/>
      </w:tblGrid>
      <w:tr w:rsidR="00F021B6" w14:paraId="23209B2E" w14:textId="77777777" w:rsidTr="0028432A">
        <w:trPr>
          <w:trHeight w:val="253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494029A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Variables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4C38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HR (95%CI)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D2BE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P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A9A2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HR (95%CI)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9BF5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P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D296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HR (95%CI)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AC10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P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C8E4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HR (95%CI)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BE88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P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3701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HR (95%CI)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0B47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P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73DD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HR (95%CI)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1B9B4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P</w:t>
            </w:r>
          </w:p>
        </w:tc>
      </w:tr>
      <w:tr w:rsidR="00F021B6" w14:paraId="3F2F2A3E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4EE09E1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Age category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2AFDD23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67704F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7F054D6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977E0B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56F53E4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962E33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01B2878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905E66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26535F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6FD4442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3D4897C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F3FC9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2CE188A2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F745522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&lt; 80 years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F2AD3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4EB720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82D4D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12CACA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E7528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A55440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1EC11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AE26A6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1872C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73F7AD6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C35CE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CFA45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28310973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3438A90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≥ 80 years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279CB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1.72 (1.14 – 2.58)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B4E41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0.009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A0042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1.70 (1.13 – 2.56)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CB266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0.011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8E058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1.69 (1.13 – 2.55)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76F56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0.011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B0FD0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1.71 (1.13 – 2.58)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E6FCF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0.012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841F6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1.66 (1.10 – 2.49)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B63DD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0.016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6F1F2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1.69 (1.12 – 2.56)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A0AB79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0.012</w:t>
            </w:r>
          </w:p>
        </w:tc>
      </w:tr>
      <w:tr w:rsidR="00F021B6" w14:paraId="78C830F0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C443719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Sex/Gender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6002AE5E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1E848C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273BF09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18916C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33BFFA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FCA787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457C30D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86995C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5A38A3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3DFA768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CA1563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75083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017ACDFE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30A7208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Female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C566B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A022AB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2E473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A6FB9F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D10A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0B539D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792FD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B2D4E8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2A81D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6DC2CA3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D3E4D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FFC02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269B8F60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F3D437E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Male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5317C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0.81 (0.56 – 1.19)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C4454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0.29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A169D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0.87 (0.60 – 1.28)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6527E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0.49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B9A75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0.86 (0.60 – 1.26)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563C5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0.44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5630E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0.83 (0.57 – 1.22)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9F9A9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0.34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FB3A7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0.89 (0.60 – 1.30)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FE174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0.54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D0065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0.86 (0.59 – 1.26)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9001A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0.44</w:t>
            </w:r>
          </w:p>
        </w:tc>
      </w:tr>
      <w:tr w:rsidR="00F021B6" w14:paraId="080AB569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8D82274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Education level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56AE880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0A5E7E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77BEAE4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930FBC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17384E8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62931D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556AB43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98F8B8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2E877B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7B45477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2BD3DC4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B74CD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359A23A8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DDE3BB6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Till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A5824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584548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ABC4C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8A95C1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3DB43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E36A89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EEC58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01CC4F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BD8B1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448E64F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C3857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E3C8C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4A2DD347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556A1B2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Primary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86165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1.02 (0.63 – 1.64)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12BD3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0.94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21C7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1.11 (0.68 – 1.81)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3A8BC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0.66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11DC1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1.06 (0.66 – 1.71)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36178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0.81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32865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0.99 (0.62 – 1.60)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57A23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F6510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1.07 (0.67 – 1.73)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8F2C7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0.77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AACB6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1.05 (0.65 – 1.70)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449B19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0.84</w:t>
            </w:r>
          </w:p>
        </w:tc>
      </w:tr>
      <w:tr w:rsidR="00F021B6" w14:paraId="308E671F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B0F2F45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Secondary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55A2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0.79 (0.47 – 1.33)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B0A68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0.38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F1FFA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0.89 (0.52 – 1.52)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E8BB3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0.68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635D9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0.87 (0.52 – 1.46)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0A223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CEEF2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0.81 (0.48 – 1.38)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B9388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0.44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B9939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0.92 (0.55 – 1.54)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5FE2D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0.74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8D596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0.85 (0.51 – 1.43)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AB5FF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0.55</w:t>
            </w:r>
          </w:p>
        </w:tc>
      </w:tr>
      <w:tr w:rsidR="00F021B6" w14:paraId="27DC78AA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216CD8D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Tertiary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D88A6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0.88 (0.44 – 1.75)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41F4F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0.72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EC0D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1.03 (0.51 – 2.08)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195C5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0.94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F833B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1.00 (0.50 – 1.99)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E509F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0.99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BB0BD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0.86 (0.42 – 1.68)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C1EDC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CCC26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1.01 (0.51 – 2.03)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4A45E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0.97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68850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1.02 (0.51 – 2.04)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6C3929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0.96</w:t>
            </w:r>
          </w:p>
        </w:tc>
      </w:tr>
      <w:tr w:rsidR="00F021B6" w14:paraId="0B486CC4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00DCD40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Stage of diagnosis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3C87F2A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673F74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69E27B7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0A77D2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2479948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7445BA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447C261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9CE7B8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165B9D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2697581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171BC5F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86A3D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74DFFEDD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4813FC4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Minor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78349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787795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463C8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88C8C3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EBE1E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E468FD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0A2AE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51C2E6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C89C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78AE236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921D2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748A0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496D1953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04159B2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Major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1AF3C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1.81 (1.20 – 2.73)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070BA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0.005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5626E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1.69 (1.12 – 2.56)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1E8E8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0.012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4FE85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1.73 (1.15 – 2.61)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91ADD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0.009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C6250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1.80 (1.18 – 2.74)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888D2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0.006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9B45B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1.67 (1.10 – 2.51)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CE5AB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0.015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7A10A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1.71 (1.14 – 2.59)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EDD435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0.010</w:t>
            </w:r>
          </w:p>
        </w:tc>
      </w:tr>
      <w:tr w:rsidR="00F021B6" w14:paraId="4394EF74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971723F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CCI as continuous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38C6B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1.09 (0.97 – 1.22)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2BF64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0.13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4A93EA8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799ADF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DB2A90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5A0C41E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2348D6C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C64F31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7CEFF9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2B311BB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160090E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C480F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38339B6D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3B31FEA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CCI as categorical: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49DC27A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DE91A3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12A06C5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F68A80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5D02383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93411A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1D96859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290D69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98530A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05A9442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9A9386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E5C13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18687E22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EDE8315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2957985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07C280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5618A05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9CCC10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0F1576E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57EEAC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00FDD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0E16705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DE016D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68D9052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68A79B3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FA2BA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468EB01F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BBB8C21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1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64FBD90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CC15CD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1112D37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A4804C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57ED149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D3D040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D092C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1.19 (0.71 – 1.99)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9CB1E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0.51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A61557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7319783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3325038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6664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43E9EFBA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B07788A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2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18A839D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8BF188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261C30A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283796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28D5D64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E8A953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8C6CD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0.98 (0.54 – 1.79)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38AE4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0.95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483A84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29DB594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5EFCB61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E233C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41B18238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09E8B84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≥ 3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5D5AEB5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40459A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35EF4AA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810E33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7AE9349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5F93FBA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2AB58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1.66 (1.02 – 2.70)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83A15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0.041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4D051A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16D95A7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2B708F8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3EF10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078398AB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1DD6EAB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MWI as continuous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36EB652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F9514A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4682C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1.05 (1.01 – 1.08)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137E4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0.007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7FE06B4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5F800B1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4E37114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19FB8E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785280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2A5E1BB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77592C2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FF4EE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7F9B3D17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E847EEF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MWI as categorical: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1C06741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EA1357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498D8B5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626A83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2411627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9FB201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420AAFF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F0CF3D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EF25A0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5275058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6E62DCD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BF368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659C8C51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183A514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[0 – 2.23]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32609E5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FA78B0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198CA66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3D98BE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0BD8CA6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6D98EB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3344A5E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B9E255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0BC6A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37D0261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751459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E8D0B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088AB2B2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1BFFF54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]2.23 – 5.27]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7DB315A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A5377B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4F24C10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00D4A8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28F1375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8E41E8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7274F84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0C660C6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F64C8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1.58 (0.89 – 2.80)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E33FC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0.11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912492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8D15D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00227DC9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BF5F9E1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]5.27 – 9.60]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368014D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AAB54D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49E3924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A70830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095F11A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F34643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37F68A0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081ABAF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82551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2.24 (1.27 – 3.96)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072D4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0.005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096088B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695D0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1F296564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64029E3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&gt; 9.60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2693C73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E4DE0A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5CB0E49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93EB1A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533097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52002A3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6B5FB0E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5113827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80C73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2.41 (1.36 – 4.27)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66E3A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0.003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0538DF9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E5FD0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3D278152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2237171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HRQOL-CI as continuous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74C3B3C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2D5785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22769CB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B66DCA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2C4AD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1.12 (1.04 – 1.20)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3FCED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0.002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44EF7C9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28C000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FE8FAF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67F0659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0C77255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E0EE6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4A8C0292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9909B2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HRQOL-CI as categorical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1D15C28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6D3F50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6C6CEF4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A2464C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513B65B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EBABAA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0C97A55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0AD9F4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FC4C0B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0A20DB8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2991CD3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7A794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4437ED70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84B6A16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[0 – 1]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0031C00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FA0DE6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2981EE8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8A8FE6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0634926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9E1634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46AB00F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9512A4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9D0774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3D7CDE8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726F1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1C6AB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76BE82CB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09CC98A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[2 – 3]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ab/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09EC838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17ECE6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08C1F32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39A0AE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17A1947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CCA655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6B9D891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5A1788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E996AA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0E9D1E1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987D2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1.27 (0.79 – 2.03)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104F88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0.32</w:t>
            </w:r>
          </w:p>
        </w:tc>
      </w:tr>
      <w:tr w:rsidR="00F021B6" w14:paraId="1CA5793B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5AC9159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4850B08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A907FB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7481299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A25349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20602BB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479428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5AF9057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E544FD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387FD9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331867D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538E3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1.89 (0.97 – 3.67)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283FD9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0.06</w:t>
            </w:r>
          </w:p>
        </w:tc>
      </w:tr>
      <w:tr w:rsidR="00F021B6" w14:paraId="4383360A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3289651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≥ 5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171B6FA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297256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4B836C3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BDB348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7379E70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6A0807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766CFA0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DC072C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AFFF19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77E3272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612D1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2.02 (1.25 – 3.29)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B0B172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0.004</w:t>
            </w:r>
          </w:p>
        </w:tc>
      </w:tr>
      <w:tr w:rsidR="00F021B6" w14:paraId="09A748B7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BCEA70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C-</w:t>
            </w:r>
            <w:proofErr w:type="gramStart"/>
            <w:r>
              <w:rPr>
                <w:rFonts w:ascii="Times New Roman" w:hAnsi="Times New Roman" w:cs="Times New Roman"/>
                <w:szCs w:val="24"/>
                <w:lang w:val="en-US"/>
              </w:rPr>
              <w:t>index,%</w:t>
            </w:r>
            <w:proofErr w:type="gramEnd"/>
          </w:p>
        </w:tc>
        <w:tc>
          <w:tcPr>
            <w:tcW w:w="26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7A852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61.3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5236E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62.3</w:t>
            </w:r>
          </w:p>
        </w:tc>
        <w:tc>
          <w:tcPr>
            <w:tcW w:w="25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1115A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62.6</w:t>
            </w:r>
          </w:p>
        </w:tc>
        <w:tc>
          <w:tcPr>
            <w:tcW w:w="2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79A54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61.7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C6724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62.7</w:t>
            </w:r>
          </w:p>
        </w:tc>
        <w:tc>
          <w:tcPr>
            <w:tcW w:w="2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BE83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63.3</w:t>
            </w:r>
          </w:p>
        </w:tc>
      </w:tr>
      <w:tr w:rsidR="00F021B6" w:rsidRPr="00627D00" w14:paraId="3AE10809" w14:textId="77777777" w:rsidTr="0028432A">
        <w:trPr>
          <w:trHeight w:val="264"/>
        </w:trPr>
        <w:tc>
          <w:tcPr>
            <w:tcW w:w="1857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9D4EB2" w14:textId="77777777" w:rsidR="00F021B6" w:rsidRDefault="00F021B6" w:rsidP="0028432A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fr-FR"/>
              </w:rPr>
              <w:t>CCI: Charlson comorbidity index; MWI: Multimorbidity-weighted index; HRQOL-CI: Health related quality of life comorbidity index; P: p-Value; HR: Hazard ratio</w:t>
            </w:r>
          </w:p>
        </w:tc>
      </w:tr>
    </w:tbl>
    <w:p w14:paraId="65FE2765" w14:textId="77777777" w:rsidR="00F021B6" w:rsidRDefault="00F021B6" w:rsidP="00F021B6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</w:pPr>
    </w:p>
    <w:p w14:paraId="623A3DA2" w14:textId="77777777" w:rsidR="00F021B6" w:rsidRDefault="00F021B6" w:rsidP="00F021B6">
      <w:pPr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Additional file </w:t>
      </w:r>
      <w:r>
        <w:rPr>
          <w:rFonts w:ascii="Times New Roman" w:hAnsi="Times New Roman" w:cs="Times New Roman"/>
          <w:b/>
          <w:iCs/>
          <w:sz w:val="24"/>
          <w:lang w:val="en-US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 Multivariable competing-risks regression models for the association between comorbidity indices and NHA in AD patients (N = 488)</w:t>
      </w:r>
    </w:p>
    <w:tbl>
      <w:tblPr>
        <w:tblStyle w:val="TableGrid"/>
        <w:tblW w:w="18465" w:type="dxa"/>
        <w:tblInd w:w="-883" w:type="dxa"/>
        <w:tblLayout w:type="fixed"/>
        <w:tblLook w:val="04A0" w:firstRow="1" w:lastRow="0" w:firstColumn="1" w:lastColumn="0" w:noHBand="0" w:noVBand="1"/>
      </w:tblPr>
      <w:tblGrid>
        <w:gridCol w:w="2636"/>
        <w:gridCol w:w="1828"/>
        <w:gridCol w:w="820"/>
        <w:gridCol w:w="1876"/>
        <w:gridCol w:w="821"/>
        <w:gridCol w:w="1903"/>
        <w:gridCol w:w="711"/>
        <w:gridCol w:w="1903"/>
        <w:gridCol w:w="712"/>
        <w:gridCol w:w="1872"/>
        <w:gridCol w:w="766"/>
        <w:gridCol w:w="1903"/>
        <w:gridCol w:w="714"/>
      </w:tblGrid>
      <w:tr w:rsidR="00F021B6" w14:paraId="02D8F064" w14:textId="77777777" w:rsidTr="0028432A">
        <w:trPr>
          <w:trHeight w:val="253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F5B57ED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Variables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9046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SHR (95%CI)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AAD1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P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E7A9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SHR (95%CI)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1877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P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691D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SHR (95%CI)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57BA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P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5CFB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SHR (95%CI)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EB11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P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BB03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SHR (95%CI)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516E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P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CC10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SHR (95%CI)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2F7432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P</w:t>
            </w:r>
          </w:p>
        </w:tc>
      </w:tr>
      <w:tr w:rsidR="00F021B6" w14:paraId="658991CB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78AD40A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Age category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03F567D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89C81C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272BD31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74DCF8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5F1F546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FF5852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1902EB1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200084E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EF66AD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E6D1E9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1B3C071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E99F1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61280294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9AB016B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&lt; 80 years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625C8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885A90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130A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AA5483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D0716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49C176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3B664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68CE5AD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7F259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BD31DD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D0CE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5522E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354D840B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F7D6BC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≥ 80 years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F5C48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1.50 (1.02 – 2.20)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80A3B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0.040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674E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  <w:lang w:val="en-US"/>
              </w:rPr>
              <w:t>1.47  (</w:t>
            </w:r>
            <w:proofErr w:type="gramEnd"/>
            <w:r>
              <w:rPr>
                <w:rFonts w:ascii="Times New Roman" w:hAnsi="Times New Roman" w:cs="Times New Roman"/>
                <w:szCs w:val="24"/>
                <w:lang w:val="en-US"/>
              </w:rPr>
              <w:t>1.00 – 2.17)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8ED93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0.052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3102E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1.45 (0.99 – 2.14)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48460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0.058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B3881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1.49 (1.01 – 2.21)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786C0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0.047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D5906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1.44 (0.98 – 2.12)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109D6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0.07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41D7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1.46 (0.98 – 2.16)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79B20F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0.06</w:t>
            </w:r>
          </w:p>
        </w:tc>
      </w:tr>
      <w:tr w:rsidR="00F021B6" w14:paraId="1DFEE2B3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9CF76AE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Sex/Gender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2708E580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B5935B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486F967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BECF26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4C1D489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A75BE0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3207630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606F4A5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8834E3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05D25D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2081A55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B0B43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64030381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4BA765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Female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61BAA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5341DD1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CBF8C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C13A4F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AC53D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618930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CE4BE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304322F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A0C76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50E8F5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9CC22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D261E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20ECFEDD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2AA603A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Male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3A6E4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0.81 (0.56 – 1.16)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A5988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0.25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D81FE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0.86 (0.60 – 1.24)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4C734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0.42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EF318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0.85 (0.59 – 1.22)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4BCD8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0.37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17900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0.82 (0.57 – 1.18)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FD1EE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0.29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98762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0.86 (0.60 – 1.24)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F9093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0.42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E3370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0.85 (0.59 – 1.21)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8C3F72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0.37</w:t>
            </w:r>
          </w:p>
        </w:tc>
      </w:tr>
      <w:tr w:rsidR="00F021B6" w14:paraId="385CB267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EFA3582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Education level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1FE3922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86B629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4AB16AE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35F277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4479CA4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0F51318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38E4C81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3BDC732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33B128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C42EA6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0E27936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4F181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40D0891A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734F727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Till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FA75E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48AC80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27D66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25A34C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A7383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F2571B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889FD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76681E6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3D4A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7E0CB5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E7062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E2FB5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31121F5C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B287E25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Primary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7C00C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1.03 (0.64 – 1.66)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37642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0.92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A287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1.12 (0.68 – 1.85)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F90E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0.65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27044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1.08 (0.67 – 1.76)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DCC6B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0.75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C0B5C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1.00 (0.62 – 1.62)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B1FF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D6EE5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1.08 (0.67 – 1.75)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1AFA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0.74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3CA12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1.07 (0.66 – 1.73)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1FEA52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0.78</w:t>
            </w:r>
          </w:p>
        </w:tc>
      </w:tr>
      <w:tr w:rsidR="00F021B6" w14:paraId="2B2D5FCC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F49D8A0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Secondary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08418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0.78 (0.46 – 1.33)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C7866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0.36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7B0E1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0.87 (0.51 – 1.49)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8031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0.61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FC2DF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0.87 (0.51 – 1.48)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7BA8E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0AA54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0.80 (0.47 – 1.37)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3004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0.42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DDED0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0.89 (0.53 – 1.48)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ABB1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0.65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497A1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0.85 (0.51 – 1.43)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7DD986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0.54</w:t>
            </w:r>
          </w:p>
        </w:tc>
      </w:tr>
      <w:tr w:rsidR="00F021B6" w14:paraId="15FBD7EA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6C0D28E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Tertiary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5A42F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0.91 (0.47 – 1.75)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7CC1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0.78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EE018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1.01 (0.52 – 1.98)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C4F3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0.97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38926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1.03 (0.54 – 1.95)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56537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0.93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CBC27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0.88 (0.45 – 1.69)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0DDD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0.69 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7C912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1.00 (0.52 – 1.92)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9302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0.99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A123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1.03 (0.54 – 1.96)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E3A19C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0.94</w:t>
            </w:r>
          </w:p>
        </w:tc>
      </w:tr>
      <w:tr w:rsidR="00F021B6" w14:paraId="71C7854F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996DFC8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Stage of diagnosis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2C13E93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2E638F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2523799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CFBD83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44A196D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06244AB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3953001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403708E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A5D9FF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14CED85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5E4D727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2E282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0E0B6860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E520E6E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Minor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0046A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0EA2A94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45603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D88D9C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1758D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8B74C9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02816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1A2AC44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B7ACC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26D47B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64C1B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6991C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47793DDB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6AFEADD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Major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D1FEC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1.65 (1.11 – 2.46)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27A74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0.013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49353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1.58 (1.06 – 2.35)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8B8AC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0.025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588BB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1.62 (1.09 – 2.41)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F438E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37DED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1.65 (1.10 – 2.46)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6BDD2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0.014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100A3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1.58 (1.07 – 2.33)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64D34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0.022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0AD2F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1.62 (1.09 – 2.42)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C4D2B0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0.018</w:t>
            </w:r>
          </w:p>
        </w:tc>
      </w:tr>
      <w:tr w:rsidR="00F021B6" w14:paraId="3F98AFBD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146D3E0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CCI as continuous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3AFFA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1.10 (0.98 – 1.22)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6DB9B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0.09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437AE02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BF6DC6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2871AB1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BBD652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1BDD595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15B81FF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3B0032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275CBA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1C11BEE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D4539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37E5D4A4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F9AA952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CCI as categorical: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4B5E897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04CBF8B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20123D1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6BE20F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7703E23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B098E2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68A0317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6497337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79F53A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657D55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02A0A85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664EB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66A4B38D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71B571F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3EE9F4F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066694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63E1138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CB6A98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1692CCE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8CB957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32682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09D34DA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A57E30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8AE579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03623A7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6959B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6BFD8462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78906C8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3ED6095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4310A8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586E82B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2986E0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4CC114E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64C858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ABD6D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1.19 (0.72 – 1.98)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F1DC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0.50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B05287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1FED3AC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6AF512A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D95E2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7353C916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7CCA6B9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0125029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03E2212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151F4A3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C6DD10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4BFA212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55D7504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2E9B1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0.98 (0.54 – 1.80)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0942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0.95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C406AF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E556F6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0E9FE08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750BD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585CB64C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056419B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≥ 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381FD7D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8A70DD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7BCA012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F9B73D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59B8A36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B61702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18317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1.68 (1.04 – 2.71)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E0C3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0.034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496F14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DB3B23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71C9F93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6ACD8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6DA9EEC1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7CA693B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MWI as continuous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2B3404A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05A35D3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B41E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1.04 (1.01 – 1.08)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5BDC4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0.009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4A1DC9A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3CE31A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4852FA8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3260FB0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D8A54E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EE78E8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24530FB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8E5D9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438143D0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B394E16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MWI as categorical: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5075721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44A6BCD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4BA8425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105546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1483BCA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CE80B5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0D089BF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1E5440E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149ABA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24B6DE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42C3116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7F6CE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23291FCB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1136C5C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[0 – 2.23]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7130F18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DAF3F7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47223CF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789213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32CB831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470A98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31236A6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36B6595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8D7F7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B5F1E6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7B1DC45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01E13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7D00B6D9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BB58669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]2.23 – 5.27]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7DF257E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552389E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4F6DE09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54E0F3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5EAAB5A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5608A1F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243B2F3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0D8F35B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0B593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1.55 (0.89 – 2.71)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A2FE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0.12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74BC8F1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CABEA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04882DA8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F73AD27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]5.27 – 9.60]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33C67C0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6090B74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2AD3715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CAEDA1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2AF1578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07B7D89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32FC1C8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0CE019F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50591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2.13 (1.21 – 3.74)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7A59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0.009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6617AB6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8693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73C46B7A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74C49FD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&gt; 9.60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44BF657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DA3AE0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0B58977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0B878F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200489E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92BEA7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54CDC45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74F349C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61316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2.41 (1.36 – 4.28)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1109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0.003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16D53D7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A4510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09CB3049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15C1889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HRQOL-CI as continuous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55262B4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457A8D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21F4728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9DB8B8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83862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1.12 (1.04 – 1.20)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DE85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0.002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06876CF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146AD52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F37B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85FE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52D53D7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A4292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21CD8FE2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3080AB4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HRQOL-CI as categorical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768F7F5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A1538A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1B2AFE8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B72C91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5D989D7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2DCD31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2C9AE76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4DAD4B2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8784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BDBB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0149E39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ACC9F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0C6E9B9E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6158D14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[0 – 1]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63D234C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23EDBA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107C919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5E95EF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34ECE3C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EEC008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3EDDC2D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5C89878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2225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B14B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A7103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25F68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185477DA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54AD55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[2 – 3]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ab/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6D8A3A7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6AF0F37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38B9042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CE149F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59DFAE5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52F69F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3700EAF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3942F57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F0FF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3A89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8724A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1.23 (0.79 – 1.92)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2963AA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0.37</w:t>
            </w:r>
          </w:p>
        </w:tc>
      </w:tr>
      <w:tr w:rsidR="00F021B6" w14:paraId="32248E88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B86AA9A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784BCFE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0F74AC3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09FF69D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68CF96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094803F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ACDBD2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31DE5C8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3A8FAAD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8C14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AD6B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4B3CB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1.72 (0.89 – 3.31)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64E7F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0.11</w:t>
            </w:r>
          </w:p>
        </w:tc>
      </w:tr>
      <w:tr w:rsidR="00F021B6" w14:paraId="2FD7213C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F7CC508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≥ 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9FA4A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7BEE2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6C78C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625B1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4C367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1B81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90FE6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7BEB3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FC63B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8B660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D6445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1.96 (1.22 – 3.17)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83B4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0.006</w:t>
            </w:r>
          </w:p>
        </w:tc>
      </w:tr>
      <w:tr w:rsidR="00F021B6" w:rsidRPr="00627D00" w14:paraId="2E3C5151" w14:textId="77777777" w:rsidTr="0028432A">
        <w:trPr>
          <w:trHeight w:val="453"/>
        </w:trPr>
        <w:tc>
          <w:tcPr>
            <w:tcW w:w="18463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22B9BC" w14:textId="77777777" w:rsidR="00F021B6" w:rsidRDefault="00F021B6" w:rsidP="0028432A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fr-FR"/>
              </w:rPr>
              <w:t xml:space="preserve">CCI: Charlson comorbidity index; MWI: Multimorbidity-weighted index; HRQOL-CI: Health related quality of life comorbidity index; P: p-Value; SHR: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fr-FR"/>
              </w:rPr>
              <w:t>Subdistribution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fr-FR"/>
              </w:rPr>
              <w:t xml:space="preserve"> hazard ratio</w:t>
            </w:r>
          </w:p>
        </w:tc>
      </w:tr>
    </w:tbl>
    <w:p w14:paraId="5B08592E" w14:textId="77777777" w:rsidR="00F021B6" w:rsidRDefault="00F021B6" w:rsidP="00F021B6">
      <w:pPr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</w:p>
    <w:p w14:paraId="6A5221DC" w14:textId="77777777" w:rsidR="00F021B6" w:rsidRDefault="00F021B6" w:rsidP="00F021B6">
      <w:pPr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br w:type="page"/>
      </w:r>
    </w:p>
    <w:p w14:paraId="6BE9E131" w14:textId="77777777" w:rsidR="00F021B6" w:rsidRDefault="00F021B6" w:rsidP="00F021B6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lastRenderedPageBreak/>
        <w:t>Additional file 5: Multivariable Cox-regression models for the association between comorbidity indices and NHA in AD patients involving NPI as covariate (N = 452)</w:t>
      </w:r>
    </w:p>
    <w:tbl>
      <w:tblPr>
        <w:tblStyle w:val="TableGrid"/>
        <w:tblW w:w="18570" w:type="dxa"/>
        <w:tblInd w:w="-943" w:type="dxa"/>
        <w:tblLayout w:type="fixed"/>
        <w:tblLook w:val="04A0" w:firstRow="1" w:lastRow="0" w:firstColumn="1" w:lastColumn="0" w:noHBand="0" w:noVBand="1"/>
      </w:tblPr>
      <w:tblGrid>
        <w:gridCol w:w="2635"/>
        <w:gridCol w:w="1828"/>
        <w:gridCol w:w="821"/>
        <w:gridCol w:w="1876"/>
        <w:gridCol w:w="821"/>
        <w:gridCol w:w="1838"/>
        <w:gridCol w:w="711"/>
        <w:gridCol w:w="1903"/>
        <w:gridCol w:w="711"/>
        <w:gridCol w:w="1872"/>
        <w:gridCol w:w="826"/>
        <w:gridCol w:w="1907"/>
        <w:gridCol w:w="821"/>
      </w:tblGrid>
      <w:tr w:rsidR="00F021B6" w14:paraId="5C4DF6E0" w14:textId="77777777" w:rsidTr="0028432A">
        <w:trPr>
          <w:trHeight w:val="253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67100B4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Variables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49C1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HR (95%CI)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4AF4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P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585A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HR (95%CI)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5DE8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P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64F4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HR (95%CI)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C7B7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P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A275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HR (95%CI)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38ED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P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BB95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HR (95%CI)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1A29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P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70A8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HR (95%CI)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19B425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P</w:t>
            </w:r>
          </w:p>
        </w:tc>
      </w:tr>
      <w:tr w:rsidR="00F021B6" w14:paraId="0EE41765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604CA57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Age category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70D332B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14D586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3F45D4B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4FE543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5BF16C6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57D80AF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1629D9B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5E91DA2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C6A1AF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2D99AD6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7B9D43C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3EAF9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2DFCB818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F622CBF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&lt; 80 years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5B77E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4147F1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5C4D7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D151D0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07A25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5EB7C5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0DA09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3D7C22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3F926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1CE0639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59807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A1D1D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3DAFEE92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32F3C2C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≥ 80 years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243A7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1.68 (1.11 – 2.54)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E33F2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0.014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FA417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1.67 (1.11 – 2.53)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AE2F9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0.015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4D15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1.66 (1.10 – 2.52)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C0628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0.016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91BAE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1.68 (1.10 – 2.56)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BF72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0.016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06493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1.62 (1.07 – 2.46)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33DB4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0.024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714A2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1.66 (1.09 – 2.52)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B37908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0.018</w:t>
            </w:r>
          </w:p>
        </w:tc>
      </w:tr>
      <w:tr w:rsidR="00F021B6" w14:paraId="516077E2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1602FFB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Sex/Gender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021D7AF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00313D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511D359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89CBBF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5FE3C6B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04B98C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2F31B20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087DAA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6DB711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7B8F2D7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3ED0167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FA537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65EC60B9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CE404C5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Female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97FA7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B6FAB1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02D29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554D64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AD0DE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3FC166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F4A7C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CD4F11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31752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7468B17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6DCB1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154B0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2BB9D306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8478BD9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Male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CCDA3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0.87 (0.59 – 1.28)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DCA71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0.47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038DF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0.93 (0.63 – 1.37)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986B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0.70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1A90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0.91 (0.62 – 1.34)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9DE19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0.63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E3F6E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0.89 (0.61 – 1.32)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83093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0.57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04E63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0.94 (0.63 – 1.39)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062A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0.74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D6AED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0.91 (0.62 – 1.34)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2FE2AB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0.63</w:t>
            </w:r>
          </w:p>
        </w:tc>
      </w:tr>
      <w:tr w:rsidR="00F021B6" w14:paraId="7F8ABFDF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2E16287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Education level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6B8D843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F174F5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2C4C5A9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83CD28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2064BC2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53926EA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33AC7BC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B162D9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CE06DC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68DF1B8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522F7CB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CFF8D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1ED43DD8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8EFD7D0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Till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36EC1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A0C7B5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E5511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763A82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36DC1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4A6958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C446B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5D8F9E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F7C13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7EBC8B6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3E187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3D398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02FEA567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F55467C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Primary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7DD3A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1.02 (0.63 – 1.64)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2E320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0.93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2B18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1.07 (0.64 – 1.78)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A25B1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0.79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D7EA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1.02 (0.62 – 1.67)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4001A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0.94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CB77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0.95 (0.58 – 1.56)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68235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137F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1.05 (0.64 – 1.72)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6C093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0.86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AB708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1.01 (0.62 – 1.66)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609DA0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0.97</w:t>
            </w:r>
          </w:p>
        </w:tc>
      </w:tr>
      <w:tr w:rsidR="00F021B6" w14:paraId="71F5A19A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1C05E1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Secondary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1A820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0.79 (0.47 – 1.33)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FBFA1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0.47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7697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0.93 (0.54 – 1.60)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555A1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0.78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DDAD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0.90 (0.53 – 1.52)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70D2E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0.69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6CFE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0.84 (0.49 – 1.44)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72229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0.52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6B12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0.97 (0.57 – 1.65)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E645D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0.91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12E0F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0.88 (0.52 – 1.49)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34D279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0.63</w:t>
            </w:r>
          </w:p>
        </w:tc>
      </w:tr>
      <w:tr w:rsidR="00F021B6" w14:paraId="3A389703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7457C9D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Tertiary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CA93F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0.88 (0.44 – 1.75)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9C1B9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0.82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C338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1.06 (0.52 – 2.17)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B24FB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0.86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8C86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1.03 (0.51 – 2.08)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1C84E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0.93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3BDA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0.88 (0.44 – 1.76)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2F95C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27CB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1.05 (0.52 – 2.12)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C6540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0.89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DC6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1.05 (0.52 – 2.11)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DC0D85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0.90</w:t>
            </w:r>
          </w:p>
        </w:tc>
      </w:tr>
      <w:tr w:rsidR="00F021B6" w14:paraId="1B9B5BE6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8062F46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Stage of diagnosis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10505A7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5AB260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41DEA71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5BE1C5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395110E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602B16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605CB8C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02A580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37FF04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6E32285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15435DB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6E03F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57F60CCD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221445F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Minor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8C4B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FB01A1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E4D9B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382002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4C9F8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F8FC85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059F7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4C2E3B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A6640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21575E9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5AE9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978C8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1348458F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555E972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Major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E96D2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1.68 (1.11 – 2.54)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0CD6C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0.014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9905F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1.57 (1.04 – 2.40)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875F0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0.033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55582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1.62 (1.07 – 2.45)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23840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0.023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8C81F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1.68 (1.10 – 2.57)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62CBE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0.016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3446D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1.54 (1.02 – 2.33)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8E603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0.042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0F4F4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1.60 (1.06 – 2.43)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461B42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0.025</w:t>
            </w:r>
          </w:p>
        </w:tc>
      </w:tr>
      <w:tr w:rsidR="00F021B6" w14:paraId="010719A5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A1442F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NPI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C192A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1.00 (0.99 – 1.01)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2A58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0.77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359FC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1.00 (0.99 – 1.01)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3FB72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0.84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1A0B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1.00 (0.99 – 1.01)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0698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0.93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BC0A4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1.00 (0.99 – 1.01)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E2F0C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3CCC5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1.00 (0.99 – 1.01)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78776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0.90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899B0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1.00 (0.99 – 1.01)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60D8DD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0.96</w:t>
            </w:r>
          </w:p>
        </w:tc>
      </w:tr>
      <w:tr w:rsidR="00F021B6" w14:paraId="253F665A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86F8CC3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CCI as continuous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77C2B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1.08 (0.96 – 1.21)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75124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0.19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694BD7D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DA4DC2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589DA33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28B954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2FE9A66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1A14AF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3C6544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3A9CF50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326FD17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C3EBF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64F17B9B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C465075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CCI as categorical: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0089501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ED2C6B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671F43E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57E162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124D51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D0FEE6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2738F85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F9B500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4593DF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3EABBD8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5D9364E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92988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2654024B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F1FD522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23403B7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235197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7A1EEC0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F50D34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2AC640C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2B0FBE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BC70F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A464F0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651B7B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58011BC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3D94762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8527C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32B18BC1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FE8BA87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1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1E48D19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A9D742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357D13D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A700B7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577553B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B1A3C4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70F4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1.15 (0.68 – 1.94)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61624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303BE3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31A62DD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F384BE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C4670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549A49C0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04B2987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2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3E8505A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036707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13858A2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511DCD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1952532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064C4B8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AE79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0.95 (0.52 – 1.74)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9277E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10D89D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1F6CEEA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310CE47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A6B5D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3CBB2E58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E0C2C62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≥ 3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740F791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0A4C71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1C757FB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2B14D3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6EC50F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2EAAB4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8DE2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1.58 (0.96 – 2.61)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2FCD5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EE58BD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2733E13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0C54212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896A2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5E338D25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3EDB251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MWI as continuous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00DED12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F0A853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A60DE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1.04 (1.01 – 1.08)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6FA09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0.013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5770CCF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D74399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0ED0F94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01F7892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054B89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1D3B420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0560824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7283B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492AEBEB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BAAED6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MWI as categorical: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66D2453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BB7655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35B6AFB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C7ED5E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68E1702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B99B6C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4305EC3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5544312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41F8FD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39DD4A8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7980CB5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05F8E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01860DBB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EA97815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[0 – 2.23]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16706BB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1E0F3C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5DF581F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E86FA9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0B48D00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036217A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653148F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EC8FE8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D94FD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7ED9D4C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05C4F47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E3642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674BCAB9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EC95F3B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]2.23 – 5.27]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5E5718E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E640DC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6F7287E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7D5851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7560604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0D5B881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0B7FFE9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855ED5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E4B2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1.64 (0.91 – 2.93)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16651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0.10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5930431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89FA1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260E826B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1AD05E7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]5.27 – 9.60]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45C861E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361E0B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4CF5E27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FFD7B8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0A786F1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949992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2785F71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5964F97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3D28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2.19 (1.22 – 3.94)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6F6B2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0.009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6D6E1A7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FA57F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23C28034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5ADFFDE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&gt; 9.60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4F3D959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8A035D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053F5D1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AE3143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248B928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980BAA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7A8482C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89B349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E36C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2.45 (1.36 – 4.41)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C8AF5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0.003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33FC3D4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C8ADD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5202B472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7BD160A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HRQOL-CI as continuous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2C0384F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E10604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754A634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1CE77D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D7B0F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1.11 (1.03 – 1.20)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ABFED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0.005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625C708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0F55863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F0BCFE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63332FB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3DBABA8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91A8B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4A6D2F0F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CD16130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HRQOL-CI as categorical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178A5E3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24DD79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6F53E99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134E86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65C460D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9C4763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40F729C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50B0B1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3B6447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326E009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118AB7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75F60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7369B62E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9B32039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[0 – 1]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47E8196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E225C9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7746786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585CAB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58BE39B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4B9625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26FEB8A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4FE29E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59AFB0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559C3F0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2A346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2A075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7D75A55A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97EE77D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[2 – 3]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ab/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54838C1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5A2147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45F8D9D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6CA3CE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78EAF4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7E5FB8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5CF006C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F40966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BD690E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2182FE9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6C96C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1.29 (0.80 – 2.08)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5E1408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0.30</w:t>
            </w:r>
          </w:p>
        </w:tc>
      </w:tr>
      <w:tr w:rsidR="00F021B6" w14:paraId="30ED9C80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55568E1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58A54AE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836EDC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4E4D138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DF233B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FB8183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485596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6AC4C94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A6B378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E3D5A6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32C21C0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B90C2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1.79 (0.90 – 3.56)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5134FE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0.10</w:t>
            </w:r>
          </w:p>
        </w:tc>
      </w:tr>
      <w:tr w:rsidR="00F021B6" w14:paraId="7F29942F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699A1D5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≥ 5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6EE23F3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8A0352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3525575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4957E6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261EF35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0C68F90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3226B83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276100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652255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286FBFB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1BB1E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1.97 (1.20 – 3.23)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B8457C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0.007</w:t>
            </w:r>
          </w:p>
        </w:tc>
      </w:tr>
      <w:tr w:rsidR="00F021B6" w14:paraId="03B33F4C" w14:textId="77777777" w:rsidTr="0028432A">
        <w:trPr>
          <w:trHeight w:val="264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926D62B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C-</w:t>
            </w:r>
            <w:proofErr w:type="gramStart"/>
            <w:r>
              <w:rPr>
                <w:rFonts w:ascii="Times New Roman" w:hAnsi="Times New Roman" w:cs="Times New Roman"/>
                <w:szCs w:val="24"/>
                <w:lang w:val="en-US"/>
              </w:rPr>
              <w:t>index,%</w:t>
            </w:r>
            <w:proofErr w:type="gramEnd"/>
          </w:p>
        </w:tc>
        <w:tc>
          <w:tcPr>
            <w:tcW w:w="26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F31CA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60.2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9EA48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61.2</w:t>
            </w:r>
          </w:p>
        </w:tc>
        <w:tc>
          <w:tcPr>
            <w:tcW w:w="25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19DC6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61.3</w:t>
            </w:r>
          </w:p>
        </w:tc>
        <w:tc>
          <w:tcPr>
            <w:tcW w:w="2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2938B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60.7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7130B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61.3</w:t>
            </w:r>
          </w:p>
        </w:tc>
        <w:tc>
          <w:tcPr>
            <w:tcW w:w="2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61EA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62.3</w:t>
            </w:r>
          </w:p>
        </w:tc>
      </w:tr>
      <w:tr w:rsidR="00F021B6" w:rsidRPr="00627D00" w14:paraId="42212AB1" w14:textId="77777777" w:rsidTr="0028432A">
        <w:trPr>
          <w:trHeight w:val="264"/>
        </w:trPr>
        <w:tc>
          <w:tcPr>
            <w:tcW w:w="1857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8FEA6E" w14:textId="77777777" w:rsidR="00F021B6" w:rsidRDefault="00F021B6" w:rsidP="0028432A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fr-FR"/>
              </w:rPr>
              <w:t>CCI: Charlson comorbidity index; MWI: Multimorbidity-weighted index; HRQOL-CI: Health related quality of life comorbidity index; NPI: Neuropsychiatric inventory; P: p-Value; HR: Hazard ratio</w:t>
            </w:r>
          </w:p>
        </w:tc>
      </w:tr>
    </w:tbl>
    <w:p w14:paraId="0D6FB301" w14:textId="77777777" w:rsidR="00F021B6" w:rsidRDefault="00F021B6" w:rsidP="00F021B6">
      <w:pPr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</w:p>
    <w:p w14:paraId="1132D3A8" w14:textId="77777777" w:rsidR="00F021B6" w:rsidRDefault="00F021B6" w:rsidP="00F021B6">
      <w:pPr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</w:p>
    <w:p w14:paraId="65EE8089" w14:textId="77777777" w:rsidR="00F021B6" w:rsidRDefault="00F021B6" w:rsidP="00F021B6">
      <w:pPr>
        <w:rPr>
          <w:rFonts w:ascii="Times New Roman" w:hAnsi="Times New Roman" w:cs="Times New Roman"/>
          <w:b/>
          <w:iCs/>
          <w:sz w:val="24"/>
          <w:lang w:val="en-US"/>
        </w:rPr>
      </w:pPr>
    </w:p>
    <w:p w14:paraId="09C603EE" w14:textId="77777777" w:rsidR="00F021B6" w:rsidRDefault="00F021B6" w:rsidP="00F021B6">
      <w:pPr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Cs/>
          <w:sz w:val="24"/>
          <w:lang w:val="en-US"/>
        </w:rPr>
        <w:t>Additional file 6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 Multivariable competing-risks regression models for the association between comorbidity indices and NHA in AD patients involving NPI as covariate (N = 452)</w:t>
      </w:r>
    </w:p>
    <w:tbl>
      <w:tblPr>
        <w:tblStyle w:val="TableGrid"/>
        <w:tblW w:w="18465" w:type="dxa"/>
        <w:tblInd w:w="-883" w:type="dxa"/>
        <w:tblLayout w:type="fixed"/>
        <w:tblLook w:val="04A0" w:firstRow="1" w:lastRow="0" w:firstColumn="1" w:lastColumn="0" w:noHBand="0" w:noVBand="1"/>
      </w:tblPr>
      <w:tblGrid>
        <w:gridCol w:w="2636"/>
        <w:gridCol w:w="1828"/>
        <w:gridCol w:w="820"/>
        <w:gridCol w:w="1876"/>
        <w:gridCol w:w="821"/>
        <w:gridCol w:w="1903"/>
        <w:gridCol w:w="711"/>
        <w:gridCol w:w="1903"/>
        <w:gridCol w:w="712"/>
        <w:gridCol w:w="1872"/>
        <w:gridCol w:w="766"/>
        <w:gridCol w:w="1903"/>
        <w:gridCol w:w="714"/>
      </w:tblGrid>
      <w:tr w:rsidR="00F021B6" w14:paraId="500A54CF" w14:textId="77777777" w:rsidTr="0028432A">
        <w:trPr>
          <w:trHeight w:val="253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1741E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Variables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04E4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SHR (95%CI)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8008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P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8920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SHR (95%CI)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8159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P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0973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SHR (95%CI)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631F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P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866F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SHR (95%CI)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1EF9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P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124A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SHR (95%CI)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73E3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P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A4B8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SHR (95%CI)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57120F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P</w:t>
            </w:r>
          </w:p>
        </w:tc>
      </w:tr>
      <w:tr w:rsidR="00F021B6" w14:paraId="03A134A4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7646211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Age category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2112E9F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6DA7512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46E0E82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D37402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0BA4775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F837C1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323CEB6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6620A9B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E1B814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03BA30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1AE98D9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E9E27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53754582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A6D2967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&lt; 80 years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DA4C9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59B9974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ED1E6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6B4950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5590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5F5193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D52B3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7AE8E8A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33180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72E977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74B96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F92E6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218434D4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4F8793F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≥ 80 years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504AB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1.46 (0.99 – 2.15)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0213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0.058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17B5D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  <w:lang w:val="en-US"/>
              </w:rPr>
              <w:t>1.44  (</w:t>
            </w:r>
            <w:proofErr w:type="gramEnd"/>
            <w:r>
              <w:rPr>
                <w:rFonts w:ascii="Times New Roman" w:hAnsi="Times New Roman" w:cs="Times New Roman"/>
                <w:szCs w:val="24"/>
                <w:lang w:val="en-US"/>
              </w:rPr>
              <w:t>0.97 – 2.13)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A7D80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0.07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17D6C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1.42 (0.96 – 2.10)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97F79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0.08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0277D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1.46 (0.98 – 2.18)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BCED4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E81CD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1.40 (0.94 – 2.09)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A6CEE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0.09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5C3E3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1.43 (0.96 – 2.13)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4CCD7E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0.08</w:t>
            </w:r>
          </w:p>
        </w:tc>
      </w:tr>
      <w:tr w:rsidR="00F021B6" w14:paraId="4475C23F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7EB766A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lastRenderedPageBreak/>
              <w:t>Sex/Gender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4F2AB2B3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4164FF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5706E03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DD4993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20078B4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5C7725F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61F95D2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3676D5B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7F1AAB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D2E20A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4DA7135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9DA95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7E4587A4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4A9D6B5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Female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9EC63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0269AD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0E53A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4AB7CE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E3072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5D96323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115A0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42B75D3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7EDF7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114EC63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16455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6E873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793D7191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C718FCB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Male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A64A4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0.85 (0.59 – 1.23)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7C05A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0.38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F156D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0.90 (0.62 – 1.30)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D767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0.56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D6461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0.88 (0.61 – 1.28)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4C97A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0.51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63E38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0.87 (0.60 – 1.26)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1D5CE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0.45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83060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0.90 (0.62 – 1.30)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8B262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0.57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43069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0.88 (0.61 – 1.28)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561EFE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0.51</w:t>
            </w:r>
          </w:p>
        </w:tc>
      </w:tr>
      <w:tr w:rsidR="00F021B6" w14:paraId="1F251774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53AC328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Education level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7A5DBC8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9178A6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17262E6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ECDC3F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26E378D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FA01DC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3CA372A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657220D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662F6C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DA30BB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73060F6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89AFA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35D9D8FF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D0178EE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Till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8940B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688488D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83852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3977D6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B2FBF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E79E06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A2411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4FA88E6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6C37A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2A0A00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28A8A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DBD72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3B11523B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16682B6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Primary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12BF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1.00 (0.61 – 1.64)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EFED1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0.99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6721D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1.09 (0.65 – 1.83)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9D51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0.75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C10F6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1.05 (0.63 – 1.74)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799F4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0.85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E0B9C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0.97 (0.59 – 1.60)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4676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FBF4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1.07 (0.65 – 1.76)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9A6C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A05C5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1.04 (0.63 – 1.72)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B04327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0.89</w:t>
            </w:r>
          </w:p>
        </w:tc>
      </w:tr>
      <w:tr w:rsidR="00F021B6" w14:paraId="3ADB1417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28C6818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Secondary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821F3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0.81 (0.47 – 1.40)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F420D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0.46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9C202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0.90 (0.52 – 1.56)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99E4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88FEA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0.90 (0.52 – 1.54)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9E1AB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0.69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74CF3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0.83 (0.48 – 1.44)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DD22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0.51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B53C2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0.93 (0.55 – 1.58)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261C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0.79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FE5B5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0.87 (0.51 – 1.49)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80249E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0.62</w:t>
            </w:r>
          </w:p>
        </w:tc>
      </w:tr>
      <w:tr w:rsidR="00F021B6" w14:paraId="5B3804F6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19E8E07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Tertiary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BB439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0.94 (0.49 – 1.84)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1CAF4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0.87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E122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1.03 (0.53 – 2.05)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B8C0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0.91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87E04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1.05 (0.55 – 2.01)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B3E7A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0.88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CB903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0.90 (0.47 – 1.76)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7986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0.77 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4F1B0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1.03 (0.97 – 1.99)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C095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0.94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8F6B3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1.05 (0.55 – 2.02)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109BD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0.88</w:t>
            </w:r>
          </w:p>
        </w:tc>
      </w:tr>
      <w:tr w:rsidR="00F021B6" w14:paraId="3689113E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F233A7F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Stage of diagnosis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5587C78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54FEFC2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551D650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3B8873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392931F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C6F6FE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5A25E01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7A11C78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71FD68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3B763FF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42813D7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203B1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7DEAD42D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3675077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Minor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86B00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631B213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D5B80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C02EE1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73DB1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52A9D8C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ED293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1D524F2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B2C1B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9BF493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6805C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B1FAA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18C84ACE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4DAC2ED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Major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74CC3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1.54 (1.03 – 2.30)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CC780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0.037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5C15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1.47 (0.98 – 2.20)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7813A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0.06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96EC1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1.51 (1.01 – 2.26)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EB58C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0.044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A069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1.54 (1.03 – 2.30)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9B941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0.037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8D09E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1.46 (0.98 – 2.16)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C1AAC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0.06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C14F2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1.52 (1.01 – 2.28)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07B56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0.045</w:t>
            </w:r>
          </w:p>
        </w:tc>
      </w:tr>
      <w:tr w:rsidR="00F021B6" w14:paraId="1DF79046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EA6E64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NPI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99DCF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1.00 (0.99 – 1.01)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E425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0.78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03414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1.00 (0.99 – 1.01)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ECBDA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0.74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35711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1.00 (0.99 – 1.01)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41222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0.66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C809F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1.01 (0.99 – 1.01)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33DDE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D4496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1.01 (0.99 – 1.01)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10922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0.71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C4335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1.00 (0.99 – 1.01)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EF37C6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0.64</w:t>
            </w:r>
          </w:p>
        </w:tc>
      </w:tr>
      <w:tr w:rsidR="00F021B6" w14:paraId="20AD0A13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D668AA6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CCI as continuous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E1C52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1.09 (0.98 – 1.21)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54D0D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0.12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69DBBA7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D8E423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458F655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93086C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45AEC8D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5D5BF6C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C17619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1807151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62C151F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729AE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2FB3D47C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9684E4D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CCI as categorical: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219099D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4369C97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4C6261D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551961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55F776F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19B218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0761AB9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49012D4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D33D49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86E803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223A7B8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A1BBF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0E7B9607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0EB5AE9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000B698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50DBFB1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223C912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899469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7B358B8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5037C71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DD849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7B354AE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687983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AE88D5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268418E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BB3F6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1BA59DC1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63754F3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03C2AFE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5EE3825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590C37B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4C362B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16AE050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D02D60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D8814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1.15 (0.69 – 1.94)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4ABB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0.59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B9BFE9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A82DDC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19828C2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47C03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08B8FC3F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BA1A930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43E4797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F15B58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6EE3002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58A6DE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7AA8041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AB3101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7D6C3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0.97 (0.53 – 1.78)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D71B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0.93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8F05D5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83A712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5512FB1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38238F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1E1ED04B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BB1A174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≥ 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288BAB3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1335EA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7AC2FD1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5734B3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531884B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EA8729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40EC5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1.63 (0.99 – 2.66)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7853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0.053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37E975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A8121A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36F4C1D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BDE59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1D27EB10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F298452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MWI as continuous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16C604A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45AE0DE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5750F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1.04 (1.01 – 1.07)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C9367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3B3A87C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F77F1B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47813FE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447CE71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6B95DD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1051620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1D29D85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5C835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63A0206F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F7196B6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MWI as categorical: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63AF8C0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609C909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7163975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4B2D8E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2C38C59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901860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6A808A2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60409D15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9D7213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3D214A9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41374B0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4588DC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592D6BB4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1092B3A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[0 – 2.23]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27CC1A6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5C1D9C1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76F9DA7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A3E3B2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70711F9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ED6A3F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4B5C79E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35BE01A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51BF2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3C200FF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35106E4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63C94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44317542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E89BA19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]2.23 – 5.27]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44B5258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46D7AB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2709B40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A4CE3B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32C79AA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E859A1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56763E6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1143BBA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83844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1.60 (0.91 – 2.83)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7A7D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0.10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776E8E30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51B24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2682F455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86C3D8B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]5.27 – 9.60]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2B81CBC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D7423D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5B8F6A3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7EB610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0BF7271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3A33808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47A957D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469C5B4D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6784A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2.09 (1.17 – 3.72)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8887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0.013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3477B42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4789E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58E423CA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8E43361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&gt; 9.60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3593C33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00B3F61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12F36D5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FB5D4C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1DAFE00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F31F13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3A00124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2FC9111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A28D0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2.45 (1.36 – 3.43)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848C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0.003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1ADD36A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86E3F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6A2724C4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33DEAE7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HRQOL-CI as continuous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396976B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DFAFE7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41006AAD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8095413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EB45F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1.11 (1.04 – 1.19)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E76E7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0.004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1D84C5D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09A7567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D39B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C38E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3970203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914C4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07D57744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BA5428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HRQOL-CI as categorical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593B846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5B52753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0566F7F4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A42F79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5622808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04A8A45E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54B652E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7197874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E092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142E1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790F904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1F964A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7A6F5BB0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34D3223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[0 – 1]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638938A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24FA45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64600AC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38B1D9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1AFBB9E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6185AD1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2F60D3B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30A74B3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CF26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CB542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F27C4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Reference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962DFE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F021B6" w14:paraId="167CF954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D1D56DE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[2 – 3]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ab/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099A33B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BBF3F6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72F16F7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34F43D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02E952F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C207D6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1577068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12421F1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EA79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03296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815919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1.23 (0.78 – 1.93)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43B4D4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0.37</w:t>
            </w:r>
          </w:p>
        </w:tc>
      </w:tr>
      <w:tr w:rsidR="00F021B6" w14:paraId="54F7B2BF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375C3B6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67E1FFC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641F176A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17D2235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3A26E4F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396EC54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99258D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14:paraId="2E67A84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59AF295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108DB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D79C7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456DF5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1.64 (0.83 – 3.24)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6981F5B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0.15</w:t>
            </w:r>
          </w:p>
        </w:tc>
      </w:tr>
      <w:tr w:rsidR="00F021B6" w14:paraId="79798902" w14:textId="77777777" w:rsidTr="0028432A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D9132E3" w14:textId="77777777" w:rsidR="00F021B6" w:rsidRDefault="00F021B6" w:rsidP="0028432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≥ 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59FEB8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highlight w:val="lightGray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8D7A90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A3B61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8E3B2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80C92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B17932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832417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0C77A6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56E75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F675E9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163C0C" w14:textId="77777777" w:rsidR="00F021B6" w:rsidRDefault="00F021B6" w:rsidP="0028432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1.92 (1.18 – 3.13)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A4803" w14:textId="77777777" w:rsidR="00F021B6" w:rsidRDefault="00F021B6" w:rsidP="0028432A">
            <w:pPr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0.009</w:t>
            </w:r>
          </w:p>
        </w:tc>
      </w:tr>
      <w:tr w:rsidR="00F021B6" w:rsidRPr="00627D00" w14:paraId="36CDEC97" w14:textId="77777777" w:rsidTr="0028432A">
        <w:trPr>
          <w:trHeight w:val="453"/>
        </w:trPr>
        <w:tc>
          <w:tcPr>
            <w:tcW w:w="18463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89FD79" w14:textId="77777777" w:rsidR="00F021B6" w:rsidRDefault="00F021B6" w:rsidP="0028432A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fr-FR"/>
              </w:rPr>
              <w:t xml:space="preserve">CCI: Charlson comorbidity index; MWI: Multimorbidity-weighted index; HRQOL-CI: Health related quality of life comorbidity index; NPI: Neuropsychiatric inventory; P: p-Value; SHR: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fr-FR"/>
              </w:rPr>
              <w:t>Subdistribution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fr-FR"/>
              </w:rPr>
              <w:t xml:space="preserve"> hazard ratio</w:t>
            </w:r>
          </w:p>
        </w:tc>
      </w:tr>
    </w:tbl>
    <w:p w14:paraId="14FA2A56" w14:textId="77777777" w:rsidR="00F021B6" w:rsidRDefault="00F021B6" w:rsidP="00F021B6">
      <w:pPr>
        <w:rPr>
          <w:lang w:val="en-US"/>
        </w:rPr>
      </w:pPr>
    </w:p>
    <w:p w14:paraId="5C36D1AC" w14:textId="77777777" w:rsidR="00F021B6" w:rsidRPr="009E2C98" w:rsidRDefault="00F021B6" w:rsidP="00F021B6">
      <w:pPr>
        <w:pStyle w:val="Caption"/>
        <w:keepNext/>
        <w:rPr>
          <w:rFonts w:ascii="Times New Roman" w:hAnsi="Times New Roman" w:cs="Times New Roman"/>
          <w:sz w:val="24"/>
          <w:szCs w:val="24"/>
          <w:lang w:val="en-US"/>
        </w:rPr>
      </w:pPr>
    </w:p>
    <w:p w14:paraId="0A7293DE" w14:textId="77777777" w:rsidR="009E2C98" w:rsidRPr="00F021B6" w:rsidRDefault="009E2C98" w:rsidP="00F021B6"/>
    <w:sectPr w:rsidR="009E2C98" w:rsidRPr="00F021B6" w:rsidSect="00F021B6">
      <w:footerReference w:type="default" r:id="rId8"/>
      <w:pgSz w:w="11906" w:h="16838"/>
      <w:pgMar w:top="1418" w:right="1418" w:bottom="1418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90563" w14:textId="77777777" w:rsidR="00835FB0" w:rsidRDefault="00835FB0" w:rsidP="00865B2E">
      <w:pPr>
        <w:spacing w:after="0" w:line="240" w:lineRule="auto"/>
      </w:pPr>
      <w:r>
        <w:separator/>
      </w:r>
    </w:p>
  </w:endnote>
  <w:endnote w:type="continuationSeparator" w:id="0">
    <w:p w14:paraId="1E141483" w14:textId="77777777" w:rsidR="00835FB0" w:rsidRDefault="00835FB0" w:rsidP="00865B2E">
      <w:pPr>
        <w:spacing w:after="0" w:line="240" w:lineRule="auto"/>
      </w:pPr>
      <w:r>
        <w:continuationSeparator/>
      </w:r>
    </w:p>
  </w:endnote>
  <w:endnote w:type="continuationNotice" w:id="1">
    <w:p w14:paraId="1EBA7570" w14:textId="77777777" w:rsidR="00835FB0" w:rsidRDefault="00835F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">
    <w:charset w:val="00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64263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7923FAF" w14:textId="144D1D34" w:rsidR="00FB5503" w:rsidRPr="009D3032" w:rsidRDefault="00FB5503" w:rsidP="008F59F7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D303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D303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D3032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20</w:t>
        </w:r>
        <w:r w:rsidRPr="009D303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6685AF6" w14:textId="77777777" w:rsidR="00FB5503" w:rsidRDefault="00FB55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99798" w14:textId="77777777" w:rsidR="00835FB0" w:rsidRDefault="00835FB0" w:rsidP="00865B2E">
      <w:pPr>
        <w:spacing w:after="0" w:line="240" w:lineRule="auto"/>
      </w:pPr>
      <w:r>
        <w:separator/>
      </w:r>
    </w:p>
  </w:footnote>
  <w:footnote w:type="continuationSeparator" w:id="0">
    <w:p w14:paraId="6C047D65" w14:textId="77777777" w:rsidR="00835FB0" w:rsidRDefault="00835FB0" w:rsidP="00865B2E">
      <w:pPr>
        <w:spacing w:after="0" w:line="240" w:lineRule="auto"/>
      </w:pPr>
      <w:r>
        <w:continuationSeparator/>
      </w:r>
    </w:p>
  </w:footnote>
  <w:footnote w:type="continuationNotice" w:id="1">
    <w:p w14:paraId="00ADAB1F" w14:textId="77777777" w:rsidR="00835FB0" w:rsidRDefault="00835FB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B5430"/>
    <w:multiLevelType w:val="hybridMultilevel"/>
    <w:tmpl w:val="BFD293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F027C"/>
    <w:multiLevelType w:val="hybridMultilevel"/>
    <w:tmpl w:val="DCE6F1F4"/>
    <w:lvl w:ilvl="0" w:tplc="D37E45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D33EE"/>
    <w:multiLevelType w:val="hybridMultilevel"/>
    <w:tmpl w:val="85CEC94A"/>
    <w:lvl w:ilvl="0" w:tplc="04F8FAD0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43348"/>
    <w:multiLevelType w:val="hybridMultilevel"/>
    <w:tmpl w:val="20EC66A8"/>
    <w:lvl w:ilvl="0" w:tplc="2D404A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95102"/>
    <w:multiLevelType w:val="hybridMultilevel"/>
    <w:tmpl w:val="078CC54C"/>
    <w:lvl w:ilvl="0" w:tplc="941436F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73125A"/>
    <w:multiLevelType w:val="hybridMultilevel"/>
    <w:tmpl w:val="11845260"/>
    <w:lvl w:ilvl="0" w:tplc="1C3ECE1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035B6"/>
    <w:multiLevelType w:val="hybridMultilevel"/>
    <w:tmpl w:val="950EE20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817BE"/>
    <w:multiLevelType w:val="hybridMultilevel"/>
    <w:tmpl w:val="4EA8178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492202"/>
    <w:multiLevelType w:val="hybridMultilevel"/>
    <w:tmpl w:val="3A483FC4"/>
    <w:lvl w:ilvl="0" w:tplc="8872112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3B48C3"/>
    <w:multiLevelType w:val="hybridMultilevel"/>
    <w:tmpl w:val="08FA9A3C"/>
    <w:lvl w:ilvl="0" w:tplc="A110606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739415">
    <w:abstractNumId w:val="3"/>
  </w:num>
  <w:num w:numId="2" w16cid:durableId="126582219">
    <w:abstractNumId w:val="4"/>
  </w:num>
  <w:num w:numId="3" w16cid:durableId="1082336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7267345">
    <w:abstractNumId w:val="1"/>
  </w:num>
  <w:num w:numId="5" w16cid:durableId="637497697">
    <w:abstractNumId w:val="2"/>
  </w:num>
  <w:num w:numId="6" w16cid:durableId="605380911">
    <w:abstractNumId w:val="8"/>
  </w:num>
  <w:num w:numId="7" w16cid:durableId="962661072">
    <w:abstractNumId w:val="9"/>
  </w:num>
  <w:num w:numId="8" w16cid:durableId="1910335902">
    <w:abstractNumId w:val="6"/>
  </w:num>
  <w:num w:numId="9" w16cid:durableId="2132897907">
    <w:abstractNumId w:val="5"/>
  </w:num>
  <w:num w:numId="10" w16cid:durableId="1590196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US" w:vendorID="64" w:dllVersion="4096" w:nlCheck="1" w:checkStyle="1"/>
  <w:activeWritingStyle w:appName="MSWord" w:lang="fr-FR" w:vendorID="64" w:dllVersion="4096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26B"/>
    <w:rsid w:val="000049C1"/>
    <w:rsid w:val="00004AAC"/>
    <w:rsid w:val="00004D3F"/>
    <w:rsid w:val="00005C80"/>
    <w:rsid w:val="00006230"/>
    <w:rsid w:val="000101BF"/>
    <w:rsid w:val="0001075A"/>
    <w:rsid w:val="00011389"/>
    <w:rsid w:val="00011744"/>
    <w:rsid w:val="0001257B"/>
    <w:rsid w:val="00012597"/>
    <w:rsid w:val="00013355"/>
    <w:rsid w:val="000153FC"/>
    <w:rsid w:val="00020EEB"/>
    <w:rsid w:val="000229D5"/>
    <w:rsid w:val="00023751"/>
    <w:rsid w:val="000247CB"/>
    <w:rsid w:val="000258F5"/>
    <w:rsid w:val="0002626E"/>
    <w:rsid w:val="00031CBC"/>
    <w:rsid w:val="0003343B"/>
    <w:rsid w:val="00034A6B"/>
    <w:rsid w:val="0003539C"/>
    <w:rsid w:val="000356DB"/>
    <w:rsid w:val="00037062"/>
    <w:rsid w:val="00037147"/>
    <w:rsid w:val="0003724C"/>
    <w:rsid w:val="000414F0"/>
    <w:rsid w:val="000426FB"/>
    <w:rsid w:val="00042BF8"/>
    <w:rsid w:val="00043F97"/>
    <w:rsid w:val="00044332"/>
    <w:rsid w:val="000444FF"/>
    <w:rsid w:val="0004566A"/>
    <w:rsid w:val="0004594D"/>
    <w:rsid w:val="00046B2A"/>
    <w:rsid w:val="00050E07"/>
    <w:rsid w:val="00050F8C"/>
    <w:rsid w:val="00051685"/>
    <w:rsid w:val="00052112"/>
    <w:rsid w:val="00053F8D"/>
    <w:rsid w:val="000547EA"/>
    <w:rsid w:val="000549B9"/>
    <w:rsid w:val="00054B0E"/>
    <w:rsid w:val="000567DD"/>
    <w:rsid w:val="000571B2"/>
    <w:rsid w:val="000628BF"/>
    <w:rsid w:val="000646F4"/>
    <w:rsid w:val="00067032"/>
    <w:rsid w:val="000754F0"/>
    <w:rsid w:val="00076D62"/>
    <w:rsid w:val="00080029"/>
    <w:rsid w:val="00082687"/>
    <w:rsid w:val="00084943"/>
    <w:rsid w:val="00084EE9"/>
    <w:rsid w:val="00085758"/>
    <w:rsid w:val="00087B5B"/>
    <w:rsid w:val="000933EC"/>
    <w:rsid w:val="00094197"/>
    <w:rsid w:val="00096626"/>
    <w:rsid w:val="000976C8"/>
    <w:rsid w:val="000A0E57"/>
    <w:rsid w:val="000A2A1E"/>
    <w:rsid w:val="000A4D40"/>
    <w:rsid w:val="000A5AD5"/>
    <w:rsid w:val="000A5E0B"/>
    <w:rsid w:val="000A5F96"/>
    <w:rsid w:val="000A644D"/>
    <w:rsid w:val="000B0DC9"/>
    <w:rsid w:val="000B15FD"/>
    <w:rsid w:val="000B348C"/>
    <w:rsid w:val="000B4C16"/>
    <w:rsid w:val="000B4F04"/>
    <w:rsid w:val="000B69EC"/>
    <w:rsid w:val="000C04BB"/>
    <w:rsid w:val="000C0524"/>
    <w:rsid w:val="000C056D"/>
    <w:rsid w:val="000C28FF"/>
    <w:rsid w:val="000C3FD4"/>
    <w:rsid w:val="000C76E3"/>
    <w:rsid w:val="000D0CB3"/>
    <w:rsid w:val="000D4AD4"/>
    <w:rsid w:val="000D598F"/>
    <w:rsid w:val="000D5AD4"/>
    <w:rsid w:val="000D67C2"/>
    <w:rsid w:val="000D6CA1"/>
    <w:rsid w:val="000E268E"/>
    <w:rsid w:val="000E2F1D"/>
    <w:rsid w:val="000E4375"/>
    <w:rsid w:val="000E4794"/>
    <w:rsid w:val="000E5359"/>
    <w:rsid w:val="000E5517"/>
    <w:rsid w:val="000E6D6F"/>
    <w:rsid w:val="000E7063"/>
    <w:rsid w:val="000E71A5"/>
    <w:rsid w:val="000E7777"/>
    <w:rsid w:val="000F0167"/>
    <w:rsid w:val="000F15F4"/>
    <w:rsid w:val="000F183B"/>
    <w:rsid w:val="000F1C87"/>
    <w:rsid w:val="000F246F"/>
    <w:rsid w:val="000F342D"/>
    <w:rsid w:val="000F3BA3"/>
    <w:rsid w:val="000F4A73"/>
    <w:rsid w:val="000F4BEB"/>
    <w:rsid w:val="000F598F"/>
    <w:rsid w:val="000F5EAD"/>
    <w:rsid w:val="000F6388"/>
    <w:rsid w:val="000F6723"/>
    <w:rsid w:val="000F77D9"/>
    <w:rsid w:val="00103FEE"/>
    <w:rsid w:val="00104A3B"/>
    <w:rsid w:val="00104ED9"/>
    <w:rsid w:val="001050BE"/>
    <w:rsid w:val="001057BB"/>
    <w:rsid w:val="00106976"/>
    <w:rsid w:val="001073E1"/>
    <w:rsid w:val="0010791F"/>
    <w:rsid w:val="001100D9"/>
    <w:rsid w:val="0011460A"/>
    <w:rsid w:val="00117018"/>
    <w:rsid w:val="00122EA4"/>
    <w:rsid w:val="0012315F"/>
    <w:rsid w:val="00123B72"/>
    <w:rsid w:val="00125A71"/>
    <w:rsid w:val="001273F9"/>
    <w:rsid w:val="00130CBE"/>
    <w:rsid w:val="00131369"/>
    <w:rsid w:val="00131730"/>
    <w:rsid w:val="00132425"/>
    <w:rsid w:val="00132BDD"/>
    <w:rsid w:val="00134986"/>
    <w:rsid w:val="00135559"/>
    <w:rsid w:val="00135D12"/>
    <w:rsid w:val="001366F9"/>
    <w:rsid w:val="00136879"/>
    <w:rsid w:val="001375CA"/>
    <w:rsid w:val="00137816"/>
    <w:rsid w:val="00137950"/>
    <w:rsid w:val="00141B63"/>
    <w:rsid w:val="001432C8"/>
    <w:rsid w:val="00150E06"/>
    <w:rsid w:val="00151A97"/>
    <w:rsid w:val="00151E3A"/>
    <w:rsid w:val="00155545"/>
    <w:rsid w:val="00157082"/>
    <w:rsid w:val="00157A47"/>
    <w:rsid w:val="00161F57"/>
    <w:rsid w:val="001622C7"/>
    <w:rsid w:val="001643CF"/>
    <w:rsid w:val="0016443C"/>
    <w:rsid w:val="00164DDD"/>
    <w:rsid w:val="00165B65"/>
    <w:rsid w:val="00166138"/>
    <w:rsid w:val="00167C24"/>
    <w:rsid w:val="001733EC"/>
    <w:rsid w:val="001742B9"/>
    <w:rsid w:val="00176423"/>
    <w:rsid w:val="00176E1C"/>
    <w:rsid w:val="00176FA2"/>
    <w:rsid w:val="0017764D"/>
    <w:rsid w:val="00180545"/>
    <w:rsid w:val="00180AFC"/>
    <w:rsid w:val="00182D60"/>
    <w:rsid w:val="00183ACC"/>
    <w:rsid w:val="0018476D"/>
    <w:rsid w:val="00184B2F"/>
    <w:rsid w:val="0018511A"/>
    <w:rsid w:val="001868A2"/>
    <w:rsid w:val="00186F70"/>
    <w:rsid w:val="00187486"/>
    <w:rsid w:val="00190194"/>
    <w:rsid w:val="00195656"/>
    <w:rsid w:val="001968A7"/>
    <w:rsid w:val="001A0532"/>
    <w:rsid w:val="001A108E"/>
    <w:rsid w:val="001A18E8"/>
    <w:rsid w:val="001A1C9B"/>
    <w:rsid w:val="001A32AE"/>
    <w:rsid w:val="001A4A89"/>
    <w:rsid w:val="001A5D60"/>
    <w:rsid w:val="001A731A"/>
    <w:rsid w:val="001B039C"/>
    <w:rsid w:val="001B0C15"/>
    <w:rsid w:val="001B0C1C"/>
    <w:rsid w:val="001B0EFA"/>
    <w:rsid w:val="001B1743"/>
    <w:rsid w:val="001B1BE2"/>
    <w:rsid w:val="001B2976"/>
    <w:rsid w:val="001B3A05"/>
    <w:rsid w:val="001B569F"/>
    <w:rsid w:val="001B640B"/>
    <w:rsid w:val="001C2584"/>
    <w:rsid w:val="001C27C2"/>
    <w:rsid w:val="001C319D"/>
    <w:rsid w:val="001C40E5"/>
    <w:rsid w:val="001C576A"/>
    <w:rsid w:val="001C6AD6"/>
    <w:rsid w:val="001D05A1"/>
    <w:rsid w:val="001D0CD9"/>
    <w:rsid w:val="001D2619"/>
    <w:rsid w:val="001D327E"/>
    <w:rsid w:val="001D3624"/>
    <w:rsid w:val="001D4211"/>
    <w:rsid w:val="001D4851"/>
    <w:rsid w:val="001D4E2A"/>
    <w:rsid w:val="001D52DC"/>
    <w:rsid w:val="001D5943"/>
    <w:rsid w:val="001E0094"/>
    <w:rsid w:val="001E2A55"/>
    <w:rsid w:val="001E361D"/>
    <w:rsid w:val="001E415D"/>
    <w:rsid w:val="001E4BAB"/>
    <w:rsid w:val="001E4D22"/>
    <w:rsid w:val="001E6EDE"/>
    <w:rsid w:val="001E7CFD"/>
    <w:rsid w:val="001E7D0D"/>
    <w:rsid w:val="001E7D79"/>
    <w:rsid w:val="001F1773"/>
    <w:rsid w:val="001F488E"/>
    <w:rsid w:val="001F49EA"/>
    <w:rsid w:val="001F6B9E"/>
    <w:rsid w:val="00200091"/>
    <w:rsid w:val="00200A84"/>
    <w:rsid w:val="00201664"/>
    <w:rsid w:val="00203446"/>
    <w:rsid w:val="002061AA"/>
    <w:rsid w:val="00206ACD"/>
    <w:rsid w:val="00206C24"/>
    <w:rsid w:val="00211E65"/>
    <w:rsid w:val="00212B0D"/>
    <w:rsid w:val="0021320B"/>
    <w:rsid w:val="00216BDD"/>
    <w:rsid w:val="00216F74"/>
    <w:rsid w:val="002172DB"/>
    <w:rsid w:val="00217BA1"/>
    <w:rsid w:val="00222325"/>
    <w:rsid w:val="00222924"/>
    <w:rsid w:val="00222BC4"/>
    <w:rsid w:val="002236BF"/>
    <w:rsid w:val="00223E98"/>
    <w:rsid w:val="0022467B"/>
    <w:rsid w:val="00226730"/>
    <w:rsid w:val="00226DF8"/>
    <w:rsid w:val="002316CD"/>
    <w:rsid w:val="00231A1F"/>
    <w:rsid w:val="00231E9E"/>
    <w:rsid w:val="00232DD8"/>
    <w:rsid w:val="002340E3"/>
    <w:rsid w:val="002355CB"/>
    <w:rsid w:val="00235EC6"/>
    <w:rsid w:val="002373C9"/>
    <w:rsid w:val="00241B58"/>
    <w:rsid w:val="00242867"/>
    <w:rsid w:val="0024394E"/>
    <w:rsid w:val="00244573"/>
    <w:rsid w:val="0024634B"/>
    <w:rsid w:val="00246553"/>
    <w:rsid w:val="0025150B"/>
    <w:rsid w:val="002517C5"/>
    <w:rsid w:val="00251C2F"/>
    <w:rsid w:val="002521DF"/>
    <w:rsid w:val="00252B17"/>
    <w:rsid w:val="00253220"/>
    <w:rsid w:val="002538DA"/>
    <w:rsid w:val="00254987"/>
    <w:rsid w:val="00255085"/>
    <w:rsid w:val="0025563F"/>
    <w:rsid w:val="00255B4A"/>
    <w:rsid w:val="00256733"/>
    <w:rsid w:val="0026328F"/>
    <w:rsid w:val="0026394F"/>
    <w:rsid w:val="002708E0"/>
    <w:rsid w:val="0027091F"/>
    <w:rsid w:val="00271063"/>
    <w:rsid w:val="0027250E"/>
    <w:rsid w:val="00273F76"/>
    <w:rsid w:val="002747C6"/>
    <w:rsid w:val="0027494F"/>
    <w:rsid w:val="00274AF2"/>
    <w:rsid w:val="00274E03"/>
    <w:rsid w:val="0027508E"/>
    <w:rsid w:val="00275704"/>
    <w:rsid w:val="002757DC"/>
    <w:rsid w:val="002762B3"/>
    <w:rsid w:val="00277AB4"/>
    <w:rsid w:val="00277D08"/>
    <w:rsid w:val="00280874"/>
    <w:rsid w:val="00280B97"/>
    <w:rsid w:val="002812C8"/>
    <w:rsid w:val="002812D8"/>
    <w:rsid w:val="002817A1"/>
    <w:rsid w:val="00283721"/>
    <w:rsid w:val="00284C0B"/>
    <w:rsid w:val="00284CC5"/>
    <w:rsid w:val="00292866"/>
    <w:rsid w:val="00295024"/>
    <w:rsid w:val="002A0EA2"/>
    <w:rsid w:val="002A237A"/>
    <w:rsid w:val="002A2502"/>
    <w:rsid w:val="002A3745"/>
    <w:rsid w:val="002A3774"/>
    <w:rsid w:val="002A3AB9"/>
    <w:rsid w:val="002A4F14"/>
    <w:rsid w:val="002A5489"/>
    <w:rsid w:val="002A5F70"/>
    <w:rsid w:val="002A6A9A"/>
    <w:rsid w:val="002A6ABE"/>
    <w:rsid w:val="002B0C85"/>
    <w:rsid w:val="002B19C1"/>
    <w:rsid w:val="002B1BE5"/>
    <w:rsid w:val="002B21E7"/>
    <w:rsid w:val="002B2510"/>
    <w:rsid w:val="002B3289"/>
    <w:rsid w:val="002B4783"/>
    <w:rsid w:val="002B5D9F"/>
    <w:rsid w:val="002B6C40"/>
    <w:rsid w:val="002B7ABA"/>
    <w:rsid w:val="002C2080"/>
    <w:rsid w:val="002C239D"/>
    <w:rsid w:val="002C32B2"/>
    <w:rsid w:val="002C3571"/>
    <w:rsid w:val="002C4370"/>
    <w:rsid w:val="002C496D"/>
    <w:rsid w:val="002C60DC"/>
    <w:rsid w:val="002C700F"/>
    <w:rsid w:val="002C7C81"/>
    <w:rsid w:val="002C7F6D"/>
    <w:rsid w:val="002D0722"/>
    <w:rsid w:val="002D2AE3"/>
    <w:rsid w:val="002D501C"/>
    <w:rsid w:val="002D5588"/>
    <w:rsid w:val="002D68EA"/>
    <w:rsid w:val="002D6DD4"/>
    <w:rsid w:val="002D726D"/>
    <w:rsid w:val="002E04EA"/>
    <w:rsid w:val="002E20C5"/>
    <w:rsid w:val="002E284E"/>
    <w:rsid w:val="002E368A"/>
    <w:rsid w:val="002E3868"/>
    <w:rsid w:val="002E7D91"/>
    <w:rsid w:val="002F022D"/>
    <w:rsid w:val="002F06F6"/>
    <w:rsid w:val="002F1225"/>
    <w:rsid w:val="002F4077"/>
    <w:rsid w:val="002F5C28"/>
    <w:rsid w:val="002F5E44"/>
    <w:rsid w:val="002F7313"/>
    <w:rsid w:val="00300319"/>
    <w:rsid w:val="003014BE"/>
    <w:rsid w:val="00303ED5"/>
    <w:rsid w:val="00304704"/>
    <w:rsid w:val="00305471"/>
    <w:rsid w:val="00310482"/>
    <w:rsid w:val="00311347"/>
    <w:rsid w:val="003126D9"/>
    <w:rsid w:val="00313260"/>
    <w:rsid w:val="00313D07"/>
    <w:rsid w:val="00314DD6"/>
    <w:rsid w:val="00314EE2"/>
    <w:rsid w:val="003153DE"/>
    <w:rsid w:val="00316B55"/>
    <w:rsid w:val="00316BA8"/>
    <w:rsid w:val="00316CDD"/>
    <w:rsid w:val="0031753C"/>
    <w:rsid w:val="00322416"/>
    <w:rsid w:val="00322650"/>
    <w:rsid w:val="00322E80"/>
    <w:rsid w:val="00324FED"/>
    <w:rsid w:val="0032585F"/>
    <w:rsid w:val="00326D78"/>
    <w:rsid w:val="003274DB"/>
    <w:rsid w:val="00327F83"/>
    <w:rsid w:val="003326AF"/>
    <w:rsid w:val="003338B9"/>
    <w:rsid w:val="0033473E"/>
    <w:rsid w:val="0033542B"/>
    <w:rsid w:val="003367C9"/>
    <w:rsid w:val="00336B70"/>
    <w:rsid w:val="00337937"/>
    <w:rsid w:val="0034227C"/>
    <w:rsid w:val="003423F2"/>
    <w:rsid w:val="00343432"/>
    <w:rsid w:val="00344C72"/>
    <w:rsid w:val="00345183"/>
    <w:rsid w:val="0034523C"/>
    <w:rsid w:val="00345493"/>
    <w:rsid w:val="003508E7"/>
    <w:rsid w:val="00350E3A"/>
    <w:rsid w:val="00351F94"/>
    <w:rsid w:val="00352659"/>
    <w:rsid w:val="00352F7F"/>
    <w:rsid w:val="0035365F"/>
    <w:rsid w:val="00355279"/>
    <w:rsid w:val="00355480"/>
    <w:rsid w:val="003574AA"/>
    <w:rsid w:val="003574D0"/>
    <w:rsid w:val="0035754B"/>
    <w:rsid w:val="00357AE9"/>
    <w:rsid w:val="003603B4"/>
    <w:rsid w:val="003605E7"/>
    <w:rsid w:val="003608E2"/>
    <w:rsid w:val="00362A69"/>
    <w:rsid w:val="00362D4F"/>
    <w:rsid w:val="0036304D"/>
    <w:rsid w:val="003635B2"/>
    <w:rsid w:val="00366E3C"/>
    <w:rsid w:val="00371D5B"/>
    <w:rsid w:val="00372968"/>
    <w:rsid w:val="00372F32"/>
    <w:rsid w:val="0037367D"/>
    <w:rsid w:val="00375087"/>
    <w:rsid w:val="00376906"/>
    <w:rsid w:val="00380B30"/>
    <w:rsid w:val="00381D8F"/>
    <w:rsid w:val="00382576"/>
    <w:rsid w:val="00383077"/>
    <w:rsid w:val="00383428"/>
    <w:rsid w:val="00384E32"/>
    <w:rsid w:val="003872BF"/>
    <w:rsid w:val="00390560"/>
    <w:rsid w:val="00390E45"/>
    <w:rsid w:val="003921D1"/>
    <w:rsid w:val="003921E6"/>
    <w:rsid w:val="00392A55"/>
    <w:rsid w:val="003951C7"/>
    <w:rsid w:val="003959EB"/>
    <w:rsid w:val="00396B3F"/>
    <w:rsid w:val="00396F4A"/>
    <w:rsid w:val="0039704D"/>
    <w:rsid w:val="003A0813"/>
    <w:rsid w:val="003A2F4E"/>
    <w:rsid w:val="003A4A18"/>
    <w:rsid w:val="003A4B59"/>
    <w:rsid w:val="003A6AD1"/>
    <w:rsid w:val="003A75BF"/>
    <w:rsid w:val="003B0C67"/>
    <w:rsid w:val="003B162E"/>
    <w:rsid w:val="003B186A"/>
    <w:rsid w:val="003B52D1"/>
    <w:rsid w:val="003B5EB3"/>
    <w:rsid w:val="003B636F"/>
    <w:rsid w:val="003B7C63"/>
    <w:rsid w:val="003C11B7"/>
    <w:rsid w:val="003C2385"/>
    <w:rsid w:val="003C3A8A"/>
    <w:rsid w:val="003C6347"/>
    <w:rsid w:val="003C6606"/>
    <w:rsid w:val="003C7356"/>
    <w:rsid w:val="003C7641"/>
    <w:rsid w:val="003D03ED"/>
    <w:rsid w:val="003D15B2"/>
    <w:rsid w:val="003D1AF6"/>
    <w:rsid w:val="003D1FAC"/>
    <w:rsid w:val="003D2192"/>
    <w:rsid w:val="003D3BBC"/>
    <w:rsid w:val="003D494D"/>
    <w:rsid w:val="003D52F3"/>
    <w:rsid w:val="003E03BE"/>
    <w:rsid w:val="003E13A7"/>
    <w:rsid w:val="003E1870"/>
    <w:rsid w:val="003E1EA1"/>
    <w:rsid w:val="003E2295"/>
    <w:rsid w:val="003E2B6D"/>
    <w:rsid w:val="003E4CEC"/>
    <w:rsid w:val="003E513F"/>
    <w:rsid w:val="003E6A2A"/>
    <w:rsid w:val="003E6DE9"/>
    <w:rsid w:val="003E6FF2"/>
    <w:rsid w:val="003E7652"/>
    <w:rsid w:val="003F3063"/>
    <w:rsid w:val="003F3E39"/>
    <w:rsid w:val="003F7B4F"/>
    <w:rsid w:val="0040023D"/>
    <w:rsid w:val="00402527"/>
    <w:rsid w:val="004026F0"/>
    <w:rsid w:val="0040511B"/>
    <w:rsid w:val="0040591C"/>
    <w:rsid w:val="004069CF"/>
    <w:rsid w:val="00407F61"/>
    <w:rsid w:val="00410309"/>
    <w:rsid w:val="00410F87"/>
    <w:rsid w:val="0041134D"/>
    <w:rsid w:val="00411E1A"/>
    <w:rsid w:val="00412257"/>
    <w:rsid w:val="004135BF"/>
    <w:rsid w:val="004156BB"/>
    <w:rsid w:val="004178ED"/>
    <w:rsid w:val="00417E4E"/>
    <w:rsid w:val="0042061E"/>
    <w:rsid w:val="00420B99"/>
    <w:rsid w:val="004231F5"/>
    <w:rsid w:val="004239AD"/>
    <w:rsid w:val="00423E48"/>
    <w:rsid w:val="00425410"/>
    <w:rsid w:val="004257A1"/>
    <w:rsid w:val="00427EB8"/>
    <w:rsid w:val="00427F31"/>
    <w:rsid w:val="00430A71"/>
    <w:rsid w:val="004318C6"/>
    <w:rsid w:val="00432E7B"/>
    <w:rsid w:val="00433848"/>
    <w:rsid w:val="00433AD5"/>
    <w:rsid w:val="00433E37"/>
    <w:rsid w:val="0043678D"/>
    <w:rsid w:val="00436F85"/>
    <w:rsid w:val="0043769C"/>
    <w:rsid w:val="00437DE0"/>
    <w:rsid w:val="004400DE"/>
    <w:rsid w:val="004406CB"/>
    <w:rsid w:val="00440D83"/>
    <w:rsid w:val="0044108C"/>
    <w:rsid w:val="00442438"/>
    <w:rsid w:val="00443C77"/>
    <w:rsid w:val="00443DA2"/>
    <w:rsid w:val="00444061"/>
    <w:rsid w:val="00446E7D"/>
    <w:rsid w:val="00446EBB"/>
    <w:rsid w:val="00450DA7"/>
    <w:rsid w:val="0045224A"/>
    <w:rsid w:val="00452DC9"/>
    <w:rsid w:val="00452FDF"/>
    <w:rsid w:val="00453295"/>
    <w:rsid w:val="004569C4"/>
    <w:rsid w:val="00460322"/>
    <w:rsid w:val="00460879"/>
    <w:rsid w:val="004618BC"/>
    <w:rsid w:val="004626C8"/>
    <w:rsid w:val="00462886"/>
    <w:rsid w:val="00463571"/>
    <w:rsid w:val="00464F54"/>
    <w:rsid w:val="00465578"/>
    <w:rsid w:val="00465ECF"/>
    <w:rsid w:val="00470260"/>
    <w:rsid w:val="004707CD"/>
    <w:rsid w:val="004708E8"/>
    <w:rsid w:val="00471917"/>
    <w:rsid w:val="00472C2D"/>
    <w:rsid w:val="00472EDD"/>
    <w:rsid w:val="00473648"/>
    <w:rsid w:val="004751D9"/>
    <w:rsid w:val="004758BB"/>
    <w:rsid w:val="00475B6A"/>
    <w:rsid w:val="004768F9"/>
    <w:rsid w:val="004815B3"/>
    <w:rsid w:val="0048216D"/>
    <w:rsid w:val="0048609E"/>
    <w:rsid w:val="0048791B"/>
    <w:rsid w:val="00490DF0"/>
    <w:rsid w:val="004937EE"/>
    <w:rsid w:val="0049481A"/>
    <w:rsid w:val="004A0866"/>
    <w:rsid w:val="004A22E4"/>
    <w:rsid w:val="004A28AB"/>
    <w:rsid w:val="004A4955"/>
    <w:rsid w:val="004A53E2"/>
    <w:rsid w:val="004A641F"/>
    <w:rsid w:val="004A684B"/>
    <w:rsid w:val="004A6CD4"/>
    <w:rsid w:val="004B11B8"/>
    <w:rsid w:val="004B4484"/>
    <w:rsid w:val="004B577E"/>
    <w:rsid w:val="004B5A62"/>
    <w:rsid w:val="004B5C36"/>
    <w:rsid w:val="004C017D"/>
    <w:rsid w:val="004C0707"/>
    <w:rsid w:val="004C1775"/>
    <w:rsid w:val="004C19D9"/>
    <w:rsid w:val="004C2DC9"/>
    <w:rsid w:val="004C4447"/>
    <w:rsid w:val="004C4D27"/>
    <w:rsid w:val="004C5576"/>
    <w:rsid w:val="004D09EF"/>
    <w:rsid w:val="004D2044"/>
    <w:rsid w:val="004D27CB"/>
    <w:rsid w:val="004D282A"/>
    <w:rsid w:val="004D2E57"/>
    <w:rsid w:val="004D42B3"/>
    <w:rsid w:val="004D4C62"/>
    <w:rsid w:val="004E09BF"/>
    <w:rsid w:val="004E23CF"/>
    <w:rsid w:val="004E3D95"/>
    <w:rsid w:val="004E4EA2"/>
    <w:rsid w:val="004E636F"/>
    <w:rsid w:val="004F2D7B"/>
    <w:rsid w:val="004F3872"/>
    <w:rsid w:val="004F3AEA"/>
    <w:rsid w:val="004F44B2"/>
    <w:rsid w:val="004F4968"/>
    <w:rsid w:val="004F4EB9"/>
    <w:rsid w:val="004F6F8D"/>
    <w:rsid w:val="005004D0"/>
    <w:rsid w:val="00500DDE"/>
    <w:rsid w:val="00501ACE"/>
    <w:rsid w:val="00502A55"/>
    <w:rsid w:val="00502D58"/>
    <w:rsid w:val="0050383E"/>
    <w:rsid w:val="00503D46"/>
    <w:rsid w:val="00504348"/>
    <w:rsid w:val="005071C1"/>
    <w:rsid w:val="0051005F"/>
    <w:rsid w:val="005103CA"/>
    <w:rsid w:val="005118D0"/>
    <w:rsid w:val="0051315A"/>
    <w:rsid w:val="00513953"/>
    <w:rsid w:val="005141EE"/>
    <w:rsid w:val="00515352"/>
    <w:rsid w:val="00517BFB"/>
    <w:rsid w:val="00520034"/>
    <w:rsid w:val="005214FF"/>
    <w:rsid w:val="00522D54"/>
    <w:rsid w:val="00526974"/>
    <w:rsid w:val="0053298C"/>
    <w:rsid w:val="00532D7C"/>
    <w:rsid w:val="00534C09"/>
    <w:rsid w:val="0053527A"/>
    <w:rsid w:val="00535D40"/>
    <w:rsid w:val="00535ED7"/>
    <w:rsid w:val="00536B11"/>
    <w:rsid w:val="00537736"/>
    <w:rsid w:val="005412E3"/>
    <w:rsid w:val="005434BC"/>
    <w:rsid w:val="00544437"/>
    <w:rsid w:val="00544FF3"/>
    <w:rsid w:val="0054601C"/>
    <w:rsid w:val="005476AE"/>
    <w:rsid w:val="005506DC"/>
    <w:rsid w:val="0055262E"/>
    <w:rsid w:val="005540C4"/>
    <w:rsid w:val="00554712"/>
    <w:rsid w:val="005565F7"/>
    <w:rsid w:val="00560B05"/>
    <w:rsid w:val="00560ED9"/>
    <w:rsid w:val="00564F89"/>
    <w:rsid w:val="00566691"/>
    <w:rsid w:val="00570B1C"/>
    <w:rsid w:val="00570FD3"/>
    <w:rsid w:val="00571A2A"/>
    <w:rsid w:val="005722B0"/>
    <w:rsid w:val="00572BD8"/>
    <w:rsid w:val="005733F5"/>
    <w:rsid w:val="005744F7"/>
    <w:rsid w:val="00575A5E"/>
    <w:rsid w:val="00575F21"/>
    <w:rsid w:val="00577BF3"/>
    <w:rsid w:val="00581AD2"/>
    <w:rsid w:val="005832AE"/>
    <w:rsid w:val="00583663"/>
    <w:rsid w:val="00584179"/>
    <w:rsid w:val="00584B3E"/>
    <w:rsid w:val="005862B7"/>
    <w:rsid w:val="00586DC4"/>
    <w:rsid w:val="00587F38"/>
    <w:rsid w:val="005900F0"/>
    <w:rsid w:val="00594A15"/>
    <w:rsid w:val="00594A24"/>
    <w:rsid w:val="00595132"/>
    <w:rsid w:val="00595EF3"/>
    <w:rsid w:val="00596258"/>
    <w:rsid w:val="005A0629"/>
    <w:rsid w:val="005A07CC"/>
    <w:rsid w:val="005A1159"/>
    <w:rsid w:val="005A1CB6"/>
    <w:rsid w:val="005A2F5B"/>
    <w:rsid w:val="005A354B"/>
    <w:rsid w:val="005A3A68"/>
    <w:rsid w:val="005A3C04"/>
    <w:rsid w:val="005A5262"/>
    <w:rsid w:val="005A7D85"/>
    <w:rsid w:val="005B114B"/>
    <w:rsid w:val="005B566D"/>
    <w:rsid w:val="005B5BB6"/>
    <w:rsid w:val="005B7919"/>
    <w:rsid w:val="005B7F2E"/>
    <w:rsid w:val="005C0BE9"/>
    <w:rsid w:val="005C0D33"/>
    <w:rsid w:val="005C274A"/>
    <w:rsid w:val="005C2CAB"/>
    <w:rsid w:val="005C4F2A"/>
    <w:rsid w:val="005C5233"/>
    <w:rsid w:val="005C7264"/>
    <w:rsid w:val="005D01D9"/>
    <w:rsid w:val="005D0984"/>
    <w:rsid w:val="005D1703"/>
    <w:rsid w:val="005D3486"/>
    <w:rsid w:val="005D349B"/>
    <w:rsid w:val="005D4E2F"/>
    <w:rsid w:val="005D4F4E"/>
    <w:rsid w:val="005D74C0"/>
    <w:rsid w:val="005E0929"/>
    <w:rsid w:val="005E0EBE"/>
    <w:rsid w:val="005E341C"/>
    <w:rsid w:val="005E398A"/>
    <w:rsid w:val="005E5401"/>
    <w:rsid w:val="005E5553"/>
    <w:rsid w:val="005E5744"/>
    <w:rsid w:val="005E5D62"/>
    <w:rsid w:val="005E5DFD"/>
    <w:rsid w:val="005E64BE"/>
    <w:rsid w:val="005E6648"/>
    <w:rsid w:val="005E69D0"/>
    <w:rsid w:val="005F0BB7"/>
    <w:rsid w:val="005F15EF"/>
    <w:rsid w:val="005F16EA"/>
    <w:rsid w:val="005F20F5"/>
    <w:rsid w:val="005F3F0D"/>
    <w:rsid w:val="005F599E"/>
    <w:rsid w:val="00600B22"/>
    <w:rsid w:val="00600DC4"/>
    <w:rsid w:val="00601030"/>
    <w:rsid w:val="00601C7F"/>
    <w:rsid w:val="00601D33"/>
    <w:rsid w:val="006020D8"/>
    <w:rsid w:val="006026B8"/>
    <w:rsid w:val="00603790"/>
    <w:rsid w:val="006122E2"/>
    <w:rsid w:val="006135BD"/>
    <w:rsid w:val="00613FB0"/>
    <w:rsid w:val="006214F8"/>
    <w:rsid w:val="00621EF9"/>
    <w:rsid w:val="00622316"/>
    <w:rsid w:val="00622852"/>
    <w:rsid w:val="0062326B"/>
    <w:rsid w:val="0062424A"/>
    <w:rsid w:val="006251E5"/>
    <w:rsid w:val="00627A26"/>
    <w:rsid w:val="00627D00"/>
    <w:rsid w:val="00627D0A"/>
    <w:rsid w:val="00630E4E"/>
    <w:rsid w:val="00633B7B"/>
    <w:rsid w:val="00635C17"/>
    <w:rsid w:val="0063718F"/>
    <w:rsid w:val="0063746F"/>
    <w:rsid w:val="006415EE"/>
    <w:rsid w:val="0064218F"/>
    <w:rsid w:val="00643428"/>
    <w:rsid w:val="00644DD5"/>
    <w:rsid w:val="006450AB"/>
    <w:rsid w:val="00645DD7"/>
    <w:rsid w:val="006463EF"/>
    <w:rsid w:val="00647505"/>
    <w:rsid w:val="00650126"/>
    <w:rsid w:val="00650336"/>
    <w:rsid w:val="006517F7"/>
    <w:rsid w:val="006542DD"/>
    <w:rsid w:val="00654F4E"/>
    <w:rsid w:val="00655E8D"/>
    <w:rsid w:val="006565D2"/>
    <w:rsid w:val="00660E90"/>
    <w:rsid w:val="00661F90"/>
    <w:rsid w:val="00662576"/>
    <w:rsid w:val="00662FC1"/>
    <w:rsid w:val="00664331"/>
    <w:rsid w:val="006650D4"/>
    <w:rsid w:val="00667023"/>
    <w:rsid w:val="00667242"/>
    <w:rsid w:val="0066750A"/>
    <w:rsid w:val="00667783"/>
    <w:rsid w:val="0067022C"/>
    <w:rsid w:val="006708B3"/>
    <w:rsid w:val="00671BCF"/>
    <w:rsid w:val="0067295E"/>
    <w:rsid w:val="00672B14"/>
    <w:rsid w:val="00675FD1"/>
    <w:rsid w:val="00676046"/>
    <w:rsid w:val="006768E7"/>
    <w:rsid w:val="00677476"/>
    <w:rsid w:val="00677C87"/>
    <w:rsid w:val="0068079B"/>
    <w:rsid w:val="0068129F"/>
    <w:rsid w:val="006812AA"/>
    <w:rsid w:val="006846E5"/>
    <w:rsid w:val="00685DB1"/>
    <w:rsid w:val="00686086"/>
    <w:rsid w:val="006875DD"/>
    <w:rsid w:val="006877DD"/>
    <w:rsid w:val="00690030"/>
    <w:rsid w:val="0069015D"/>
    <w:rsid w:val="006928AF"/>
    <w:rsid w:val="0069294A"/>
    <w:rsid w:val="00692BDD"/>
    <w:rsid w:val="00692C92"/>
    <w:rsid w:val="006930B3"/>
    <w:rsid w:val="00694446"/>
    <w:rsid w:val="00694FC7"/>
    <w:rsid w:val="00696D0E"/>
    <w:rsid w:val="00697BB9"/>
    <w:rsid w:val="006A01DE"/>
    <w:rsid w:val="006A0BB3"/>
    <w:rsid w:val="006A2299"/>
    <w:rsid w:val="006A39F1"/>
    <w:rsid w:val="006A48B8"/>
    <w:rsid w:val="006A5A08"/>
    <w:rsid w:val="006B2560"/>
    <w:rsid w:val="006B2D40"/>
    <w:rsid w:val="006B36D3"/>
    <w:rsid w:val="006B403B"/>
    <w:rsid w:val="006B438F"/>
    <w:rsid w:val="006B50F0"/>
    <w:rsid w:val="006B6EAF"/>
    <w:rsid w:val="006B7954"/>
    <w:rsid w:val="006B7CAE"/>
    <w:rsid w:val="006C0DAC"/>
    <w:rsid w:val="006C1277"/>
    <w:rsid w:val="006C219D"/>
    <w:rsid w:val="006C2BE1"/>
    <w:rsid w:val="006C2FFC"/>
    <w:rsid w:val="006C42DC"/>
    <w:rsid w:val="006C4693"/>
    <w:rsid w:val="006C4EC9"/>
    <w:rsid w:val="006C5D12"/>
    <w:rsid w:val="006C5FE8"/>
    <w:rsid w:val="006C71A9"/>
    <w:rsid w:val="006C786D"/>
    <w:rsid w:val="006D053F"/>
    <w:rsid w:val="006D0F55"/>
    <w:rsid w:val="006D1D67"/>
    <w:rsid w:val="006D1E0D"/>
    <w:rsid w:val="006D2C42"/>
    <w:rsid w:val="006D3682"/>
    <w:rsid w:val="006D4695"/>
    <w:rsid w:val="006D4CB9"/>
    <w:rsid w:val="006D66B6"/>
    <w:rsid w:val="006D6DA7"/>
    <w:rsid w:val="006D76F3"/>
    <w:rsid w:val="006E03A5"/>
    <w:rsid w:val="006E0F09"/>
    <w:rsid w:val="006E2A0A"/>
    <w:rsid w:val="006E5836"/>
    <w:rsid w:val="006E72B0"/>
    <w:rsid w:val="006F00C1"/>
    <w:rsid w:val="006F049D"/>
    <w:rsid w:val="006F062B"/>
    <w:rsid w:val="006F0EFC"/>
    <w:rsid w:val="006F0F07"/>
    <w:rsid w:val="006F1DAE"/>
    <w:rsid w:val="006F24F8"/>
    <w:rsid w:val="006F34ED"/>
    <w:rsid w:val="006F36D8"/>
    <w:rsid w:val="006F3B48"/>
    <w:rsid w:val="006F4B88"/>
    <w:rsid w:val="006F5610"/>
    <w:rsid w:val="006F79D2"/>
    <w:rsid w:val="007006B2"/>
    <w:rsid w:val="00702C2B"/>
    <w:rsid w:val="00704C04"/>
    <w:rsid w:val="0070595A"/>
    <w:rsid w:val="007072FB"/>
    <w:rsid w:val="00707930"/>
    <w:rsid w:val="0071048E"/>
    <w:rsid w:val="0071084D"/>
    <w:rsid w:val="00711D39"/>
    <w:rsid w:val="0071262A"/>
    <w:rsid w:val="007130C2"/>
    <w:rsid w:val="007179F7"/>
    <w:rsid w:val="007209BB"/>
    <w:rsid w:val="00720EBE"/>
    <w:rsid w:val="0072151B"/>
    <w:rsid w:val="0072362F"/>
    <w:rsid w:val="00724B7D"/>
    <w:rsid w:val="00726094"/>
    <w:rsid w:val="00726402"/>
    <w:rsid w:val="007300E8"/>
    <w:rsid w:val="0073048C"/>
    <w:rsid w:val="00731597"/>
    <w:rsid w:val="00731D3A"/>
    <w:rsid w:val="007325C1"/>
    <w:rsid w:val="00732DC7"/>
    <w:rsid w:val="0073429D"/>
    <w:rsid w:val="00734902"/>
    <w:rsid w:val="007355AE"/>
    <w:rsid w:val="00736044"/>
    <w:rsid w:val="0073681D"/>
    <w:rsid w:val="00736BAE"/>
    <w:rsid w:val="00736CF2"/>
    <w:rsid w:val="007370C9"/>
    <w:rsid w:val="00737BE7"/>
    <w:rsid w:val="00740473"/>
    <w:rsid w:val="00740D11"/>
    <w:rsid w:val="00742041"/>
    <w:rsid w:val="007438B0"/>
    <w:rsid w:val="0074447B"/>
    <w:rsid w:val="00744884"/>
    <w:rsid w:val="00745949"/>
    <w:rsid w:val="007471F5"/>
    <w:rsid w:val="00747A97"/>
    <w:rsid w:val="00750074"/>
    <w:rsid w:val="00751749"/>
    <w:rsid w:val="00754631"/>
    <w:rsid w:val="00754AE2"/>
    <w:rsid w:val="007630C5"/>
    <w:rsid w:val="00763420"/>
    <w:rsid w:val="0076499A"/>
    <w:rsid w:val="00765188"/>
    <w:rsid w:val="007659DD"/>
    <w:rsid w:val="00766928"/>
    <w:rsid w:val="00774012"/>
    <w:rsid w:val="00776CC6"/>
    <w:rsid w:val="00777A5E"/>
    <w:rsid w:val="00777E59"/>
    <w:rsid w:val="007818BA"/>
    <w:rsid w:val="00782BC7"/>
    <w:rsid w:val="007864F3"/>
    <w:rsid w:val="007879D5"/>
    <w:rsid w:val="0079043B"/>
    <w:rsid w:val="007916E6"/>
    <w:rsid w:val="007920F0"/>
    <w:rsid w:val="007938FF"/>
    <w:rsid w:val="00794EFF"/>
    <w:rsid w:val="00795514"/>
    <w:rsid w:val="00796A1B"/>
    <w:rsid w:val="0079770B"/>
    <w:rsid w:val="007A341F"/>
    <w:rsid w:val="007A4638"/>
    <w:rsid w:val="007A7DC9"/>
    <w:rsid w:val="007B08D6"/>
    <w:rsid w:val="007B0CE4"/>
    <w:rsid w:val="007B0D2E"/>
    <w:rsid w:val="007B12E8"/>
    <w:rsid w:val="007B1723"/>
    <w:rsid w:val="007B2553"/>
    <w:rsid w:val="007B2D1B"/>
    <w:rsid w:val="007B348E"/>
    <w:rsid w:val="007B3CB6"/>
    <w:rsid w:val="007B4FDF"/>
    <w:rsid w:val="007B7DAE"/>
    <w:rsid w:val="007C25B0"/>
    <w:rsid w:val="007C34AA"/>
    <w:rsid w:val="007C55BA"/>
    <w:rsid w:val="007C6C48"/>
    <w:rsid w:val="007D07A7"/>
    <w:rsid w:val="007D0941"/>
    <w:rsid w:val="007D0B93"/>
    <w:rsid w:val="007D219E"/>
    <w:rsid w:val="007D5493"/>
    <w:rsid w:val="007D6320"/>
    <w:rsid w:val="007E0A8D"/>
    <w:rsid w:val="007E16C7"/>
    <w:rsid w:val="007E2F6E"/>
    <w:rsid w:val="007E31FE"/>
    <w:rsid w:val="007E367A"/>
    <w:rsid w:val="007E4A8D"/>
    <w:rsid w:val="007E5053"/>
    <w:rsid w:val="007E5090"/>
    <w:rsid w:val="007E5185"/>
    <w:rsid w:val="007E72D2"/>
    <w:rsid w:val="007F1192"/>
    <w:rsid w:val="007F1337"/>
    <w:rsid w:val="007F181B"/>
    <w:rsid w:val="007F1DC4"/>
    <w:rsid w:val="007F211E"/>
    <w:rsid w:val="007F260F"/>
    <w:rsid w:val="007F27EE"/>
    <w:rsid w:val="007F51E9"/>
    <w:rsid w:val="007F6358"/>
    <w:rsid w:val="007F695C"/>
    <w:rsid w:val="007F6C41"/>
    <w:rsid w:val="007F726B"/>
    <w:rsid w:val="007F77EE"/>
    <w:rsid w:val="00800E29"/>
    <w:rsid w:val="0080128B"/>
    <w:rsid w:val="00803750"/>
    <w:rsid w:val="00803EF6"/>
    <w:rsid w:val="0080402C"/>
    <w:rsid w:val="00806606"/>
    <w:rsid w:val="00806E17"/>
    <w:rsid w:val="00807046"/>
    <w:rsid w:val="00811E12"/>
    <w:rsid w:val="00812B70"/>
    <w:rsid w:val="008148BF"/>
    <w:rsid w:val="00816D87"/>
    <w:rsid w:val="00820D95"/>
    <w:rsid w:val="008210C0"/>
    <w:rsid w:val="0082168D"/>
    <w:rsid w:val="00825449"/>
    <w:rsid w:val="0082750A"/>
    <w:rsid w:val="00827686"/>
    <w:rsid w:val="00827BDF"/>
    <w:rsid w:val="0083022D"/>
    <w:rsid w:val="008309E2"/>
    <w:rsid w:val="008313D5"/>
    <w:rsid w:val="008323DB"/>
    <w:rsid w:val="0083306A"/>
    <w:rsid w:val="008339A6"/>
    <w:rsid w:val="00833F86"/>
    <w:rsid w:val="00834328"/>
    <w:rsid w:val="0083550B"/>
    <w:rsid w:val="00835FB0"/>
    <w:rsid w:val="0083743D"/>
    <w:rsid w:val="008423D3"/>
    <w:rsid w:val="008423FA"/>
    <w:rsid w:val="00842673"/>
    <w:rsid w:val="0084294E"/>
    <w:rsid w:val="008430D8"/>
    <w:rsid w:val="00843E50"/>
    <w:rsid w:val="008444F4"/>
    <w:rsid w:val="0084664E"/>
    <w:rsid w:val="00846FCB"/>
    <w:rsid w:val="00847269"/>
    <w:rsid w:val="00847D1D"/>
    <w:rsid w:val="00851AAE"/>
    <w:rsid w:val="00854D3F"/>
    <w:rsid w:val="0085575F"/>
    <w:rsid w:val="0085676E"/>
    <w:rsid w:val="00856A04"/>
    <w:rsid w:val="008658EB"/>
    <w:rsid w:val="008658EE"/>
    <w:rsid w:val="00865B2E"/>
    <w:rsid w:val="008662F3"/>
    <w:rsid w:val="008669DB"/>
    <w:rsid w:val="00866EED"/>
    <w:rsid w:val="008701B8"/>
    <w:rsid w:val="008778FA"/>
    <w:rsid w:val="008808ED"/>
    <w:rsid w:val="00880EE7"/>
    <w:rsid w:val="00882A57"/>
    <w:rsid w:val="008849CD"/>
    <w:rsid w:val="00885CF1"/>
    <w:rsid w:val="00886388"/>
    <w:rsid w:val="00887906"/>
    <w:rsid w:val="00887CBC"/>
    <w:rsid w:val="00887D85"/>
    <w:rsid w:val="008907A2"/>
    <w:rsid w:val="00890881"/>
    <w:rsid w:val="008914FB"/>
    <w:rsid w:val="00892FEF"/>
    <w:rsid w:val="00894A8E"/>
    <w:rsid w:val="00894BFA"/>
    <w:rsid w:val="00896D3E"/>
    <w:rsid w:val="00896F3C"/>
    <w:rsid w:val="008971A2"/>
    <w:rsid w:val="008A01A0"/>
    <w:rsid w:val="008A1261"/>
    <w:rsid w:val="008A4EB2"/>
    <w:rsid w:val="008A761B"/>
    <w:rsid w:val="008B012B"/>
    <w:rsid w:val="008B0442"/>
    <w:rsid w:val="008B0DED"/>
    <w:rsid w:val="008B10F0"/>
    <w:rsid w:val="008B1FC2"/>
    <w:rsid w:val="008B241B"/>
    <w:rsid w:val="008B2F6C"/>
    <w:rsid w:val="008B387A"/>
    <w:rsid w:val="008B42F3"/>
    <w:rsid w:val="008B4495"/>
    <w:rsid w:val="008B4C66"/>
    <w:rsid w:val="008B5E96"/>
    <w:rsid w:val="008B65DB"/>
    <w:rsid w:val="008B6738"/>
    <w:rsid w:val="008B76D7"/>
    <w:rsid w:val="008B791E"/>
    <w:rsid w:val="008C0AB0"/>
    <w:rsid w:val="008C1A15"/>
    <w:rsid w:val="008C24EE"/>
    <w:rsid w:val="008C59B9"/>
    <w:rsid w:val="008C5E3E"/>
    <w:rsid w:val="008C61DB"/>
    <w:rsid w:val="008D1B9E"/>
    <w:rsid w:val="008D44EB"/>
    <w:rsid w:val="008D4EEE"/>
    <w:rsid w:val="008D6D9C"/>
    <w:rsid w:val="008D72CA"/>
    <w:rsid w:val="008E0FD5"/>
    <w:rsid w:val="008E1F70"/>
    <w:rsid w:val="008E2EE0"/>
    <w:rsid w:val="008E3189"/>
    <w:rsid w:val="008E3A5F"/>
    <w:rsid w:val="008E3CFB"/>
    <w:rsid w:val="008E4556"/>
    <w:rsid w:val="008E51A6"/>
    <w:rsid w:val="008E51E2"/>
    <w:rsid w:val="008E63BD"/>
    <w:rsid w:val="008F28F9"/>
    <w:rsid w:val="008F3BDE"/>
    <w:rsid w:val="008F5024"/>
    <w:rsid w:val="008F59F7"/>
    <w:rsid w:val="008F6643"/>
    <w:rsid w:val="00900FFD"/>
    <w:rsid w:val="00901663"/>
    <w:rsid w:val="00902E0C"/>
    <w:rsid w:val="00904DEE"/>
    <w:rsid w:val="00907FA4"/>
    <w:rsid w:val="00911355"/>
    <w:rsid w:val="00911417"/>
    <w:rsid w:val="009121B7"/>
    <w:rsid w:val="00912521"/>
    <w:rsid w:val="0091272E"/>
    <w:rsid w:val="009145B9"/>
    <w:rsid w:val="00915571"/>
    <w:rsid w:val="009155A5"/>
    <w:rsid w:val="00916BE2"/>
    <w:rsid w:val="00920537"/>
    <w:rsid w:val="00922595"/>
    <w:rsid w:val="0092320B"/>
    <w:rsid w:val="00924246"/>
    <w:rsid w:val="00924D27"/>
    <w:rsid w:val="0092542F"/>
    <w:rsid w:val="00925621"/>
    <w:rsid w:val="00926B6E"/>
    <w:rsid w:val="00927712"/>
    <w:rsid w:val="009277EF"/>
    <w:rsid w:val="00930F12"/>
    <w:rsid w:val="0093205D"/>
    <w:rsid w:val="009337FB"/>
    <w:rsid w:val="009338EC"/>
    <w:rsid w:val="0093436B"/>
    <w:rsid w:val="00934F49"/>
    <w:rsid w:val="009431A5"/>
    <w:rsid w:val="0094597D"/>
    <w:rsid w:val="0094745E"/>
    <w:rsid w:val="0095299F"/>
    <w:rsid w:val="009532BF"/>
    <w:rsid w:val="009543F9"/>
    <w:rsid w:val="009550E6"/>
    <w:rsid w:val="009556E5"/>
    <w:rsid w:val="00955F2E"/>
    <w:rsid w:val="00956614"/>
    <w:rsid w:val="00956B75"/>
    <w:rsid w:val="00956D63"/>
    <w:rsid w:val="00957784"/>
    <w:rsid w:val="00957AB3"/>
    <w:rsid w:val="00957AF5"/>
    <w:rsid w:val="00960D60"/>
    <w:rsid w:val="00962256"/>
    <w:rsid w:val="00964049"/>
    <w:rsid w:val="0096498B"/>
    <w:rsid w:val="00964C4E"/>
    <w:rsid w:val="00966772"/>
    <w:rsid w:val="00966F0D"/>
    <w:rsid w:val="00970306"/>
    <w:rsid w:val="00970D03"/>
    <w:rsid w:val="00971687"/>
    <w:rsid w:val="009740A5"/>
    <w:rsid w:val="009752D4"/>
    <w:rsid w:val="00976B6F"/>
    <w:rsid w:val="00976C80"/>
    <w:rsid w:val="00976F2C"/>
    <w:rsid w:val="009772C3"/>
    <w:rsid w:val="009775E6"/>
    <w:rsid w:val="00977655"/>
    <w:rsid w:val="00977B7B"/>
    <w:rsid w:val="00980759"/>
    <w:rsid w:val="009871A3"/>
    <w:rsid w:val="0098722D"/>
    <w:rsid w:val="0099098B"/>
    <w:rsid w:val="00992FA2"/>
    <w:rsid w:val="00993880"/>
    <w:rsid w:val="009974BD"/>
    <w:rsid w:val="009A071A"/>
    <w:rsid w:val="009A0FB3"/>
    <w:rsid w:val="009A11C5"/>
    <w:rsid w:val="009A20DC"/>
    <w:rsid w:val="009A2E2A"/>
    <w:rsid w:val="009A4302"/>
    <w:rsid w:val="009A4DDD"/>
    <w:rsid w:val="009A5377"/>
    <w:rsid w:val="009A7FFE"/>
    <w:rsid w:val="009B22B0"/>
    <w:rsid w:val="009B6408"/>
    <w:rsid w:val="009B6EDC"/>
    <w:rsid w:val="009C0A4D"/>
    <w:rsid w:val="009C1304"/>
    <w:rsid w:val="009C189E"/>
    <w:rsid w:val="009C371C"/>
    <w:rsid w:val="009C44B0"/>
    <w:rsid w:val="009C4833"/>
    <w:rsid w:val="009C49BA"/>
    <w:rsid w:val="009C4DEA"/>
    <w:rsid w:val="009C6DDD"/>
    <w:rsid w:val="009D01D8"/>
    <w:rsid w:val="009D0598"/>
    <w:rsid w:val="009D0A69"/>
    <w:rsid w:val="009D1E6E"/>
    <w:rsid w:val="009D2630"/>
    <w:rsid w:val="009D3032"/>
    <w:rsid w:val="009D380B"/>
    <w:rsid w:val="009D66A9"/>
    <w:rsid w:val="009D6BB1"/>
    <w:rsid w:val="009E0431"/>
    <w:rsid w:val="009E0CA3"/>
    <w:rsid w:val="009E14FC"/>
    <w:rsid w:val="009E1DA9"/>
    <w:rsid w:val="009E1F20"/>
    <w:rsid w:val="009E2A87"/>
    <w:rsid w:val="009E2C98"/>
    <w:rsid w:val="009E40C0"/>
    <w:rsid w:val="009E47A4"/>
    <w:rsid w:val="009E51F1"/>
    <w:rsid w:val="009E5E58"/>
    <w:rsid w:val="009F0482"/>
    <w:rsid w:val="009F0A2E"/>
    <w:rsid w:val="009F1395"/>
    <w:rsid w:val="009F3823"/>
    <w:rsid w:val="009F3F4C"/>
    <w:rsid w:val="009F626B"/>
    <w:rsid w:val="009F6A8E"/>
    <w:rsid w:val="00A0062C"/>
    <w:rsid w:val="00A00D41"/>
    <w:rsid w:val="00A0130E"/>
    <w:rsid w:val="00A016F1"/>
    <w:rsid w:val="00A0370E"/>
    <w:rsid w:val="00A04979"/>
    <w:rsid w:val="00A06214"/>
    <w:rsid w:val="00A0724D"/>
    <w:rsid w:val="00A0762D"/>
    <w:rsid w:val="00A11B99"/>
    <w:rsid w:val="00A131C3"/>
    <w:rsid w:val="00A14323"/>
    <w:rsid w:val="00A15049"/>
    <w:rsid w:val="00A1657C"/>
    <w:rsid w:val="00A1664A"/>
    <w:rsid w:val="00A16ADA"/>
    <w:rsid w:val="00A175E5"/>
    <w:rsid w:val="00A17A97"/>
    <w:rsid w:val="00A21798"/>
    <w:rsid w:val="00A238AF"/>
    <w:rsid w:val="00A25392"/>
    <w:rsid w:val="00A25681"/>
    <w:rsid w:val="00A26776"/>
    <w:rsid w:val="00A32F3B"/>
    <w:rsid w:val="00A3346F"/>
    <w:rsid w:val="00A36F2A"/>
    <w:rsid w:val="00A379D8"/>
    <w:rsid w:val="00A37F55"/>
    <w:rsid w:val="00A438D8"/>
    <w:rsid w:val="00A44250"/>
    <w:rsid w:val="00A4460B"/>
    <w:rsid w:val="00A45342"/>
    <w:rsid w:val="00A46D8D"/>
    <w:rsid w:val="00A50336"/>
    <w:rsid w:val="00A508E6"/>
    <w:rsid w:val="00A51815"/>
    <w:rsid w:val="00A5305E"/>
    <w:rsid w:val="00A53574"/>
    <w:rsid w:val="00A549B9"/>
    <w:rsid w:val="00A55465"/>
    <w:rsid w:val="00A5572B"/>
    <w:rsid w:val="00A55CA6"/>
    <w:rsid w:val="00A572EC"/>
    <w:rsid w:val="00A62614"/>
    <w:rsid w:val="00A62678"/>
    <w:rsid w:val="00A6395F"/>
    <w:rsid w:val="00A647D6"/>
    <w:rsid w:val="00A67397"/>
    <w:rsid w:val="00A675C4"/>
    <w:rsid w:val="00A67827"/>
    <w:rsid w:val="00A7137B"/>
    <w:rsid w:val="00A74521"/>
    <w:rsid w:val="00A74868"/>
    <w:rsid w:val="00A74A49"/>
    <w:rsid w:val="00A76CF8"/>
    <w:rsid w:val="00A76F83"/>
    <w:rsid w:val="00A77996"/>
    <w:rsid w:val="00A77EDA"/>
    <w:rsid w:val="00A80C15"/>
    <w:rsid w:val="00A80F70"/>
    <w:rsid w:val="00A8215F"/>
    <w:rsid w:val="00A821CE"/>
    <w:rsid w:val="00A8284D"/>
    <w:rsid w:val="00A84BD2"/>
    <w:rsid w:val="00A857AF"/>
    <w:rsid w:val="00A85FFD"/>
    <w:rsid w:val="00A87A37"/>
    <w:rsid w:val="00A91470"/>
    <w:rsid w:val="00A91882"/>
    <w:rsid w:val="00A925C7"/>
    <w:rsid w:val="00A93808"/>
    <w:rsid w:val="00A939F5"/>
    <w:rsid w:val="00A96640"/>
    <w:rsid w:val="00A977D8"/>
    <w:rsid w:val="00AA216F"/>
    <w:rsid w:val="00AA2FE5"/>
    <w:rsid w:val="00AA3B55"/>
    <w:rsid w:val="00AA5885"/>
    <w:rsid w:val="00AA6037"/>
    <w:rsid w:val="00AB1CD2"/>
    <w:rsid w:val="00AB1F9C"/>
    <w:rsid w:val="00AB2D05"/>
    <w:rsid w:val="00AB33EB"/>
    <w:rsid w:val="00AB3896"/>
    <w:rsid w:val="00AB38E9"/>
    <w:rsid w:val="00AB4207"/>
    <w:rsid w:val="00AB46B1"/>
    <w:rsid w:val="00AB4D58"/>
    <w:rsid w:val="00AB4F66"/>
    <w:rsid w:val="00AB516A"/>
    <w:rsid w:val="00AB65D2"/>
    <w:rsid w:val="00AB7538"/>
    <w:rsid w:val="00AB76A8"/>
    <w:rsid w:val="00AC176E"/>
    <w:rsid w:val="00AC177A"/>
    <w:rsid w:val="00AC1EE8"/>
    <w:rsid w:val="00AC4158"/>
    <w:rsid w:val="00AC6362"/>
    <w:rsid w:val="00AD154F"/>
    <w:rsid w:val="00AD1B38"/>
    <w:rsid w:val="00AD47DD"/>
    <w:rsid w:val="00AD53F8"/>
    <w:rsid w:val="00AD55A0"/>
    <w:rsid w:val="00AE0A0C"/>
    <w:rsid w:val="00AE19A3"/>
    <w:rsid w:val="00AE1E0B"/>
    <w:rsid w:val="00AE284F"/>
    <w:rsid w:val="00AE2D14"/>
    <w:rsid w:val="00AE2D46"/>
    <w:rsid w:val="00AE3CE2"/>
    <w:rsid w:val="00AE3DDE"/>
    <w:rsid w:val="00AE4A1B"/>
    <w:rsid w:val="00AE4E47"/>
    <w:rsid w:val="00AE5FC9"/>
    <w:rsid w:val="00AE74F0"/>
    <w:rsid w:val="00AF05D4"/>
    <w:rsid w:val="00AF3154"/>
    <w:rsid w:val="00AF3480"/>
    <w:rsid w:val="00AF39B4"/>
    <w:rsid w:val="00AF3D44"/>
    <w:rsid w:val="00AF4D5D"/>
    <w:rsid w:val="00AF6242"/>
    <w:rsid w:val="00B0036C"/>
    <w:rsid w:val="00B01D41"/>
    <w:rsid w:val="00B02975"/>
    <w:rsid w:val="00B04251"/>
    <w:rsid w:val="00B04D3C"/>
    <w:rsid w:val="00B0676B"/>
    <w:rsid w:val="00B105A6"/>
    <w:rsid w:val="00B10C6D"/>
    <w:rsid w:val="00B13A20"/>
    <w:rsid w:val="00B15F86"/>
    <w:rsid w:val="00B17D32"/>
    <w:rsid w:val="00B20037"/>
    <w:rsid w:val="00B20228"/>
    <w:rsid w:val="00B23EA1"/>
    <w:rsid w:val="00B240BB"/>
    <w:rsid w:val="00B25977"/>
    <w:rsid w:val="00B25E82"/>
    <w:rsid w:val="00B27B51"/>
    <w:rsid w:val="00B30BC5"/>
    <w:rsid w:val="00B332A5"/>
    <w:rsid w:val="00B34231"/>
    <w:rsid w:val="00B34CCA"/>
    <w:rsid w:val="00B34E30"/>
    <w:rsid w:val="00B360F6"/>
    <w:rsid w:val="00B36A83"/>
    <w:rsid w:val="00B36D36"/>
    <w:rsid w:val="00B378AC"/>
    <w:rsid w:val="00B37FC7"/>
    <w:rsid w:val="00B41AFE"/>
    <w:rsid w:val="00B42F56"/>
    <w:rsid w:val="00B45FDA"/>
    <w:rsid w:val="00B4640E"/>
    <w:rsid w:val="00B4690C"/>
    <w:rsid w:val="00B47474"/>
    <w:rsid w:val="00B50AA5"/>
    <w:rsid w:val="00B50BA6"/>
    <w:rsid w:val="00B522A7"/>
    <w:rsid w:val="00B5294D"/>
    <w:rsid w:val="00B5382E"/>
    <w:rsid w:val="00B553CA"/>
    <w:rsid w:val="00B57E46"/>
    <w:rsid w:val="00B57EFC"/>
    <w:rsid w:val="00B62069"/>
    <w:rsid w:val="00B62251"/>
    <w:rsid w:val="00B640A4"/>
    <w:rsid w:val="00B64630"/>
    <w:rsid w:val="00B663CB"/>
    <w:rsid w:val="00B67AD2"/>
    <w:rsid w:val="00B708E1"/>
    <w:rsid w:val="00B708EA"/>
    <w:rsid w:val="00B7113D"/>
    <w:rsid w:val="00B713A8"/>
    <w:rsid w:val="00B715B1"/>
    <w:rsid w:val="00B71ADD"/>
    <w:rsid w:val="00B76449"/>
    <w:rsid w:val="00B76C44"/>
    <w:rsid w:val="00B76D5B"/>
    <w:rsid w:val="00B77494"/>
    <w:rsid w:val="00B77616"/>
    <w:rsid w:val="00B80417"/>
    <w:rsid w:val="00B8050A"/>
    <w:rsid w:val="00B80CA8"/>
    <w:rsid w:val="00B813BD"/>
    <w:rsid w:val="00B85BC7"/>
    <w:rsid w:val="00B87CFB"/>
    <w:rsid w:val="00B940DD"/>
    <w:rsid w:val="00B9580C"/>
    <w:rsid w:val="00BA031E"/>
    <w:rsid w:val="00BA0344"/>
    <w:rsid w:val="00BA075E"/>
    <w:rsid w:val="00BA0D6B"/>
    <w:rsid w:val="00BA1580"/>
    <w:rsid w:val="00BA3227"/>
    <w:rsid w:val="00BA421F"/>
    <w:rsid w:val="00BA6ED5"/>
    <w:rsid w:val="00BB69A7"/>
    <w:rsid w:val="00BC0F5F"/>
    <w:rsid w:val="00BC108B"/>
    <w:rsid w:val="00BC1692"/>
    <w:rsid w:val="00BC1C76"/>
    <w:rsid w:val="00BC23AE"/>
    <w:rsid w:val="00BC6256"/>
    <w:rsid w:val="00BC779F"/>
    <w:rsid w:val="00BD08EB"/>
    <w:rsid w:val="00BD3223"/>
    <w:rsid w:val="00BD577C"/>
    <w:rsid w:val="00BD62DB"/>
    <w:rsid w:val="00BD6645"/>
    <w:rsid w:val="00BE1B42"/>
    <w:rsid w:val="00BE5142"/>
    <w:rsid w:val="00BE5B2B"/>
    <w:rsid w:val="00BE6E96"/>
    <w:rsid w:val="00BE6E97"/>
    <w:rsid w:val="00BF7657"/>
    <w:rsid w:val="00C003C3"/>
    <w:rsid w:val="00C00B6F"/>
    <w:rsid w:val="00C024B0"/>
    <w:rsid w:val="00C02A84"/>
    <w:rsid w:val="00C038B2"/>
    <w:rsid w:val="00C1096F"/>
    <w:rsid w:val="00C11394"/>
    <w:rsid w:val="00C14641"/>
    <w:rsid w:val="00C1699D"/>
    <w:rsid w:val="00C16AB2"/>
    <w:rsid w:val="00C16F57"/>
    <w:rsid w:val="00C17551"/>
    <w:rsid w:val="00C2110B"/>
    <w:rsid w:val="00C21744"/>
    <w:rsid w:val="00C22935"/>
    <w:rsid w:val="00C22E98"/>
    <w:rsid w:val="00C2454F"/>
    <w:rsid w:val="00C24B6F"/>
    <w:rsid w:val="00C24D39"/>
    <w:rsid w:val="00C25064"/>
    <w:rsid w:val="00C25947"/>
    <w:rsid w:val="00C277B4"/>
    <w:rsid w:val="00C30639"/>
    <w:rsid w:val="00C3163D"/>
    <w:rsid w:val="00C3320B"/>
    <w:rsid w:val="00C34002"/>
    <w:rsid w:val="00C343D8"/>
    <w:rsid w:val="00C3673C"/>
    <w:rsid w:val="00C42273"/>
    <w:rsid w:val="00C4236C"/>
    <w:rsid w:val="00C42528"/>
    <w:rsid w:val="00C44E35"/>
    <w:rsid w:val="00C46A0C"/>
    <w:rsid w:val="00C46E45"/>
    <w:rsid w:val="00C50D82"/>
    <w:rsid w:val="00C51FE0"/>
    <w:rsid w:val="00C531F0"/>
    <w:rsid w:val="00C54051"/>
    <w:rsid w:val="00C547A9"/>
    <w:rsid w:val="00C567BD"/>
    <w:rsid w:val="00C5685E"/>
    <w:rsid w:val="00C56870"/>
    <w:rsid w:val="00C57C5D"/>
    <w:rsid w:val="00C57CCC"/>
    <w:rsid w:val="00C6100A"/>
    <w:rsid w:val="00C6179B"/>
    <w:rsid w:val="00C62064"/>
    <w:rsid w:val="00C623D4"/>
    <w:rsid w:val="00C6275F"/>
    <w:rsid w:val="00C63AFC"/>
    <w:rsid w:val="00C63E25"/>
    <w:rsid w:val="00C642FD"/>
    <w:rsid w:val="00C649EF"/>
    <w:rsid w:val="00C64AA6"/>
    <w:rsid w:val="00C65AB2"/>
    <w:rsid w:val="00C663BA"/>
    <w:rsid w:val="00C70002"/>
    <w:rsid w:val="00C70731"/>
    <w:rsid w:val="00C70B1D"/>
    <w:rsid w:val="00C720CE"/>
    <w:rsid w:val="00C74241"/>
    <w:rsid w:val="00C7472A"/>
    <w:rsid w:val="00C74743"/>
    <w:rsid w:val="00C7535E"/>
    <w:rsid w:val="00C80273"/>
    <w:rsid w:val="00C8147C"/>
    <w:rsid w:val="00C82095"/>
    <w:rsid w:val="00C828E9"/>
    <w:rsid w:val="00C841D1"/>
    <w:rsid w:val="00C84695"/>
    <w:rsid w:val="00C85968"/>
    <w:rsid w:val="00C85E74"/>
    <w:rsid w:val="00C904C6"/>
    <w:rsid w:val="00C930D3"/>
    <w:rsid w:val="00C93B89"/>
    <w:rsid w:val="00C94300"/>
    <w:rsid w:val="00C9539F"/>
    <w:rsid w:val="00C9568A"/>
    <w:rsid w:val="00C95EEF"/>
    <w:rsid w:val="00C96377"/>
    <w:rsid w:val="00C96A46"/>
    <w:rsid w:val="00C97334"/>
    <w:rsid w:val="00CA018E"/>
    <w:rsid w:val="00CA28F9"/>
    <w:rsid w:val="00CA2EA5"/>
    <w:rsid w:val="00CA3C8D"/>
    <w:rsid w:val="00CA464C"/>
    <w:rsid w:val="00CA57EC"/>
    <w:rsid w:val="00CA6524"/>
    <w:rsid w:val="00CA7569"/>
    <w:rsid w:val="00CB186A"/>
    <w:rsid w:val="00CB195A"/>
    <w:rsid w:val="00CB2B11"/>
    <w:rsid w:val="00CB2E04"/>
    <w:rsid w:val="00CB4470"/>
    <w:rsid w:val="00CB4906"/>
    <w:rsid w:val="00CB69FE"/>
    <w:rsid w:val="00CC0734"/>
    <w:rsid w:val="00CC0FE3"/>
    <w:rsid w:val="00CC315E"/>
    <w:rsid w:val="00CC4428"/>
    <w:rsid w:val="00CC4613"/>
    <w:rsid w:val="00CC4968"/>
    <w:rsid w:val="00CC4B80"/>
    <w:rsid w:val="00CC58F7"/>
    <w:rsid w:val="00CC698E"/>
    <w:rsid w:val="00CC6FB8"/>
    <w:rsid w:val="00CC7EC3"/>
    <w:rsid w:val="00CD14EE"/>
    <w:rsid w:val="00CD1DC7"/>
    <w:rsid w:val="00CD4694"/>
    <w:rsid w:val="00CD4DCF"/>
    <w:rsid w:val="00CD50C8"/>
    <w:rsid w:val="00CD7302"/>
    <w:rsid w:val="00CE0D4C"/>
    <w:rsid w:val="00CE0FE9"/>
    <w:rsid w:val="00CE1E0F"/>
    <w:rsid w:val="00CE221A"/>
    <w:rsid w:val="00CE2450"/>
    <w:rsid w:val="00CE2606"/>
    <w:rsid w:val="00CE57D4"/>
    <w:rsid w:val="00CE5924"/>
    <w:rsid w:val="00CE600E"/>
    <w:rsid w:val="00CE675F"/>
    <w:rsid w:val="00CE6DFD"/>
    <w:rsid w:val="00CE6E89"/>
    <w:rsid w:val="00CF028E"/>
    <w:rsid w:val="00CF03F1"/>
    <w:rsid w:val="00CF053E"/>
    <w:rsid w:val="00CF0FF3"/>
    <w:rsid w:val="00CF11CC"/>
    <w:rsid w:val="00CF1219"/>
    <w:rsid w:val="00CF12BB"/>
    <w:rsid w:val="00CF21AF"/>
    <w:rsid w:val="00CF4B8E"/>
    <w:rsid w:val="00CF4E66"/>
    <w:rsid w:val="00CF5178"/>
    <w:rsid w:val="00CF641C"/>
    <w:rsid w:val="00CF7213"/>
    <w:rsid w:val="00CF723F"/>
    <w:rsid w:val="00D00839"/>
    <w:rsid w:val="00D00E22"/>
    <w:rsid w:val="00D02F79"/>
    <w:rsid w:val="00D0316A"/>
    <w:rsid w:val="00D055F3"/>
    <w:rsid w:val="00D07C89"/>
    <w:rsid w:val="00D106B2"/>
    <w:rsid w:val="00D11ADA"/>
    <w:rsid w:val="00D12F6C"/>
    <w:rsid w:val="00D13D0C"/>
    <w:rsid w:val="00D1422C"/>
    <w:rsid w:val="00D144AA"/>
    <w:rsid w:val="00D14F8A"/>
    <w:rsid w:val="00D15624"/>
    <w:rsid w:val="00D15F41"/>
    <w:rsid w:val="00D16D2C"/>
    <w:rsid w:val="00D20AB1"/>
    <w:rsid w:val="00D20DC2"/>
    <w:rsid w:val="00D21B58"/>
    <w:rsid w:val="00D22253"/>
    <w:rsid w:val="00D22EC9"/>
    <w:rsid w:val="00D2498A"/>
    <w:rsid w:val="00D25FD7"/>
    <w:rsid w:val="00D272D6"/>
    <w:rsid w:val="00D30675"/>
    <w:rsid w:val="00D30A51"/>
    <w:rsid w:val="00D30B4D"/>
    <w:rsid w:val="00D31E55"/>
    <w:rsid w:val="00D33505"/>
    <w:rsid w:val="00D3425D"/>
    <w:rsid w:val="00D3466A"/>
    <w:rsid w:val="00D34DC1"/>
    <w:rsid w:val="00D4253F"/>
    <w:rsid w:val="00D42D69"/>
    <w:rsid w:val="00D42D93"/>
    <w:rsid w:val="00D43F2B"/>
    <w:rsid w:val="00D451EE"/>
    <w:rsid w:val="00D465BE"/>
    <w:rsid w:val="00D46C9D"/>
    <w:rsid w:val="00D50F70"/>
    <w:rsid w:val="00D5369E"/>
    <w:rsid w:val="00D53A3E"/>
    <w:rsid w:val="00D53EE3"/>
    <w:rsid w:val="00D54E68"/>
    <w:rsid w:val="00D55175"/>
    <w:rsid w:val="00D57CE8"/>
    <w:rsid w:val="00D57DCC"/>
    <w:rsid w:val="00D57E8B"/>
    <w:rsid w:val="00D60F48"/>
    <w:rsid w:val="00D6170B"/>
    <w:rsid w:val="00D6189D"/>
    <w:rsid w:val="00D61D61"/>
    <w:rsid w:val="00D632DB"/>
    <w:rsid w:val="00D632E3"/>
    <w:rsid w:val="00D64CDD"/>
    <w:rsid w:val="00D66D2F"/>
    <w:rsid w:val="00D70312"/>
    <w:rsid w:val="00D70E7E"/>
    <w:rsid w:val="00D72016"/>
    <w:rsid w:val="00D734CF"/>
    <w:rsid w:val="00D76355"/>
    <w:rsid w:val="00D76958"/>
    <w:rsid w:val="00D82095"/>
    <w:rsid w:val="00D83C7A"/>
    <w:rsid w:val="00D83C9E"/>
    <w:rsid w:val="00D845CF"/>
    <w:rsid w:val="00D86C41"/>
    <w:rsid w:val="00D92104"/>
    <w:rsid w:val="00D9294B"/>
    <w:rsid w:val="00D92CE3"/>
    <w:rsid w:val="00D9344D"/>
    <w:rsid w:val="00D94840"/>
    <w:rsid w:val="00D94BF7"/>
    <w:rsid w:val="00D94FCB"/>
    <w:rsid w:val="00D95B66"/>
    <w:rsid w:val="00D9751A"/>
    <w:rsid w:val="00DA0761"/>
    <w:rsid w:val="00DA2501"/>
    <w:rsid w:val="00DA26FB"/>
    <w:rsid w:val="00DA386E"/>
    <w:rsid w:val="00DA3B27"/>
    <w:rsid w:val="00DA4768"/>
    <w:rsid w:val="00DA49AF"/>
    <w:rsid w:val="00DB1761"/>
    <w:rsid w:val="00DB5647"/>
    <w:rsid w:val="00DB67A9"/>
    <w:rsid w:val="00DB7186"/>
    <w:rsid w:val="00DB79EC"/>
    <w:rsid w:val="00DC2947"/>
    <w:rsid w:val="00DC3B76"/>
    <w:rsid w:val="00DC3CCC"/>
    <w:rsid w:val="00DC3F50"/>
    <w:rsid w:val="00DC5105"/>
    <w:rsid w:val="00DC5E97"/>
    <w:rsid w:val="00DC743F"/>
    <w:rsid w:val="00DC7917"/>
    <w:rsid w:val="00DD0BC6"/>
    <w:rsid w:val="00DD0C3C"/>
    <w:rsid w:val="00DD2958"/>
    <w:rsid w:val="00DD468D"/>
    <w:rsid w:val="00DD4BE0"/>
    <w:rsid w:val="00DD61BD"/>
    <w:rsid w:val="00DD73AD"/>
    <w:rsid w:val="00DE20C0"/>
    <w:rsid w:val="00DE3799"/>
    <w:rsid w:val="00DE3B47"/>
    <w:rsid w:val="00DE4D13"/>
    <w:rsid w:val="00DE4EB9"/>
    <w:rsid w:val="00DE59FF"/>
    <w:rsid w:val="00DE5C80"/>
    <w:rsid w:val="00DF02D1"/>
    <w:rsid w:val="00DF0EC0"/>
    <w:rsid w:val="00DF1057"/>
    <w:rsid w:val="00DF25A1"/>
    <w:rsid w:val="00DF3807"/>
    <w:rsid w:val="00DF4E0C"/>
    <w:rsid w:val="00DF52D6"/>
    <w:rsid w:val="00DF7B97"/>
    <w:rsid w:val="00E00918"/>
    <w:rsid w:val="00E03A4B"/>
    <w:rsid w:val="00E047A6"/>
    <w:rsid w:val="00E07457"/>
    <w:rsid w:val="00E12902"/>
    <w:rsid w:val="00E138F0"/>
    <w:rsid w:val="00E141E2"/>
    <w:rsid w:val="00E14794"/>
    <w:rsid w:val="00E15277"/>
    <w:rsid w:val="00E152D6"/>
    <w:rsid w:val="00E15BB9"/>
    <w:rsid w:val="00E165C8"/>
    <w:rsid w:val="00E16668"/>
    <w:rsid w:val="00E22874"/>
    <w:rsid w:val="00E22EDE"/>
    <w:rsid w:val="00E24AB5"/>
    <w:rsid w:val="00E25278"/>
    <w:rsid w:val="00E253EC"/>
    <w:rsid w:val="00E322B1"/>
    <w:rsid w:val="00E32EF4"/>
    <w:rsid w:val="00E33DD5"/>
    <w:rsid w:val="00E36D71"/>
    <w:rsid w:val="00E41D64"/>
    <w:rsid w:val="00E42520"/>
    <w:rsid w:val="00E42DC1"/>
    <w:rsid w:val="00E42DC3"/>
    <w:rsid w:val="00E430A1"/>
    <w:rsid w:val="00E4542D"/>
    <w:rsid w:val="00E4646C"/>
    <w:rsid w:val="00E46D5E"/>
    <w:rsid w:val="00E47795"/>
    <w:rsid w:val="00E47883"/>
    <w:rsid w:val="00E478AA"/>
    <w:rsid w:val="00E5093C"/>
    <w:rsid w:val="00E51CEC"/>
    <w:rsid w:val="00E53E6A"/>
    <w:rsid w:val="00E54DEC"/>
    <w:rsid w:val="00E55946"/>
    <w:rsid w:val="00E606ED"/>
    <w:rsid w:val="00E618EA"/>
    <w:rsid w:val="00E61C95"/>
    <w:rsid w:val="00E639F5"/>
    <w:rsid w:val="00E63F0C"/>
    <w:rsid w:val="00E64A5B"/>
    <w:rsid w:val="00E66980"/>
    <w:rsid w:val="00E713DB"/>
    <w:rsid w:val="00E71853"/>
    <w:rsid w:val="00E7268F"/>
    <w:rsid w:val="00E7298E"/>
    <w:rsid w:val="00E74347"/>
    <w:rsid w:val="00E753C2"/>
    <w:rsid w:val="00E755FD"/>
    <w:rsid w:val="00E759BE"/>
    <w:rsid w:val="00E7613B"/>
    <w:rsid w:val="00E8050F"/>
    <w:rsid w:val="00E80AB6"/>
    <w:rsid w:val="00E80C1B"/>
    <w:rsid w:val="00E8281B"/>
    <w:rsid w:val="00E847BC"/>
    <w:rsid w:val="00E84AB2"/>
    <w:rsid w:val="00E8559B"/>
    <w:rsid w:val="00E8656C"/>
    <w:rsid w:val="00E91852"/>
    <w:rsid w:val="00E91FB2"/>
    <w:rsid w:val="00E92AEB"/>
    <w:rsid w:val="00E9321C"/>
    <w:rsid w:val="00E93452"/>
    <w:rsid w:val="00E95203"/>
    <w:rsid w:val="00E96EB9"/>
    <w:rsid w:val="00E96F11"/>
    <w:rsid w:val="00E9780C"/>
    <w:rsid w:val="00EA0739"/>
    <w:rsid w:val="00EA1A3A"/>
    <w:rsid w:val="00EA2E18"/>
    <w:rsid w:val="00EA3438"/>
    <w:rsid w:val="00EA4208"/>
    <w:rsid w:val="00EA4C48"/>
    <w:rsid w:val="00EA5A88"/>
    <w:rsid w:val="00EB054C"/>
    <w:rsid w:val="00EB1A47"/>
    <w:rsid w:val="00EB45A6"/>
    <w:rsid w:val="00EB5E8C"/>
    <w:rsid w:val="00EB73BF"/>
    <w:rsid w:val="00EC02F6"/>
    <w:rsid w:val="00EC0E89"/>
    <w:rsid w:val="00EC0FA6"/>
    <w:rsid w:val="00EC2536"/>
    <w:rsid w:val="00EC2EF0"/>
    <w:rsid w:val="00EC50FC"/>
    <w:rsid w:val="00EC5762"/>
    <w:rsid w:val="00EC5C66"/>
    <w:rsid w:val="00ED06A9"/>
    <w:rsid w:val="00ED18D6"/>
    <w:rsid w:val="00ED247E"/>
    <w:rsid w:val="00ED2764"/>
    <w:rsid w:val="00ED33A3"/>
    <w:rsid w:val="00ED3945"/>
    <w:rsid w:val="00ED5746"/>
    <w:rsid w:val="00ED7843"/>
    <w:rsid w:val="00EE0C02"/>
    <w:rsid w:val="00EE1534"/>
    <w:rsid w:val="00EE1A04"/>
    <w:rsid w:val="00EE1D9C"/>
    <w:rsid w:val="00EE20ED"/>
    <w:rsid w:val="00EE3699"/>
    <w:rsid w:val="00EE4C0F"/>
    <w:rsid w:val="00EF09E2"/>
    <w:rsid w:val="00EF2447"/>
    <w:rsid w:val="00EF39D7"/>
    <w:rsid w:val="00EF489B"/>
    <w:rsid w:val="00EF53C2"/>
    <w:rsid w:val="00EF578B"/>
    <w:rsid w:val="00EF6572"/>
    <w:rsid w:val="00EF7A3A"/>
    <w:rsid w:val="00EF7D62"/>
    <w:rsid w:val="00F00305"/>
    <w:rsid w:val="00F008A3"/>
    <w:rsid w:val="00F01428"/>
    <w:rsid w:val="00F01FA7"/>
    <w:rsid w:val="00F021B6"/>
    <w:rsid w:val="00F021BC"/>
    <w:rsid w:val="00F058EB"/>
    <w:rsid w:val="00F05D42"/>
    <w:rsid w:val="00F07D29"/>
    <w:rsid w:val="00F07F9E"/>
    <w:rsid w:val="00F11DD6"/>
    <w:rsid w:val="00F11ED1"/>
    <w:rsid w:val="00F136E5"/>
    <w:rsid w:val="00F13795"/>
    <w:rsid w:val="00F14177"/>
    <w:rsid w:val="00F14A5C"/>
    <w:rsid w:val="00F15BDE"/>
    <w:rsid w:val="00F179B7"/>
    <w:rsid w:val="00F2190B"/>
    <w:rsid w:val="00F2230D"/>
    <w:rsid w:val="00F231F5"/>
    <w:rsid w:val="00F27F4A"/>
    <w:rsid w:val="00F30D9F"/>
    <w:rsid w:val="00F31A52"/>
    <w:rsid w:val="00F32293"/>
    <w:rsid w:val="00F32EEC"/>
    <w:rsid w:val="00F33AE4"/>
    <w:rsid w:val="00F33C16"/>
    <w:rsid w:val="00F33D12"/>
    <w:rsid w:val="00F34443"/>
    <w:rsid w:val="00F34D0C"/>
    <w:rsid w:val="00F35187"/>
    <w:rsid w:val="00F36123"/>
    <w:rsid w:val="00F36F9E"/>
    <w:rsid w:val="00F37563"/>
    <w:rsid w:val="00F376BD"/>
    <w:rsid w:val="00F37794"/>
    <w:rsid w:val="00F41C75"/>
    <w:rsid w:val="00F42AD3"/>
    <w:rsid w:val="00F435AF"/>
    <w:rsid w:val="00F441E5"/>
    <w:rsid w:val="00F45319"/>
    <w:rsid w:val="00F47F6C"/>
    <w:rsid w:val="00F50712"/>
    <w:rsid w:val="00F50BFA"/>
    <w:rsid w:val="00F530C9"/>
    <w:rsid w:val="00F54336"/>
    <w:rsid w:val="00F54EEA"/>
    <w:rsid w:val="00F552DE"/>
    <w:rsid w:val="00F5668F"/>
    <w:rsid w:val="00F56AAA"/>
    <w:rsid w:val="00F57C4B"/>
    <w:rsid w:val="00F6072E"/>
    <w:rsid w:val="00F60B87"/>
    <w:rsid w:val="00F6202C"/>
    <w:rsid w:val="00F62801"/>
    <w:rsid w:val="00F6290A"/>
    <w:rsid w:val="00F63115"/>
    <w:rsid w:val="00F64B1A"/>
    <w:rsid w:val="00F658E5"/>
    <w:rsid w:val="00F6639A"/>
    <w:rsid w:val="00F67297"/>
    <w:rsid w:val="00F67970"/>
    <w:rsid w:val="00F70409"/>
    <w:rsid w:val="00F71275"/>
    <w:rsid w:val="00F72EF7"/>
    <w:rsid w:val="00F73C3E"/>
    <w:rsid w:val="00F75FFB"/>
    <w:rsid w:val="00F761E1"/>
    <w:rsid w:val="00F77389"/>
    <w:rsid w:val="00F77AED"/>
    <w:rsid w:val="00F87A28"/>
    <w:rsid w:val="00F87DBE"/>
    <w:rsid w:val="00F904EB"/>
    <w:rsid w:val="00F92901"/>
    <w:rsid w:val="00F94897"/>
    <w:rsid w:val="00F94ECA"/>
    <w:rsid w:val="00F95B89"/>
    <w:rsid w:val="00F969A5"/>
    <w:rsid w:val="00F97B99"/>
    <w:rsid w:val="00F97C88"/>
    <w:rsid w:val="00FA10DA"/>
    <w:rsid w:val="00FA122C"/>
    <w:rsid w:val="00FA1622"/>
    <w:rsid w:val="00FA2843"/>
    <w:rsid w:val="00FA6CE6"/>
    <w:rsid w:val="00FA7489"/>
    <w:rsid w:val="00FB2EFB"/>
    <w:rsid w:val="00FB39F9"/>
    <w:rsid w:val="00FB4096"/>
    <w:rsid w:val="00FB450F"/>
    <w:rsid w:val="00FB50FA"/>
    <w:rsid w:val="00FB5503"/>
    <w:rsid w:val="00FB5D0F"/>
    <w:rsid w:val="00FB7C9C"/>
    <w:rsid w:val="00FC1D67"/>
    <w:rsid w:val="00FC23C9"/>
    <w:rsid w:val="00FC28A1"/>
    <w:rsid w:val="00FC2A44"/>
    <w:rsid w:val="00FC4399"/>
    <w:rsid w:val="00FC49DC"/>
    <w:rsid w:val="00FC5755"/>
    <w:rsid w:val="00FC73C7"/>
    <w:rsid w:val="00FC7481"/>
    <w:rsid w:val="00FD22E2"/>
    <w:rsid w:val="00FD3E8A"/>
    <w:rsid w:val="00FD4D54"/>
    <w:rsid w:val="00FD6749"/>
    <w:rsid w:val="00FE0EAB"/>
    <w:rsid w:val="00FE3114"/>
    <w:rsid w:val="00FE3861"/>
    <w:rsid w:val="00FE4FAF"/>
    <w:rsid w:val="00FE4FE1"/>
    <w:rsid w:val="00FE5F0F"/>
    <w:rsid w:val="00FE693F"/>
    <w:rsid w:val="00FE6D8A"/>
    <w:rsid w:val="00FF1DF2"/>
    <w:rsid w:val="00FF3E1E"/>
    <w:rsid w:val="00FF4083"/>
    <w:rsid w:val="00FF4588"/>
    <w:rsid w:val="00FF48F1"/>
    <w:rsid w:val="00FF56F8"/>
    <w:rsid w:val="00FF5887"/>
    <w:rsid w:val="00FF5A26"/>
    <w:rsid w:val="00FF5D69"/>
    <w:rsid w:val="00FF64E6"/>
    <w:rsid w:val="00FF65BC"/>
    <w:rsid w:val="00FF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1C307"/>
  <w15:chartTrackingRefBased/>
  <w15:docId w15:val="{3028A12A-F527-462E-BAD1-39395A726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CBE"/>
  </w:style>
  <w:style w:type="paragraph" w:styleId="Heading1">
    <w:name w:val="heading 1"/>
    <w:basedOn w:val="Normal"/>
    <w:link w:val="Heading1Char"/>
    <w:uiPriority w:val="9"/>
    <w:qFormat/>
    <w:rsid w:val="00E618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8EA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table" w:styleId="TableGrid">
    <w:name w:val="Table Grid"/>
    <w:basedOn w:val="TableNormal"/>
    <w:uiPriority w:val="39"/>
    <w:rsid w:val="00FA1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AB3896"/>
    <w:pPr>
      <w:tabs>
        <w:tab w:val="left" w:pos="504"/>
      </w:tabs>
      <w:spacing w:after="0" w:line="240" w:lineRule="auto"/>
      <w:ind w:left="504" w:hanging="504"/>
    </w:pPr>
  </w:style>
  <w:style w:type="paragraph" w:styleId="ListParagraph">
    <w:name w:val="List Paragraph"/>
    <w:basedOn w:val="Normal"/>
    <w:uiPriority w:val="34"/>
    <w:qFormat/>
    <w:rsid w:val="00F607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6974"/>
    <w:rPr>
      <w:color w:val="0563C1" w:themeColor="hyperlink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52697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A2F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2F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2F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2F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2F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2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F5B"/>
    <w:rPr>
      <w:rFonts w:ascii="Segoe UI" w:hAnsi="Segoe UI" w:cs="Segoe UI"/>
      <w:sz w:val="18"/>
      <w:szCs w:val="18"/>
    </w:rPr>
  </w:style>
  <w:style w:type="table" w:styleId="ListTable3">
    <w:name w:val="List Table 3"/>
    <w:basedOn w:val="TableNormal"/>
    <w:uiPriority w:val="48"/>
    <w:rsid w:val="000E437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65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B2E"/>
  </w:style>
  <w:style w:type="paragraph" w:styleId="Footer">
    <w:name w:val="footer"/>
    <w:basedOn w:val="Normal"/>
    <w:link w:val="FooterChar"/>
    <w:uiPriority w:val="99"/>
    <w:unhideWhenUsed/>
    <w:rsid w:val="00865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B2E"/>
  </w:style>
  <w:style w:type="paragraph" w:styleId="Caption">
    <w:name w:val="caption"/>
    <w:basedOn w:val="Normal"/>
    <w:next w:val="Normal"/>
    <w:uiPriority w:val="35"/>
    <w:unhideWhenUsed/>
    <w:qFormat/>
    <w:rsid w:val="0093205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D76F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400DE"/>
    <w:pPr>
      <w:spacing w:after="0" w:line="240" w:lineRule="auto"/>
    </w:p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F33D12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D62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D62DB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gnvwddmdl3b">
    <w:name w:val="gnvwddmdl3b"/>
    <w:basedOn w:val="DefaultParagraphFont"/>
    <w:rsid w:val="00BD62DB"/>
  </w:style>
  <w:style w:type="character" w:customStyle="1" w:styleId="A4">
    <w:name w:val="A4"/>
    <w:uiPriority w:val="99"/>
    <w:rsid w:val="00FD6749"/>
    <w:rPr>
      <w:rFonts w:cs="Palatino"/>
      <w:color w:val="000000"/>
      <w:sz w:val="14"/>
      <w:szCs w:val="14"/>
    </w:rPr>
  </w:style>
  <w:style w:type="character" w:styleId="LineNumber">
    <w:name w:val="line number"/>
    <w:basedOn w:val="DefaultParagraphFont"/>
    <w:uiPriority w:val="99"/>
    <w:semiHidden/>
    <w:unhideWhenUsed/>
    <w:rsid w:val="009D3032"/>
  </w:style>
  <w:style w:type="character" w:customStyle="1" w:styleId="Mentionnonrsolue3">
    <w:name w:val="Mention non résolue3"/>
    <w:basedOn w:val="DefaultParagraphFont"/>
    <w:uiPriority w:val="99"/>
    <w:semiHidden/>
    <w:unhideWhenUsed/>
    <w:rsid w:val="007B0CE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55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overflow-hidden">
    <w:name w:val="overflow-hidden"/>
    <w:basedOn w:val="DefaultParagraphFont"/>
    <w:rsid w:val="00CF5178"/>
  </w:style>
  <w:style w:type="character" w:customStyle="1" w:styleId="Mentionnonrsolue4">
    <w:name w:val="Mention non résolue4"/>
    <w:basedOn w:val="DefaultParagraphFont"/>
    <w:uiPriority w:val="99"/>
    <w:semiHidden/>
    <w:unhideWhenUsed/>
    <w:rsid w:val="004758BB"/>
    <w:rPr>
      <w:color w:val="605E5C"/>
      <w:shd w:val="clear" w:color="auto" w:fill="E1DFDD"/>
    </w:rPr>
  </w:style>
  <w:style w:type="character" w:customStyle="1" w:styleId="Mentionnonrsolue5">
    <w:name w:val="Mention non résolue5"/>
    <w:basedOn w:val="DefaultParagraphFont"/>
    <w:uiPriority w:val="99"/>
    <w:semiHidden/>
    <w:unhideWhenUsed/>
    <w:rsid w:val="00522D54"/>
    <w:rPr>
      <w:color w:val="605E5C"/>
      <w:shd w:val="clear" w:color="auto" w:fill="E1DFDD"/>
    </w:rPr>
  </w:style>
  <w:style w:type="character" w:customStyle="1" w:styleId="Mentionnonrsolue6">
    <w:name w:val="Mention non résolue6"/>
    <w:basedOn w:val="DefaultParagraphFont"/>
    <w:uiPriority w:val="99"/>
    <w:semiHidden/>
    <w:unhideWhenUsed/>
    <w:rsid w:val="000B4F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8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3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68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0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20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5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5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57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54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1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4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0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7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8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9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61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092912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0892365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397063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8741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981675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48674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58264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91208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744403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14603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80399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0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51A33-D7C0-42A1-AEE0-9EC00709F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2416</Words>
  <Characters>13773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16157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TEMEDDA, Mohamed-Nour</dc:creator>
  <cp:keywords/>
  <dc:description/>
  <cp:lastModifiedBy>Krishna Jadhav</cp:lastModifiedBy>
  <cp:revision>4</cp:revision>
  <dcterms:created xsi:type="dcterms:W3CDTF">2025-02-26T17:22:00Z</dcterms:created>
  <dcterms:modified xsi:type="dcterms:W3CDTF">2025-04-03T16:06:00Z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zotero-version="6.0.15"&gt;&lt;session id="nBuhg8ek"/&gt;&lt;style id="http://www.zotero.org/styles/elsevier-with-titles" hasBibliography="1" bibliographyStyleHasBeenSet="1"/&gt;&lt;prefs&gt;&lt;pref name="fieldType" value="Field"/&gt;&lt;/prefs&gt;&lt;/data&gt;</vt:lpwstr>
  </property>
  <property fmtid="{D5CDD505-2E9C-101B-9397-08002B2CF9AE}" pid="3" name="_NewReviewCycle">
    <vt:lpwstr/>
  </property>
</Properties>
</file>