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410E" w14:textId="41BF4C74" w:rsidR="0027237B" w:rsidRPr="002978D8" w:rsidRDefault="0027237B" w:rsidP="0027237B">
      <w:pPr>
        <w:rPr>
          <w:rStyle w:val="Strong"/>
          <w:rFonts w:ascii="Times New Roman" w:eastAsia="SimSun" w:hAnsi="Times New Roman" w:cs="Times New Roman"/>
          <w:color w:val="060607"/>
          <w:spacing w:val="4"/>
          <w:kern w:val="0"/>
          <w:sz w:val="20"/>
          <w:szCs w:val="20"/>
        </w:rPr>
      </w:pPr>
      <w:r w:rsidRPr="002978D8">
        <w:rPr>
          <w:rStyle w:val="Strong"/>
          <w:rFonts w:ascii="Times New Roman" w:eastAsia="SimSun" w:hAnsi="Times New Roman" w:cs="Times New Roman"/>
          <w:color w:val="060607"/>
          <w:spacing w:val="4"/>
          <w:kern w:val="0"/>
          <w:sz w:val="20"/>
          <w:szCs w:val="20"/>
        </w:rPr>
        <w:t>T</w:t>
      </w:r>
      <w:r w:rsidRPr="002978D8">
        <w:rPr>
          <w:rStyle w:val="Strong"/>
          <w:rFonts w:ascii="Times New Roman" w:eastAsia="SimSun" w:hAnsi="Times New Roman" w:cs="Times New Roman" w:hint="eastAsia"/>
          <w:color w:val="060607"/>
          <w:spacing w:val="4"/>
          <w:kern w:val="0"/>
          <w:sz w:val="20"/>
          <w:szCs w:val="20"/>
        </w:rPr>
        <w:t xml:space="preserve">able </w:t>
      </w:r>
      <w:r w:rsidR="0056517C">
        <w:rPr>
          <w:rStyle w:val="Strong"/>
          <w:rFonts w:ascii="Times New Roman" w:eastAsia="SimSun" w:hAnsi="Times New Roman" w:cs="Times New Roman"/>
          <w:color w:val="060607"/>
          <w:spacing w:val="4"/>
          <w:kern w:val="0"/>
          <w:sz w:val="20"/>
          <w:szCs w:val="20"/>
        </w:rPr>
        <w:t>S</w:t>
      </w:r>
      <w:r w:rsidRPr="002978D8">
        <w:rPr>
          <w:rStyle w:val="Strong"/>
          <w:rFonts w:ascii="Times New Roman" w:eastAsia="SimSun" w:hAnsi="Times New Roman" w:cs="Times New Roman" w:hint="eastAsia"/>
          <w:color w:val="060607"/>
          <w:spacing w:val="4"/>
          <w:kern w:val="0"/>
          <w:sz w:val="20"/>
          <w:szCs w:val="20"/>
        </w:rPr>
        <w:t>1</w:t>
      </w:r>
      <w:r>
        <w:rPr>
          <w:rStyle w:val="Strong"/>
          <w:rFonts w:ascii="Times New Roman" w:eastAsia="SimSun" w:hAnsi="Times New Roman" w:cs="Times New Roman"/>
          <w:color w:val="060607"/>
          <w:spacing w:val="4"/>
          <w:kern w:val="0"/>
          <w:sz w:val="20"/>
          <w:szCs w:val="20"/>
        </w:rPr>
        <w:t>.</w:t>
      </w:r>
      <w:r w:rsidRPr="002978D8">
        <w:rPr>
          <w:rStyle w:val="Strong"/>
          <w:rFonts w:ascii="Times New Roman" w:eastAsia="SimSun" w:hAnsi="Times New Roman" w:cs="Times New Roman" w:hint="eastAsia"/>
          <w:color w:val="060607"/>
          <w:spacing w:val="4"/>
          <w:kern w:val="0"/>
          <w:sz w:val="20"/>
          <w:szCs w:val="20"/>
        </w:rPr>
        <w:t xml:space="preserve"> </w:t>
      </w:r>
      <w:r w:rsidRPr="002978D8">
        <w:rPr>
          <w:rStyle w:val="Strong"/>
          <w:rFonts w:ascii="Times New Roman" w:eastAsia="SimSun" w:hAnsi="Times New Roman" w:cs="Times New Roman"/>
          <w:color w:val="060607"/>
          <w:spacing w:val="4"/>
          <w:kern w:val="0"/>
          <w:sz w:val="20"/>
          <w:szCs w:val="20"/>
        </w:rPr>
        <w:t>Search strategy for the scoping review</w:t>
      </w:r>
    </w:p>
    <w:tbl>
      <w:tblPr>
        <w:tblStyle w:val="TableGrid"/>
        <w:tblW w:w="0" w:type="auto"/>
        <w:tblLook w:val="04A0" w:firstRow="1" w:lastRow="0" w:firstColumn="1" w:lastColumn="0" w:noHBand="0" w:noVBand="1"/>
      </w:tblPr>
      <w:tblGrid>
        <w:gridCol w:w="1285"/>
        <w:gridCol w:w="5656"/>
        <w:gridCol w:w="1985"/>
        <w:gridCol w:w="2268"/>
        <w:gridCol w:w="2409"/>
      </w:tblGrid>
      <w:tr w:rsidR="0027237B" w:rsidRPr="00B62A98" w14:paraId="63CD0AB6" w14:textId="34B91732" w:rsidTr="003C1473">
        <w:tc>
          <w:tcPr>
            <w:tcW w:w="1285" w:type="dxa"/>
          </w:tcPr>
          <w:p w14:paraId="5F128CC7" w14:textId="77777777" w:rsidR="0027237B" w:rsidRPr="00B62A98" w:rsidRDefault="0027237B" w:rsidP="0070696F">
            <w:pPr>
              <w:rPr>
                <w:rStyle w:val="Strong"/>
                <w:rFonts w:ascii="Times New Roman" w:eastAsia="SimSun" w:hAnsi="Times New Roman" w:cs="Times New Roman"/>
                <w:b w:val="0"/>
                <w:bCs w:val="0"/>
                <w:color w:val="060607"/>
                <w:spacing w:val="4"/>
              </w:rPr>
            </w:pPr>
            <w:r w:rsidRPr="00B62A98">
              <w:rPr>
                <w:rStyle w:val="Strong"/>
                <w:rFonts w:ascii="Times New Roman" w:eastAsia="SimSun" w:hAnsi="Times New Roman" w:cs="Times New Roman"/>
                <w:color w:val="060607"/>
                <w:spacing w:val="4"/>
              </w:rPr>
              <w:t>D</w:t>
            </w:r>
            <w:r w:rsidRPr="00B62A98">
              <w:rPr>
                <w:rStyle w:val="Strong"/>
                <w:rFonts w:ascii="Times New Roman" w:eastAsia="SimSun" w:hAnsi="Times New Roman" w:cs="Times New Roman" w:hint="eastAsia"/>
                <w:color w:val="060607"/>
                <w:spacing w:val="4"/>
              </w:rPr>
              <w:t xml:space="preserve">atabase </w:t>
            </w:r>
          </w:p>
        </w:tc>
        <w:tc>
          <w:tcPr>
            <w:tcW w:w="5656" w:type="dxa"/>
          </w:tcPr>
          <w:p w14:paraId="65AF8E33" w14:textId="19E60944" w:rsidR="0027237B" w:rsidRPr="00B62A98" w:rsidRDefault="0027237B" w:rsidP="0070696F">
            <w:pPr>
              <w:rPr>
                <w:rStyle w:val="Strong"/>
                <w:rFonts w:ascii="Times New Roman" w:eastAsia="SimSun" w:hAnsi="Times New Roman" w:cs="Times New Roman"/>
                <w:b w:val="0"/>
                <w:bCs w:val="0"/>
                <w:color w:val="060607"/>
                <w:spacing w:val="4"/>
              </w:rPr>
            </w:pPr>
            <w:r w:rsidRPr="00B62A98">
              <w:rPr>
                <w:rStyle w:val="Strong"/>
                <w:rFonts w:ascii="Times New Roman" w:eastAsia="SimSun" w:hAnsi="Times New Roman" w:cs="Times New Roman"/>
                <w:color w:val="060607"/>
                <w:spacing w:val="4"/>
              </w:rPr>
              <w:t xml:space="preserve">Search Terms </w:t>
            </w:r>
          </w:p>
        </w:tc>
        <w:tc>
          <w:tcPr>
            <w:tcW w:w="1985" w:type="dxa"/>
          </w:tcPr>
          <w:p w14:paraId="1AEF278D" w14:textId="77777777" w:rsidR="0027237B" w:rsidRPr="00B62A98" w:rsidRDefault="0027237B" w:rsidP="0070696F">
            <w:pPr>
              <w:rPr>
                <w:rStyle w:val="Strong"/>
                <w:rFonts w:ascii="Times New Roman" w:eastAsia="SimSun" w:hAnsi="Times New Roman" w:cs="Times New Roman"/>
                <w:b w:val="0"/>
                <w:bCs w:val="0"/>
                <w:color w:val="060607"/>
                <w:spacing w:val="4"/>
              </w:rPr>
            </w:pPr>
            <w:r w:rsidRPr="00B62A98">
              <w:rPr>
                <w:rStyle w:val="Strong"/>
                <w:rFonts w:ascii="Times New Roman" w:eastAsia="SimSun" w:hAnsi="Times New Roman" w:cs="Times New Roman"/>
                <w:color w:val="060607"/>
                <w:spacing w:val="4"/>
              </w:rPr>
              <w:t xml:space="preserve"> Search Strategy</w:t>
            </w:r>
          </w:p>
        </w:tc>
        <w:tc>
          <w:tcPr>
            <w:tcW w:w="2268" w:type="dxa"/>
          </w:tcPr>
          <w:p w14:paraId="595F0C2B" w14:textId="7694E7B0" w:rsidR="0027237B" w:rsidRPr="00B62A98" w:rsidRDefault="0027237B" w:rsidP="0070696F">
            <w:pPr>
              <w:rPr>
                <w:rStyle w:val="Strong"/>
                <w:rFonts w:ascii="Times New Roman" w:eastAsia="SimSun" w:hAnsi="Times New Roman" w:cs="Times New Roman"/>
                <w:color w:val="060607"/>
                <w:spacing w:val="4"/>
              </w:rPr>
            </w:pPr>
            <w:r w:rsidRPr="005C16A0">
              <w:rPr>
                <w:rFonts w:ascii="Times New Roman" w:hAnsi="Times New Roman"/>
                <w:b/>
                <w:bCs/>
                <w:szCs w:val="22"/>
                <w:lang w:val="en-GB"/>
              </w:rPr>
              <w:t xml:space="preserve">Initial </w:t>
            </w:r>
            <w:r w:rsidR="006765F9">
              <w:rPr>
                <w:rFonts w:ascii="Times New Roman" w:hAnsi="Times New Roman" w:hint="eastAsia"/>
                <w:b/>
                <w:bCs/>
                <w:szCs w:val="22"/>
                <w:lang w:val="en-GB"/>
              </w:rPr>
              <w:t>S</w:t>
            </w:r>
            <w:r w:rsidRPr="005C16A0">
              <w:rPr>
                <w:rFonts w:ascii="Times New Roman" w:hAnsi="Times New Roman"/>
                <w:b/>
                <w:bCs/>
                <w:szCs w:val="22"/>
                <w:lang w:val="en-GB"/>
              </w:rPr>
              <w:t>earch</w:t>
            </w:r>
          </w:p>
        </w:tc>
        <w:tc>
          <w:tcPr>
            <w:tcW w:w="2409" w:type="dxa"/>
          </w:tcPr>
          <w:p w14:paraId="3BBBB853" w14:textId="304F1E81" w:rsidR="0027237B" w:rsidRPr="005C16A0" w:rsidRDefault="0027237B" w:rsidP="0070696F">
            <w:pPr>
              <w:rPr>
                <w:rFonts w:ascii="Times New Roman" w:hAnsi="Times New Roman"/>
                <w:b/>
                <w:bCs/>
                <w:lang w:val="en-GB"/>
              </w:rPr>
            </w:pPr>
            <w:r w:rsidRPr="005C16A0">
              <w:rPr>
                <w:rFonts w:ascii="Times New Roman" w:hAnsi="Times New Roman"/>
                <w:b/>
                <w:bCs/>
                <w:szCs w:val="22"/>
                <w:lang w:val="en-GB"/>
              </w:rPr>
              <w:t xml:space="preserve">Last </w:t>
            </w:r>
            <w:r w:rsidR="006765F9">
              <w:rPr>
                <w:rFonts w:ascii="Times New Roman" w:hAnsi="Times New Roman"/>
                <w:b/>
                <w:bCs/>
                <w:szCs w:val="22"/>
                <w:lang w:val="en-GB"/>
              </w:rPr>
              <w:t>Search</w:t>
            </w:r>
          </w:p>
        </w:tc>
      </w:tr>
      <w:tr w:rsidR="0027237B" w:rsidRPr="00B62A98" w14:paraId="23888740" w14:textId="2B9B15DB" w:rsidTr="003C1473">
        <w:tc>
          <w:tcPr>
            <w:tcW w:w="1285" w:type="dxa"/>
          </w:tcPr>
          <w:p w14:paraId="4C20D4B0" w14:textId="76ED9F66" w:rsidR="0027237B" w:rsidRPr="00B62A98" w:rsidRDefault="0070765D" w:rsidP="0070696F">
            <w:pPr>
              <w:rPr>
                <w:rStyle w:val="Strong"/>
                <w:rFonts w:ascii="Times New Roman" w:eastAsia="SimSun" w:hAnsi="Times New Roman" w:cs="Times New Roman"/>
                <w:b w:val="0"/>
                <w:bCs w:val="0"/>
                <w:color w:val="060607"/>
                <w:spacing w:val="4"/>
              </w:rPr>
            </w:pPr>
            <w:r w:rsidRPr="00B62A98">
              <w:rPr>
                <w:rStyle w:val="Strong"/>
                <w:rFonts w:ascii="Times New Roman" w:eastAsia="SimSun" w:hAnsi="Times New Roman" w:cs="Times New Roman"/>
                <w:color w:val="060607"/>
                <w:spacing w:val="4"/>
              </w:rPr>
              <w:t>PubMed</w:t>
            </w:r>
          </w:p>
        </w:tc>
        <w:tc>
          <w:tcPr>
            <w:tcW w:w="5656" w:type="dxa"/>
          </w:tcPr>
          <w:p w14:paraId="228C4559" w14:textId="2ECDD12A" w:rsidR="0027237B" w:rsidRPr="004346E6" w:rsidRDefault="0027237B" w:rsidP="00D20058">
            <w:pPr>
              <w:jc w:val="left"/>
              <w:rPr>
                <w:rStyle w:val="Strong"/>
                <w:rFonts w:ascii="Times New Roman" w:hAnsi="Times New Roman"/>
                <w:b w:val="0"/>
                <w:bCs w:val="0"/>
                <w:color w:val="060607"/>
                <w:spacing w:val="4"/>
                <w:szCs w:val="25"/>
                <w:lang w:bidi="th-TH"/>
              </w:rPr>
            </w:pPr>
            <w:r w:rsidRPr="0027237B">
              <w:rPr>
                <w:rStyle w:val="Strong"/>
                <w:rFonts w:ascii="Times New Roman" w:hAnsi="Times New Roman" w:cs="Times New Roman"/>
                <w:b w:val="0"/>
                <w:bCs w:val="0"/>
                <w:color w:val="060607"/>
                <w:spacing w:val="4"/>
              </w:rPr>
              <w:t>#1</w:t>
            </w:r>
            <w:proofErr w:type="gramStart"/>
            <w:r w:rsidRPr="0027237B">
              <w:rPr>
                <w:rStyle w:val="Strong"/>
                <w:rFonts w:ascii="Times New Roman" w:hAnsi="Times New Roman" w:cs="Times New Roman"/>
                <w:b w:val="0"/>
                <w:bCs w:val="0"/>
                <w:color w:val="060607"/>
                <w:spacing w:val="4"/>
              </w:rPr>
              <w:t>:((</w:t>
            </w:r>
            <w:proofErr w:type="gramEnd"/>
            <w:r w:rsidRPr="0027237B">
              <w:rPr>
                <w:rStyle w:val="Strong"/>
                <w:rFonts w:ascii="Times New Roman" w:hAnsi="Times New Roman" w:cs="Times New Roman"/>
                <w:b w:val="0"/>
                <w:bCs w:val="0"/>
                <w:color w:val="060607"/>
                <w:spacing w:val="4"/>
              </w:rPr>
              <w:t xml:space="preserve">(social </w:t>
            </w:r>
            <w:proofErr w:type="gramStart"/>
            <w:r w:rsidRPr="0027237B">
              <w:rPr>
                <w:rStyle w:val="Strong"/>
                <w:rFonts w:ascii="Times New Roman" w:hAnsi="Times New Roman" w:cs="Times New Roman"/>
                <w:b w:val="0"/>
                <w:bCs w:val="0"/>
                <w:color w:val="060607"/>
                <w:spacing w:val="4"/>
              </w:rPr>
              <w:t>frailty[</w:t>
            </w:r>
            <w:proofErr w:type="gramEnd"/>
            <w:r w:rsidRPr="0027237B">
              <w:rPr>
                <w:rStyle w:val="Strong"/>
                <w:rFonts w:ascii="Times New Roman" w:hAnsi="Times New Roman" w:cs="Times New Roman"/>
                <w:b w:val="0"/>
                <w:bCs w:val="0"/>
                <w:color w:val="060607"/>
                <w:spacing w:val="4"/>
              </w:rPr>
              <w:t xml:space="preserve">Title/Abstract]) OR (social frail*[Title/Abstract])) OR (social </w:t>
            </w:r>
            <w:proofErr w:type="gramStart"/>
            <w:r w:rsidRPr="0027237B">
              <w:rPr>
                <w:rStyle w:val="Strong"/>
                <w:rFonts w:ascii="Times New Roman" w:hAnsi="Times New Roman" w:cs="Times New Roman"/>
                <w:b w:val="0"/>
                <w:bCs w:val="0"/>
                <w:color w:val="060607"/>
                <w:spacing w:val="4"/>
              </w:rPr>
              <w:t>vulnerability[</w:t>
            </w:r>
            <w:proofErr w:type="gramEnd"/>
            <w:r w:rsidRPr="0027237B">
              <w:rPr>
                <w:rStyle w:val="Strong"/>
                <w:rFonts w:ascii="Times New Roman" w:hAnsi="Times New Roman" w:cs="Times New Roman"/>
                <w:b w:val="0"/>
                <w:bCs w:val="0"/>
                <w:color w:val="060607"/>
                <w:spacing w:val="4"/>
              </w:rPr>
              <w:t>Title/Abstract])) OR (social vulnerabilit*[Title/Abstract])</w:t>
            </w:r>
          </w:p>
          <w:p w14:paraId="7A4D1FE6" w14:textId="77777777" w:rsidR="0027237B" w:rsidRPr="0027237B" w:rsidRDefault="0027237B" w:rsidP="00D20058">
            <w:pPr>
              <w:jc w:val="left"/>
              <w:rPr>
                <w:rStyle w:val="Strong"/>
                <w:rFonts w:ascii="Times New Roman" w:hAnsi="Times New Roman" w:cs="Times New Roman"/>
                <w:b w:val="0"/>
                <w:bCs w:val="0"/>
                <w:color w:val="060607"/>
                <w:spacing w:val="4"/>
              </w:rPr>
            </w:pPr>
            <w:r w:rsidRPr="0027237B">
              <w:rPr>
                <w:rStyle w:val="Strong"/>
                <w:rFonts w:ascii="Times New Roman" w:hAnsi="Times New Roman" w:cs="Times New Roman"/>
                <w:b w:val="0"/>
                <w:bCs w:val="0"/>
                <w:color w:val="060607"/>
                <w:spacing w:val="4"/>
              </w:rPr>
              <w:t>#2:(((((("Aged"[Mesh]) OR (</w:t>
            </w:r>
            <w:proofErr w:type="gramStart"/>
            <w:r w:rsidRPr="0027237B">
              <w:rPr>
                <w:rStyle w:val="Strong"/>
                <w:rFonts w:ascii="Times New Roman" w:hAnsi="Times New Roman" w:cs="Times New Roman"/>
                <w:b w:val="0"/>
                <w:bCs w:val="0"/>
                <w:color w:val="060607"/>
                <w:spacing w:val="4"/>
              </w:rPr>
              <w:t>elder[</w:t>
            </w:r>
            <w:proofErr w:type="gramEnd"/>
            <w:r w:rsidRPr="0027237B">
              <w:rPr>
                <w:rStyle w:val="Strong"/>
                <w:rFonts w:ascii="Times New Roman" w:hAnsi="Times New Roman" w:cs="Times New Roman"/>
                <w:b w:val="0"/>
                <w:bCs w:val="0"/>
                <w:color w:val="060607"/>
                <w:spacing w:val="4"/>
              </w:rPr>
              <w:t xml:space="preserve">Title/Abstract])) OR (elder*[Title/Abstract])) OR (senior*[Title/Abstract])) OR (geriatric*[Title/Abstract])) OR (older adult*[Title/Abstract])) OR (older </w:t>
            </w:r>
            <w:proofErr w:type="gramStart"/>
            <w:r w:rsidRPr="0027237B">
              <w:rPr>
                <w:rStyle w:val="Strong"/>
                <w:rFonts w:ascii="Times New Roman" w:hAnsi="Times New Roman" w:cs="Times New Roman"/>
                <w:b w:val="0"/>
                <w:bCs w:val="0"/>
                <w:color w:val="060607"/>
                <w:spacing w:val="4"/>
              </w:rPr>
              <w:t>people[</w:t>
            </w:r>
            <w:proofErr w:type="gramEnd"/>
            <w:r w:rsidRPr="0027237B">
              <w:rPr>
                <w:rStyle w:val="Strong"/>
                <w:rFonts w:ascii="Times New Roman" w:hAnsi="Times New Roman" w:cs="Times New Roman"/>
                <w:b w:val="0"/>
                <w:bCs w:val="0"/>
                <w:color w:val="060607"/>
                <w:spacing w:val="4"/>
              </w:rPr>
              <w:t>Title/Abstract])</w:t>
            </w:r>
          </w:p>
        </w:tc>
        <w:tc>
          <w:tcPr>
            <w:tcW w:w="1985" w:type="dxa"/>
          </w:tcPr>
          <w:p w14:paraId="7BCDC013" w14:textId="77777777" w:rsidR="0027237B" w:rsidRPr="00B62A98" w:rsidRDefault="0027237B" w:rsidP="0070696F">
            <w:pPr>
              <w:rPr>
                <w:rStyle w:val="Strong"/>
                <w:rFonts w:ascii="Times New Roman" w:hAnsi="Times New Roman" w:cs="Times New Roman"/>
                <w:b w:val="0"/>
                <w:bCs w:val="0"/>
                <w:color w:val="060607"/>
                <w:spacing w:val="4"/>
              </w:rPr>
            </w:pPr>
            <w:r w:rsidRPr="00B62A98">
              <w:rPr>
                <w:rStyle w:val="Strong"/>
                <w:rFonts w:ascii="Times New Roman" w:hAnsi="Times New Roman" w:cs="Times New Roman"/>
                <w:color w:val="060607"/>
                <w:spacing w:val="4"/>
              </w:rPr>
              <w:t>#1 AND #2</w:t>
            </w:r>
          </w:p>
          <w:p w14:paraId="1F4E8D1E" w14:textId="77777777" w:rsidR="0027237B" w:rsidRPr="00B62A98" w:rsidRDefault="0027237B" w:rsidP="0070696F">
            <w:pPr>
              <w:rPr>
                <w:rStyle w:val="Strong"/>
                <w:rFonts w:ascii="Times New Roman" w:eastAsia="SimSun" w:hAnsi="Times New Roman" w:cs="Times New Roman"/>
                <w:b w:val="0"/>
                <w:bCs w:val="0"/>
                <w:color w:val="060607"/>
                <w:spacing w:val="4"/>
              </w:rPr>
            </w:pPr>
          </w:p>
        </w:tc>
        <w:tc>
          <w:tcPr>
            <w:tcW w:w="2268" w:type="dxa"/>
          </w:tcPr>
          <w:p w14:paraId="34281CA9" w14:textId="59169FF3" w:rsidR="0027237B" w:rsidRDefault="0027237B" w:rsidP="0070696F">
            <w:pPr>
              <w:rPr>
                <w:rFonts w:ascii="Times New Roman" w:hAnsi="Times New Roman" w:cs="Times New Roman"/>
                <w:szCs w:val="22"/>
              </w:rPr>
            </w:pPr>
            <w:r w:rsidRPr="005C16A0">
              <w:rPr>
                <w:rFonts w:ascii="Times New Roman" w:hAnsi="Times New Roman" w:cs="Times New Roman"/>
                <w:szCs w:val="22"/>
              </w:rPr>
              <w:t>(</w:t>
            </w:r>
            <w:r w:rsidRPr="00827A18">
              <w:rPr>
                <w:rFonts w:ascii="Times New Roman" w:hAnsi="Times New Roman" w:cs="Times New Roman"/>
                <w:i/>
                <w:iCs/>
                <w:szCs w:val="22"/>
              </w:rPr>
              <w:t>n</w:t>
            </w:r>
            <w:r w:rsidRPr="005C16A0">
              <w:rPr>
                <w:rFonts w:ascii="Times New Roman" w:hAnsi="Times New Roman" w:cs="Times New Roman"/>
                <w:szCs w:val="22"/>
              </w:rPr>
              <w:t xml:space="preserve"> =</w:t>
            </w:r>
            <w:r w:rsidR="00827A18">
              <w:rPr>
                <w:rFonts w:ascii="Times New Roman" w:hAnsi="Times New Roman" w:cs="Times New Roman"/>
                <w:szCs w:val="22"/>
              </w:rPr>
              <w:t xml:space="preserve"> </w:t>
            </w:r>
            <w:r w:rsidR="00827A18">
              <w:rPr>
                <w:rFonts w:ascii="Times New Roman" w:eastAsia="SimSun" w:hAnsi="Times New Roman" w:cs="Times New Roman"/>
                <w:color w:val="060607"/>
                <w:spacing w:val="4"/>
                <w:sz w:val="22"/>
                <w:lang w:bidi="ar"/>
              </w:rPr>
              <w:t>542</w:t>
            </w:r>
            <w:r w:rsidR="00827A18" w:rsidRPr="005C16A0">
              <w:rPr>
                <w:rFonts w:ascii="Times New Roman" w:hAnsi="Times New Roman" w:cs="Times New Roman"/>
              </w:rPr>
              <w:t>;</w:t>
            </w:r>
            <w:r w:rsidRPr="005C16A0">
              <w:rPr>
                <w:rFonts w:ascii="Times New Roman" w:hAnsi="Times New Roman" w:cs="Times New Roman"/>
                <w:szCs w:val="22"/>
              </w:rPr>
              <w:t xml:space="preserve"> </w:t>
            </w:r>
            <w:r>
              <w:rPr>
                <w:rFonts w:ascii="Times New Roman" w:hAnsi="Times New Roman" w:cs="Times New Roman" w:hint="eastAsia"/>
                <w:szCs w:val="22"/>
              </w:rPr>
              <w:t>M</w:t>
            </w:r>
            <w:r>
              <w:rPr>
                <w:rFonts w:ascii="Times New Roman" w:hAnsi="Times New Roman" w:cs="Times New Roman" w:hint="eastAsia"/>
              </w:rPr>
              <w:t>ar</w:t>
            </w:r>
            <w:r w:rsidRPr="005C16A0">
              <w:rPr>
                <w:rFonts w:ascii="Times New Roman" w:hAnsi="Times New Roman" w:cs="Times New Roman"/>
                <w:szCs w:val="22"/>
              </w:rPr>
              <w:t xml:space="preserve"> 1</w:t>
            </w:r>
            <w:r>
              <w:rPr>
                <w:rFonts w:ascii="Times New Roman" w:hAnsi="Times New Roman" w:cs="Times New Roman" w:hint="eastAsia"/>
                <w:szCs w:val="22"/>
              </w:rPr>
              <w:t>5</w:t>
            </w:r>
            <w:r w:rsidRPr="005C16A0">
              <w:rPr>
                <w:rFonts w:ascii="Times New Roman" w:hAnsi="Times New Roman" w:cs="Times New Roman"/>
                <w:szCs w:val="22"/>
              </w:rPr>
              <w:t>, 202</w:t>
            </w:r>
            <w:r>
              <w:rPr>
                <w:rFonts w:ascii="Times New Roman" w:hAnsi="Times New Roman" w:cs="Times New Roman" w:hint="eastAsia"/>
                <w:szCs w:val="22"/>
              </w:rPr>
              <w:t>4</w:t>
            </w:r>
            <w:r w:rsidRPr="005C16A0">
              <w:rPr>
                <w:rFonts w:ascii="Times New Roman" w:hAnsi="Times New Roman" w:cs="Times New Roman"/>
                <w:szCs w:val="22"/>
              </w:rPr>
              <w:t>)</w:t>
            </w:r>
          </w:p>
          <w:p w14:paraId="1D73C0DD" w14:textId="2167A033" w:rsidR="00934632" w:rsidRPr="00B62A98" w:rsidRDefault="00934632" w:rsidP="0070696F">
            <w:pPr>
              <w:rPr>
                <w:rStyle w:val="Strong"/>
                <w:rFonts w:ascii="Times New Roman" w:hAnsi="Times New Roman" w:cs="Times New Roman"/>
                <w:color w:val="060607"/>
                <w:spacing w:val="4"/>
              </w:rPr>
            </w:pPr>
          </w:p>
        </w:tc>
        <w:tc>
          <w:tcPr>
            <w:tcW w:w="2409" w:type="dxa"/>
          </w:tcPr>
          <w:p w14:paraId="77A233E5" w14:textId="03234D91" w:rsidR="0027237B" w:rsidRPr="00B62A98" w:rsidRDefault="00E4485D" w:rsidP="0070696F">
            <w:pPr>
              <w:rPr>
                <w:rStyle w:val="Strong"/>
                <w:rFonts w:ascii="Times New Roman" w:hAnsi="Times New Roman" w:cs="Times New Roman"/>
                <w:color w:val="060607"/>
                <w:spacing w:val="4"/>
              </w:rPr>
            </w:pPr>
            <w:r w:rsidRPr="005C16A0">
              <w:rPr>
                <w:rFonts w:ascii="Times New Roman" w:hAnsi="Times New Roman" w:cs="Times New Roman"/>
                <w:szCs w:val="22"/>
              </w:rPr>
              <w:t>(</w:t>
            </w:r>
            <w:r w:rsidRPr="00827A18">
              <w:rPr>
                <w:rFonts w:ascii="Times New Roman" w:hAnsi="Times New Roman" w:cs="Times New Roman"/>
                <w:i/>
                <w:iCs/>
                <w:szCs w:val="22"/>
              </w:rPr>
              <w:t>n</w:t>
            </w:r>
            <w:r w:rsidRPr="005C16A0">
              <w:rPr>
                <w:rFonts w:ascii="Times New Roman" w:hAnsi="Times New Roman" w:cs="Times New Roman"/>
                <w:szCs w:val="22"/>
              </w:rPr>
              <w:t xml:space="preserve"> =</w:t>
            </w:r>
            <w:r w:rsidR="00827A18">
              <w:rPr>
                <w:rFonts w:ascii="Times New Roman" w:hAnsi="Times New Roman" w:cs="Times New Roman"/>
                <w:szCs w:val="22"/>
              </w:rPr>
              <w:t xml:space="preserve"> </w:t>
            </w:r>
            <w:r w:rsidR="00827A18">
              <w:rPr>
                <w:rFonts w:ascii="Times New Roman" w:eastAsia="SimSun" w:hAnsi="Times New Roman" w:cs="Times New Roman"/>
                <w:color w:val="060607"/>
                <w:spacing w:val="4"/>
                <w:sz w:val="22"/>
                <w:lang w:bidi="ar"/>
              </w:rPr>
              <w:t>686</w:t>
            </w:r>
            <w:r w:rsidR="00827A18" w:rsidRPr="005C16A0">
              <w:rPr>
                <w:rFonts w:ascii="Times New Roman" w:hAnsi="Times New Roman" w:cs="Times New Roman"/>
              </w:rPr>
              <w:t>;</w:t>
            </w:r>
            <w:r w:rsidRPr="005C16A0">
              <w:rPr>
                <w:rFonts w:ascii="Times New Roman" w:hAnsi="Times New Roman" w:cs="Times New Roman"/>
                <w:szCs w:val="22"/>
              </w:rPr>
              <w:t xml:space="preserve"> </w:t>
            </w:r>
            <w:r>
              <w:rPr>
                <w:rFonts w:ascii="Times New Roman" w:hAnsi="Times New Roman" w:cs="Times New Roman" w:hint="eastAsia"/>
                <w:szCs w:val="22"/>
              </w:rPr>
              <w:t>Nov</w:t>
            </w:r>
            <w:r w:rsidRPr="005C16A0">
              <w:rPr>
                <w:rFonts w:ascii="Times New Roman" w:hAnsi="Times New Roman" w:cs="Times New Roman"/>
                <w:szCs w:val="22"/>
              </w:rPr>
              <w:t xml:space="preserve"> </w:t>
            </w:r>
            <w:r>
              <w:rPr>
                <w:rFonts w:ascii="Times New Roman" w:hAnsi="Times New Roman" w:cs="Times New Roman" w:hint="eastAsia"/>
                <w:szCs w:val="22"/>
              </w:rPr>
              <w:t>4</w:t>
            </w:r>
            <w:r w:rsidRPr="005C16A0">
              <w:rPr>
                <w:rFonts w:ascii="Times New Roman" w:hAnsi="Times New Roman" w:cs="Times New Roman"/>
                <w:szCs w:val="22"/>
              </w:rPr>
              <w:t>, 202</w:t>
            </w:r>
            <w:r>
              <w:rPr>
                <w:rFonts w:ascii="Times New Roman" w:hAnsi="Times New Roman" w:cs="Times New Roman" w:hint="eastAsia"/>
                <w:szCs w:val="22"/>
              </w:rPr>
              <w:t>4</w:t>
            </w:r>
            <w:r w:rsidRPr="005C16A0">
              <w:rPr>
                <w:rFonts w:ascii="Times New Roman" w:hAnsi="Times New Roman" w:cs="Times New Roman"/>
                <w:szCs w:val="22"/>
              </w:rPr>
              <w:t>)</w:t>
            </w:r>
          </w:p>
        </w:tc>
      </w:tr>
      <w:tr w:rsidR="0027237B" w:rsidRPr="00B62A98" w14:paraId="1E6ABE15" w14:textId="24ADC105" w:rsidTr="003C1473">
        <w:tc>
          <w:tcPr>
            <w:tcW w:w="1285" w:type="dxa"/>
          </w:tcPr>
          <w:p w14:paraId="47B96370" w14:textId="77777777" w:rsidR="0027237B" w:rsidRPr="00B62A98" w:rsidRDefault="0027237B" w:rsidP="0070696F">
            <w:pPr>
              <w:rPr>
                <w:rStyle w:val="Strong"/>
                <w:rFonts w:ascii="Times New Roman" w:eastAsia="SimSun" w:hAnsi="Times New Roman" w:cs="Times New Roman"/>
                <w:b w:val="0"/>
                <w:bCs w:val="0"/>
                <w:color w:val="060607"/>
                <w:spacing w:val="4"/>
              </w:rPr>
            </w:pPr>
            <w:r w:rsidRPr="00B62A98">
              <w:rPr>
                <w:rStyle w:val="Strong"/>
                <w:rFonts w:ascii="Times New Roman" w:eastAsia="SimSun" w:hAnsi="Times New Roman" w:cs="Times New Roman"/>
                <w:color w:val="060607"/>
                <w:spacing w:val="4"/>
              </w:rPr>
              <w:t>Embase</w:t>
            </w:r>
          </w:p>
        </w:tc>
        <w:tc>
          <w:tcPr>
            <w:tcW w:w="5656" w:type="dxa"/>
          </w:tcPr>
          <w:p w14:paraId="2E289A94" w14:textId="77777777" w:rsidR="0027237B" w:rsidRPr="0027237B" w:rsidRDefault="0027237B" w:rsidP="00D20058">
            <w:pPr>
              <w:jc w:val="left"/>
              <w:rPr>
                <w:rStyle w:val="Strong"/>
                <w:rFonts w:ascii="Times New Roman" w:hAnsi="Times New Roman" w:cs="Times New Roman"/>
                <w:b w:val="0"/>
                <w:bCs w:val="0"/>
                <w:color w:val="060607"/>
                <w:spacing w:val="4"/>
              </w:rPr>
            </w:pPr>
            <w:r w:rsidRPr="0027237B">
              <w:rPr>
                <w:rStyle w:val="Strong"/>
                <w:rFonts w:ascii="Times New Roman" w:hAnsi="Times New Roman" w:cs="Times New Roman"/>
                <w:b w:val="0"/>
                <w:bCs w:val="0"/>
                <w:color w:val="060607"/>
                <w:spacing w:val="4"/>
              </w:rPr>
              <w:t>#1:'social frailty'/exp</w:t>
            </w:r>
            <w:r w:rsidRPr="0027237B">
              <w:rPr>
                <w:rStyle w:val="Strong"/>
                <w:rFonts w:ascii="Times New Roman" w:hAnsi="Times New Roman" w:cs="Times New Roman" w:hint="eastAsia"/>
                <w:b w:val="0"/>
                <w:bCs w:val="0"/>
                <w:color w:val="060607"/>
                <w:spacing w:val="4"/>
              </w:rPr>
              <w:t xml:space="preserve"> OR </w:t>
            </w:r>
            <w:r w:rsidRPr="0027237B">
              <w:rPr>
                <w:rStyle w:val="Strong"/>
                <w:rFonts w:ascii="Times New Roman" w:hAnsi="Times New Roman" w:cs="Times New Roman"/>
                <w:b w:val="0"/>
                <w:bCs w:val="0"/>
                <w:color w:val="060607"/>
                <w:spacing w:val="4"/>
              </w:rPr>
              <w:t>'social frail*</w:t>
            </w:r>
            <w:proofErr w:type="gramStart"/>
            <w:r w:rsidRPr="0027237B">
              <w:rPr>
                <w:rStyle w:val="Strong"/>
                <w:rFonts w:ascii="Times New Roman" w:hAnsi="Times New Roman" w:cs="Times New Roman"/>
                <w:b w:val="0"/>
                <w:bCs w:val="0"/>
                <w:color w:val="060607"/>
                <w:spacing w:val="4"/>
              </w:rPr>
              <w:t>':</w:t>
            </w:r>
            <w:proofErr w:type="spellStart"/>
            <w:r w:rsidRPr="0027237B">
              <w:rPr>
                <w:rStyle w:val="Strong"/>
                <w:rFonts w:ascii="Times New Roman" w:hAnsi="Times New Roman" w:cs="Times New Roman"/>
                <w:b w:val="0"/>
                <w:bCs w:val="0"/>
                <w:color w:val="060607"/>
                <w:spacing w:val="4"/>
              </w:rPr>
              <w:t>ab</w:t>
            </w:r>
            <w:proofErr w:type="gramEnd"/>
            <w:r w:rsidRPr="0027237B">
              <w:rPr>
                <w:rStyle w:val="Strong"/>
                <w:rFonts w:ascii="Times New Roman" w:hAnsi="Times New Roman" w:cs="Times New Roman"/>
                <w:b w:val="0"/>
                <w:bCs w:val="0"/>
                <w:color w:val="060607"/>
                <w:spacing w:val="4"/>
              </w:rPr>
              <w:t>,</w:t>
            </w:r>
            <w:proofErr w:type="gramStart"/>
            <w:r w:rsidRPr="0027237B">
              <w:rPr>
                <w:rStyle w:val="Strong"/>
                <w:rFonts w:ascii="Times New Roman" w:hAnsi="Times New Roman" w:cs="Times New Roman"/>
                <w:b w:val="0"/>
                <w:bCs w:val="0"/>
                <w:color w:val="060607"/>
                <w:spacing w:val="4"/>
              </w:rPr>
              <w:t>kw,ti</w:t>
            </w:r>
            <w:proofErr w:type="spellEnd"/>
            <w:proofErr w:type="gramEnd"/>
            <w:r w:rsidRPr="0027237B">
              <w:rPr>
                <w:rStyle w:val="Strong"/>
                <w:rFonts w:ascii="Times New Roman" w:hAnsi="Times New Roman" w:cs="Times New Roman"/>
                <w:b w:val="0"/>
                <w:bCs w:val="0"/>
                <w:color w:val="060607"/>
                <w:spacing w:val="4"/>
              </w:rPr>
              <w:t xml:space="preserve"> OR 'social vulnerability</w:t>
            </w:r>
            <w:proofErr w:type="gramStart"/>
            <w:r w:rsidRPr="0027237B">
              <w:rPr>
                <w:rStyle w:val="Strong"/>
                <w:rFonts w:ascii="Times New Roman" w:hAnsi="Times New Roman" w:cs="Times New Roman"/>
                <w:b w:val="0"/>
                <w:bCs w:val="0"/>
                <w:color w:val="060607"/>
                <w:spacing w:val="4"/>
              </w:rPr>
              <w:t>':</w:t>
            </w:r>
            <w:proofErr w:type="spellStart"/>
            <w:r w:rsidRPr="0027237B">
              <w:rPr>
                <w:rStyle w:val="Strong"/>
                <w:rFonts w:ascii="Times New Roman" w:hAnsi="Times New Roman" w:cs="Times New Roman"/>
                <w:b w:val="0"/>
                <w:bCs w:val="0"/>
                <w:color w:val="060607"/>
                <w:spacing w:val="4"/>
              </w:rPr>
              <w:t>ab</w:t>
            </w:r>
            <w:proofErr w:type="gramEnd"/>
            <w:r w:rsidRPr="0027237B">
              <w:rPr>
                <w:rStyle w:val="Strong"/>
                <w:rFonts w:ascii="Times New Roman" w:hAnsi="Times New Roman" w:cs="Times New Roman"/>
                <w:b w:val="0"/>
                <w:bCs w:val="0"/>
                <w:color w:val="060607"/>
                <w:spacing w:val="4"/>
              </w:rPr>
              <w:t>,</w:t>
            </w:r>
            <w:proofErr w:type="gramStart"/>
            <w:r w:rsidRPr="0027237B">
              <w:rPr>
                <w:rStyle w:val="Strong"/>
                <w:rFonts w:ascii="Times New Roman" w:hAnsi="Times New Roman" w:cs="Times New Roman"/>
                <w:b w:val="0"/>
                <w:bCs w:val="0"/>
                <w:color w:val="060607"/>
                <w:spacing w:val="4"/>
              </w:rPr>
              <w:t>kw,ti</w:t>
            </w:r>
            <w:proofErr w:type="spellEnd"/>
            <w:proofErr w:type="gramEnd"/>
            <w:r w:rsidRPr="0027237B">
              <w:rPr>
                <w:rStyle w:val="Strong"/>
                <w:rFonts w:ascii="Times New Roman" w:hAnsi="Times New Roman" w:cs="Times New Roman"/>
                <w:b w:val="0"/>
                <w:bCs w:val="0"/>
                <w:color w:val="060607"/>
                <w:spacing w:val="4"/>
              </w:rPr>
              <w:t xml:space="preserve"> OR 'social </w:t>
            </w:r>
            <w:proofErr w:type="spellStart"/>
            <w:r w:rsidRPr="0027237B">
              <w:rPr>
                <w:rStyle w:val="Strong"/>
                <w:rFonts w:ascii="Times New Roman" w:hAnsi="Times New Roman" w:cs="Times New Roman"/>
                <w:b w:val="0"/>
                <w:bCs w:val="0"/>
                <w:color w:val="060607"/>
                <w:spacing w:val="4"/>
              </w:rPr>
              <w:t>vulnerabilit</w:t>
            </w:r>
            <w:proofErr w:type="spellEnd"/>
            <w:r w:rsidRPr="0027237B">
              <w:rPr>
                <w:rStyle w:val="Strong"/>
                <w:rFonts w:ascii="Times New Roman" w:hAnsi="Times New Roman" w:cs="Times New Roman"/>
                <w:b w:val="0"/>
                <w:bCs w:val="0"/>
                <w:color w:val="060607"/>
                <w:spacing w:val="4"/>
              </w:rPr>
              <w:t>*</w:t>
            </w:r>
            <w:proofErr w:type="gramStart"/>
            <w:r w:rsidRPr="0027237B">
              <w:rPr>
                <w:rStyle w:val="Strong"/>
                <w:rFonts w:ascii="Times New Roman" w:hAnsi="Times New Roman" w:cs="Times New Roman"/>
                <w:b w:val="0"/>
                <w:bCs w:val="0"/>
                <w:color w:val="060607"/>
                <w:spacing w:val="4"/>
              </w:rPr>
              <w:t>':</w:t>
            </w:r>
            <w:proofErr w:type="spellStart"/>
            <w:r w:rsidRPr="0027237B">
              <w:rPr>
                <w:rStyle w:val="Strong"/>
                <w:rFonts w:ascii="Times New Roman" w:hAnsi="Times New Roman" w:cs="Times New Roman"/>
                <w:b w:val="0"/>
                <w:bCs w:val="0"/>
                <w:color w:val="060607"/>
                <w:spacing w:val="4"/>
              </w:rPr>
              <w:t>ab</w:t>
            </w:r>
            <w:proofErr w:type="gramEnd"/>
            <w:r w:rsidRPr="0027237B">
              <w:rPr>
                <w:rStyle w:val="Strong"/>
                <w:rFonts w:ascii="Times New Roman" w:hAnsi="Times New Roman" w:cs="Times New Roman"/>
                <w:b w:val="0"/>
                <w:bCs w:val="0"/>
                <w:color w:val="060607"/>
                <w:spacing w:val="4"/>
              </w:rPr>
              <w:t>,</w:t>
            </w:r>
            <w:proofErr w:type="gramStart"/>
            <w:r w:rsidRPr="0027237B">
              <w:rPr>
                <w:rStyle w:val="Strong"/>
                <w:rFonts w:ascii="Times New Roman" w:hAnsi="Times New Roman" w:cs="Times New Roman"/>
                <w:b w:val="0"/>
                <w:bCs w:val="0"/>
                <w:color w:val="060607"/>
                <w:spacing w:val="4"/>
              </w:rPr>
              <w:t>kw,ti</w:t>
            </w:r>
            <w:proofErr w:type="spellEnd"/>
            <w:proofErr w:type="gramEnd"/>
          </w:p>
          <w:p w14:paraId="66BEDFE7" w14:textId="710DD3E1" w:rsidR="002963A9" w:rsidRPr="002963A9" w:rsidRDefault="0027237B" w:rsidP="00D20058">
            <w:pPr>
              <w:widowControl/>
              <w:spacing w:after="240"/>
              <w:jc w:val="left"/>
              <w:rPr>
                <w:rStyle w:val="Strong"/>
                <w:rFonts w:ascii="Times New Roman" w:hAnsi="Times New Roman" w:cs="Times New Roman"/>
                <w:b w:val="0"/>
                <w:bCs w:val="0"/>
                <w:color w:val="060607"/>
                <w:spacing w:val="4"/>
              </w:rPr>
            </w:pPr>
            <w:r w:rsidRPr="0027237B">
              <w:rPr>
                <w:rStyle w:val="Strong"/>
                <w:rFonts w:ascii="Times New Roman" w:hAnsi="Times New Roman" w:cs="Times New Roman"/>
                <w:b w:val="0"/>
                <w:bCs w:val="0"/>
                <w:color w:val="060607"/>
                <w:spacing w:val="4"/>
              </w:rPr>
              <w:t>#</w:t>
            </w:r>
            <w:r w:rsidRPr="0027237B">
              <w:rPr>
                <w:rStyle w:val="Strong"/>
                <w:rFonts w:ascii="Times New Roman" w:hAnsi="Times New Roman" w:cs="Times New Roman" w:hint="eastAsia"/>
                <w:b w:val="0"/>
                <w:bCs w:val="0"/>
                <w:color w:val="060607"/>
                <w:spacing w:val="4"/>
              </w:rPr>
              <w:t>2</w:t>
            </w:r>
            <w:r w:rsidRPr="0027237B">
              <w:rPr>
                <w:rStyle w:val="Strong"/>
                <w:rFonts w:ascii="Times New Roman" w:hAnsi="Times New Roman" w:cs="Times New Roman"/>
                <w:b w:val="0"/>
                <w:bCs w:val="0"/>
                <w:color w:val="060607"/>
                <w:spacing w:val="4"/>
              </w:rPr>
              <w:t>:</w:t>
            </w:r>
            <w:bookmarkStart w:id="0" w:name="OLE_LINK4"/>
            <w:r w:rsidRPr="0027237B">
              <w:rPr>
                <w:rStyle w:val="Strong"/>
                <w:rFonts w:ascii="Times New Roman" w:hAnsi="Times New Roman" w:cs="Times New Roman"/>
                <w:b w:val="0"/>
                <w:bCs w:val="0"/>
                <w:color w:val="060607"/>
                <w:spacing w:val="4"/>
              </w:rPr>
              <w:t>'aged'/exp</w:t>
            </w:r>
            <w:r w:rsidRPr="0027237B">
              <w:rPr>
                <w:rStyle w:val="Strong"/>
                <w:rFonts w:ascii="Times New Roman" w:hAnsi="Times New Roman" w:cs="Times New Roman" w:hint="eastAsia"/>
                <w:b w:val="0"/>
                <w:bCs w:val="0"/>
                <w:color w:val="060607"/>
                <w:spacing w:val="4"/>
              </w:rPr>
              <w:t xml:space="preserve"> </w:t>
            </w:r>
            <w:r w:rsidR="002963A9">
              <w:rPr>
                <w:rStyle w:val="Strong"/>
                <w:rFonts w:ascii="Times New Roman" w:hAnsi="Times New Roman" w:cs="Times New Roman" w:hint="eastAsia"/>
                <w:b w:val="0"/>
                <w:bCs w:val="0"/>
                <w:color w:val="060607"/>
                <w:spacing w:val="4"/>
              </w:rPr>
              <w:t xml:space="preserve">OR </w:t>
            </w:r>
            <w:r w:rsidR="002963A9" w:rsidRPr="002963A9">
              <w:rPr>
                <w:rStyle w:val="Strong"/>
                <w:rFonts w:ascii="Times New Roman" w:hAnsi="Times New Roman" w:cs="Times New Roman"/>
                <w:b w:val="0"/>
                <w:bCs w:val="0"/>
                <w:color w:val="060607"/>
                <w:spacing w:val="4"/>
              </w:rPr>
              <w:t>'aged patient':</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'aged people':</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'aged person':</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'aged subject':</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'elderly':</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'elderly patient':</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'elderly people':</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'elderly person':</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'elderly subject':</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'senior citizen':</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w:t>
            </w:r>
            <w:proofErr w:type="spellStart"/>
            <w:r w:rsidR="002963A9" w:rsidRPr="002963A9">
              <w:rPr>
                <w:rStyle w:val="Strong"/>
                <w:rFonts w:ascii="Times New Roman" w:hAnsi="Times New Roman" w:cs="Times New Roman"/>
                <w:b w:val="0"/>
                <w:bCs w:val="0"/>
                <w:color w:val="060607"/>
                <w:spacing w:val="4"/>
              </w:rPr>
              <w:t>senium</w:t>
            </w:r>
            <w:proofErr w:type="spellEnd"/>
            <w:r w:rsidR="002963A9" w:rsidRPr="002963A9">
              <w:rPr>
                <w:rStyle w:val="Strong"/>
                <w:rFonts w:ascii="Times New Roman" w:hAnsi="Times New Roman" w:cs="Times New Roman"/>
                <w:b w:val="0"/>
                <w:bCs w:val="0"/>
                <w:color w:val="060607"/>
                <w:spacing w:val="4"/>
              </w:rPr>
              <w:t>':</w:t>
            </w:r>
            <w:proofErr w:type="spellStart"/>
            <w:r w:rsidR="002963A9" w:rsidRPr="002963A9">
              <w:rPr>
                <w:rStyle w:val="Strong"/>
                <w:rFonts w:ascii="Times New Roman" w:hAnsi="Times New Roman" w:cs="Times New Roman"/>
                <w:b w:val="0"/>
                <w:bCs w:val="0"/>
                <w:color w:val="060607"/>
                <w:spacing w:val="4"/>
              </w:rPr>
              <w:t>ab,kw,ti</w:t>
            </w:r>
            <w:proofErr w:type="spellEnd"/>
            <w:r w:rsidR="002963A9">
              <w:rPr>
                <w:rStyle w:val="Strong"/>
                <w:rFonts w:ascii="Times New Roman" w:hAnsi="Times New Roman" w:cs="Times New Roman" w:hint="eastAsia"/>
                <w:b w:val="0"/>
                <w:bCs w:val="0"/>
                <w:color w:val="060607"/>
                <w:spacing w:val="4"/>
              </w:rPr>
              <w:t xml:space="preserve"> OR </w:t>
            </w:r>
            <w:r w:rsidR="002963A9" w:rsidRPr="002963A9">
              <w:rPr>
                <w:rStyle w:val="Strong"/>
                <w:rFonts w:ascii="Times New Roman" w:hAnsi="Times New Roman" w:cs="Times New Roman"/>
                <w:b w:val="0"/>
                <w:bCs w:val="0"/>
                <w:color w:val="060607"/>
                <w:spacing w:val="4"/>
              </w:rPr>
              <w:t>'elder':</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'elder*':</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'senior*':</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'geriatric*':</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'older adult*':</w:t>
            </w:r>
            <w:proofErr w:type="spellStart"/>
            <w:r w:rsidR="002963A9" w:rsidRPr="002963A9">
              <w:rPr>
                <w:rStyle w:val="Strong"/>
                <w:rFonts w:ascii="Times New Roman" w:hAnsi="Times New Roman" w:cs="Times New Roman"/>
                <w:b w:val="0"/>
                <w:bCs w:val="0"/>
                <w:color w:val="060607"/>
                <w:spacing w:val="4"/>
              </w:rPr>
              <w:t>ab,kw,ti</w:t>
            </w:r>
            <w:proofErr w:type="spellEnd"/>
            <w:r w:rsidR="002963A9" w:rsidRPr="002963A9">
              <w:rPr>
                <w:rStyle w:val="Strong"/>
                <w:rFonts w:ascii="Times New Roman" w:hAnsi="Times New Roman" w:cs="Times New Roman"/>
                <w:b w:val="0"/>
                <w:bCs w:val="0"/>
                <w:color w:val="060607"/>
                <w:spacing w:val="4"/>
              </w:rPr>
              <w:t xml:space="preserve"> OR 'older people':</w:t>
            </w:r>
            <w:proofErr w:type="spellStart"/>
            <w:r w:rsidR="002963A9" w:rsidRPr="002963A9">
              <w:rPr>
                <w:rStyle w:val="Strong"/>
                <w:rFonts w:ascii="Times New Roman" w:hAnsi="Times New Roman" w:cs="Times New Roman"/>
                <w:b w:val="0"/>
                <w:bCs w:val="0"/>
                <w:color w:val="060607"/>
                <w:spacing w:val="4"/>
              </w:rPr>
              <w:t>ab,kw,ti</w:t>
            </w:r>
            <w:bookmarkEnd w:id="0"/>
            <w:proofErr w:type="spellEnd"/>
          </w:p>
        </w:tc>
        <w:tc>
          <w:tcPr>
            <w:tcW w:w="1985" w:type="dxa"/>
          </w:tcPr>
          <w:p w14:paraId="43A08D57" w14:textId="77777777" w:rsidR="0027237B" w:rsidRPr="00B62A98" w:rsidRDefault="0027237B" w:rsidP="0070696F">
            <w:pPr>
              <w:rPr>
                <w:rStyle w:val="Strong"/>
                <w:rFonts w:ascii="Times New Roman" w:hAnsi="Times New Roman" w:cs="Times New Roman"/>
                <w:b w:val="0"/>
                <w:bCs w:val="0"/>
                <w:color w:val="060607"/>
                <w:spacing w:val="4"/>
              </w:rPr>
            </w:pPr>
            <w:r w:rsidRPr="00B62A98">
              <w:rPr>
                <w:rStyle w:val="Strong"/>
                <w:rFonts w:ascii="Times New Roman" w:hAnsi="Times New Roman" w:cs="Times New Roman"/>
                <w:color w:val="060607"/>
                <w:spacing w:val="4"/>
              </w:rPr>
              <w:t>#1 AND #</w:t>
            </w:r>
            <w:r w:rsidRPr="00B62A98">
              <w:rPr>
                <w:rStyle w:val="Strong"/>
                <w:rFonts w:ascii="Times New Roman" w:hAnsi="Times New Roman" w:cs="Times New Roman" w:hint="eastAsia"/>
                <w:color w:val="060607"/>
                <w:spacing w:val="4"/>
              </w:rPr>
              <w:t>2</w:t>
            </w:r>
            <w:r w:rsidRPr="00B62A98">
              <w:rPr>
                <w:rStyle w:val="Strong"/>
                <w:rFonts w:ascii="Times New Roman" w:hAnsi="Times New Roman" w:cs="Times New Roman"/>
                <w:color w:val="060607"/>
                <w:spacing w:val="4"/>
              </w:rPr>
              <w:t xml:space="preserve"> </w:t>
            </w:r>
          </w:p>
          <w:p w14:paraId="015B1614" w14:textId="77777777" w:rsidR="0027237B" w:rsidRPr="00B62A98" w:rsidRDefault="0027237B" w:rsidP="0070696F">
            <w:pPr>
              <w:rPr>
                <w:rStyle w:val="Strong"/>
                <w:rFonts w:ascii="Times New Roman" w:eastAsia="SimSun" w:hAnsi="Times New Roman" w:cs="Times New Roman"/>
                <w:b w:val="0"/>
                <w:bCs w:val="0"/>
                <w:color w:val="060607"/>
                <w:spacing w:val="4"/>
              </w:rPr>
            </w:pPr>
          </w:p>
        </w:tc>
        <w:tc>
          <w:tcPr>
            <w:tcW w:w="2268" w:type="dxa"/>
          </w:tcPr>
          <w:p w14:paraId="1F9013D2" w14:textId="07C19E76" w:rsidR="0027237B" w:rsidRPr="00B62A98" w:rsidRDefault="003C1473" w:rsidP="003C1473">
            <w:pPr>
              <w:rPr>
                <w:rStyle w:val="Strong"/>
                <w:rFonts w:ascii="Times New Roman" w:hAnsi="Times New Roman" w:cs="Times New Roman"/>
                <w:color w:val="060607"/>
                <w:spacing w:val="4"/>
              </w:rPr>
            </w:pPr>
            <w:r w:rsidRPr="005C16A0">
              <w:rPr>
                <w:rFonts w:ascii="Times New Roman" w:hAnsi="Times New Roman" w:cs="Times New Roman"/>
                <w:szCs w:val="22"/>
              </w:rPr>
              <w:t>(</w:t>
            </w:r>
            <w:r w:rsidRPr="00827A18">
              <w:rPr>
                <w:rFonts w:ascii="Times New Roman" w:hAnsi="Times New Roman" w:cs="Times New Roman"/>
                <w:i/>
                <w:iCs/>
                <w:szCs w:val="22"/>
              </w:rPr>
              <w:t>n</w:t>
            </w:r>
            <w:r w:rsidRPr="005C16A0">
              <w:rPr>
                <w:rFonts w:ascii="Times New Roman" w:hAnsi="Times New Roman" w:cs="Times New Roman"/>
                <w:szCs w:val="22"/>
              </w:rPr>
              <w:t xml:space="preserve"> =</w:t>
            </w:r>
            <w:r w:rsidR="00827A18">
              <w:rPr>
                <w:rFonts w:ascii="Times New Roman" w:hAnsi="Times New Roman" w:cs="Times New Roman"/>
                <w:szCs w:val="22"/>
              </w:rPr>
              <w:t xml:space="preserve"> </w:t>
            </w:r>
            <w:r w:rsidR="00827A18">
              <w:rPr>
                <w:rFonts w:ascii="Times New Roman" w:eastAsia="SimSun" w:hAnsi="Times New Roman" w:cs="Times New Roman"/>
                <w:color w:val="060607"/>
                <w:spacing w:val="4"/>
                <w:sz w:val="22"/>
                <w:lang w:bidi="ar"/>
              </w:rPr>
              <w:t>794</w:t>
            </w:r>
            <w:r w:rsidR="00827A18" w:rsidRPr="005C16A0">
              <w:rPr>
                <w:rFonts w:ascii="Times New Roman" w:hAnsi="Times New Roman" w:cs="Times New Roman"/>
              </w:rPr>
              <w:t>;</w:t>
            </w:r>
            <w:r w:rsidRPr="005C16A0">
              <w:rPr>
                <w:rFonts w:ascii="Times New Roman" w:hAnsi="Times New Roman" w:cs="Times New Roman"/>
                <w:szCs w:val="22"/>
              </w:rPr>
              <w:t xml:space="preserve"> </w:t>
            </w:r>
            <w:r>
              <w:rPr>
                <w:rFonts w:ascii="Times New Roman" w:hAnsi="Times New Roman" w:cs="Times New Roman" w:hint="eastAsia"/>
                <w:szCs w:val="22"/>
              </w:rPr>
              <w:t>M</w:t>
            </w:r>
            <w:r>
              <w:rPr>
                <w:rFonts w:ascii="Times New Roman" w:hAnsi="Times New Roman" w:cs="Times New Roman" w:hint="eastAsia"/>
              </w:rPr>
              <w:t>ar</w:t>
            </w:r>
            <w:r w:rsidRPr="005C16A0">
              <w:rPr>
                <w:rFonts w:ascii="Times New Roman" w:hAnsi="Times New Roman" w:cs="Times New Roman"/>
                <w:szCs w:val="22"/>
              </w:rPr>
              <w:t xml:space="preserve"> 1</w:t>
            </w:r>
            <w:r>
              <w:rPr>
                <w:rFonts w:ascii="Times New Roman" w:hAnsi="Times New Roman" w:cs="Times New Roman" w:hint="eastAsia"/>
                <w:szCs w:val="22"/>
              </w:rPr>
              <w:t>5</w:t>
            </w:r>
            <w:r w:rsidRPr="005C16A0">
              <w:rPr>
                <w:rFonts w:ascii="Times New Roman" w:hAnsi="Times New Roman" w:cs="Times New Roman"/>
                <w:szCs w:val="22"/>
              </w:rPr>
              <w:t>, 202</w:t>
            </w:r>
            <w:r>
              <w:rPr>
                <w:rFonts w:ascii="Times New Roman" w:hAnsi="Times New Roman" w:cs="Times New Roman" w:hint="eastAsia"/>
                <w:szCs w:val="22"/>
              </w:rPr>
              <w:t>4</w:t>
            </w:r>
            <w:r w:rsidRPr="005C16A0">
              <w:rPr>
                <w:rFonts w:ascii="Times New Roman" w:hAnsi="Times New Roman" w:cs="Times New Roman"/>
                <w:szCs w:val="22"/>
              </w:rPr>
              <w:t>)</w:t>
            </w:r>
          </w:p>
        </w:tc>
        <w:tc>
          <w:tcPr>
            <w:tcW w:w="2409" w:type="dxa"/>
          </w:tcPr>
          <w:p w14:paraId="38D294CA" w14:textId="16B30D9D" w:rsidR="0027237B" w:rsidRPr="00B62A98" w:rsidRDefault="003C1473" w:rsidP="0070696F">
            <w:pPr>
              <w:rPr>
                <w:rStyle w:val="Strong"/>
                <w:rFonts w:ascii="Times New Roman" w:hAnsi="Times New Roman" w:cs="Times New Roman"/>
                <w:color w:val="060607"/>
                <w:spacing w:val="4"/>
              </w:rPr>
            </w:pPr>
            <w:r w:rsidRPr="005C16A0">
              <w:rPr>
                <w:rFonts w:ascii="Times New Roman" w:hAnsi="Times New Roman" w:cs="Times New Roman"/>
                <w:szCs w:val="22"/>
              </w:rPr>
              <w:t>(</w:t>
            </w:r>
            <w:r w:rsidRPr="00827A18">
              <w:rPr>
                <w:rFonts w:ascii="Times New Roman" w:hAnsi="Times New Roman" w:cs="Times New Roman"/>
                <w:i/>
                <w:iCs/>
                <w:szCs w:val="22"/>
              </w:rPr>
              <w:t>n</w:t>
            </w:r>
            <w:r w:rsidRPr="005C16A0">
              <w:rPr>
                <w:rFonts w:ascii="Times New Roman" w:hAnsi="Times New Roman" w:cs="Times New Roman"/>
                <w:szCs w:val="22"/>
              </w:rPr>
              <w:t xml:space="preserve"> =</w:t>
            </w:r>
            <w:r w:rsidR="00827A18">
              <w:rPr>
                <w:rFonts w:ascii="Times New Roman" w:hAnsi="Times New Roman" w:cs="Times New Roman"/>
                <w:szCs w:val="22"/>
              </w:rPr>
              <w:t xml:space="preserve"> 1</w:t>
            </w:r>
            <w:r w:rsidR="00827A18" w:rsidRPr="002963A9">
              <w:rPr>
                <w:rFonts w:ascii="Times New Roman" w:hAnsi="Times New Roman" w:cs="Times New Roman"/>
              </w:rPr>
              <w:t>030</w:t>
            </w:r>
            <w:r w:rsidR="00827A18" w:rsidRPr="005C16A0">
              <w:rPr>
                <w:rFonts w:ascii="Times New Roman" w:hAnsi="Times New Roman" w:cs="Times New Roman"/>
              </w:rPr>
              <w:t>;</w:t>
            </w:r>
            <w:r w:rsidRPr="005C16A0">
              <w:rPr>
                <w:rFonts w:ascii="Times New Roman" w:hAnsi="Times New Roman" w:cs="Times New Roman"/>
                <w:szCs w:val="22"/>
              </w:rPr>
              <w:t xml:space="preserve"> </w:t>
            </w:r>
            <w:r>
              <w:rPr>
                <w:rFonts w:ascii="Times New Roman" w:hAnsi="Times New Roman" w:cs="Times New Roman" w:hint="eastAsia"/>
                <w:szCs w:val="22"/>
              </w:rPr>
              <w:t>Nov</w:t>
            </w:r>
            <w:r w:rsidRPr="005C16A0">
              <w:rPr>
                <w:rFonts w:ascii="Times New Roman" w:hAnsi="Times New Roman" w:cs="Times New Roman"/>
                <w:szCs w:val="22"/>
              </w:rPr>
              <w:t xml:space="preserve"> </w:t>
            </w:r>
            <w:r>
              <w:rPr>
                <w:rFonts w:ascii="Times New Roman" w:hAnsi="Times New Roman" w:cs="Times New Roman" w:hint="eastAsia"/>
                <w:szCs w:val="22"/>
              </w:rPr>
              <w:t>4</w:t>
            </w:r>
            <w:r w:rsidRPr="005C16A0">
              <w:rPr>
                <w:rFonts w:ascii="Times New Roman" w:hAnsi="Times New Roman" w:cs="Times New Roman"/>
                <w:szCs w:val="22"/>
              </w:rPr>
              <w:t>, 202</w:t>
            </w:r>
            <w:r>
              <w:rPr>
                <w:rFonts w:ascii="Times New Roman" w:hAnsi="Times New Roman" w:cs="Times New Roman" w:hint="eastAsia"/>
                <w:szCs w:val="22"/>
              </w:rPr>
              <w:t>4</w:t>
            </w:r>
            <w:r w:rsidRPr="005C16A0">
              <w:rPr>
                <w:rFonts w:ascii="Times New Roman" w:hAnsi="Times New Roman" w:cs="Times New Roman"/>
                <w:szCs w:val="22"/>
              </w:rPr>
              <w:t>)</w:t>
            </w:r>
          </w:p>
        </w:tc>
      </w:tr>
      <w:tr w:rsidR="0027237B" w:rsidRPr="00B62A98" w14:paraId="527A51C5" w14:textId="01A2D72A" w:rsidTr="003C1473">
        <w:tc>
          <w:tcPr>
            <w:tcW w:w="1285" w:type="dxa"/>
          </w:tcPr>
          <w:p w14:paraId="000AE3AE" w14:textId="77777777" w:rsidR="0027237B" w:rsidRPr="00B62A98" w:rsidRDefault="0027237B" w:rsidP="0070696F">
            <w:pPr>
              <w:rPr>
                <w:rStyle w:val="Strong"/>
                <w:rFonts w:ascii="Times New Roman" w:eastAsia="SimSun" w:hAnsi="Times New Roman" w:cs="Times New Roman"/>
                <w:b w:val="0"/>
                <w:bCs w:val="0"/>
                <w:color w:val="060607"/>
                <w:spacing w:val="4"/>
              </w:rPr>
            </w:pPr>
            <w:r w:rsidRPr="00B62A98">
              <w:rPr>
                <w:rStyle w:val="Strong"/>
                <w:rFonts w:ascii="Times New Roman" w:eastAsia="SimSun" w:hAnsi="Times New Roman" w:cs="Times New Roman"/>
                <w:color w:val="060607"/>
                <w:spacing w:val="4"/>
              </w:rPr>
              <w:t>CINAHL</w:t>
            </w:r>
          </w:p>
        </w:tc>
        <w:tc>
          <w:tcPr>
            <w:tcW w:w="5656" w:type="dxa"/>
          </w:tcPr>
          <w:p w14:paraId="3CCD4418" w14:textId="5E9F1617" w:rsidR="0027237B" w:rsidRPr="0027237B" w:rsidRDefault="0027237B" w:rsidP="00D20058">
            <w:pPr>
              <w:jc w:val="left"/>
              <w:rPr>
                <w:rStyle w:val="Strong"/>
                <w:rFonts w:ascii="Times New Roman" w:hAnsi="Times New Roman" w:cs="Times New Roman"/>
                <w:b w:val="0"/>
                <w:bCs w:val="0"/>
                <w:color w:val="060607"/>
                <w:spacing w:val="4"/>
              </w:rPr>
            </w:pPr>
            <w:r w:rsidRPr="0027237B">
              <w:rPr>
                <w:rStyle w:val="Strong"/>
                <w:rFonts w:ascii="Times New Roman" w:hAnsi="Times New Roman" w:cs="Times New Roman"/>
                <w:b w:val="0"/>
                <w:bCs w:val="0"/>
                <w:color w:val="060607"/>
                <w:spacing w:val="4"/>
              </w:rPr>
              <w:t>S1</w:t>
            </w:r>
            <w:r w:rsidRPr="0027237B">
              <w:rPr>
                <w:rStyle w:val="Strong"/>
                <w:rFonts w:ascii="Times New Roman" w:hAnsi="Times New Roman" w:cs="Times New Roman"/>
                <w:b w:val="0"/>
                <w:bCs w:val="0"/>
                <w:color w:val="060607"/>
                <w:spacing w:val="4"/>
              </w:rPr>
              <w:t>：</w:t>
            </w:r>
            <w:bookmarkStart w:id="1" w:name="OLE_LINK1"/>
            <w:r w:rsidRPr="0027237B">
              <w:rPr>
                <w:rStyle w:val="Strong"/>
                <w:rFonts w:ascii="Times New Roman" w:hAnsi="Times New Roman" w:cs="Times New Roman"/>
                <w:b w:val="0"/>
                <w:bCs w:val="0"/>
                <w:color w:val="060607"/>
                <w:spacing w:val="4"/>
              </w:rPr>
              <w:t xml:space="preserve">SU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social frailty</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 xml:space="preserve"> OR SU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social frail*</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 xml:space="preserve"> OR SU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social vulnerability</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 xml:space="preserve"> OR SU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social vulnerabilit*</w:t>
            </w:r>
            <w:r w:rsidR="00320574" w:rsidRPr="002963A9">
              <w:rPr>
                <w:rStyle w:val="Strong"/>
                <w:rFonts w:ascii="Times New Roman" w:hAnsi="Times New Roman" w:cs="Times New Roman"/>
                <w:b w:val="0"/>
                <w:bCs w:val="0"/>
                <w:color w:val="060607"/>
                <w:spacing w:val="4"/>
              </w:rPr>
              <w:t>'</w:t>
            </w:r>
            <w:bookmarkEnd w:id="1"/>
            <w:r w:rsidRPr="0027237B">
              <w:rPr>
                <w:rStyle w:val="Strong"/>
                <w:rFonts w:ascii="Times New Roman" w:hAnsi="Times New Roman" w:cs="Times New Roman"/>
                <w:b w:val="0"/>
                <w:bCs w:val="0"/>
                <w:color w:val="060607"/>
                <w:spacing w:val="4"/>
              </w:rPr>
              <w:t xml:space="preserve"> </w:t>
            </w:r>
          </w:p>
          <w:p w14:paraId="29BA1F8E" w14:textId="7F3105A0" w:rsidR="0027237B" w:rsidRPr="0027237B" w:rsidRDefault="0027237B" w:rsidP="00D20058">
            <w:pPr>
              <w:jc w:val="left"/>
              <w:rPr>
                <w:rStyle w:val="Strong"/>
                <w:rFonts w:ascii="Times New Roman" w:hAnsi="Times New Roman" w:cs="Times New Roman"/>
                <w:b w:val="0"/>
                <w:bCs w:val="0"/>
                <w:color w:val="060607"/>
                <w:spacing w:val="4"/>
              </w:rPr>
            </w:pPr>
            <w:r w:rsidRPr="0027237B">
              <w:rPr>
                <w:rStyle w:val="Strong"/>
                <w:rFonts w:ascii="Times New Roman" w:hAnsi="Times New Roman" w:cs="Times New Roman"/>
                <w:b w:val="0"/>
                <w:bCs w:val="0"/>
                <w:color w:val="060607"/>
                <w:spacing w:val="4"/>
              </w:rPr>
              <w:t>S2</w:t>
            </w:r>
            <w:proofErr w:type="gramStart"/>
            <w:r w:rsidRPr="0027237B">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w:t>
            </w:r>
            <w:proofErr w:type="gramEnd"/>
            <w:r w:rsidRPr="0027237B">
              <w:rPr>
                <w:rStyle w:val="Strong"/>
                <w:rFonts w:ascii="Times New Roman" w:hAnsi="Times New Roman" w:cs="Times New Roman"/>
                <w:b w:val="0"/>
                <w:bCs w:val="0"/>
                <w:color w:val="060607"/>
                <w:spacing w:val="4"/>
              </w:rPr>
              <w:t xml:space="preserve">MH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Aged</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 xml:space="preserve">) </w:t>
            </w:r>
            <w:r w:rsidRPr="0027237B">
              <w:rPr>
                <w:rStyle w:val="Strong"/>
                <w:rFonts w:ascii="Times New Roman" w:hAnsi="Times New Roman" w:cs="Times New Roman" w:hint="eastAsia"/>
                <w:b w:val="0"/>
                <w:bCs w:val="0"/>
                <w:color w:val="060607"/>
                <w:spacing w:val="4"/>
              </w:rPr>
              <w:t>OR (</w:t>
            </w:r>
            <w:r w:rsidRPr="0027237B">
              <w:rPr>
                <w:rStyle w:val="Strong"/>
                <w:rFonts w:ascii="Times New Roman" w:hAnsi="Times New Roman" w:cs="Times New Roman"/>
                <w:b w:val="0"/>
                <w:bCs w:val="0"/>
                <w:color w:val="060607"/>
                <w:spacing w:val="4"/>
              </w:rPr>
              <w:t xml:space="preserve">SU </w:t>
            </w:r>
            <w:bookmarkStart w:id="2" w:name="OLE_LINK2"/>
            <w:r w:rsidRPr="0027237B">
              <w:rPr>
                <w:rStyle w:val="Strong"/>
                <w:rFonts w:ascii="Times New Roman" w:hAnsi="Times New Roman" w:cs="Times New Roman"/>
                <w:b w:val="0"/>
                <w:bCs w:val="0"/>
                <w:color w:val="060607"/>
                <w:spacing w:val="4"/>
              </w:rPr>
              <w:t>elder</w:t>
            </w:r>
            <w:bookmarkEnd w:id="2"/>
            <w:r w:rsidRPr="0027237B">
              <w:rPr>
                <w:rStyle w:val="Strong"/>
                <w:rFonts w:ascii="Times New Roman" w:hAnsi="Times New Roman" w:cs="Times New Roman"/>
                <w:b w:val="0"/>
                <w:bCs w:val="0"/>
                <w:color w:val="060607"/>
                <w:spacing w:val="4"/>
              </w:rPr>
              <w:t xml:space="preserve"> OR SU </w:t>
            </w:r>
            <w:bookmarkStart w:id="3" w:name="OLE_LINK3"/>
            <w:r w:rsidRPr="0027237B">
              <w:rPr>
                <w:rStyle w:val="Strong"/>
                <w:rFonts w:ascii="Times New Roman" w:hAnsi="Times New Roman" w:cs="Times New Roman"/>
                <w:b w:val="0"/>
                <w:bCs w:val="0"/>
                <w:color w:val="060607"/>
                <w:spacing w:val="4"/>
              </w:rPr>
              <w:t>elder*</w:t>
            </w:r>
            <w:bookmarkEnd w:id="3"/>
            <w:r w:rsidRPr="0027237B">
              <w:rPr>
                <w:rStyle w:val="Strong"/>
                <w:rFonts w:ascii="Times New Roman" w:hAnsi="Times New Roman" w:cs="Times New Roman"/>
                <w:b w:val="0"/>
                <w:bCs w:val="0"/>
                <w:color w:val="060607"/>
                <w:spacing w:val="4"/>
              </w:rPr>
              <w:t xml:space="preserve"> OR SU senior* OR SU geriatric* OR SU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older adult*</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 xml:space="preserve"> OR SU </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b w:val="0"/>
                <w:bCs w:val="0"/>
                <w:color w:val="060607"/>
                <w:spacing w:val="4"/>
              </w:rPr>
              <w:t>older people</w:t>
            </w:r>
            <w:r w:rsidR="00320574" w:rsidRPr="002963A9">
              <w:rPr>
                <w:rStyle w:val="Strong"/>
                <w:rFonts w:ascii="Times New Roman" w:hAnsi="Times New Roman" w:cs="Times New Roman"/>
                <w:b w:val="0"/>
                <w:bCs w:val="0"/>
                <w:color w:val="060607"/>
                <w:spacing w:val="4"/>
              </w:rPr>
              <w:t>'</w:t>
            </w:r>
            <w:r w:rsidRPr="0027237B">
              <w:rPr>
                <w:rStyle w:val="Strong"/>
                <w:rFonts w:ascii="Times New Roman" w:hAnsi="Times New Roman" w:cs="Times New Roman" w:hint="eastAsia"/>
                <w:b w:val="0"/>
                <w:bCs w:val="0"/>
                <w:color w:val="060607"/>
                <w:spacing w:val="4"/>
              </w:rPr>
              <w:t>)</w:t>
            </w:r>
          </w:p>
        </w:tc>
        <w:tc>
          <w:tcPr>
            <w:tcW w:w="1985" w:type="dxa"/>
          </w:tcPr>
          <w:p w14:paraId="64595763" w14:textId="1DAE41BA" w:rsidR="0027237B" w:rsidRPr="00B62A98" w:rsidRDefault="0027237B" w:rsidP="0070696F">
            <w:pPr>
              <w:rPr>
                <w:rStyle w:val="Strong"/>
                <w:rFonts w:ascii="Times New Roman" w:hAnsi="Times New Roman" w:cs="Times New Roman"/>
                <w:b w:val="0"/>
                <w:bCs w:val="0"/>
                <w:color w:val="060607"/>
                <w:spacing w:val="4"/>
              </w:rPr>
            </w:pPr>
            <w:r w:rsidRPr="00B62A98">
              <w:rPr>
                <w:rStyle w:val="Strong"/>
                <w:rFonts w:ascii="Times New Roman" w:hAnsi="Times New Roman" w:cs="Times New Roman"/>
                <w:color w:val="060607"/>
                <w:spacing w:val="4"/>
              </w:rPr>
              <w:t xml:space="preserve">S1 AND S2 </w:t>
            </w:r>
          </w:p>
        </w:tc>
        <w:tc>
          <w:tcPr>
            <w:tcW w:w="2268" w:type="dxa"/>
          </w:tcPr>
          <w:p w14:paraId="0522F1B4" w14:textId="48300BB1" w:rsidR="0027237B" w:rsidRDefault="003C1473" w:rsidP="0070696F">
            <w:pPr>
              <w:rPr>
                <w:rFonts w:ascii="Times New Roman" w:hAnsi="Times New Roman" w:cs="Times New Roman"/>
                <w:szCs w:val="22"/>
              </w:rPr>
            </w:pPr>
            <w:r w:rsidRPr="005C16A0">
              <w:rPr>
                <w:rFonts w:ascii="Times New Roman" w:hAnsi="Times New Roman" w:cs="Times New Roman"/>
                <w:szCs w:val="22"/>
              </w:rPr>
              <w:t>(</w:t>
            </w:r>
            <w:r w:rsidRPr="00827A18">
              <w:rPr>
                <w:rFonts w:ascii="Times New Roman" w:hAnsi="Times New Roman" w:cs="Times New Roman"/>
                <w:i/>
                <w:iCs/>
                <w:szCs w:val="22"/>
              </w:rPr>
              <w:t>n</w:t>
            </w:r>
            <w:r w:rsidRPr="005C16A0">
              <w:rPr>
                <w:rFonts w:ascii="Times New Roman" w:hAnsi="Times New Roman" w:cs="Times New Roman"/>
                <w:szCs w:val="22"/>
              </w:rPr>
              <w:t xml:space="preserve"> =</w:t>
            </w:r>
            <w:r w:rsidR="00827A18">
              <w:rPr>
                <w:rFonts w:ascii="Times New Roman" w:hAnsi="Times New Roman" w:cs="Times New Roman"/>
                <w:szCs w:val="22"/>
              </w:rPr>
              <w:t xml:space="preserve"> </w:t>
            </w:r>
            <w:r w:rsidR="00D32F5B" w:rsidRPr="00D32F5B">
              <w:rPr>
                <w:rFonts w:ascii="Times New Roman" w:hAnsi="Times New Roman" w:cs="Times New Roman" w:hint="eastAsia"/>
                <w:szCs w:val="22"/>
              </w:rPr>
              <w:t>621</w:t>
            </w:r>
            <w:r w:rsidRPr="005C16A0">
              <w:rPr>
                <w:rFonts w:ascii="Times New Roman" w:hAnsi="Times New Roman" w:cs="Times New Roman"/>
                <w:szCs w:val="22"/>
              </w:rPr>
              <w:t xml:space="preserve">; </w:t>
            </w:r>
            <w:r>
              <w:rPr>
                <w:rFonts w:ascii="Times New Roman" w:hAnsi="Times New Roman" w:cs="Times New Roman" w:hint="eastAsia"/>
                <w:szCs w:val="22"/>
              </w:rPr>
              <w:t>M</w:t>
            </w:r>
            <w:r>
              <w:rPr>
                <w:rFonts w:ascii="Times New Roman" w:hAnsi="Times New Roman" w:cs="Times New Roman" w:hint="eastAsia"/>
              </w:rPr>
              <w:t>ar</w:t>
            </w:r>
            <w:r w:rsidRPr="005C16A0">
              <w:rPr>
                <w:rFonts w:ascii="Times New Roman" w:hAnsi="Times New Roman" w:cs="Times New Roman"/>
                <w:szCs w:val="22"/>
              </w:rPr>
              <w:t xml:space="preserve"> 1</w:t>
            </w:r>
            <w:r>
              <w:rPr>
                <w:rFonts w:ascii="Times New Roman" w:hAnsi="Times New Roman" w:cs="Times New Roman" w:hint="eastAsia"/>
                <w:szCs w:val="22"/>
              </w:rPr>
              <w:t>5</w:t>
            </w:r>
            <w:r w:rsidRPr="005C16A0">
              <w:rPr>
                <w:rFonts w:ascii="Times New Roman" w:hAnsi="Times New Roman" w:cs="Times New Roman"/>
                <w:szCs w:val="22"/>
              </w:rPr>
              <w:t>, 202</w:t>
            </w:r>
            <w:r>
              <w:rPr>
                <w:rFonts w:ascii="Times New Roman" w:hAnsi="Times New Roman" w:cs="Times New Roman" w:hint="eastAsia"/>
                <w:szCs w:val="22"/>
              </w:rPr>
              <w:t>4</w:t>
            </w:r>
            <w:r w:rsidRPr="005C16A0">
              <w:rPr>
                <w:rFonts w:ascii="Times New Roman" w:hAnsi="Times New Roman" w:cs="Times New Roman"/>
                <w:szCs w:val="22"/>
              </w:rPr>
              <w:t>)</w:t>
            </w:r>
          </w:p>
          <w:p w14:paraId="5DB7A41D" w14:textId="0644419B" w:rsidR="00634BB4" w:rsidRPr="00B62A98" w:rsidRDefault="00634BB4" w:rsidP="0070696F">
            <w:pPr>
              <w:rPr>
                <w:rStyle w:val="Strong"/>
                <w:rFonts w:ascii="Times New Roman" w:hAnsi="Times New Roman" w:cs="Times New Roman"/>
                <w:color w:val="060607"/>
                <w:spacing w:val="4"/>
              </w:rPr>
            </w:pPr>
          </w:p>
        </w:tc>
        <w:tc>
          <w:tcPr>
            <w:tcW w:w="2409" w:type="dxa"/>
          </w:tcPr>
          <w:p w14:paraId="208FF33E" w14:textId="17D73005" w:rsidR="0027237B" w:rsidRDefault="003C1473" w:rsidP="0070696F">
            <w:pPr>
              <w:rPr>
                <w:rFonts w:ascii="Times New Roman" w:hAnsi="Times New Roman" w:cs="Times New Roman"/>
                <w:szCs w:val="22"/>
              </w:rPr>
            </w:pPr>
            <w:r w:rsidRPr="005C16A0">
              <w:rPr>
                <w:rFonts w:ascii="Times New Roman" w:hAnsi="Times New Roman" w:cs="Times New Roman"/>
                <w:szCs w:val="22"/>
              </w:rPr>
              <w:t>(</w:t>
            </w:r>
            <w:r w:rsidRPr="00827A18">
              <w:rPr>
                <w:rFonts w:ascii="Times New Roman" w:hAnsi="Times New Roman" w:cs="Times New Roman"/>
                <w:i/>
                <w:iCs/>
                <w:szCs w:val="22"/>
              </w:rPr>
              <w:t>n</w:t>
            </w:r>
            <w:r w:rsidRPr="005C16A0">
              <w:rPr>
                <w:rFonts w:ascii="Times New Roman" w:hAnsi="Times New Roman" w:cs="Times New Roman"/>
                <w:szCs w:val="22"/>
              </w:rPr>
              <w:t xml:space="preserve"> =</w:t>
            </w:r>
            <w:r w:rsidR="00827A18">
              <w:rPr>
                <w:rFonts w:ascii="Times New Roman" w:hAnsi="Times New Roman" w:cs="Times New Roman"/>
                <w:szCs w:val="22"/>
              </w:rPr>
              <w:t xml:space="preserve"> 656</w:t>
            </w:r>
            <w:r w:rsidR="00827A18" w:rsidRPr="005C16A0">
              <w:rPr>
                <w:rFonts w:ascii="Times New Roman" w:hAnsi="Times New Roman" w:cs="Times New Roman"/>
              </w:rPr>
              <w:t>;</w:t>
            </w:r>
            <w:r w:rsidRPr="005C16A0">
              <w:rPr>
                <w:rFonts w:ascii="Times New Roman" w:hAnsi="Times New Roman" w:cs="Times New Roman"/>
                <w:szCs w:val="22"/>
              </w:rPr>
              <w:t xml:space="preserve"> </w:t>
            </w:r>
            <w:r>
              <w:rPr>
                <w:rFonts w:ascii="Times New Roman" w:hAnsi="Times New Roman" w:cs="Times New Roman" w:hint="eastAsia"/>
                <w:szCs w:val="22"/>
              </w:rPr>
              <w:t>Nov</w:t>
            </w:r>
            <w:r w:rsidRPr="005C16A0">
              <w:rPr>
                <w:rFonts w:ascii="Times New Roman" w:hAnsi="Times New Roman" w:cs="Times New Roman"/>
                <w:szCs w:val="22"/>
              </w:rPr>
              <w:t xml:space="preserve"> </w:t>
            </w:r>
            <w:r>
              <w:rPr>
                <w:rFonts w:ascii="Times New Roman" w:hAnsi="Times New Roman" w:cs="Times New Roman" w:hint="eastAsia"/>
                <w:szCs w:val="22"/>
              </w:rPr>
              <w:t>4</w:t>
            </w:r>
            <w:r w:rsidRPr="005C16A0">
              <w:rPr>
                <w:rFonts w:ascii="Times New Roman" w:hAnsi="Times New Roman" w:cs="Times New Roman"/>
                <w:szCs w:val="22"/>
              </w:rPr>
              <w:t>, 202</w:t>
            </w:r>
            <w:r>
              <w:rPr>
                <w:rFonts w:ascii="Times New Roman" w:hAnsi="Times New Roman" w:cs="Times New Roman" w:hint="eastAsia"/>
                <w:szCs w:val="22"/>
              </w:rPr>
              <w:t>4</w:t>
            </w:r>
            <w:r w:rsidRPr="005C16A0">
              <w:rPr>
                <w:rFonts w:ascii="Times New Roman" w:hAnsi="Times New Roman" w:cs="Times New Roman"/>
                <w:szCs w:val="22"/>
              </w:rPr>
              <w:t>)</w:t>
            </w:r>
          </w:p>
          <w:p w14:paraId="5F250833" w14:textId="73AF91B5" w:rsidR="00B06728" w:rsidRPr="00B62A98" w:rsidRDefault="00B06728" w:rsidP="0070696F">
            <w:pPr>
              <w:rPr>
                <w:rStyle w:val="Strong"/>
                <w:rFonts w:ascii="Times New Roman" w:hAnsi="Times New Roman" w:cs="Times New Roman"/>
                <w:color w:val="060607"/>
                <w:spacing w:val="4"/>
              </w:rPr>
            </w:pPr>
          </w:p>
        </w:tc>
      </w:tr>
    </w:tbl>
    <w:p w14:paraId="54764183" w14:textId="77777777" w:rsidR="00110B44" w:rsidRDefault="00110B44">
      <w:pPr>
        <w:sectPr w:rsidR="00110B44" w:rsidSect="0027237B">
          <w:pgSz w:w="16838" w:h="11906" w:orient="landscape"/>
          <w:pgMar w:top="1800" w:right="1440" w:bottom="1800" w:left="1440" w:header="851" w:footer="992" w:gutter="0"/>
          <w:cols w:space="425"/>
          <w:docGrid w:type="lines" w:linePitch="312"/>
        </w:sectPr>
      </w:pPr>
    </w:p>
    <w:p w14:paraId="2E486D86" w14:textId="1DE60614" w:rsidR="00A84055" w:rsidRDefault="00CF5702">
      <w:pPr>
        <w:widowControl/>
        <w:jc w:val="left"/>
        <w:rPr>
          <w:rFonts w:ascii="Times New Roman" w:hAnsi="Times New Roman" w:cs="Times New Roman"/>
          <w:b/>
          <w:bCs/>
        </w:rPr>
      </w:pPr>
      <w:r>
        <w:rPr>
          <w:rFonts w:ascii="Times New Roman" w:hAnsi="Times New Roman" w:cs="Times New Roman"/>
          <w:b/>
          <w:bCs/>
        </w:rPr>
        <w:lastRenderedPageBreak/>
        <w:t>Table S</w:t>
      </w:r>
      <w:r w:rsidR="004F1BC4">
        <w:rPr>
          <w:rFonts w:ascii="Times New Roman" w:hAnsi="Times New Roman" w:cs="Times New Roman"/>
          <w:b/>
          <w:bCs/>
        </w:rPr>
        <w:t>2</w:t>
      </w:r>
      <w:r>
        <w:rPr>
          <w:rFonts w:ascii="Times New Roman" w:hAnsi="Times New Roman" w:cs="Times New Roman"/>
          <w:b/>
          <w:bCs/>
        </w:rPr>
        <w:t>. Data charting</w:t>
      </w:r>
      <w:r w:rsidR="00D63CBB">
        <w:rPr>
          <w:rFonts w:ascii="Times New Roman" w:hAnsi="Times New Roman" w:cs="Times New Roman"/>
          <w:b/>
          <w:bCs/>
        </w:rPr>
        <w:t xml:space="preserve"> form</w:t>
      </w:r>
      <w:r>
        <w:rPr>
          <w:rFonts w:ascii="Times New Roman" w:hAnsi="Times New Roman" w:cs="Times New Roman"/>
          <w:b/>
          <w:bCs/>
        </w:rPr>
        <w:t xml:space="preserve"> and items</w:t>
      </w:r>
    </w:p>
    <w:tbl>
      <w:tblPr>
        <w:tblStyle w:val="TableGrid"/>
        <w:tblW w:w="0" w:type="auto"/>
        <w:tblLook w:val="04A0" w:firstRow="1" w:lastRow="0" w:firstColumn="1" w:lastColumn="0" w:noHBand="0" w:noVBand="1"/>
      </w:tblPr>
      <w:tblGrid>
        <w:gridCol w:w="1394"/>
        <w:gridCol w:w="2417"/>
        <w:gridCol w:w="4485"/>
      </w:tblGrid>
      <w:tr w:rsidR="00A84055" w14:paraId="5EBC3593" w14:textId="77777777" w:rsidTr="0029459E">
        <w:tc>
          <w:tcPr>
            <w:tcW w:w="1383" w:type="dxa"/>
          </w:tcPr>
          <w:p w14:paraId="260232C7" w14:textId="3AEB0364" w:rsidR="00A84055" w:rsidRPr="005A1420" w:rsidRDefault="003B35ED">
            <w:pPr>
              <w:widowControl/>
              <w:jc w:val="left"/>
              <w:rPr>
                <w:rFonts w:ascii="Times New Roman" w:hAnsi="Times New Roman" w:cs="Times New Roman"/>
                <w:b/>
                <w:bCs/>
              </w:rPr>
            </w:pPr>
            <w:r w:rsidRPr="005A1420">
              <w:rPr>
                <w:rFonts w:ascii="Times New Roman" w:hAnsi="Times New Roman" w:cs="Times New Roman"/>
                <w:b/>
                <w:bCs/>
                <w:color w:val="060607"/>
                <w:spacing w:val="4"/>
              </w:rPr>
              <w:t>Key aspects</w:t>
            </w:r>
          </w:p>
        </w:tc>
        <w:tc>
          <w:tcPr>
            <w:tcW w:w="2417" w:type="dxa"/>
          </w:tcPr>
          <w:p w14:paraId="3D62BE1E" w14:textId="6BA77D54" w:rsidR="00A84055" w:rsidRDefault="00093F2E">
            <w:pPr>
              <w:widowControl/>
              <w:jc w:val="left"/>
              <w:rPr>
                <w:rFonts w:ascii="Times New Roman" w:hAnsi="Times New Roman" w:cs="Times New Roman"/>
                <w:b/>
                <w:bCs/>
              </w:rPr>
            </w:pPr>
            <w:r>
              <w:rPr>
                <w:rFonts w:ascii="Times New Roman" w:hAnsi="Times New Roman" w:cs="Times New Roman"/>
                <w:b/>
                <w:bCs/>
              </w:rPr>
              <w:t>I</w:t>
            </w:r>
            <w:r w:rsidR="00164D9D">
              <w:rPr>
                <w:rFonts w:ascii="Times New Roman" w:hAnsi="Times New Roman" w:cs="Times New Roman"/>
                <w:b/>
                <w:bCs/>
              </w:rPr>
              <w:t>tems</w:t>
            </w:r>
          </w:p>
        </w:tc>
        <w:tc>
          <w:tcPr>
            <w:tcW w:w="4496" w:type="dxa"/>
          </w:tcPr>
          <w:p w14:paraId="1024617A" w14:textId="2954E4A5" w:rsidR="00A84055" w:rsidRDefault="009A084A">
            <w:pPr>
              <w:widowControl/>
              <w:jc w:val="left"/>
              <w:rPr>
                <w:rFonts w:ascii="Times New Roman" w:hAnsi="Times New Roman" w:cs="Times New Roman"/>
                <w:b/>
                <w:bCs/>
              </w:rPr>
            </w:pPr>
            <w:r>
              <w:rPr>
                <w:rFonts w:ascii="Times New Roman" w:hAnsi="Times New Roman" w:cs="Times New Roman"/>
                <w:b/>
                <w:bCs/>
              </w:rPr>
              <w:t>Sub-items</w:t>
            </w:r>
          </w:p>
        </w:tc>
      </w:tr>
      <w:tr w:rsidR="00A84055" w14:paraId="355A541F" w14:textId="77777777" w:rsidTr="0029459E">
        <w:tc>
          <w:tcPr>
            <w:tcW w:w="1383" w:type="dxa"/>
          </w:tcPr>
          <w:p w14:paraId="75602157" w14:textId="1F790D41" w:rsidR="00A84055" w:rsidRPr="004F1BC4" w:rsidRDefault="00164D9D">
            <w:pPr>
              <w:widowControl/>
              <w:jc w:val="left"/>
              <w:rPr>
                <w:rFonts w:ascii="Times New Roman" w:hAnsi="Times New Roman" w:cs="Times New Roman"/>
                <w:b/>
                <w:bCs/>
              </w:rPr>
            </w:pPr>
            <w:r w:rsidRPr="004F1BC4">
              <w:rPr>
                <w:rFonts w:ascii="Times New Roman" w:hAnsi="Times New Roman" w:cs="Times New Roman"/>
                <w:b/>
                <w:bCs/>
              </w:rPr>
              <w:t>Theoretical framework</w:t>
            </w:r>
          </w:p>
        </w:tc>
        <w:tc>
          <w:tcPr>
            <w:tcW w:w="2417" w:type="dxa"/>
          </w:tcPr>
          <w:p w14:paraId="03EBF7C0" w14:textId="5F031577" w:rsidR="00A84055" w:rsidRPr="005A1420" w:rsidRDefault="009A084A">
            <w:pPr>
              <w:widowControl/>
              <w:jc w:val="left"/>
              <w:rPr>
                <w:rFonts w:ascii="Times New Roman" w:hAnsi="Times New Roman" w:cs="Times New Roman"/>
              </w:rPr>
            </w:pPr>
            <w:r>
              <w:rPr>
                <w:rFonts w:ascii="Times New Roman" w:hAnsi="Times New Roman" w:cs="Times New Roman"/>
              </w:rPr>
              <w:t>Study</w:t>
            </w:r>
          </w:p>
        </w:tc>
        <w:tc>
          <w:tcPr>
            <w:tcW w:w="4496" w:type="dxa"/>
          </w:tcPr>
          <w:p w14:paraId="5B01A47D" w14:textId="77777777" w:rsidR="00A84055" w:rsidRP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Authors</w:t>
            </w:r>
          </w:p>
          <w:p w14:paraId="038B0850" w14:textId="77777777" w:rsidR="009A084A" w:rsidRP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Year</w:t>
            </w:r>
          </w:p>
          <w:p w14:paraId="11CD49AA" w14:textId="7589EAC9" w:rsidR="009A084A" w:rsidRP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 xml:space="preserve">Place </w:t>
            </w:r>
          </w:p>
          <w:p w14:paraId="0E8C3F05" w14:textId="4C8DC34B" w:rsidR="009A084A" w:rsidRP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Study design</w:t>
            </w:r>
          </w:p>
        </w:tc>
      </w:tr>
      <w:tr w:rsidR="00EF2F38" w14:paraId="289020FD" w14:textId="77777777" w:rsidTr="0029459E">
        <w:tc>
          <w:tcPr>
            <w:tcW w:w="1383" w:type="dxa"/>
          </w:tcPr>
          <w:p w14:paraId="6B92EA5A" w14:textId="77777777" w:rsidR="00EF2F38" w:rsidRPr="004F1BC4" w:rsidRDefault="00EF2F38" w:rsidP="00EF2F38">
            <w:pPr>
              <w:widowControl/>
              <w:jc w:val="left"/>
              <w:rPr>
                <w:rFonts w:ascii="Times New Roman" w:hAnsi="Times New Roman" w:cs="Times New Roman"/>
                <w:b/>
                <w:bCs/>
              </w:rPr>
            </w:pPr>
          </w:p>
        </w:tc>
        <w:tc>
          <w:tcPr>
            <w:tcW w:w="2417" w:type="dxa"/>
          </w:tcPr>
          <w:p w14:paraId="7E3563C5" w14:textId="6F1DC5EB" w:rsidR="00EF2F38" w:rsidRPr="005A1420" w:rsidRDefault="006E20AF" w:rsidP="00EF2F38">
            <w:pPr>
              <w:widowControl/>
              <w:jc w:val="left"/>
              <w:rPr>
                <w:rFonts w:ascii="Times New Roman" w:hAnsi="Times New Roman" w:cs="Times New Roman"/>
              </w:rPr>
            </w:pPr>
            <w:r w:rsidRPr="005A1420">
              <w:rPr>
                <w:rFonts w:ascii="Times New Roman" w:hAnsi="Times New Roman" w:cs="Times New Roman"/>
              </w:rPr>
              <w:t>Operational definition</w:t>
            </w:r>
          </w:p>
        </w:tc>
        <w:tc>
          <w:tcPr>
            <w:tcW w:w="4496" w:type="dxa"/>
          </w:tcPr>
          <w:p w14:paraId="61417E1E" w14:textId="77777777" w:rsidR="00EF2F38" w:rsidRDefault="00EF2F38" w:rsidP="00EF2F38">
            <w:pPr>
              <w:widowControl/>
              <w:jc w:val="left"/>
              <w:rPr>
                <w:rFonts w:ascii="Times New Roman" w:hAnsi="Times New Roman" w:cs="Times New Roman"/>
                <w:b/>
                <w:bCs/>
              </w:rPr>
            </w:pPr>
          </w:p>
        </w:tc>
      </w:tr>
      <w:tr w:rsidR="00EF2F38" w14:paraId="70CCCF30" w14:textId="77777777" w:rsidTr="0029459E">
        <w:tc>
          <w:tcPr>
            <w:tcW w:w="1383" w:type="dxa"/>
          </w:tcPr>
          <w:p w14:paraId="7EF4BFBA" w14:textId="77777777" w:rsidR="00EF2F38" w:rsidRPr="004F1BC4" w:rsidRDefault="00EF2F38" w:rsidP="00EF2F38">
            <w:pPr>
              <w:widowControl/>
              <w:jc w:val="left"/>
              <w:rPr>
                <w:rFonts w:ascii="Times New Roman" w:hAnsi="Times New Roman" w:cs="Times New Roman"/>
                <w:b/>
                <w:bCs/>
              </w:rPr>
            </w:pPr>
          </w:p>
        </w:tc>
        <w:tc>
          <w:tcPr>
            <w:tcW w:w="2417" w:type="dxa"/>
          </w:tcPr>
          <w:p w14:paraId="0E6C3E48" w14:textId="579F19A4" w:rsidR="00EF2F38" w:rsidRPr="005A1420" w:rsidRDefault="006E20AF" w:rsidP="00EF2F38">
            <w:pPr>
              <w:widowControl/>
              <w:jc w:val="left"/>
              <w:rPr>
                <w:rFonts w:ascii="Times New Roman" w:hAnsi="Times New Roman" w:cs="Times New Roman"/>
              </w:rPr>
            </w:pPr>
            <w:r w:rsidRPr="005A1420">
              <w:rPr>
                <w:rFonts w:ascii="Times New Roman" w:hAnsi="Times New Roman" w:cs="Times New Roman"/>
              </w:rPr>
              <w:t>Dimensions/subdimensions</w:t>
            </w:r>
          </w:p>
        </w:tc>
        <w:tc>
          <w:tcPr>
            <w:tcW w:w="4496" w:type="dxa"/>
          </w:tcPr>
          <w:p w14:paraId="357EF6E1" w14:textId="77777777" w:rsidR="00EF2F38" w:rsidRPr="009A084A" w:rsidRDefault="009A084A" w:rsidP="009A084A">
            <w:pPr>
              <w:pStyle w:val="ListParagraph"/>
              <w:widowControl/>
              <w:numPr>
                <w:ilvl w:val="0"/>
                <w:numId w:val="10"/>
              </w:numPr>
              <w:jc w:val="left"/>
              <w:rPr>
                <w:rFonts w:ascii="Times New Roman" w:hAnsi="Times New Roman" w:cs="Times New Roman"/>
              </w:rPr>
            </w:pPr>
            <w:r w:rsidRPr="009A084A">
              <w:rPr>
                <w:rFonts w:ascii="Times New Roman" w:hAnsi="Times New Roman" w:cs="Times New Roman"/>
              </w:rPr>
              <w:t>Number of</w:t>
            </w:r>
            <w:r w:rsidRPr="009A084A">
              <w:rPr>
                <w:rFonts w:ascii="Times New Roman" w:hAnsi="Times New Roman" w:cs="Times New Roman"/>
                <w:b/>
                <w:bCs/>
              </w:rPr>
              <w:t xml:space="preserve"> </w:t>
            </w:r>
            <w:r w:rsidRPr="009A084A">
              <w:rPr>
                <w:rFonts w:ascii="Times New Roman" w:hAnsi="Times New Roman" w:cs="Times New Roman"/>
              </w:rPr>
              <w:t>dimensions/subdimensions</w:t>
            </w:r>
          </w:p>
          <w:p w14:paraId="699E165D" w14:textId="451CC654" w:rsidR="009A084A" w:rsidRPr="009A084A" w:rsidRDefault="009A084A" w:rsidP="009A084A">
            <w:pPr>
              <w:pStyle w:val="ListParagraph"/>
              <w:widowControl/>
              <w:numPr>
                <w:ilvl w:val="0"/>
                <w:numId w:val="10"/>
              </w:numPr>
              <w:jc w:val="left"/>
              <w:rPr>
                <w:rFonts w:ascii="Times New Roman" w:hAnsi="Times New Roman" w:cs="Times New Roman"/>
                <w:b/>
                <w:bCs/>
              </w:rPr>
            </w:pPr>
            <w:r w:rsidRPr="009A084A">
              <w:rPr>
                <w:rFonts w:ascii="Times New Roman" w:hAnsi="Times New Roman" w:cs="Times New Roman"/>
              </w:rPr>
              <w:t xml:space="preserve">Details of each </w:t>
            </w:r>
          </w:p>
        </w:tc>
      </w:tr>
      <w:tr w:rsidR="00EF2F38" w14:paraId="365079DA" w14:textId="77777777" w:rsidTr="0029459E">
        <w:trPr>
          <w:trHeight w:val="34"/>
        </w:trPr>
        <w:tc>
          <w:tcPr>
            <w:tcW w:w="1383" w:type="dxa"/>
          </w:tcPr>
          <w:p w14:paraId="7E96D16E" w14:textId="77777777" w:rsidR="00EF2F38" w:rsidRPr="004F1BC4" w:rsidRDefault="00EF2F38" w:rsidP="00EF2F38">
            <w:pPr>
              <w:widowControl/>
              <w:jc w:val="left"/>
              <w:rPr>
                <w:rFonts w:ascii="Times New Roman" w:hAnsi="Times New Roman" w:cs="Times New Roman"/>
                <w:b/>
                <w:bCs/>
              </w:rPr>
            </w:pPr>
          </w:p>
        </w:tc>
        <w:tc>
          <w:tcPr>
            <w:tcW w:w="2417" w:type="dxa"/>
          </w:tcPr>
          <w:p w14:paraId="7AED5D79" w14:textId="60F46135" w:rsidR="00EF2F38" w:rsidRPr="005A1420" w:rsidRDefault="00EF2F38" w:rsidP="00EF2F38">
            <w:pPr>
              <w:widowControl/>
              <w:jc w:val="left"/>
              <w:rPr>
                <w:rFonts w:ascii="Times New Roman" w:hAnsi="Times New Roman" w:cs="Times New Roman"/>
              </w:rPr>
            </w:pPr>
            <w:r w:rsidRPr="005A1420">
              <w:rPr>
                <w:rFonts w:ascii="Times New Roman" w:hAnsi="Times New Roman" w:cs="Times New Roman"/>
              </w:rPr>
              <w:t xml:space="preserve">Related </w:t>
            </w:r>
            <w:r w:rsidR="009A084A">
              <w:rPr>
                <w:rFonts w:ascii="Times New Roman" w:hAnsi="Times New Roman" w:cs="Times New Roman"/>
              </w:rPr>
              <w:t xml:space="preserve">SF </w:t>
            </w:r>
            <w:r w:rsidRPr="005A1420">
              <w:rPr>
                <w:rFonts w:ascii="Times New Roman" w:hAnsi="Times New Roman" w:cs="Times New Roman"/>
              </w:rPr>
              <w:t>measurement tools</w:t>
            </w:r>
          </w:p>
        </w:tc>
        <w:tc>
          <w:tcPr>
            <w:tcW w:w="4496" w:type="dxa"/>
          </w:tcPr>
          <w:p w14:paraId="7F27D62D" w14:textId="25AD9FD4" w:rsidR="00EF2F38" w:rsidRDefault="00EF2F38" w:rsidP="00EF2F38">
            <w:pPr>
              <w:widowControl/>
              <w:jc w:val="left"/>
              <w:rPr>
                <w:rFonts w:ascii="Times New Roman" w:hAnsi="Times New Roman" w:cs="Times New Roman"/>
                <w:b/>
                <w:bCs/>
              </w:rPr>
            </w:pPr>
          </w:p>
        </w:tc>
      </w:tr>
      <w:tr w:rsidR="00A84055" w14:paraId="3E74893A" w14:textId="77777777" w:rsidTr="0029459E">
        <w:tc>
          <w:tcPr>
            <w:tcW w:w="1383" w:type="dxa"/>
          </w:tcPr>
          <w:p w14:paraId="6559F0AB" w14:textId="7CEEB920" w:rsidR="00A84055" w:rsidRPr="004F1BC4" w:rsidRDefault="00164D9D">
            <w:pPr>
              <w:widowControl/>
              <w:jc w:val="left"/>
              <w:rPr>
                <w:rFonts w:ascii="Times New Roman" w:hAnsi="Times New Roman" w:cs="Times New Roman"/>
                <w:b/>
                <w:bCs/>
              </w:rPr>
            </w:pPr>
            <w:r w:rsidRPr="004F1BC4">
              <w:rPr>
                <w:rFonts w:ascii="Times New Roman" w:hAnsi="Times New Roman" w:cs="Times New Roman"/>
                <w:b/>
                <w:bCs/>
              </w:rPr>
              <w:t>Measurement tools</w:t>
            </w:r>
          </w:p>
        </w:tc>
        <w:tc>
          <w:tcPr>
            <w:tcW w:w="2417" w:type="dxa"/>
          </w:tcPr>
          <w:p w14:paraId="4672ADEE" w14:textId="05363FC3" w:rsidR="00A84055" w:rsidRPr="005A1420" w:rsidRDefault="009A084A">
            <w:pPr>
              <w:widowControl/>
              <w:jc w:val="left"/>
              <w:rPr>
                <w:rFonts w:ascii="Times New Roman" w:hAnsi="Times New Roman" w:cs="Times New Roman"/>
              </w:rPr>
            </w:pPr>
            <w:r>
              <w:rPr>
                <w:rFonts w:ascii="Times New Roman" w:hAnsi="Times New Roman" w:cs="Times New Roman"/>
              </w:rPr>
              <w:t>Study</w:t>
            </w:r>
          </w:p>
        </w:tc>
        <w:tc>
          <w:tcPr>
            <w:tcW w:w="4496" w:type="dxa"/>
          </w:tcPr>
          <w:p w14:paraId="02594C0C" w14:textId="77777777" w:rsidR="009A084A" w:rsidRP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Authors</w:t>
            </w:r>
          </w:p>
          <w:p w14:paraId="36C71894" w14:textId="77777777" w:rsidR="009A084A" w:rsidRP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Year</w:t>
            </w:r>
          </w:p>
          <w:p w14:paraId="3DCBB125" w14:textId="77777777" w:rsidR="009A084A"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 xml:space="preserve">Place </w:t>
            </w:r>
          </w:p>
          <w:p w14:paraId="6D1635DD" w14:textId="77777777" w:rsidR="00A84055" w:rsidRDefault="009A084A" w:rsidP="009A084A">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Study design</w:t>
            </w:r>
          </w:p>
          <w:p w14:paraId="38876D2F" w14:textId="0F769E00" w:rsidR="0029459E" w:rsidRPr="009A084A" w:rsidRDefault="0029459E" w:rsidP="009A084A">
            <w:pPr>
              <w:pStyle w:val="ListParagraph"/>
              <w:widowControl/>
              <w:numPr>
                <w:ilvl w:val="0"/>
                <w:numId w:val="9"/>
              </w:numPr>
              <w:jc w:val="left"/>
              <w:rPr>
                <w:rFonts w:ascii="Times New Roman" w:hAnsi="Times New Roman" w:cs="Times New Roman"/>
              </w:rPr>
            </w:pPr>
            <w:r>
              <w:rPr>
                <w:rFonts w:ascii="Times New Roman" w:hAnsi="Times New Roman" w:cs="Times New Roman"/>
              </w:rPr>
              <w:t>Population (study domain)</w:t>
            </w:r>
          </w:p>
        </w:tc>
      </w:tr>
      <w:tr w:rsidR="005A1420" w14:paraId="0C112278" w14:textId="77777777" w:rsidTr="0029459E">
        <w:tc>
          <w:tcPr>
            <w:tcW w:w="1383" w:type="dxa"/>
          </w:tcPr>
          <w:p w14:paraId="4B584697" w14:textId="77777777" w:rsidR="005A1420" w:rsidRPr="001E7CA8" w:rsidRDefault="005A1420" w:rsidP="005A1420">
            <w:pPr>
              <w:widowControl/>
              <w:jc w:val="left"/>
              <w:rPr>
                <w:rFonts w:ascii="Times New Roman" w:hAnsi="Times New Roman" w:cs="Times New Roman"/>
                <w:b/>
                <w:bCs/>
              </w:rPr>
            </w:pPr>
          </w:p>
        </w:tc>
        <w:tc>
          <w:tcPr>
            <w:tcW w:w="2417" w:type="dxa"/>
          </w:tcPr>
          <w:p w14:paraId="1498EFAA" w14:textId="5170114E" w:rsidR="005A1420" w:rsidRPr="005A1420" w:rsidRDefault="005A1420" w:rsidP="005A1420">
            <w:pPr>
              <w:widowControl/>
              <w:jc w:val="left"/>
              <w:rPr>
                <w:rFonts w:ascii="Times New Roman" w:hAnsi="Times New Roman" w:cs="Times New Roman"/>
              </w:rPr>
            </w:pPr>
            <w:r w:rsidRPr="005A1420">
              <w:rPr>
                <w:rFonts w:ascii="Times New Roman" w:hAnsi="Times New Roman" w:cs="Times New Roman"/>
              </w:rPr>
              <w:t>Instrument name</w:t>
            </w:r>
          </w:p>
        </w:tc>
        <w:tc>
          <w:tcPr>
            <w:tcW w:w="4496" w:type="dxa"/>
          </w:tcPr>
          <w:p w14:paraId="4A2F1A4F" w14:textId="77777777" w:rsidR="005A1420" w:rsidRDefault="005A1420" w:rsidP="005A1420">
            <w:pPr>
              <w:widowControl/>
              <w:jc w:val="left"/>
              <w:rPr>
                <w:rFonts w:ascii="Times New Roman" w:hAnsi="Times New Roman" w:cs="Times New Roman"/>
                <w:b/>
                <w:bCs/>
              </w:rPr>
            </w:pPr>
          </w:p>
        </w:tc>
      </w:tr>
      <w:tr w:rsidR="009745D6" w14:paraId="1FC57CD4" w14:textId="77777777" w:rsidTr="0029459E">
        <w:tc>
          <w:tcPr>
            <w:tcW w:w="1383" w:type="dxa"/>
          </w:tcPr>
          <w:p w14:paraId="6CC0B8B6" w14:textId="77777777" w:rsidR="009745D6" w:rsidRPr="001E7CA8" w:rsidRDefault="009745D6" w:rsidP="005A1420">
            <w:pPr>
              <w:widowControl/>
              <w:jc w:val="left"/>
              <w:rPr>
                <w:rFonts w:ascii="Times New Roman" w:hAnsi="Times New Roman" w:cs="Times New Roman"/>
                <w:b/>
                <w:bCs/>
              </w:rPr>
            </w:pPr>
          </w:p>
        </w:tc>
        <w:tc>
          <w:tcPr>
            <w:tcW w:w="2417" w:type="dxa"/>
          </w:tcPr>
          <w:p w14:paraId="387B1EFC" w14:textId="365A96EF" w:rsidR="009745D6" w:rsidRPr="005A1420" w:rsidRDefault="009745D6" w:rsidP="005A1420">
            <w:pPr>
              <w:widowControl/>
              <w:jc w:val="left"/>
              <w:rPr>
                <w:rFonts w:ascii="Times New Roman" w:hAnsi="Times New Roman" w:cs="Times New Roman"/>
              </w:rPr>
            </w:pPr>
            <w:r w:rsidRPr="005A1420">
              <w:rPr>
                <w:rFonts w:ascii="Times New Roman" w:hAnsi="Times New Roman" w:cs="Times New Roman"/>
              </w:rPr>
              <w:t>Theoretical framework</w:t>
            </w:r>
          </w:p>
        </w:tc>
        <w:tc>
          <w:tcPr>
            <w:tcW w:w="4496" w:type="dxa"/>
          </w:tcPr>
          <w:p w14:paraId="6660846F" w14:textId="77777777" w:rsidR="009745D6" w:rsidRDefault="009745D6" w:rsidP="005A1420">
            <w:pPr>
              <w:widowControl/>
              <w:jc w:val="left"/>
              <w:rPr>
                <w:rFonts w:ascii="Times New Roman" w:hAnsi="Times New Roman" w:cs="Times New Roman"/>
                <w:b/>
                <w:bCs/>
              </w:rPr>
            </w:pPr>
          </w:p>
        </w:tc>
      </w:tr>
      <w:tr w:rsidR="005A1420" w14:paraId="1C6A63BA" w14:textId="77777777" w:rsidTr="0029459E">
        <w:tc>
          <w:tcPr>
            <w:tcW w:w="1383" w:type="dxa"/>
          </w:tcPr>
          <w:p w14:paraId="4067D4D9" w14:textId="77777777" w:rsidR="005A1420" w:rsidRPr="001E7CA8" w:rsidRDefault="005A1420" w:rsidP="005A1420">
            <w:pPr>
              <w:widowControl/>
              <w:jc w:val="left"/>
              <w:rPr>
                <w:rFonts w:ascii="Times New Roman" w:hAnsi="Times New Roman" w:cs="Times New Roman"/>
                <w:b/>
                <w:bCs/>
              </w:rPr>
            </w:pPr>
          </w:p>
        </w:tc>
        <w:tc>
          <w:tcPr>
            <w:tcW w:w="2417" w:type="dxa"/>
          </w:tcPr>
          <w:p w14:paraId="6A5D50FC" w14:textId="62F9E2DB" w:rsidR="009745D6" w:rsidRPr="009A084A" w:rsidRDefault="005A1420" w:rsidP="009A084A">
            <w:pPr>
              <w:widowControl/>
              <w:jc w:val="left"/>
              <w:rPr>
                <w:rFonts w:ascii="Times New Roman" w:hAnsi="Times New Roman" w:cs="Times New Roman"/>
              </w:rPr>
            </w:pPr>
            <w:r w:rsidRPr="005A1420">
              <w:rPr>
                <w:rFonts w:ascii="Times New Roman" w:hAnsi="Times New Roman" w:cs="Times New Roman"/>
              </w:rPr>
              <w:t>Dimensions</w:t>
            </w:r>
          </w:p>
        </w:tc>
        <w:tc>
          <w:tcPr>
            <w:tcW w:w="4496" w:type="dxa"/>
          </w:tcPr>
          <w:p w14:paraId="0DA790FE" w14:textId="77777777" w:rsidR="009A084A" w:rsidRDefault="009A084A" w:rsidP="009A084A">
            <w:pPr>
              <w:pStyle w:val="ListParagraph"/>
              <w:widowControl/>
              <w:numPr>
                <w:ilvl w:val="0"/>
                <w:numId w:val="10"/>
              </w:numPr>
              <w:jc w:val="left"/>
              <w:rPr>
                <w:rFonts w:ascii="Times New Roman" w:hAnsi="Times New Roman" w:cs="Times New Roman"/>
              </w:rPr>
            </w:pPr>
            <w:r w:rsidRPr="009A084A">
              <w:rPr>
                <w:rFonts w:ascii="Times New Roman" w:hAnsi="Times New Roman" w:cs="Times New Roman"/>
              </w:rPr>
              <w:t>Number of</w:t>
            </w:r>
            <w:r w:rsidRPr="009A084A">
              <w:rPr>
                <w:rFonts w:ascii="Times New Roman" w:hAnsi="Times New Roman" w:cs="Times New Roman"/>
                <w:b/>
                <w:bCs/>
              </w:rPr>
              <w:t xml:space="preserve"> </w:t>
            </w:r>
            <w:r w:rsidRPr="009A084A">
              <w:rPr>
                <w:rFonts w:ascii="Times New Roman" w:hAnsi="Times New Roman" w:cs="Times New Roman"/>
              </w:rPr>
              <w:t>dimensions/subdimensions</w:t>
            </w:r>
          </w:p>
          <w:p w14:paraId="18F8D0AE" w14:textId="63680CFA" w:rsidR="005A1420" w:rsidRPr="009A084A" w:rsidRDefault="009A084A" w:rsidP="009A084A">
            <w:pPr>
              <w:pStyle w:val="ListParagraph"/>
              <w:widowControl/>
              <w:numPr>
                <w:ilvl w:val="0"/>
                <w:numId w:val="10"/>
              </w:numPr>
              <w:jc w:val="left"/>
              <w:rPr>
                <w:rFonts w:ascii="Times New Roman" w:hAnsi="Times New Roman" w:cs="Times New Roman"/>
              </w:rPr>
            </w:pPr>
            <w:r w:rsidRPr="009A084A">
              <w:rPr>
                <w:rFonts w:ascii="Times New Roman" w:hAnsi="Times New Roman" w:cs="Times New Roman"/>
              </w:rPr>
              <w:t xml:space="preserve">Details of </w:t>
            </w:r>
            <w:r>
              <w:rPr>
                <w:rFonts w:ascii="Times New Roman" w:hAnsi="Times New Roman" w:cs="Times New Roman"/>
              </w:rPr>
              <w:t xml:space="preserve">items or questions in </w:t>
            </w:r>
            <w:r w:rsidRPr="009A084A">
              <w:rPr>
                <w:rFonts w:ascii="Times New Roman" w:hAnsi="Times New Roman" w:cs="Times New Roman"/>
              </w:rPr>
              <w:t>each</w:t>
            </w:r>
          </w:p>
        </w:tc>
      </w:tr>
      <w:tr w:rsidR="005A1420" w14:paraId="08AE098D" w14:textId="77777777" w:rsidTr="0029459E">
        <w:tc>
          <w:tcPr>
            <w:tcW w:w="1383" w:type="dxa"/>
          </w:tcPr>
          <w:p w14:paraId="37C5AB10" w14:textId="77777777" w:rsidR="005A1420" w:rsidRPr="001E7CA8" w:rsidRDefault="005A1420" w:rsidP="005A1420">
            <w:pPr>
              <w:widowControl/>
              <w:jc w:val="left"/>
              <w:rPr>
                <w:rFonts w:ascii="Times New Roman" w:hAnsi="Times New Roman" w:cs="Times New Roman"/>
                <w:b/>
                <w:bCs/>
              </w:rPr>
            </w:pPr>
          </w:p>
        </w:tc>
        <w:tc>
          <w:tcPr>
            <w:tcW w:w="2417" w:type="dxa"/>
          </w:tcPr>
          <w:p w14:paraId="354067DE" w14:textId="24A1F282" w:rsidR="009745D6" w:rsidRPr="009A084A" w:rsidRDefault="009A084A" w:rsidP="009A084A">
            <w:pPr>
              <w:widowControl/>
              <w:jc w:val="left"/>
              <w:rPr>
                <w:rFonts w:ascii="Times New Roman" w:hAnsi="Times New Roman" w:cs="Times New Roman"/>
              </w:rPr>
            </w:pPr>
            <w:r w:rsidRPr="005A1420">
              <w:rPr>
                <w:rFonts w:ascii="Times New Roman" w:hAnsi="Times New Roman" w:cs="Times New Roman"/>
              </w:rPr>
              <w:t>Scoring structure</w:t>
            </w:r>
          </w:p>
        </w:tc>
        <w:tc>
          <w:tcPr>
            <w:tcW w:w="4496" w:type="dxa"/>
          </w:tcPr>
          <w:p w14:paraId="2D21E47B" w14:textId="77777777" w:rsidR="005A1420" w:rsidRPr="009A084A" w:rsidRDefault="009A084A" w:rsidP="009A084A">
            <w:pPr>
              <w:pStyle w:val="ListParagraph"/>
              <w:widowControl/>
              <w:numPr>
                <w:ilvl w:val="0"/>
                <w:numId w:val="11"/>
              </w:numPr>
              <w:jc w:val="left"/>
              <w:rPr>
                <w:rFonts w:ascii="Times New Roman" w:hAnsi="Times New Roman" w:cs="Times New Roman"/>
              </w:rPr>
            </w:pPr>
            <w:r w:rsidRPr="009A084A">
              <w:rPr>
                <w:rFonts w:ascii="Times New Roman" w:hAnsi="Times New Roman" w:cs="Times New Roman"/>
              </w:rPr>
              <w:t>Scale</w:t>
            </w:r>
          </w:p>
          <w:p w14:paraId="7CB4400E" w14:textId="77777777" w:rsidR="009A084A" w:rsidRDefault="009A084A" w:rsidP="009A084A">
            <w:pPr>
              <w:pStyle w:val="ListParagraph"/>
              <w:widowControl/>
              <w:numPr>
                <w:ilvl w:val="0"/>
                <w:numId w:val="11"/>
              </w:numPr>
              <w:jc w:val="left"/>
              <w:rPr>
                <w:rFonts w:ascii="Times New Roman" w:hAnsi="Times New Roman" w:cs="Times New Roman"/>
              </w:rPr>
            </w:pPr>
            <w:r w:rsidRPr="009A084A">
              <w:rPr>
                <w:rFonts w:ascii="Times New Roman" w:hAnsi="Times New Roman" w:cs="Times New Roman"/>
              </w:rPr>
              <w:t>Range</w:t>
            </w:r>
          </w:p>
          <w:p w14:paraId="6CE83150" w14:textId="163C7960" w:rsidR="002B3769" w:rsidRPr="009A084A" w:rsidRDefault="002B3769" w:rsidP="009A084A">
            <w:pPr>
              <w:pStyle w:val="ListParagraph"/>
              <w:widowControl/>
              <w:numPr>
                <w:ilvl w:val="0"/>
                <w:numId w:val="11"/>
              </w:numPr>
              <w:jc w:val="left"/>
              <w:rPr>
                <w:rFonts w:ascii="Times New Roman" w:hAnsi="Times New Roman" w:cs="Times New Roman"/>
              </w:rPr>
            </w:pPr>
            <w:r>
              <w:rPr>
                <w:rFonts w:ascii="Times New Roman" w:hAnsi="Times New Roman" w:cs="Times New Roman"/>
              </w:rPr>
              <w:t>Scoring calculation</w:t>
            </w:r>
          </w:p>
          <w:p w14:paraId="02DD8E70" w14:textId="3CDD9BF7" w:rsidR="009A084A" w:rsidRPr="009A084A" w:rsidRDefault="009A084A" w:rsidP="009A084A">
            <w:pPr>
              <w:pStyle w:val="ListParagraph"/>
              <w:widowControl/>
              <w:numPr>
                <w:ilvl w:val="0"/>
                <w:numId w:val="11"/>
              </w:numPr>
              <w:jc w:val="left"/>
              <w:rPr>
                <w:rFonts w:ascii="Times New Roman" w:hAnsi="Times New Roman" w:cs="Times New Roman"/>
              </w:rPr>
            </w:pPr>
            <w:r w:rsidRPr="009A084A">
              <w:rPr>
                <w:rFonts w:ascii="Times New Roman" w:hAnsi="Times New Roman" w:cs="Times New Roman"/>
              </w:rPr>
              <w:t>Cut-off</w:t>
            </w:r>
            <w:r>
              <w:rPr>
                <w:rFonts w:ascii="Times New Roman" w:hAnsi="Times New Roman" w:cs="Times New Roman"/>
              </w:rPr>
              <w:t xml:space="preserve"> for SF categorization</w:t>
            </w:r>
          </w:p>
        </w:tc>
      </w:tr>
      <w:tr w:rsidR="002B3769" w14:paraId="2B5ABD2E" w14:textId="77777777" w:rsidTr="0029459E">
        <w:tc>
          <w:tcPr>
            <w:tcW w:w="1383" w:type="dxa"/>
          </w:tcPr>
          <w:p w14:paraId="17E49C6F" w14:textId="77777777" w:rsidR="002B3769" w:rsidRPr="001E7CA8" w:rsidRDefault="002B3769" w:rsidP="002B3769">
            <w:pPr>
              <w:widowControl/>
              <w:jc w:val="left"/>
              <w:rPr>
                <w:rFonts w:ascii="Times New Roman" w:hAnsi="Times New Roman" w:cs="Times New Roman"/>
                <w:b/>
                <w:bCs/>
              </w:rPr>
            </w:pPr>
          </w:p>
        </w:tc>
        <w:tc>
          <w:tcPr>
            <w:tcW w:w="2417" w:type="dxa"/>
          </w:tcPr>
          <w:p w14:paraId="38520BD7" w14:textId="2D61B12E" w:rsidR="002B3769" w:rsidRPr="005A1420" w:rsidRDefault="002B3769" w:rsidP="002B3769">
            <w:pPr>
              <w:widowControl/>
              <w:jc w:val="left"/>
              <w:rPr>
                <w:rFonts w:ascii="Times New Roman" w:hAnsi="Times New Roman" w:cs="Times New Roman"/>
              </w:rPr>
            </w:pPr>
            <w:r>
              <w:rPr>
                <w:rFonts w:ascii="Times New Roman" w:hAnsi="Times New Roman" w:cs="Times New Roman"/>
              </w:rPr>
              <w:t>Interpretation</w:t>
            </w:r>
          </w:p>
        </w:tc>
        <w:tc>
          <w:tcPr>
            <w:tcW w:w="4496" w:type="dxa"/>
          </w:tcPr>
          <w:p w14:paraId="3E9D15D1" w14:textId="77777777" w:rsidR="002B3769" w:rsidRDefault="002B3769" w:rsidP="002B3769">
            <w:pPr>
              <w:widowControl/>
              <w:jc w:val="left"/>
              <w:rPr>
                <w:rFonts w:ascii="Times New Roman" w:hAnsi="Times New Roman" w:cs="Times New Roman"/>
                <w:b/>
                <w:bCs/>
              </w:rPr>
            </w:pPr>
          </w:p>
        </w:tc>
      </w:tr>
      <w:tr w:rsidR="002B3769" w14:paraId="07374989" w14:textId="77777777" w:rsidTr="0029459E">
        <w:tc>
          <w:tcPr>
            <w:tcW w:w="1383" w:type="dxa"/>
          </w:tcPr>
          <w:p w14:paraId="17C15827" w14:textId="325CA096" w:rsidR="002B3769" w:rsidRDefault="002B3769" w:rsidP="002B3769">
            <w:pPr>
              <w:widowControl/>
              <w:jc w:val="left"/>
              <w:rPr>
                <w:rFonts w:ascii="Times New Roman" w:hAnsi="Times New Roman" w:cs="Times New Roman"/>
                <w:b/>
                <w:bCs/>
              </w:rPr>
            </w:pPr>
            <w:r w:rsidRPr="001E7CA8">
              <w:rPr>
                <w:rFonts w:ascii="Times New Roman" w:hAnsi="Times New Roman" w:cs="Times New Roman"/>
                <w:b/>
                <w:bCs/>
              </w:rPr>
              <w:t>Determinants</w:t>
            </w:r>
          </w:p>
        </w:tc>
        <w:tc>
          <w:tcPr>
            <w:tcW w:w="2417" w:type="dxa"/>
          </w:tcPr>
          <w:p w14:paraId="6F5FA117" w14:textId="610589B3" w:rsidR="002B3769" w:rsidRDefault="002B3769" w:rsidP="002B3769">
            <w:pPr>
              <w:widowControl/>
              <w:jc w:val="left"/>
              <w:rPr>
                <w:rFonts w:ascii="Times New Roman" w:hAnsi="Times New Roman" w:cs="Times New Roman"/>
                <w:b/>
                <w:bCs/>
              </w:rPr>
            </w:pPr>
            <w:r>
              <w:rPr>
                <w:rFonts w:ascii="Times New Roman" w:hAnsi="Times New Roman" w:cs="Times New Roman"/>
              </w:rPr>
              <w:t>Study</w:t>
            </w:r>
          </w:p>
        </w:tc>
        <w:tc>
          <w:tcPr>
            <w:tcW w:w="4496" w:type="dxa"/>
          </w:tcPr>
          <w:p w14:paraId="24B02428" w14:textId="77777777" w:rsidR="002B3769" w:rsidRPr="009A084A" w:rsidRDefault="002B3769" w:rsidP="002B3769">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Authors</w:t>
            </w:r>
          </w:p>
          <w:p w14:paraId="1467E1F5" w14:textId="77777777" w:rsidR="002B3769" w:rsidRPr="009A084A" w:rsidRDefault="002B3769" w:rsidP="002B3769">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Year</w:t>
            </w:r>
          </w:p>
          <w:p w14:paraId="583624FA" w14:textId="77777777" w:rsidR="002B3769" w:rsidRDefault="002B3769" w:rsidP="002B3769">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 xml:space="preserve">Place </w:t>
            </w:r>
          </w:p>
          <w:p w14:paraId="4A914F0A" w14:textId="77777777" w:rsidR="002B3769" w:rsidRDefault="002B3769" w:rsidP="002B3769">
            <w:pPr>
              <w:pStyle w:val="ListParagraph"/>
              <w:widowControl/>
              <w:numPr>
                <w:ilvl w:val="0"/>
                <w:numId w:val="9"/>
              </w:numPr>
              <w:jc w:val="left"/>
              <w:rPr>
                <w:rFonts w:ascii="Times New Roman" w:hAnsi="Times New Roman" w:cs="Times New Roman"/>
              </w:rPr>
            </w:pPr>
            <w:r w:rsidRPr="002B3769">
              <w:rPr>
                <w:rFonts w:ascii="Times New Roman" w:hAnsi="Times New Roman" w:cs="Times New Roman"/>
              </w:rPr>
              <w:t>Study design</w:t>
            </w:r>
          </w:p>
          <w:p w14:paraId="42B3CFCA" w14:textId="439204AE" w:rsidR="0029459E" w:rsidRPr="002B3769" w:rsidRDefault="0029459E" w:rsidP="002B3769">
            <w:pPr>
              <w:pStyle w:val="ListParagraph"/>
              <w:widowControl/>
              <w:numPr>
                <w:ilvl w:val="0"/>
                <w:numId w:val="9"/>
              </w:numPr>
              <w:jc w:val="left"/>
              <w:rPr>
                <w:rFonts w:ascii="Times New Roman" w:hAnsi="Times New Roman" w:cs="Times New Roman"/>
              </w:rPr>
            </w:pPr>
            <w:r>
              <w:rPr>
                <w:rFonts w:ascii="Times New Roman" w:hAnsi="Times New Roman" w:cs="Times New Roman"/>
              </w:rPr>
              <w:t>Population (study domain)</w:t>
            </w:r>
          </w:p>
        </w:tc>
      </w:tr>
      <w:tr w:rsidR="002B3769" w14:paraId="1E8CF252" w14:textId="77777777" w:rsidTr="0029459E">
        <w:tc>
          <w:tcPr>
            <w:tcW w:w="1383" w:type="dxa"/>
          </w:tcPr>
          <w:p w14:paraId="78C2C841" w14:textId="77777777" w:rsidR="002B3769" w:rsidRPr="001E7CA8" w:rsidRDefault="002B3769" w:rsidP="002B3769">
            <w:pPr>
              <w:widowControl/>
              <w:jc w:val="left"/>
              <w:rPr>
                <w:rFonts w:ascii="Times New Roman" w:hAnsi="Times New Roman" w:cs="Times New Roman"/>
                <w:b/>
                <w:bCs/>
              </w:rPr>
            </w:pPr>
          </w:p>
        </w:tc>
        <w:tc>
          <w:tcPr>
            <w:tcW w:w="2417" w:type="dxa"/>
          </w:tcPr>
          <w:p w14:paraId="638959C0" w14:textId="1D360EA6" w:rsidR="002B3769" w:rsidRPr="002B3769" w:rsidRDefault="002B3769" w:rsidP="002B3769">
            <w:pPr>
              <w:widowControl/>
              <w:jc w:val="left"/>
              <w:rPr>
                <w:rFonts w:ascii="Times New Roman" w:hAnsi="Times New Roman" w:cs="Times New Roman"/>
              </w:rPr>
            </w:pPr>
            <w:r w:rsidRPr="002B3769">
              <w:rPr>
                <w:rFonts w:ascii="Times New Roman" w:hAnsi="Times New Roman" w:cs="Times New Roman"/>
              </w:rPr>
              <w:t>Determinants</w:t>
            </w:r>
          </w:p>
        </w:tc>
        <w:tc>
          <w:tcPr>
            <w:tcW w:w="4496" w:type="dxa"/>
          </w:tcPr>
          <w:p w14:paraId="2092571F" w14:textId="77777777" w:rsidR="002B3769" w:rsidRPr="002D3207" w:rsidRDefault="002B3769" w:rsidP="002D3207">
            <w:pPr>
              <w:pStyle w:val="ListParagraph"/>
              <w:widowControl/>
              <w:numPr>
                <w:ilvl w:val="0"/>
                <w:numId w:val="12"/>
              </w:numPr>
              <w:jc w:val="left"/>
              <w:rPr>
                <w:rFonts w:ascii="Times New Roman" w:hAnsi="Times New Roman" w:cs="Times New Roman"/>
              </w:rPr>
            </w:pPr>
            <w:r w:rsidRPr="002D3207">
              <w:rPr>
                <w:rFonts w:ascii="Times New Roman" w:hAnsi="Times New Roman" w:cs="Times New Roman"/>
              </w:rPr>
              <w:t>Groups of determinants</w:t>
            </w:r>
          </w:p>
          <w:p w14:paraId="393E6776" w14:textId="77777777" w:rsidR="002B3769" w:rsidRDefault="002B3769" w:rsidP="002D3207">
            <w:pPr>
              <w:pStyle w:val="ListParagraph"/>
              <w:widowControl/>
              <w:numPr>
                <w:ilvl w:val="0"/>
                <w:numId w:val="12"/>
              </w:numPr>
              <w:jc w:val="left"/>
              <w:rPr>
                <w:rFonts w:ascii="Times New Roman" w:hAnsi="Times New Roman" w:cs="Times New Roman"/>
              </w:rPr>
            </w:pPr>
            <w:r w:rsidRPr="002D3207">
              <w:rPr>
                <w:rFonts w:ascii="Times New Roman" w:hAnsi="Times New Roman" w:cs="Times New Roman"/>
              </w:rPr>
              <w:t>Measurement tools</w:t>
            </w:r>
          </w:p>
          <w:p w14:paraId="27450992" w14:textId="4F82DD4A" w:rsidR="0029459E" w:rsidRPr="002D3207" w:rsidRDefault="0029459E" w:rsidP="002D3207">
            <w:pPr>
              <w:pStyle w:val="ListParagraph"/>
              <w:widowControl/>
              <w:numPr>
                <w:ilvl w:val="0"/>
                <w:numId w:val="12"/>
              </w:numPr>
              <w:jc w:val="left"/>
              <w:rPr>
                <w:rFonts w:ascii="Times New Roman" w:hAnsi="Times New Roman" w:cs="Times New Roman"/>
              </w:rPr>
            </w:pPr>
            <w:r w:rsidRPr="0029459E">
              <w:rPr>
                <w:rFonts w:ascii="Times New Roman" w:hAnsi="Times New Roman" w:cs="Times New Roman"/>
              </w:rPr>
              <w:t>Data handling for analysis</w:t>
            </w:r>
            <w:r>
              <w:rPr>
                <w:rFonts w:ascii="Times New Roman" w:hAnsi="Times New Roman" w:cs="Times New Roman"/>
              </w:rPr>
              <w:t xml:space="preserve"> (</w:t>
            </w:r>
            <w:r w:rsidR="00FA6847">
              <w:rPr>
                <w:rFonts w:ascii="Times New Roman" w:hAnsi="Times New Roman" w:cs="Times New Roman"/>
              </w:rPr>
              <w:t>e.g., categorization, input as a numerical score</w:t>
            </w:r>
            <w:r>
              <w:rPr>
                <w:rFonts w:ascii="Times New Roman" w:hAnsi="Times New Roman" w:cs="Times New Roman"/>
              </w:rPr>
              <w:t>)</w:t>
            </w:r>
          </w:p>
        </w:tc>
      </w:tr>
      <w:tr w:rsidR="002B3769" w14:paraId="0954AB2E" w14:textId="77777777" w:rsidTr="0029459E">
        <w:tc>
          <w:tcPr>
            <w:tcW w:w="1383" w:type="dxa"/>
          </w:tcPr>
          <w:p w14:paraId="416C7615" w14:textId="77777777" w:rsidR="002B3769" w:rsidRPr="001E7CA8" w:rsidRDefault="002B3769" w:rsidP="002B3769">
            <w:pPr>
              <w:widowControl/>
              <w:jc w:val="left"/>
              <w:rPr>
                <w:rFonts w:ascii="Times New Roman" w:hAnsi="Times New Roman" w:cs="Times New Roman"/>
                <w:b/>
                <w:bCs/>
              </w:rPr>
            </w:pPr>
          </w:p>
        </w:tc>
        <w:tc>
          <w:tcPr>
            <w:tcW w:w="2417" w:type="dxa"/>
          </w:tcPr>
          <w:p w14:paraId="78FAD5F9" w14:textId="746075B1" w:rsidR="002B3769" w:rsidRPr="002B3769" w:rsidRDefault="002D3207" w:rsidP="002B3769">
            <w:pPr>
              <w:widowControl/>
              <w:jc w:val="left"/>
              <w:rPr>
                <w:rFonts w:ascii="Times New Roman" w:hAnsi="Times New Roman" w:cs="Times New Roman"/>
                <w:b/>
                <w:bCs/>
              </w:rPr>
            </w:pPr>
            <w:r w:rsidRPr="00A2175E">
              <w:rPr>
                <w:rFonts w:ascii="Times New Roman" w:hAnsi="Times New Roman" w:cs="Times New Roman"/>
              </w:rPr>
              <w:t>Instruments for SF</w:t>
            </w:r>
          </w:p>
        </w:tc>
        <w:tc>
          <w:tcPr>
            <w:tcW w:w="4496" w:type="dxa"/>
          </w:tcPr>
          <w:p w14:paraId="241B6FD2" w14:textId="77777777" w:rsidR="002B3769" w:rsidRPr="00AA28F1" w:rsidRDefault="002D3207" w:rsidP="00AA28F1">
            <w:pPr>
              <w:pStyle w:val="ListParagraph"/>
              <w:widowControl/>
              <w:numPr>
                <w:ilvl w:val="0"/>
                <w:numId w:val="13"/>
              </w:numPr>
              <w:jc w:val="left"/>
              <w:rPr>
                <w:rFonts w:ascii="Times New Roman" w:hAnsi="Times New Roman" w:cs="Times New Roman"/>
              </w:rPr>
            </w:pPr>
            <w:r w:rsidRPr="00AA28F1">
              <w:rPr>
                <w:rFonts w:ascii="Times New Roman" w:hAnsi="Times New Roman" w:cs="Times New Roman"/>
              </w:rPr>
              <w:t>Instrument name</w:t>
            </w:r>
          </w:p>
          <w:p w14:paraId="0B7FC7B1" w14:textId="77777777" w:rsidR="002D3207" w:rsidRDefault="00AA28F1" w:rsidP="00AA28F1">
            <w:pPr>
              <w:pStyle w:val="ListParagraph"/>
              <w:widowControl/>
              <w:numPr>
                <w:ilvl w:val="0"/>
                <w:numId w:val="13"/>
              </w:numPr>
              <w:jc w:val="left"/>
              <w:rPr>
                <w:rFonts w:ascii="Times New Roman" w:hAnsi="Times New Roman" w:cs="Times New Roman"/>
              </w:rPr>
            </w:pPr>
            <w:r w:rsidRPr="00AA28F1">
              <w:rPr>
                <w:rFonts w:ascii="Times New Roman" w:hAnsi="Times New Roman" w:cs="Times New Roman"/>
              </w:rPr>
              <w:t>Data handling for analysis</w:t>
            </w:r>
            <w:r w:rsidR="00FA6847">
              <w:rPr>
                <w:rFonts w:ascii="Times New Roman" w:hAnsi="Times New Roman" w:cs="Times New Roman"/>
              </w:rPr>
              <w:t xml:space="preserve"> (e.g., categorization, input as a numerical score)</w:t>
            </w:r>
          </w:p>
          <w:p w14:paraId="49EFA333" w14:textId="401C878D" w:rsidR="004F1BC4" w:rsidRPr="00AA28F1" w:rsidRDefault="004F1BC4" w:rsidP="00AA28F1">
            <w:pPr>
              <w:pStyle w:val="ListParagraph"/>
              <w:widowControl/>
              <w:numPr>
                <w:ilvl w:val="0"/>
                <w:numId w:val="13"/>
              </w:numPr>
              <w:jc w:val="left"/>
              <w:rPr>
                <w:rFonts w:ascii="Times New Roman" w:hAnsi="Times New Roman" w:cs="Times New Roman"/>
              </w:rPr>
            </w:pPr>
            <w:r>
              <w:rPr>
                <w:rFonts w:ascii="Times New Roman" w:hAnsi="Times New Roman" w:cs="Times New Roman"/>
              </w:rPr>
              <w:t>Outcome assessors</w:t>
            </w:r>
          </w:p>
        </w:tc>
      </w:tr>
      <w:tr w:rsidR="002B3769" w14:paraId="40830B46" w14:textId="77777777" w:rsidTr="0029459E">
        <w:tc>
          <w:tcPr>
            <w:tcW w:w="1383" w:type="dxa"/>
          </w:tcPr>
          <w:p w14:paraId="1AA15704" w14:textId="77777777" w:rsidR="002B3769" w:rsidRPr="001E7CA8" w:rsidRDefault="002B3769" w:rsidP="002B3769">
            <w:pPr>
              <w:widowControl/>
              <w:jc w:val="left"/>
              <w:rPr>
                <w:rFonts w:ascii="Times New Roman" w:hAnsi="Times New Roman" w:cs="Times New Roman"/>
                <w:b/>
                <w:bCs/>
              </w:rPr>
            </w:pPr>
          </w:p>
        </w:tc>
        <w:tc>
          <w:tcPr>
            <w:tcW w:w="2417" w:type="dxa"/>
          </w:tcPr>
          <w:p w14:paraId="3A93EBAD" w14:textId="2B05D60D" w:rsidR="002B3769" w:rsidRPr="00AA28F1" w:rsidRDefault="00AA28F1" w:rsidP="002B3769">
            <w:pPr>
              <w:widowControl/>
              <w:jc w:val="left"/>
              <w:rPr>
                <w:rFonts w:ascii="Times New Roman" w:hAnsi="Times New Roman" w:cs="Times New Roman"/>
              </w:rPr>
            </w:pPr>
            <w:r w:rsidRPr="00AA28F1">
              <w:rPr>
                <w:rFonts w:ascii="Times New Roman" w:hAnsi="Times New Roman" w:cs="Times New Roman"/>
                <w:sz w:val="18"/>
                <w:szCs w:val="18"/>
              </w:rPr>
              <w:t>Reported associations</w:t>
            </w:r>
          </w:p>
        </w:tc>
        <w:tc>
          <w:tcPr>
            <w:tcW w:w="4496" w:type="dxa"/>
          </w:tcPr>
          <w:p w14:paraId="576F59C5" w14:textId="63A85D58" w:rsidR="002B3769" w:rsidRPr="00221E32" w:rsidRDefault="00AA28F1" w:rsidP="00221E32">
            <w:pPr>
              <w:pStyle w:val="ListParagraph"/>
              <w:widowControl/>
              <w:numPr>
                <w:ilvl w:val="0"/>
                <w:numId w:val="14"/>
              </w:numPr>
              <w:jc w:val="left"/>
              <w:rPr>
                <w:rFonts w:ascii="Times New Roman" w:hAnsi="Times New Roman" w:cs="Times New Roman"/>
              </w:rPr>
            </w:pPr>
            <w:r w:rsidRPr="00221E32">
              <w:rPr>
                <w:rFonts w:ascii="Times New Roman" w:hAnsi="Times New Roman" w:cs="Times New Roman"/>
              </w:rPr>
              <w:t>Outcome parameters</w:t>
            </w:r>
            <w:r w:rsidR="00221E32" w:rsidRPr="00221E32">
              <w:rPr>
                <w:rFonts w:ascii="Times New Roman" w:hAnsi="Times New Roman" w:cs="Times New Roman"/>
              </w:rPr>
              <w:t xml:space="preserve"> (e.g., OR, RR, HR</w:t>
            </w:r>
            <w:r w:rsidR="00221E32">
              <w:rPr>
                <w:rFonts w:ascii="Times New Roman" w:hAnsi="Times New Roman" w:cs="Times New Roman"/>
              </w:rPr>
              <w:t xml:space="preserve">, </w:t>
            </w:r>
            <w:r w:rsidR="00221E32" w:rsidRPr="00221E32">
              <w:rPr>
                <w:rFonts w:ascii="Times New Roman" w:hAnsi="Times New Roman" w:cs="Times New Roman"/>
              </w:rPr>
              <w:t>β)</w:t>
            </w:r>
          </w:p>
          <w:p w14:paraId="40A1FFE2" w14:textId="77777777" w:rsidR="00AA28F1" w:rsidRPr="00221E32" w:rsidRDefault="00221E32" w:rsidP="00221E32">
            <w:pPr>
              <w:pStyle w:val="ListParagraph"/>
              <w:widowControl/>
              <w:numPr>
                <w:ilvl w:val="0"/>
                <w:numId w:val="14"/>
              </w:numPr>
              <w:jc w:val="left"/>
              <w:rPr>
                <w:rFonts w:ascii="Times New Roman" w:hAnsi="Times New Roman" w:cs="Times New Roman"/>
              </w:rPr>
            </w:pPr>
            <w:r w:rsidRPr="00221E32">
              <w:rPr>
                <w:rFonts w:ascii="Times New Roman" w:hAnsi="Times New Roman" w:cs="Times New Roman"/>
              </w:rPr>
              <w:t>Methods of analysis</w:t>
            </w:r>
          </w:p>
          <w:p w14:paraId="57C520AA" w14:textId="479C90EB" w:rsidR="00221E32" w:rsidRPr="00221E32" w:rsidRDefault="00221E32" w:rsidP="00221E32">
            <w:pPr>
              <w:pStyle w:val="ListParagraph"/>
              <w:widowControl/>
              <w:numPr>
                <w:ilvl w:val="0"/>
                <w:numId w:val="14"/>
              </w:numPr>
              <w:jc w:val="left"/>
              <w:rPr>
                <w:rFonts w:ascii="Times New Roman" w:hAnsi="Times New Roman" w:cs="Times New Roman"/>
                <w:b/>
                <w:bCs/>
              </w:rPr>
            </w:pPr>
            <w:r w:rsidRPr="00221E32">
              <w:rPr>
                <w:rFonts w:ascii="Times New Roman" w:hAnsi="Times New Roman" w:cs="Times New Roman"/>
              </w:rPr>
              <w:t>Confounder adjustment</w:t>
            </w:r>
          </w:p>
        </w:tc>
      </w:tr>
      <w:tr w:rsidR="002B3769" w14:paraId="4B46ED14" w14:textId="77777777" w:rsidTr="0029459E">
        <w:tc>
          <w:tcPr>
            <w:tcW w:w="1383" w:type="dxa"/>
          </w:tcPr>
          <w:p w14:paraId="79F02645" w14:textId="77777777" w:rsidR="002B3769" w:rsidRPr="001E7CA8" w:rsidRDefault="002B3769" w:rsidP="002B3769">
            <w:pPr>
              <w:widowControl/>
              <w:jc w:val="left"/>
              <w:rPr>
                <w:rFonts w:ascii="Times New Roman" w:hAnsi="Times New Roman" w:cs="Times New Roman"/>
                <w:b/>
                <w:bCs/>
              </w:rPr>
            </w:pPr>
          </w:p>
        </w:tc>
        <w:tc>
          <w:tcPr>
            <w:tcW w:w="2417" w:type="dxa"/>
          </w:tcPr>
          <w:p w14:paraId="0CF91084" w14:textId="056C12DB" w:rsidR="002B3769" w:rsidRPr="00A2175E" w:rsidRDefault="00221E32" w:rsidP="002B3769">
            <w:pPr>
              <w:widowControl/>
              <w:jc w:val="left"/>
              <w:rPr>
                <w:rFonts w:ascii="Times New Roman" w:hAnsi="Times New Roman" w:cs="Times New Roman"/>
              </w:rPr>
            </w:pPr>
            <w:r>
              <w:rPr>
                <w:rFonts w:ascii="Times New Roman" w:hAnsi="Times New Roman" w:cs="Times New Roman"/>
              </w:rPr>
              <w:t>Interpretation</w:t>
            </w:r>
          </w:p>
        </w:tc>
        <w:tc>
          <w:tcPr>
            <w:tcW w:w="4496" w:type="dxa"/>
          </w:tcPr>
          <w:p w14:paraId="49FB5DB6" w14:textId="77777777" w:rsidR="002B3769" w:rsidRDefault="002B3769" w:rsidP="002B3769">
            <w:pPr>
              <w:widowControl/>
              <w:jc w:val="left"/>
              <w:rPr>
                <w:rFonts w:ascii="Times New Roman" w:hAnsi="Times New Roman" w:cs="Times New Roman"/>
                <w:b/>
                <w:bCs/>
              </w:rPr>
            </w:pPr>
          </w:p>
        </w:tc>
      </w:tr>
      <w:tr w:rsidR="0029459E" w14:paraId="0154A74E" w14:textId="77777777" w:rsidTr="0029459E">
        <w:tc>
          <w:tcPr>
            <w:tcW w:w="1383" w:type="dxa"/>
          </w:tcPr>
          <w:p w14:paraId="6F0CB561" w14:textId="2CBC30FB" w:rsidR="0029459E" w:rsidRDefault="0029459E" w:rsidP="0029459E">
            <w:pPr>
              <w:widowControl/>
              <w:jc w:val="left"/>
              <w:rPr>
                <w:rFonts w:ascii="Times New Roman" w:hAnsi="Times New Roman" w:cs="Times New Roman"/>
                <w:b/>
                <w:bCs/>
              </w:rPr>
            </w:pPr>
            <w:r w:rsidRPr="001E7CA8">
              <w:rPr>
                <w:rFonts w:ascii="Times New Roman" w:hAnsi="Times New Roman" w:cs="Times New Roman"/>
                <w:b/>
                <w:bCs/>
              </w:rPr>
              <w:t>Consequence</w:t>
            </w:r>
          </w:p>
        </w:tc>
        <w:tc>
          <w:tcPr>
            <w:tcW w:w="2417" w:type="dxa"/>
          </w:tcPr>
          <w:p w14:paraId="5597354F" w14:textId="02EE4AE8" w:rsidR="0029459E" w:rsidRDefault="0029459E" w:rsidP="0029459E">
            <w:pPr>
              <w:widowControl/>
              <w:jc w:val="left"/>
              <w:rPr>
                <w:rFonts w:ascii="Times New Roman" w:hAnsi="Times New Roman" w:cs="Times New Roman"/>
                <w:b/>
                <w:bCs/>
              </w:rPr>
            </w:pPr>
            <w:r>
              <w:rPr>
                <w:rFonts w:ascii="Times New Roman" w:hAnsi="Times New Roman" w:cs="Times New Roman"/>
              </w:rPr>
              <w:t>Study</w:t>
            </w:r>
          </w:p>
        </w:tc>
        <w:tc>
          <w:tcPr>
            <w:tcW w:w="4496" w:type="dxa"/>
          </w:tcPr>
          <w:p w14:paraId="0ABC477A" w14:textId="77777777" w:rsidR="0029459E" w:rsidRPr="009A084A" w:rsidRDefault="0029459E" w:rsidP="0029459E">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Authors</w:t>
            </w:r>
          </w:p>
          <w:p w14:paraId="740ED8B4" w14:textId="77777777" w:rsidR="0029459E" w:rsidRPr="009A084A" w:rsidRDefault="0029459E" w:rsidP="0029459E">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Year</w:t>
            </w:r>
          </w:p>
          <w:p w14:paraId="789C69DD" w14:textId="77777777" w:rsidR="0029459E" w:rsidRDefault="0029459E" w:rsidP="0029459E">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lastRenderedPageBreak/>
              <w:t xml:space="preserve">Place </w:t>
            </w:r>
          </w:p>
          <w:p w14:paraId="418F9AC3" w14:textId="77777777" w:rsidR="00FA6847" w:rsidRDefault="0029459E" w:rsidP="0029459E">
            <w:pPr>
              <w:pStyle w:val="ListParagraph"/>
              <w:widowControl/>
              <w:numPr>
                <w:ilvl w:val="0"/>
                <w:numId w:val="9"/>
              </w:numPr>
              <w:jc w:val="left"/>
              <w:rPr>
                <w:rFonts w:ascii="Times New Roman" w:hAnsi="Times New Roman" w:cs="Times New Roman"/>
              </w:rPr>
            </w:pPr>
            <w:r w:rsidRPr="002B3769">
              <w:rPr>
                <w:rFonts w:ascii="Times New Roman" w:hAnsi="Times New Roman" w:cs="Times New Roman"/>
              </w:rPr>
              <w:t>Study design</w:t>
            </w:r>
          </w:p>
          <w:p w14:paraId="24E50745" w14:textId="24CC02AE" w:rsidR="0029459E" w:rsidRPr="00FA6847" w:rsidRDefault="0029459E" w:rsidP="0029459E">
            <w:pPr>
              <w:pStyle w:val="ListParagraph"/>
              <w:widowControl/>
              <w:numPr>
                <w:ilvl w:val="0"/>
                <w:numId w:val="9"/>
              </w:numPr>
              <w:jc w:val="left"/>
              <w:rPr>
                <w:rFonts w:ascii="Times New Roman" w:hAnsi="Times New Roman" w:cs="Times New Roman"/>
              </w:rPr>
            </w:pPr>
            <w:r w:rsidRPr="00FA6847">
              <w:rPr>
                <w:rFonts w:ascii="Times New Roman" w:hAnsi="Times New Roman" w:cs="Times New Roman"/>
              </w:rPr>
              <w:t>Population (study domain)</w:t>
            </w:r>
          </w:p>
        </w:tc>
      </w:tr>
      <w:tr w:rsidR="0029459E" w14:paraId="0073988B" w14:textId="77777777" w:rsidTr="0029459E">
        <w:tc>
          <w:tcPr>
            <w:tcW w:w="1383" w:type="dxa"/>
          </w:tcPr>
          <w:p w14:paraId="1A0F9651" w14:textId="77777777" w:rsidR="0029459E" w:rsidRPr="001E7CA8" w:rsidRDefault="0029459E" w:rsidP="0029459E">
            <w:pPr>
              <w:widowControl/>
              <w:jc w:val="left"/>
              <w:rPr>
                <w:rFonts w:ascii="Times New Roman" w:hAnsi="Times New Roman" w:cs="Times New Roman"/>
                <w:b/>
                <w:bCs/>
              </w:rPr>
            </w:pPr>
          </w:p>
        </w:tc>
        <w:tc>
          <w:tcPr>
            <w:tcW w:w="2417" w:type="dxa"/>
          </w:tcPr>
          <w:p w14:paraId="63064E88" w14:textId="48D7EF50" w:rsidR="0029459E" w:rsidRDefault="0029459E" w:rsidP="0029459E">
            <w:pPr>
              <w:widowControl/>
              <w:jc w:val="left"/>
              <w:rPr>
                <w:rFonts w:ascii="Times New Roman" w:hAnsi="Times New Roman" w:cs="Times New Roman"/>
                <w:b/>
                <w:bCs/>
              </w:rPr>
            </w:pPr>
            <w:r w:rsidRPr="00A2175E">
              <w:rPr>
                <w:rFonts w:ascii="Times New Roman" w:hAnsi="Times New Roman" w:cs="Times New Roman"/>
              </w:rPr>
              <w:t>Instruments for SF</w:t>
            </w:r>
          </w:p>
        </w:tc>
        <w:tc>
          <w:tcPr>
            <w:tcW w:w="4496" w:type="dxa"/>
          </w:tcPr>
          <w:p w14:paraId="0CE771DB" w14:textId="77777777" w:rsidR="0029459E" w:rsidRDefault="0029459E" w:rsidP="0029459E">
            <w:pPr>
              <w:pStyle w:val="ListParagraph"/>
              <w:widowControl/>
              <w:numPr>
                <w:ilvl w:val="0"/>
                <w:numId w:val="13"/>
              </w:numPr>
              <w:jc w:val="left"/>
              <w:rPr>
                <w:rFonts w:ascii="Times New Roman" w:hAnsi="Times New Roman" w:cs="Times New Roman"/>
              </w:rPr>
            </w:pPr>
            <w:r w:rsidRPr="00AA28F1">
              <w:rPr>
                <w:rFonts w:ascii="Times New Roman" w:hAnsi="Times New Roman" w:cs="Times New Roman"/>
              </w:rPr>
              <w:t>Instrument name</w:t>
            </w:r>
          </w:p>
          <w:p w14:paraId="03FF9E96" w14:textId="7DE9AF44" w:rsidR="0029459E" w:rsidRPr="0029459E" w:rsidRDefault="0029459E" w:rsidP="0029459E">
            <w:pPr>
              <w:pStyle w:val="ListParagraph"/>
              <w:widowControl/>
              <w:numPr>
                <w:ilvl w:val="0"/>
                <w:numId w:val="13"/>
              </w:numPr>
              <w:jc w:val="left"/>
              <w:rPr>
                <w:rFonts w:ascii="Times New Roman" w:hAnsi="Times New Roman" w:cs="Times New Roman"/>
              </w:rPr>
            </w:pPr>
            <w:r w:rsidRPr="0029459E">
              <w:rPr>
                <w:rFonts w:ascii="Times New Roman" w:hAnsi="Times New Roman" w:cs="Times New Roman"/>
              </w:rPr>
              <w:t>Data handling for analysis</w:t>
            </w:r>
            <w:r w:rsidR="00FA6847">
              <w:rPr>
                <w:rFonts w:ascii="Times New Roman" w:hAnsi="Times New Roman" w:cs="Times New Roman"/>
              </w:rPr>
              <w:t xml:space="preserve"> (e.g., categorization, input as a numerical score)</w:t>
            </w:r>
          </w:p>
        </w:tc>
      </w:tr>
      <w:tr w:rsidR="0029459E" w14:paraId="648B07E8" w14:textId="77777777" w:rsidTr="0029459E">
        <w:tc>
          <w:tcPr>
            <w:tcW w:w="1383" w:type="dxa"/>
          </w:tcPr>
          <w:p w14:paraId="7DE27C2A" w14:textId="77777777" w:rsidR="0029459E" w:rsidRPr="001E7CA8" w:rsidRDefault="0029459E" w:rsidP="0029459E">
            <w:pPr>
              <w:widowControl/>
              <w:jc w:val="left"/>
              <w:rPr>
                <w:rFonts w:ascii="Times New Roman" w:hAnsi="Times New Roman" w:cs="Times New Roman"/>
                <w:b/>
                <w:bCs/>
              </w:rPr>
            </w:pPr>
          </w:p>
        </w:tc>
        <w:tc>
          <w:tcPr>
            <w:tcW w:w="2417" w:type="dxa"/>
          </w:tcPr>
          <w:p w14:paraId="74C25BF4" w14:textId="6D1EFFCB" w:rsidR="0029459E" w:rsidRPr="0029459E" w:rsidRDefault="0029459E" w:rsidP="0029459E">
            <w:pPr>
              <w:widowControl/>
              <w:jc w:val="left"/>
              <w:rPr>
                <w:rFonts w:ascii="Times New Roman" w:hAnsi="Times New Roman" w:cs="Times New Roman"/>
              </w:rPr>
            </w:pPr>
            <w:r w:rsidRPr="0029459E">
              <w:rPr>
                <w:rFonts w:ascii="Times New Roman" w:hAnsi="Times New Roman" w:cs="Times New Roman"/>
              </w:rPr>
              <w:t>Outcome</w:t>
            </w:r>
            <w:r>
              <w:rPr>
                <w:rFonts w:ascii="Times New Roman" w:hAnsi="Times New Roman" w:cs="Times New Roman"/>
              </w:rPr>
              <w:t>s</w:t>
            </w:r>
          </w:p>
        </w:tc>
        <w:tc>
          <w:tcPr>
            <w:tcW w:w="4496" w:type="dxa"/>
          </w:tcPr>
          <w:p w14:paraId="42024BB4" w14:textId="77777777" w:rsidR="0029459E" w:rsidRDefault="0029459E" w:rsidP="0029459E">
            <w:pPr>
              <w:pStyle w:val="ListParagraph"/>
              <w:widowControl/>
              <w:numPr>
                <w:ilvl w:val="0"/>
                <w:numId w:val="12"/>
              </w:numPr>
              <w:jc w:val="left"/>
              <w:rPr>
                <w:rFonts w:ascii="Times New Roman" w:hAnsi="Times New Roman" w:cs="Times New Roman"/>
              </w:rPr>
            </w:pPr>
            <w:r w:rsidRPr="002D3207">
              <w:rPr>
                <w:rFonts w:ascii="Times New Roman" w:hAnsi="Times New Roman" w:cs="Times New Roman"/>
              </w:rPr>
              <w:t xml:space="preserve">Groups of </w:t>
            </w:r>
            <w:r>
              <w:rPr>
                <w:rFonts w:ascii="Times New Roman" w:hAnsi="Times New Roman" w:cs="Times New Roman"/>
              </w:rPr>
              <w:t>outcomes</w:t>
            </w:r>
          </w:p>
          <w:p w14:paraId="274EFAFF" w14:textId="77777777" w:rsidR="0029459E" w:rsidRDefault="0029459E" w:rsidP="0029459E">
            <w:pPr>
              <w:pStyle w:val="ListParagraph"/>
              <w:widowControl/>
              <w:numPr>
                <w:ilvl w:val="0"/>
                <w:numId w:val="12"/>
              </w:numPr>
              <w:jc w:val="left"/>
              <w:rPr>
                <w:rFonts w:ascii="Times New Roman" w:hAnsi="Times New Roman" w:cs="Times New Roman"/>
              </w:rPr>
            </w:pPr>
            <w:r w:rsidRPr="0029459E">
              <w:rPr>
                <w:rFonts w:ascii="Times New Roman" w:hAnsi="Times New Roman" w:cs="Times New Roman"/>
              </w:rPr>
              <w:t>Measurement tools</w:t>
            </w:r>
          </w:p>
          <w:p w14:paraId="0E3BEC9B" w14:textId="77777777" w:rsidR="0029459E" w:rsidRDefault="0029459E" w:rsidP="0029459E">
            <w:pPr>
              <w:pStyle w:val="ListParagraph"/>
              <w:widowControl/>
              <w:numPr>
                <w:ilvl w:val="0"/>
                <w:numId w:val="12"/>
              </w:numPr>
              <w:jc w:val="left"/>
              <w:rPr>
                <w:rFonts w:ascii="Times New Roman" w:hAnsi="Times New Roman" w:cs="Times New Roman"/>
              </w:rPr>
            </w:pPr>
            <w:r w:rsidRPr="0029459E">
              <w:rPr>
                <w:rFonts w:ascii="Times New Roman" w:hAnsi="Times New Roman" w:cs="Times New Roman"/>
              </w:rPr>
              <w:t>Data handling for analysis</w:t>
            </w:r>
            <w:r w:rsidR="00FA6847">
              <w:rPr>
                <w:rFonts w:ascii="Times New Roman" w:hAnsi="Times New Roman" w:cs="Times New Roman"/>
              </w:rPr>
              <w:t xml:space="preserve"> (e.g., categorization, input as a numerical score)</w:t>
            </w:r>
          </w:p>
          <w:p w14:paraId="5F4E93DA" w14:textId="2BF0A4FE" w:rsidR="004F1BC4" w:rsidRPr="0029459E" w:rsidRDefault="004F1BC4" w:rsidP="0029459E">
            <w:pPr>
              <w:pStyle w:val="ListParagraph"/>
              <w:widowControl/>
              <w:numPr>
                <w:ilvl w:val="0"/>
                <w:numId w:val="12"/>
              </w:numPr>
              <w:jc w:val="left"/>
              <w:rPr>
                <w:rFonts w:ascii="Times New Roman" w:hAnsi="Times New Roman" w:cs="Times New Roman"/>
              </w:rPr>
            </w:pPr>
            <w:r>
              <w:rPr>
                <w:rFonts w:ascii="Times New Roman" w:hAnsi="Times New Roman" w:cs="Times New Roman"/>
              </w:rPr>
              <w:t>Outcome assessors</w:t>
            </w:r>
          </w:p>
        </w:tc>
      </w:tr>
      <w:tr w:rsidR="00FA6847" w14:paraId="3BFDC252" w14:textId="77777777" w:rsidTr="0029459E">
        <w:tc>
          <w:tcPr>
            <w:tcW w:w="1383" w:type="dxa"/>
          </w:tcPr>
          <w:p w14:paraId="18376F55" w14:textId="77777777" w:rsidR="00FA6847" w:rsidRPr="001E7CA8" w:rsidRDefault="00FA6847" w:rsidP="00FA6847">
            <w:pPr>
              <w:widowControl/>
              <w:jc w:val="left"/>
              <w:rPr>
                <w:rFonts w:ascii="Times New Roman" w:hAnsi="Times New Roman" w:cs="Times New Roman"/>
                <w:b/>
                <w:bCs/>
              </w:rPr>
            </w:pPr>
          </w:p>
        </w:tc>
        <w:tc>
          <w:tcPr>
            <w:tcW w:w="2417" w:type="dxa"/>
          </w:tcPr>
          <w:p w14:paraId="21B6DAA9" w14:textId="12CFE3F8" w:rsidR="00FA6847" w:rsidRDefault="00FA6847" w:rsidP="00FA6847">
            <w:pPr>
              <w:widowControl/>
              <w:jc w:val="left"/>
              <w:rPr>
                <w:rFonts w:ascii="Times New Roman" w:hAnsi="Times New Roman" w:cs="Times New Roman"/>
                <w:b/>
                <w:bCs/>
              </w:rPr>
            </w:pPr>
            <w:r w:rsidRPr="00AA28F1">
              <w:rPr>
                <w:rFonts w:ascii="Times New Roman" w:hAnsi="Times New Roman" w:cs="Times New Roman"/>
                <w:sz w:val="18"/>
                <w:szCs w:val="18"/>
              </w:rPr>
              <w:t>Reported associations</w:t>
            </w:r>
          </w:p>
        </w:tc>
        <w:tc>
          <w:tcPr>
            <w:tcW w:w="4496" w:type="dxa"/>
          </w:tcPr>
          <w:p w14:paraId="4C6955EB" w14:textId="77777777" w:rsidR="00FA6847" w:rsidRPr="00221E32" w:rsidRDefault="00FA6847" w:rsidP="00FA6847">
            <w:pPr>
              <w:pStyle w:val="ListParagraph"/>
              <w:widowControl/>
              <w:numPr>
                <w:ilvl w:val="0"/>
                <w:numId w:val="14"/>
              </w:numPr>
              <w:jc w:val="left"/>
              <w:rPr>
                <w:rFonts w:ascii="Times New Roman" w:hAnsi="Times New Roman" w:cs="Times New Roman"/>
              </w:rPr>
            </w:pPr>
            <w:r w:rsidRPr="00221E32">
              <w:rPr>
                <w:rFonts w:ascii="Times New Roman" w:hAnsi="Times New Roman" w:cs="Times New Roman"/>
              </w:rPr>
              <w:t>Outcome parameters (e.g., OR, RR, HR</w:t>
            </w:r>
            <w:r>
              <w:rPr>
                <w:rFonts w:ascii="Times New Roman" w:hAnsi="Times New Roman" w:cs="Times New Roman"/>
              </w:rPr>
              <w:t xml:space="preserve">, </w:t>
            </w:r>
            <w:r w:rsidRPr="00221E32">
              <w:rPr>
                <w:rFonts w:ascii="Times New Roman" w:hAnsi="Times New Roman" w:cs="Times New Roman"/>
              </w:rPr>
              <w:t>β)</w:t>
            </w:r>
          </w:p>
          <w:p w14:paraId="3854479D" w14:textId="77777777" w:rsidR="00FA6847" w:rsidRDefault="00FA6847" w:rsidP="00FA6847">
            <w:pPr>
              <w:pStyle w:val="ListParagraph"/>
              <w:widowControl/>
              <w:numPr>
                <w:ilvl w:val="0"/>
                <w:numId w:val="14"/>
              </w:numPr>
              <w:jc w:val="left"/>
              <w:rPr>
                <w:rFonts w:ascii="Times New Roman" w:hAnsi="Times New Roman" w:cs="Times New Roman"/>
              </w:rPr>
            </w:pPr>
            <w:r w:rsidRPr="00221E32">
              <w:rPr>
                <w:rFonts w:ascii="Times New Roman" w:hAnsi="Times New Roman" w:cs="Times New Roman"/>
              </w:rPr>
              <w:t>Methods of analysis</w:t>
            </w:r>
          </w:p>
          <w:p w14:paraId="7EEF4382" w14:textId="3A570B2B" w:rsidR="00FA6847" w:rsidRPr="00FA6847" w:rsidRDefault="00FA6847" w:rsidP="00FA6847">
            <w:pPr>
              <w:pStyle w:val="ListParagraph"/>
              <w:widowControl/>
              <w:numPr>
                <w:ilvl w:val="0"/>
                <w:numId w:val="14"/>
              </w:numPr>
              <w:jc w:val="left"/>
              <w:rPr>
                <w:rFonts w:ascii="Times New Roman" w:hAnsi="Times New Roman" w:cs="Times New Roman"/>
              </w:rPr>
            </w:pPr>
            <w:r w:rsidRPr="00FA6847">
              <w:rPr>
                <w:rFonts w:ascii="Times New Roman" w:hAnsi="Times New Roman" w:cs="Times New Roman"/>
              </w:rPr>
              <w:t>Confounder adjustment</w:t>
            </w:r>
          </w:p>
        </w:tc>
      </w:tr>
      <w:tr w:rsidR="00FA6847" w14:paraId="0BAA6679" w14:textId="77777777" w:rsidTr="0029459E">
        <w:tc>
          <w:tcPr>
            <w:tcW w:w="1383" w:type="dxa"/>
          </w:tcPr>
          <w:p w14:paraId="27C2B86E" w14:textId="77777777" w:rsidR="00FA6847" w:rsidRPr="001E7CA8" w:rsidRDefault="00FA6847" w:rsidP="00FA6847">
            <w:pPr>
              <w:widowControl/>
              <w:jc w:val="left"/>
              <w:rPr>
                <w:rFonts w:ascii="Times New Roman" w:hAnsi="Times New Roman" w:cs="Times New Roman"/>
                <w:b/>
                <w:bCs/>
              </w:rPr>
            </w:pPr>
          </w:p>
        </w:tc>
        <w:tc>
          <w:tcPr>
            <w:tcW w:w="2417" w:type="dxa"/>
          </w:tcPr>
          <w:p w14:paraId="742A1200" w14:textId="24FA9B04" w:rsidR="00FA6847" w:rsidRDefault="00FA6847" w:rsidP="00FA6847">
            <w:pPr>
              <w:widowControl/>
              <w:jc w:val="left"/>
              <w:rPr>
                <w:rFonts w:ascii="Times New Roman" w:hAnsi="Times New Roman" w:cs="Times New Roman"/>
                <w:b/>
                <w:bCs/>
              </w:rPr>
            </w:pPr>
            <w:r>
              <w:rPr>
                <w:rFonts w:ascii="Times New Roman" w:hAnsi="Times New Roman" w:cs="Times New Roman"/>
              </w:rPr>
              <w:t>Interpretation</w:t>
            </w:r>
          </w:p>
        </w:tc>
        <w:tc>
          <w:tcPr>
            <w:tcW w:w="4496" w:type="dxa"/>
          </w:tcPr>
          <w:p w14:paraId="0D017321" w14:textId="77777777" w:rsidR="00FA6847" w:rsidRDefault="00FA6847" w:rsidP="00FA6847">
            <w:pPr>
              <w:widowControl/>
              <w:jc w:val="left"/>
              <w:rPr>
                <w:rFonts w:ascii="Times New Roman" w:hAnsi="Times New Roman" w:cs="Times New Roman"/>
                <w:b/>
                <w:bCs/>
              </w:rPr>
            </w:pPr>
          </w:p>
        </w:tc>
      </w:tr>
      <w:tr w:rsidR="00FA6847" w14:paraId="620DF0C7" w14:textId="77777777" w:rsidTr="0029459E">
        <w:tc>
          <w:tcPr>
            <w:tcW w:w="1383" w:type="dxa"/>
          </w:tcPr>
          <w:p w14:paraId="27A30885" w14:textId="24DB3216" w:rsidR="00FA6847" w:rsidRPr="004F1BC4" w:rsidRDefault="00FA6847" w:rsidP="00FA6847">
            <w:pPr>
              <w:widowControl/>
              <w:jc w:val="left"/>
              <w:rPr>
                <w:rFonts w:ascii="Times New Roman" w:hAnsi="Times New Roman" w:cs="Times New Roman"/>
                <w:b/>
                <w:bCs/>
              </w:rPr>
            </w:pPr>
            <w:r w:rsidRPr="004F1BC4">
              <w:rPr>
                <w:rFonts w:ascii="Times New Roman" w:hAnsi="Times New Roman" w:cs="Times New Roman"/>
                <w:b/>
                <w:bCs/>
              </w:rPr>
              <w:t>I</w:t>
            </w:r>
            <w:r w:rsidRPr="004F1BC4">
              <w:rPr>
                <w:rFonts w:ascii="Times New Roman" w:hAnsi="Times New Roman" w:cs="Times New Roman" w:hint="eastAsia"/>
                <w:b/>
                <w:bCs/>
              </w:rPr>
              <w:t>ntervention</w:t>
            </w:r>
          </w:p>
        </w:tc>
        <w:tc>
          <w:tcPr>
            <w:tcW w:w="2417" w:type="dxa"/>
          </w:tcPr>
          <w:p w14:paraId="348A9E1A" w14:textId="798C9887" w:rsidR="00FA6847" w:rsidRDefault="00FA6847" w:rsidP="00FA6847">
            <w:pPr>
              <w:widowControl/>
              <w:jc w:val="left"/>
              <w:rPr>
                <w:rFonts w:ascii="Times New Roman" w:hAnsi="Times New Roman" w:cs="Times New Roman"/>
                <w:b/>
                <w:bCs/>
              </w:rPr>
            </w:pPr>
            <w:r>
              <w:rPr>
                <w:rFonts w:ascii="Times New Roman" w:hAnsi="Times New Roman" w:cs="Times New Roman"/>
              </w:rPr>
              <w:t>Study</w:t>
            </w:r>
          </w:p>
        </w:tc>
        <w:tc>
          <w:tcPr>
            <w:tcW w:w="4496" w:type="dxa"/>
          </w:tcPr>
          <w:p w14:paraId="21C45F04" w14:textId="77777777" w:rsidR="00FA6847" w:rsidRPr="009A084A" w:rsidRDefault="00FA6847" w:rsidP="00FA6847">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Authors</w:t>
            </w:r>
          </w:p>
          <w:p w14:paraId="057DEC8E" w14:textId="77777777" w:rsidR="00FA6847" w:rsidRPr="009A084A" w:rsidRDefault="00FA6847" w:rsidP="00FA6847">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Year</w:t>
            </w:r>
          </w:p>
          <w:p w14:paraId="4AE8BDBB" w14:textId="77777777" w:rsidR="00FA6847" w:rsidRDefault="00FA6847" w:rsidP="00FA6847">
            <w:pPr>
              <w:pStyle w:val="ListParagraph"/>
              <w:widowControl/>
              <w:numPr>
                <w:ilvl w:val="0"/>
                <w:numId w:val="9"/>
              </w:numPr>
              <w:jc w:val="left"/>
              <w:rPr>
                <w:rFonts w:ascii="Times New Roman" w:hAnsi="Times New Roman" w:cs="Times New Roman"/>
              </w:rPr>
            </w:pPr>
            <w:r w:rsidRPr="009A084A">
              <w:rPr>
                <w:rFonts w:ascii="Times New Roman" w:hAnsi="Times New Roman" w:cs="Times New Roman"/>
              </w:rPr>
              <w:t xml:space="preserve">Place </w:t>
            </w:r>
          </w:p>
          <w:p w14:paraId="0BE2C40A" w14:textId="77777777" w:rsidR="00FA6847" w:rsidRDefault="00FA6847" w:rsidP="00FA6847">
            <w:pPr>
              <w:pStyle w:val="ListParagraph"/>
              <w:widowControl/>
              <w:numPr>
                <w:ilvl w:val="0"/>
                <w:numId w:val="9"/>
              </w:numPr>
              <w:jc w:val="left"/>
              <w:rPr>
                <w:rFonts w:ascii="Times New Roman" w:hAnsi="Times New Roman" w:cs="Times New Roman"/>
              </w:rPr>
            </w:pPr>
            <w:r w:rsidRPr="002B3769">
              <w:rPr>
                <w:rFonts w:ascii="Times New Roman" w:hAnsi="Times New Roman" w:cs="Times New Roman"/>
              </w:rPr>
              <w:t>Study design</w:t>
            </w:r>
          </w:p>
          <w:p w14:paraId="44E00ADF" w14:textId="6A88599D" w:rsidR="00FA6847" w:rsidRPr="00FA6847" w:rsidRDefault="00FA6847" w:rsidP="00FA6847">
            <w:pPr>
              <w:pStyle w:val="ListParagraph"/>
              <w:widowControl/>
              <w:numPr>
                <w:ilvl w:val="0"/>
                <w:numId w:val="9"/>
              </w:numPr>
              <w:jc w:val="left"/>
              <w:rPr>
                <w:rFonts w:ascii="Times New Roman" w:hAnsi="Times New Roman" w:cs="Times New Roman"/>
              </w:rPr>
            </w:pPr>
            <w:r w:rsidRPr="00FA6847">
              <w:rPr>
                <w:rFonts w:ascii="Times New Roman" w:hAnsi="Times New Roman" w:cs="Times New Roman"/>
              </w:rPr>
              <w:t>Population (study domain)</w:t>
            </w:r>
          </w:p>
        </w:tc>
      </w:tr>
      <w:tr w:rsidR="00FA6847" w14:paraId="2A68CCF7" w14:textId="77777777" w:rsidTr="0029459E">
        <w:tc>
          <w:tcPr>
            <w:tcW w:w="1383" w:type="dxa"/>
          </w:tcPr>
          <w:p w14:paraId="4BDAE9B2" w14:textId="77777777" w:rsidR="00FA6847" w:rsidRDefault="00FA6847" w:rsidP="00FA6847">
            <w:pPr>
              <w:widowControl/>
              <w:jc w:val="left"/>
              <w:rPr>
                <w:rFonts w:ascii="Times New Roman" w:hAnsi="Times New Roman" w:cs="Times New Roman"/>
                <w:b/>
                <w:bCs/>
              </w:rPr>
            </w:pPr>
          </w:p>
        </w:tc>
        <w:tc>
          <w:tcPr>
            <w:tcW w:w="2417" w:type="dxa"/>
          </w:tcPr>
          <w:p w14:paraId="28441E9E" w14:textId="13BF1E97" w:rsidR="00FA6847" w:rsidRPr="00FF203C" w:rsidRDefault="00FA6847" w:rsidP="00FA6847">
            <w:pPr>
              <w:widowControl/>
              <w:jc w:val="left"/>
              <w:rPr>
                <w:rFonts w:ascii="Times New Roman" w:hAnsi="Times New Roman" w:cs="Times New Roman"/>
              </w:rPr>
            </w:pPr>
            <w:r w:rsidRPr="00FF203C">
              <w:rPr>
                <w:rFonts w:ascii="Times New Roman" w:hAnsi="Times New Roman" w:cs="Times New Roman"/>
              </w:rPr>
              <w:t>I</w:t>
            </w:r>
            <w:r w:rsidRPr="00FF203C">
              <w:rPr>
                <w:rFonts w:ascii="Times New Roman" w:hAnsi="Times New Roman" w:cs="Times New Roman" w:hint="eastAsia"/>
              </w:rPr>
              <w:t>ntervention</w:t>
            </w:r>
          </w:p>
        </w:tc>
        <w:tc>
          <w:tcPr>
            <w:tcW w:w="4496" w:type="dxa"/>
          </w:tcPr>
          <w:p w14:paraId="58575BC7" w14:textId="23A5A5DE" w:rsidR="00FA6847" w:rsidRPr="00FF203C" w:rsidRDefault="00FA6847" w:rsidP="00FA6847">
            <w:pPr>
              <w:widowControl/>
              <w:jc w:val="left"/>
              <w:rPr>
                <w:rFonts w:ascii="Times New Roman" w:hAnsi="Times New Roman" w:cs="Times New Roman"/>
              </w:rPr>
            </w:pPr>
            <w:r w:rsidRPr="00FF203C">
              <w:rPr>
                <w:rFonts w:ascii="Times New Roman" w:hAnsi="Times New Roman" w:cs="Times New Roman"/>
              </w:rPr>
              <w:t>T</w:t>
            </w:r>
            <w:r w:rsidR="00FF203C" w:rsidRPr="00FF203C">
              <w:rPr>
                <w:rFonts w:ascii="Times New Roman" w:hAnsi="Times New Roman" w:cs="Times New Roman"/>
              </w:rPr>
              <w:t>ypes of interventions</w:t>
            </w:r>
          </w:p>
        </w:tc>
      </w:tr>
      <w:tr w:rsidR="00FA6847" w14:paraId="31E7FD47" w14:textId="77777777" w:rsidTr="0029459E">
        <w:tc>
          <w:tcPr>
            <w:tcW w:w="1383" w:type="dxa"/>
          </w:tcPr>
          <w:p w14:paraId="118BFA3F" w14:textId="77777777" w:rsidR="00FA6847" w:rsidRDefault="00FA6847" w:rsidP="00FA6847">
            <w:pPr>
              <w:widowControl/>
              <w:jc w:val="left"/>
              <w:rPr>
                <w:rFonts w:ascii="Times New Roman" w:hAnsi="Times New Roman" w:cs="Times New Roman"/>
                <w:b/>
                <w:bCs/>
              </w:rPr>
            </w:pPr>
          </w:p>
        </w:tc>
        <w:tc>
          <w:tcPr>
            <w:tcW w:w="2417" w:type="dxa"/>
          </w:tcPr>
          <w:p w14:paraId="420C068C" w14:textId="24B505B1" w:rsidR="00FA6847" w:rsidRDefault="00FA6847" w:rsidP="00FA6847">
            <w:pPr>
              <w:widowControl/>
              <w:jc w:val="left"/>
              <w:rPr>
                <w:rFonts w:ascii="Times New Roman" w:hAnsi="Times New Roman" w:cs="Times New Roman"/>
                <w:b/>
                <w:bCs/>
              </w:rPr>
            </w:pPr>
            <w:r w:rsidRPr="00A2175E">
              <w:rPr>
                <w:rFonts w:ascii="Times New Roman" w:hAnsi="Times New Roman" w:cs="Times New Roman"/>
              </w:rPr>
              <w:t>Instruments for SF</w:t>
            </w:r>
          </w:p>
        </w:tc>
        <w:tc>
          <w:tcPr>
            <w:tcW w:w="4496" w:type="dxa"/>
          </w:tcPr>
          <w:p w14:paraId="2C9152A9" w14:textId="77777777" w:rsidR="00FA6847" w:rsidRDefault="00FA6847" w:rsidP="00FA6847">
            <w:pPr>
              <w:pStyle w:val="ListParagraph"/>
              <w:widowControl/>
              <w:numPr>
                <w:ilvl w:val="0"/>
                <w:numId w:val="13"/>
              </w:numPr>
              <w:jc w:val="left"/>
              <w:rPr>
                <w:rFonts w:ascii="Times New Roman" w:hAnsi="Times New Roman" w:cs="Times New Roman"/>
              </w:rPr>
            </w:pPr>
            <w:r w:rsidRPr="00AA28F1">
              <w:rPr>
                <w:rFonts w:ascii="Times New Roman" w:hAnsi="Times New Roman" w:cs="Times New Roman"/>
              </w:rPr>
              <w:t>Instrument name</w:t>
            </w:r>
          </w:p>
          <w:p w14:paraId="56306F0C" w14:textId="77777777" w:rsidR="00FA6847" w:rsidRDefault="00FA6847" w:rsidP="00FA6847">
            <w:pPr>
              <w:pStyle w:val="ListParagraph"/>
              <w:widowControl/>
              <w:numPr>
                <w:ilvl w:val="0"/>
                <w:numId w:val="13"/>
              </w:numPr>
              <w:jc w:val="left"/>
              <w:rPr>
                <w:rFonts w:ascii="Times New Roman" w:hAnsi="Times New Roman" w:cs="Times New Roman"/>
              </w:rPr>
            </w:pPr>
            <w:r w:rsidRPr="00FA6847">
              <w:rPr>
                <w:rFonts w:ascii="Times New Roman" w:hAnsi="Times New Roman" w:cs="Times New Roman"/>
              </w:rPr>
              <w:t>Data handling for analysis (e.g., categorization, input as a numerical score)</w:t>
            </w:r>
          </w:p>
          <w:p w14:paraId="62640385" w14:textId="6A59081F" w:rsidR="004F1BC4" w:rsidRPr="00FA6847" w:rsidRDefault="004F1BC4" w:rsidP="00FA6847">
            <w:pPr>
              <w:pStyle w:val="ListParagraph"/>
              <w:widowControl/>
              <w:numPr>
                <w:ilvl w:val="0"/>
                <w:numId w:val="13"/>
              </w:numPr>
              <w:jc w:val="left"/>
              <w:rPr>
                <w:rFonts w:ascii="Times New Roman" w:hAnsi="Times New Roman" w:cs="Times New Roman"/>
              </w:rPr>
            </w:pPr>
            <w:r>
              <w:rPr>
                <w:rFonts w:ascii="Times New Roman" w:hAnsi="Times New Roman" w:cs="Times New Roman"/>
              </w:rPr>
              <w:t>Outcome assessors</w:t>
            </w:r>
          </w:p>
        </w:tc>
      </w:tr>
      <w:tr w:rsidR="00FA6847" w14:paraId="43E8DDE0" w14:textId="77777777" w:rsidTr="0029459E">
        <w:tc>
          <w:tcPr>
            <w:tcW w:w="1383" w:type="dxa"/>
          </w:tcPr>
          <w:p w14:paraId="7DDEB56B" w14:textId="77777777" w:rsidR="00FA6847" w:rsidRDefault="00FA6847" w:rsidP="00FA6847">
            <w:pPr>
              <w:widowControl/>
              <w:jc w:val="left"/>
              <w:rPr>
                <w:rFonts w:ascii="Times New Roman" w:hAnsi="Times New Roman" w:cs="Times New Roman"/>
                <w:b/>
                <w:bCs/>
              </w:rPr>
            </w:pPr>
          </w:p>
        </w:tc>
        <w:tc>
          <w:tcPr>
            <w:tcW w:w="2417" w:type="dxa"/>
          </w:tcPr>
          <w:p w14:paraId="63E2BB89" w14:textId="1F95985E" w:rsidR="00FA6847" w:rsidRPr="00A2175E" w:rsidRDefault="004F1BC4" w:rsidP="00FA6847">
            <w:pPr>
              <w:widowControl/>
              <w:jc w:val="left"/>
              <w:rPr>
                <w:rFonts w:ascii="Times New Roman" w:hAnsi="Times New Roman" w:cs="Times New Roman"/>
              </w:rPr>
            </w:pPr>
            <w:r>
              <w:rPr>
                <w:rFonts w:ascii="Times New Roman" w:hAnsi="Times New Roman" w:cs="Times New Roman"/>
              </w:rPr>
              <w:t>Efficacy</w:t>
            </w:r>
          </w:p>
        </w:tc>
        <w:tc>
          <w:tcPr>
            <w:tcW w:w="4496" w:type="dxa"/>
          </w:tcPr>
          <w:p w14:paraId="2181E69F" w14:textId="77777777" w:rsidR="004F1BC4" w:rsidRPr="00221E32" w:rsidRDefault="004F1BC4" w:rsidP="004F1BC4">
            <w:pPr>
              <w:pStyle w:val="ListParagraph"/>
              <w:widowControl/>
              <w:numPr>
                <w:ilvl w:val="0"/>
                <w:numId w:val="13"/>
              </w:numPr>
              <w:jc w:val="left"/>
              <w:rPr>
                <w:rFonts w:ascii="Times New Roman" w:hAnsi="Times New Roman" w:cs="Times New Roman"/>
              </w:rPr>
            </w:pPr>
            <w:r w:rsidRPr="00221E32">
              <w:rPr>
                <w:rFonts w:ascii="Times New Roman" w:hAnsi="Times New Roman" w:cs="Times New Roman"/>
              </w:rPr>
              <w:t>Outcome parameters (e.g., OR, RR, HR</w:t>
            </w:r>
            <w:r>
              <w:rPr>
                <w:rFonts w:ascii="Times New Roman" w:hAnsi="Times New Roman" w:cs="Times New Roman"/>
              </w:rPr>
              <w:t xml:space="preserve">, </w:t>
            </w:r>
            <w:r w:rsidRPr="00221E32">
              <w:rPr>
                <w:rFonts w:ascii="Times New Roman" w:hAnsi="Times New Roman" w:cs="Times New Roman"/>
              </w:rPr>
              <w:t>β)</w:t>
            </w:r>
          </w:p>
          <w:p w14:paraId="756BA224" w14:textId="77777777" w:rsidR="004F1BC4" w:rsidRDefault="004F1BC4" w:rsidP="004F1BC4">
            <w:pPr>
              <w:pStyle w:val="ListParagraph"/>
              <w:widowControl/>
              <w:numPr>
                <w:ilvl w:val="0"/>
                <w:numId w:val="13"/>
              </w:numPr>
              <w:jc w:val="left"/>
              <w:rPr>
                <w:rFonts w:ascii="Times New Roman" w:hAnsi="Times New Roman" w:cs="Times New Roman"/>
              </w:rPr>
            </w:pPr>
            <w:r w:rsidRPr="00221E32">
              <w:rPr>
                <w:rFonts w:ascii="Times New Roman" w:hAnsi="Times New Roman" w:cs="Times New Roman"/>
              </w:rPr>
              <w:t>Methods of analysis</w:t>
            </w:r>
          </w:p>
          <w:p w14:paraId="0C4165BE" w14:textId="3D382A00" w:rsidR="00FA6847" w:rsidRPr="00AA28F1" w:rsidRDefault="004F1BC4" w:rsidP="004F1BC4">
            <w:pPr>
              <w:pStyle w:val="ListParagraph"/>
              <w:widowControl/>
              <w:numPr>
                <w:ilvl w:val="0"/>
                <w:numId w:val="13"/>
              </w:numPr>
              <w:jc w:val="left"/>
              <w:rPr>
                <w:rFonts w:ascii="Times New Roman" w:hAnsi="Times New Roman" w:cs="Times New Roman"/>
              </w:rPr>
            </w:pPr>
            <w:r w:rsidRPr="00FA6847">
              <w:rPr>
                <w:rFonts w:ascii="Times New Roman" w:hAnsi="Times New Roman" w:cs="Times New Roman"/>
              </w:rPr>
              <w:t>Confounder adjustment</w:t>
            </w:r>
          </w:p>
        </w:tc>
      </w:tr>
      <w:tr w:rsidR="004F1BC4" w14:paraId="7EC6099C" w14:textId="77777777" w:rsidTr="0029459E">
        <w:tc>
          <w:tcPr>
            <w:tcW w:w="1383" w:type="dxa"/>
          </w:tcPr>
          <w:p w14:paraId="5784CD51" w14:textId="77777777" w:rsidR="004F1BC4" w:rsidRDefault="004F1BC4" w:rsidP="00FA6847">
            <w:pPr>
              <w:widowControl/>
              <w:jc w:val="left"/>
              <w:rPr>
                <w:rFonts w:ascii="Times New Roman" w:hAnsi="Times New Roman" w:cs="Times New Roman"/>
                <w:b/>
                <w:bCs/>
              </w:rPr>
            </w:pPr>
          </w:p>
        </w:tc>
        <w:tc>
          <w:tcPr>
            <w:tcW w:w="2417" w:type="dxa"/>
          </w:tcPr>
          <w:p w14:paraId="1CC5804F" w14:textId="0EC9272A" w:rsidR="004F1BC4" w:rsidRDefault="004F1BC4" w:rsidP="00FA6847">
            <w:pPr>
              <w:widowControl/>
              <w:jc w:val="left"/>
              <w:rPr>
                <w:rFonts w:ascii="Times New Roman" w:hAnsi="Times New Roman" w:cs="Times New Roman"/>
              </w:rPr>
            </w:pPr>
            <w:r>
              <w:rPr>
                <w:rFonts w:ascii="Times New Roman" w:hAnsi="Times New Roman" w:cs="Times New Roman"/>
              </w:rPr>
              <w:t>Interpretation</w:t>
            </w:r>
          </w:p>
        </w:tc>
        <w:tc>
          <w:tcPr>
            <w:tcW w:w="4496" w:type="dxa"/>
          </w:tcPr>
          <w:p w14:paraId="5FD80F0B" w14:textId="77777777" w:rsidR="004F1BC4" w:rsidRPr="004F1BC4" w:rsidRDefault="004F1BC4" w:rsidP="004F1BC4">
            <w:pPr>
              <w:widowControl/>
              <w:jc w:val="left"/>
              <w:rPr>
                <w:rFonts w:ascii="Times New Roman" w:hAnsi="Times New Roman" w:cs="Times New Roman"/>
              </w:rPr>
            </w:pPr>
          </w:p>
        </w:tc>
      </w:tr>
    </w:tbl>
    <w:p w14:paraId="03A3AA29" w14:textId="77777777" w:rsidR="00A84055" w:rsidRDefault="00A84055">
      <w:pPr>
        <w:widowControl/>
        <w:jc w:val="left"/>
        <w:rPr>
          <w:rFonts w:ascii="Times New Roman" w:hAnsi="Times New Roman" w:cs="Times New Roman"/>
          <w:b/>
          <w:bCs/>
        </w:rPr>
      </w:pPr>
    </w:p>
    <w:p w14:paraId="027C9134" w14:textId="2F0A33C8" w:rsidR="00203D89" w:rsidRDefault="00203D89" w:rsidP="00363DD4">
      <w:pPr>
        <w:widowControl/>
        <w:jc w:val="left"/>
        <w:rPr>
          <w:rFonts w:ascii="Times New Roman" w:hAnsi="Times New Roman" w:cs="Times New Roman"/>
          <w:b/>
          <w:bCs/>
        </w:rPr>
        <w:sectPr w:rsidR="00203D89" w:rsidSect="00110B44">
          <w:pgSz w:w="11906" w:h="16838" w:code="9"/>
          <w:pgMar w:top="1440" w:right="1800" w:bottom="1440" w:left="1800" w:header="851" w:footer="992" w:gutter="0"/>
          <w:cols w:space="425"/>
          <w:docGrid w:type="lines" w:linePitch="312"/>
        </w:sectPr>
      </w:pPr>
    </w:p>
    <w:p w14:paraId="5BCE865F" w14:textId="66F2D68B" w:rsidR="00203D89" w:rsidRPr="005C4B93" w:rsidRDefault="00203D89" w:rsidP="00203D89">
      <w:pPr>
        <w:widowControl/>
        <w:jc w:val="left"/>
        <w:rPr>
          <w:rFonts w:ascii="Times New Roman" w:hAnsi="Times New Roman" w:cs="Times New Roman"/>
          <w:b/>
          <w:bCs/>
        </w:rPr>
      </w:pPr>
      <w:r w:rsidRPr="008125AA">
        <w:rPr>
          <w:rFonts w:ascii="Times New Roman" w:hAnsi="Times New Roman" w:cs="Times New Roman"/>
          <w:b/>
          <w:bCs/>
        </w:rPr>
        <w:lastRenderedPageBreak/>
        <w:t xml:space="preserve">Table S3. </w:t>
      </w:r>
      <w:r w:rsidRPr="008125AA">
        <w:rPr>
          <w:rFonts w:ascii="Times New Roman" w:hAnsi="Times New Roman" w:cs="Times New Roman"/>
        </w:rPr>
        <w:t>Summary of eligible articles for the review</w:t>
      </w:r>
    </w:p>
    <w:tbl>
      <w:tblPr>
        <w:tblStyle w:val="TableGrid"/>
        <w:tblW w:w="14670" w:type="dxa"/>
        <w:jc w:val="center"/>
        <w:tblLayout w:type="fixed"/>
        <w:tblLook w:val="04A0" w:firstRow="1" w:lastRow="0" w:firstColumn="1" w:lastColumn="0" w:noHBand="0" w:noVBand="1"/>
      </w:tblPr>
      <w:tblGrid>
        <w:gridCol w:w="1571"/>
        <w:gridCol w:w="1273"/>
        <w:gridCol w:w="1165"/>
        <w:gridCol w:w="1194"/>
        <w:gridCol w:w="1396"/>
        <w:gridCol w:w="1383"/>
        <w:gridCol w:w="1339"/>
        <w:gridCol w:w="1283"/>
        <w:gridCol w:w="1865"/>
        <w:gridCol w:w="2201"/>
      </w:tblGrid>
      <w:tr w:rsidR="006D70A8" w14:paraId="4BDE3C29" w14:textId="5E5E5860" w:rsidTr="006D70A8">
        <w:trPr>
          <w:jc w:val="center"/>
        </w:trPr>
        <w:tc>
          <w:tcPr>
            <w:tcW w:w="1571" w:type="dxa"/>
            <w:vMerge w:val="restart"/>
            <w:vAlign w:val="center"/>
          </w:tcPr>
          <w:p w14:paraId="1D05C28E" w14:textId="77777777" w:rsidR="007F09CE" w:rsidRPr="00F01227" w:rsidRDefault="007F09CE" w:rsidP="00337191">
            <w:pPr>
              <w:jc w:val="center"/>
              <w:rPr>
                <w:rFonts w:ascii="Times New Roman" w:hAnsi="Times New Roman" w:cs="Times New Roman"/>
                <w:b/>
                <w:bCs/>
              </w:rPr>
            </w:pPr>
            <w:r w:rsidRPr="00F01227">
              <w:rPr>
                <w:rFonts w:ascii="Times New Roman" w:hAnsi="Times New Roman" w:cs="Times New Roman"/>
                <w:b/>
                <w:bCs/>
              </w:rPr>
              <w:t>Authors (Year)</w:t>
            </w:r>
            <w:r w:rsidRPr="00F01227">
              <w:rPr>
                <w:rFonts w:ascii="Times New Roman" w:hAnsi="Times New Roman" w:cs="Times New Roman" w:hint="eastAsia"/>
                <w:b/>
                <w:bCs/>
              </w:rPr>
              <w:t>,</w:t>
            </w:r>
            <w:r w:rsidRPr="00F01227">
              <w:rPr>
                <w:rFonts w:ascii="Times New Roman" w:hAnsi="Times New Roman" w:cs="Times New Roman"/>
                <w:b/>
                <w:bCs/>
              </w:rPr>
              <w:t xml:space="preserve"> Place</w:t>
            </w:r>
          </w:p>
        </w:tc>
        <w:tc>
          <w:tcPr>
            <w:tcW w:w="1273" w:type="dxa"/>
            <w:vMerge w:val="restart"/>
          </w:tcPr>
          <w:p w14:paraId="6572A2C5" w14:textId="289F697C" w:rsidR="007F09CE" w:rsidRPr="005A1420" w:rsidRDefault="007F09CE" w:rsidP="00337191">
            <w:pPr>
              <w:jc w:val="left"/>
              <w:rPr>
                <w:rFonts w:ascii="Times New Roman" w:hAnsi="Times New Roman" w:cs="Times New Roman"/>
                <w:b/>
                <w:bCs/>
                <w:color w:val="060607"/>
                <w:spacing w:val="4"/>
              </w:rPr>
            </w:pPr>
            <w:r>
              <w:rPr>
                <w:rFonts w:ascii="Times New Roman" w:hAnsi="Times New Roman" w:cs="Times New Roman"/>
                <w:b/>
                <w:bCs/>
              </w:rPr>
              <w:t>Study type and design</w:t>
            </w:r>
          </w:p>
        </w:tc>
        <w:tc>
          <w:tcPr>
            <w:tcW w:w="1165" w:type="dxa"/>
            <w:vMerge w:val="restart"/>
          </w:tcPr>
          <w:p w14:paraId="693A49DC" w14:textId="56E13315" w:rsidR="007F09CE" w:rsidRPr="005A1420" w:rsidRDefault="007F09CE" w:rsidP="00337191">
            <w:pPr>
              <w:jc w:val="left"/>
              <w:rPr>
                <w:rFonts w:ascii="Times New Roman" w:hAnsi="Times New Roman" w:cs="Times New Roman"/>
                <w:b/>
                <w:bCs/>
                <w:color w:val="060607"/>
                <w:spacing w:val="4"/>
              </w:rPr>
            </w:pPr>
            <w:r w:rsidRPr="004F6A23">
              <w:rPr>
                <w:rFonts w:ascii="Times New Roman" w:hAnsi="Times New Roman" w:cs="Times New Roman"/>
                <w:b/>
                <w:bCs/>
              </w:rPr>
              <w:t>Population</w:t>
            </w:r>
            <w:r>
              <w:rPr>
                <w:rFonts w:ascii="Times New Roman" w:hAnsi="Times New Roman" w:cs="Times New Roman"/>
                <w:b/>
                <w:bCs/>
              </w:rPr>
              <w:t xml:space="preserve"> and sample size</w:t>
            </w:r>
          </w:p>
        </w:tc>
        <w:tc>
          <w:tcPr>
            <w:tcW w:w="6595" w:type="dxa"/>
            <w:gridSpan w:val="5"/>
          </w:tcPr>
          <w:p w14:paraId="0105857A" w14:textId="2B5C342B" w:rsidR="007F09CE" w:rsidRPr="00624841" w:rsidRDefault="007F09CE" w:rsidP="00337191">
            <w:pPr>
              <w:jc w:val="center"/>
              <w:rPr>
                <w:rFonts w:ascii="Times New Roman" w:hAnsi="Times New Roman" w:cs="Times New Roman"/>
                <w:b/>
                <w:bCs/>
              </w:rPr>
            </w:pPr>
            <w:r w:rsidRPr="005A1420">
              <w:rPr>
                <w:rFonts w:ascii="Times New Roman" w:hAnsi="Times New Roman" w:cs="Times New Roman"/>
                <w:b/>
                <w:bCs/>
                <w:color w:val="060607"/>
                <w:spacing w:val="4"/>
              </w:rPr>
              <w:t>Key aspects</w:t>
            </w:r>
          </w:p>
        </w:tc>
        <w:tc>
          <w:tcPr>
            <w:tcW w:w="4066" w:type="dxa"/>
            <w:gridSpan w:val="2"/>
          </w:tcPr>
          <w:p w14:paraId="59B5AA04" w14:textId="4D3A67CD" w:rsidR="007F09CE" w:rsidRPr="005A1420" w:rsidRDefault="007F09CE" w:rsidP="00337191">
            <w:pPr>
              <w:jc w:val="center"/>
              <w:rPr>
                <w:rFonts w:ascii="Times New Roman" w:hAnsi="Times New Roman" w:cs="Times New Roman"/>
                <w:b/>
                <w:bCs/>
                <w:color w:val="060607"/>
                <w:spacing w:val="4"/>
              </w:rPr>
            </w:pPr>
            <w:r>
              <w:rPr>
                <w:rFonts w:ascii="Times New Roman" w:hAnsi="Times New Roman" w:cs="Times New Roman"/>
                <w:b/>
                <w:bCs/>
              </w:rPr>
              <w:t>Variables</w:t>
            </w:r>
          </w:p>
        </w:tc>
      </w:tr>
      <w:tr w:rsidR="006D70A8" w14:paraId="48F249AE" w14:textId="6E50A493" w:rsidTr="006D70A8">
        <w:trPr>
          <w:jc w:val="center"/>
        </w:trPr>
        <w:tc>
          <w:tcPr>
            <w:tcW w:w="1571" w:type="dxa"/>
            <w:vMerge/>
          </w:tcPr>
          <w:p w14:paraId="27B6DC7F" w14:textId="77777777" w:rsidR="007F09CE" w:rsidRDefault="007F09CE" w:rsidP="00337191">
            <w:pPr>
              <w:jc w:val="left"/>
              <w:rPr>
                <w:rFonts w:ascii="Times New Roman" w:hAnsi="Times New Roman" w:cs="Times New Roman"/>
              </w:rPr>
            </w:pPr>
          </w:p>
        </w:tc>
        <w:tc>
          <w:tcPr>
            <w:tcW w:w="1273" w:type="dxa"/>
            <w:vMerge/>
          </w:tcPr>
          <w:p w14:paraId="69075622" w14:textId="75F72C08" w:rsidR="007F09CE" w:rsidRPr="001E7CA8" w:rsidRDefault="007F09CE" w:rsidP="00337191">
            <w:pPr>
              <w:jc w:val="left"/>
              <w:rPr>
                <w:rFonts w:ascii="Times New Roman" w:hAnsi="Times New Roman" w:cs="Times New Roman"/>
                <w:b/>
                <w:bCs/>
              </w:rPr>
            </w:pPr>
          </w:p>
        </w:tc>
        <w:tc>
          <w:tcPr>
            <w:tcW w:w="1165" w:type="dxa"/>
            <w:vMerge/>
          </w:tcPr>
          <w:p w14:paraId="0063A0CE" w14:textId="77FC8672" w:rsidR="007F09CE" w:rsidRPr="001E7CA8" w:rsidRDefault="007F09CE" w:rsidP="00337191">
            <w:pPr>
              <w:jc w:val="left"/>
              <w:rPr>
                <w:rFonts w:ascii="Times New Roman" w:hAnsi="Times New Roman" w:cs="Times New Roman"/>
                <w:b/>
                <w:bCs/>
              </w:rPr>
            </w:pPr>
          </w:p>
        </w:tc>
        <w:tc>
          <w:tcPr>
            <w:tcW w:w="1194" w:type="dxa"/>
          </w:tcPr>
          <w:p w14:paraId="2D35ACC9" w14:textId="4AF17AEF" w:rsidR="007F09CE" w:rsidRPr="001E7CA8" w:rsidRDefault="007F09CE" w:rsidP="00337191">
            <w:pPr>
              <w:jc w:val="left"/>
              <w:rPr>
                <w:rFonts w:ascii="Times New Roman" w:hAnsi="Times New Roman" w:cs="Times New Roman"/>
                <w:b/>
                <w:bCs/>
              </w:rPr>
            </w:pPr>
            <w:r w:rsidRPr="001E7CA8">
              <w:rPr>
                <w:rFonts w:ascii="Times New Roman" w:hAnsi="Times New Roman" w:cs="Times New Roman"/>
                <w:b/>
                <w:bCs/>
              </w:rPr>
              <w:t>Theoretical framework</w:t>
            </w:r>
          </w:p>
        </w:tc>
        <w:tc>
          <w:tcPr>
            <w:tcW w:w="1396" w:type="dxa"/>
          </w:tcPr>
          <w:p w14:paraId="7F325AC8" w14:textId="77777777" w:rsidR="007F09CE" w:rsidRPr="001E7CA8" w:rsidRDefault="007F09CE" w:rsidP="00337191">
            <w:pPr>
              <w:jc w:val="left"/>
              <w:rPr>
                <w:rFonts w:ascii="Times New Roman" w:hAnsi="Times New Roman" w:cs="Times New Roman"/>
                <w:b/>
                <w:bCs/>
              </w:rPr>
            </w:pPr>
            <w:r w:rsidRPr="001E7CA8">
              <w:rPr>
                <w:rFonts w:ascii="Times New Roman" w:hAnsi="Times New Roman" w:cs="Times New Roman"/>
                <w:b/>
                <w:bCs/>
              </w:rPr>
              <w:t>Measurement tools</w:t>
            </w:r>
          </w:p>
        </w:tc>
        <w:tc>
          <w:tcPr>
            <w:tcW w:w="1383" w:type="dxa"/>
          </w:tcPr>
          <w:p w14:paraId="49D19A99" w14:textId="77777777" w:rsidR="007F09CE" w:rsidRPr="001E7CA8" w:rsidRDefault="007F09CE" w:rsidP="00337191">
            <w:pPr>
              <w:jc w:val="left"/>
              <w:rPr>
                <w:rFonts w:ascii="Times New Roman" w:hAnsi="Times New Roman" w:cs="Times New Roman"/>
                <w:b/>
                <w:bCs/>
              </w:rPr>
            </w:pPr>
            <w:r w:rsidRPr="001E7CA8">
              <w:rPr>
                <w:rFonts w:ascii="Times New Roman" w:hAnsi="Times New Roman" w:cs="Times New Roman"/>
                <w:b/>
                <w:bCs/>
              </w:rPr>
              <w:t>Determinants</w:t>
            </w:r>
          </w:p>
        </w:tc>
        <w:tc>
          <w:tcPr>
            <w:tcW w:w="1339" w:type="dxa"/>
          </w:tcPr>
          <w:p w14:paraId="0924C7D0" w14:textId="77777777" w:rsidR="007F09CE" w:rsidRPr="001E7CA8" w:rsidRDefault="007F09CE" w:rsidP="00337191">
            <w:pPr>
              <w:jc w:val="left"/>
              <w:rPr>
                <w:rFonts w:ascii="Times New Roman" w:hAnsi="Times New Roman" w:cs="Times New Roman"/>
                <w:b/>
                <w:bCs/>
              </w:rPr>
            </w:pPr>
            <w:r w:rsidRPr="001E7CA8">
              <w:rPr>
                <w:rFonts w:ascii="Times New Roman" w:hAnsi="Times New Roman" w:cs="Times New Roman"/>
                <w:b/>
                <w:bCs/>
              </w:rPr>
              <w:t>Consequence</w:t>
            </w:r>
          </w:p>
        </w:tc>
        <w:tc>
          <w:tcPr>
            <w:tcW w:w="1283" w:type="dxa"/>
          </w:tcPr>
          <w:p w14:paraId="63121D13" w14:textId="77777777" w:rsidR="007F09CE" w:rsidRPr="001E7CA8" w:rsidRDefault="007F09CE" w:rsidP="00337191">
            <w:pPr>
              <w:jc w:val="left"/>
              <w:rPr>
                <w:rFonts w:ascii="Times New Roman" w:hAnsi="Times New Roman" w:cs="Times New Roman"/>
                <w:b/>
                <w:bCs/>
              </w:rPr>
            </w:pPr>
            <w:r w:rsidRPr="001E7CA8">
              <w:rPr>
                <w:rFonts w:ascii="Times New Roman" w:hAnsi="Times New Roman" w:cs="Times New Roman"/>
                <w:b/>
                <w:bCs/>
              </w:rPr>
              <w:t>I</w:t>
            </w:r>
            <w:r w:rsidRPr="001E7CA8">
              <w:rPr>
                <w:rFonts w:ascii="Times New Roman" w:hAnsi="Times New Roman" w:cs="Times New Roman" w:hint="eastAsia"/>
                <w:b/>
                <w:bCs/>
              </w:rPr>
              <w:t xml:space="preserve">ntervention </w:t>
            </w:r>
          </w:p>
        </w:tc>
        <w:tc>
          <w:tcPr>
            <w:tcW w:w="1865" w:type="dxa"/>
          </w:tcPr>
          <w:p w14:paraId="1CA65B58" w14:textId="77777777" w:rsidR="007F09CE" w:rsidRDefault="007F09CE" w:rsidP="00337191">
            <w:pPr>
              <w:jc w:val="left"/>
              <w:rPr>
                <w:rFonts w:ascii="Times New Roman" w:hAnsi="Times New Roman" w:cs="Times New Roman"/>
                <w:b/>
                <w:bCs/>
              </w:rPr>
            </w:pPr>
            <w:r>
              <w:rPr>
                <w:rFonts w:ascii="Times New Roman" w:hAnsi="Times New Roman" w:cs="Times New Roman"/>
                <w:b/>
                <w:bCs/>
              </w:rPr>
              <w:t>D</w:t>
            </w:r>
            <w:r w:rsidRPr="00E6222D">
              <w:rPr>
                <w:rFonts w:ascii="Times New Roman" w:hAnsi="Times New Roman" w:cs="Times New Roman"/>
                <w:b/>
                <w:bCs/>
              </w:rPr>
              <w:t>eterminants</w:t>
            </w:r>
          </w:p>
          <w:p w14:paraId="415ECB18" w14:textId="1F106A67" w:rsidR="007F09CE" w:rsidRPr="001E7CA8" w:rsidRDefault="007F09CE" w:rsidP="00337191">
            <w:pPr>
              <w:jc w:val="left"/>
              <w:rPr>
                <w:rFonts w:ascii="Times New Roman" w:hAnsi="Times New Roman" w:cs="Times New Roman"/>
                <w:b/>
                <w:bCs/>
              </w:rPr>
            </w:pPr>
            <w:r>
              <w:rPr>
                <w:rFonts w:ascii="Times New Roman" w:hAnsi="Times New Roman" w:cs="Times New Roman"/>
                <w:b/>
                <w:bCs/>
              </w:rPr>
              <w:t>(Confounders)</w:t>
            </w:r>
          </w:p>
        </w:tc>
        <w:tc>
          <w:tcPr>
            <w:tcW w:w="2201" w:type="dxa"/>
          </w:tcPr>
          <w:p w14:paraId="66B33CD4" w14:textId="655939A8" w:rsidR="007F09CE" w:rsidRPr="001E7CA8" w:rsidRDefault="007F09CE" w:rsidP="00337191">
            <w:pPr>
              <w:jc w:val="left"/>
              <w:rPr>
                <w:rFonts w:ascii="Times New Roman" w:hAnsi="Times New Roman" w:cs="Times New Roman"/>
                <w:b/>
                <w:bCs/>
              </w:rPr>
            </w:pPr>
            <w:bookmarkStart w:id="4" w:name="OLE_LINK13"/>
            <w:r>
              <w:rPr>
                <w:rFonts w:ascii="Times New Roman" w:hAnsi="Times New Roman" w:cs="Times New Roman"/>
                <w:b/>
                <w:bCs/>
              </w:rPr>
              <w:t>O</w:t>
            </w:r>
            <w:r w:rsidRPr="00E6222D">
              <w:rPr>
                <w:rFonts w:ascii="Times New Roman" w:hAnsi="Times New Roman" w:cs="Times New Roman"/>
                <w:b/>
                <w:bCs/>
              </w:rPr>
              <w:t>utcomes</w:t>
            </w:r>
            <w:r>
              <w:rPr>
                <w:rFonts w:ascii="Times New Roman" w:hAnsi="Times New Roman" w:cs="Times New Roman"/>
                <w:b/>
                <w:bCs/>
              </w:rPr>
              <w:t xml:space="preserve"> (Outcome parameter)</w:t>
            </w:r>
            <w:bookmarkEnd w:id="4"/>
          </w:p>
        </w:tc>
      </w:tr>
      <w:tr w:rsidR="00113554" w14:paraId="713C85FF" w14:textId="77777777" w:rsidTr="006D70A8">
        <w:trPr>
          <w:jc w:val="center"/>
        </w:trPr>
        <w:tc>
          <w:tcPr>
            <w:tcW w:w="1571" w:type="dxa"/>
          </w:tcPr>
          <w:p w14:paraId="1A7EEC5E" w14:textId="3844A28C" w:rsidR="00113554" w:rsidRPr="001D01D0" w:rsidRDefault="00113554" w:rsidP="00D74A41">
            <w:pPr>
              <w:jc w:val="left"/>
              <w:rPr>
                <w:rFonts w:ascii="Times New Roman" w:eastAsiaTheme="minorHAnsi" w:hAnsi="Times New Roman" w:cs="Times New Roman"/>
                <w:sz w:val="18"/>
                <w:szCs w:val="18"/>
              </w:rPr>
            </w:pPr>
            <w:r w:rsidRPr="001D01D0">
              <w:rPr>
                <w:rFonts w:ascii="Times New Roman" w:eastAsiaTheme="minorHAnsi" w:hAnsi="Times New Roman" w:cs="Times New Roman"/>
                <w:sz w:val="18"/>
                <w:szCs w:val="18"/>
              </w:rPr>
              <w:t>Mitnitski</w:t>
            </w:r>
            <w:r w:rsidRPr="001D01D0">
              <w:rPr>
                <w:rFonts w:ascii="Times New Roman" w:hAnsi="Times New Roman" w:cs="Times New Roman" w:hint="eastAsia"/>
                <w:sz w:val="18"/>
                <w:szCs w:val="18"/>
              </w:rPr>
              <w:t xml:space="preserve"> et al.</w:t>
            </w:r>
            <w:r w:rsidRPr="001D01D0">
              <w:rPr>
                <w:rFonts w:ascii="SimSun" w:eastAsia="SimSun" w:hAnsi="SimSun" w:cs="SimSun" w:hint="eastAsia"/>
                <w:sz w:val="18"/>
                <w:szCs w:val="18"/>
              </w:rPr>
              <w:t>(</w:t>
            </w:r>
            <w:r w:rsidRPr="001D01D0">
              <w:rPr>
                <w:rFonts w:ascii="Times New Roman" w:eastAsiaTheme="minorHAnsi" w:hAnsi="Times New Roman" w:cs="Times New Roman"/>
                <w:sz w:val="18"/>
                <w:szCs w:val="18"/>
              </w:rPr>
              <w:t>2001</w:t>
            </w:r>
            <w:r w:rsidRPr="001D01D0">
              <w:rPr>
                <w:rFonts w:ascii="Times New Roman" w:hAnsi="Times New Roman" w:cs="Times New Roman" w:hint="eastAsia"/>
                <w:sz w:val="18"/>
                <w:szCs w:val="18"/>
              </w:rPr>
              <w:t>)</w:t>
            </w:r>
            <w:r w:rsidRPr="001D01D0">
              <w:rPr>
                <w:rFonts w:ascii="Times New Roman" w:eastAsiaTheme="minorHAnsi" w:hAnsi="Times New Roman" w:cs="Times New Roman"/>
                <w:sz w:val="18"/>
                <w:szCs w:val="18"/>
              </w:rPr>
              <w:t>, Canada</w:t>
            </w:r>
            <w:r w:rsidRPr="001D01D0">
              <w:rPr>
                <w:rFonts w:ascii="Times New Roman" w:eastAsiaTheme="minorHAnsi" w:hAnsi="Times New Roman" w:cs="Times New Roman"/>
                <w:sz w:val="18"/>
                <w:szCs w:val="18"/>
              </w:rPr>
              <w:fldChar w:fldCharType="begin"/>
            </w:r>
            <w:r w:rsidR="00AC5BCA">
              <w:rPr>
                <w:rFonts w:ascii="Times New Roman" w:eastAsiaTheme="minorHAnsi" w:hAnsi="Times New Roman" w:cs="Times New Roman"/>
                <w:sz w:val="18"/>
                <w:szCs w:val="18"/>
              </w:rPr>
              <w:instrText xml:space="preserve"> ADDIN EN.CITE &lt;EndNote&gt;&lt;Cite&gt;&lt;Author&gt;Mitnitski&lt;/Author&gt;&lt;Year&gt;2001&lt;/Year&gt;&lt;RecNum&gt;10&lt;/RecNum&gt;&lt;DisplayText&gt;[1]&lt;/DisplayText&gt;&lt;record&gt;&lt;rec-number&gt;10&lt;/rec-number&gt;&lt;foreign-keys&gt;&lt;key app="EN" db-id="t9eepesexdtw97epzwdv5226psdz599saaed" timestamp="1723692886"&gt;10&lt;/key&gt;&lt;/foreign-keys&gt;&lt;ref-type name="Journal Article"&gt;17&lt;/ref-type&gt;&lt;contributors&gt;&lt;authors&gt;&lt;author&gt;Mitnitski, A. B.&lt;/author&gt;&lt;author&gt;Mogilner, A. J.&lt;/author&gt;&lt;author&gt;Rockwood, K.&lt;/author&gt;&lt;/authors&gt;&lt;/contributors&gt;&lt;auth-address&gt;Department of Mechanical Engineering, Ecole Polytechnique, Montreal, Quebec H3C 3A7. arnold@grbb.polymtl.ca&lt;/auth-address&gt;&lt;titles&gt;&lt;title&gt;Accumulation of deficits as a proxy measure of aging&lt;/title&gt;&lt;secondary-title&gt;ScientificWorldJournal&lt;/secondary-title&gt;&lt;/titles&gt;&lt;periodical&gt;&lt;full-title&gt;ScientificWorldJournal&lt;/full-title&gt;&lt;/periodical&gt;&lt;pages&gt;323-36&lt;/pages&gt;&lt;volume&gt;1&lt;/volume&gt;&lt;edition&gt;20010808&lt;/edition&gt;&lt;keywords&gt;&lt;keyword&gt;Aged&lt;/keyword&gt;&lt;keyword&gt;Aged, 80 and over&lt;/keyword&gt;&lt;keyword&gt;Aging/*pathology/*physiology&lt;/keyword&gt;&lt;keyword&gt;Computational Biology/statistics &amp;amp; numerical data&lt;/keyword&gt;&lt;keyword&gt;Frail Elderly/statistics &amp;amp; numerical data&lt;/keyword&gt;&lt;keyword&gt;*Health Status Indicators&lt;/keyword&gt;&lt;keyword&gt;Humans&lt;/keyword&gt;&lt;keyword&gt;Models, Theoretical&lt;/keyword&gt;&lt;/keywords&gt;&lt;dates&gt;&lt;year&gt;2001&lt;/year&gt;&lt;pub-dates&gt;&lt;date&gt;Aug 8&lt;/date&gt;&lt;/pub-dates&gt;&lt;/dates&gt;&lt;isbn&gt;1537-744X (Electronic)&amp;#xD;2356-6140 (Print)&amp;#xD;1537-744X (Linking)&lt;/isbn&gt;&lt;accession-num&gt;12806071&lt;/accession-num&gt;&lt;urls&gt;&lt;related-urls&gt;&lt;url&gt;https://www.ncbi.nlm.nih.gov/pubmed/12806071&lt;/url&gt;&lt;/related-urls&gt;&lt;/urls&gt;&lt;custom2&gt;PMC6084020&lt;/custom2&gt;&lt;electronic-resource-num&gt;10.1100/tsw.2001.58&lt;/electronic-resource-num&gt;&lt;remote-database-name&gt;Medline&lt;/remote-database-name&gt;&lt;remote-database-provider&gt;NLM&lt;/remote-database-provider&gt;&lt;/record&gt;&lt;/Cite&gt;&lt;/EndNote&gt;</w:instrText>
            </w:r>
            <w:r w:rsidRPr="001D01D0">
              <w:rPr>
                <w:rFonts w:ascii="Times New Roman" w:eastAsiaTheme="minorHAnsi" w:hAnsi="Times New Roman" w:cs="Times New Roman"/>
                <w:sz w:val="18"/>
                <w:szCs w:val="18"/>
              </w:rPr>
              <w:fldChar w:fldCharType="separate"/>
            </w:r>
            <w:r w:rsidRPr="001D01D0">
              <w:rPr>
                <w:rFonts w:ascii="Times New Roman" w:eastAsiaTheme="minorHAnsi" w:hAnsi="Times New Roman" w:cs="Times New Roman"/>
                <w:noProof/>
                <w:sz w:val="18"/>
                <w:szCs w:val="18"/>
              </w:rPr>
              <w:t>[1]</w:t>
            </w:r>
            <w:r w:rsidRPr="001D01D0">
              <w:rPr>
                <w:rFonts w:ascii="Times New Roman" w:eastAsiaTheme="minorHAnsi" w:hAnsi="Times New Roman" w:cs="Times New Roman"/>
                <w:sz w:val="18"/>
                <w:szCs w:val="18"/>
              </w:rPr>
              <w:fldChar w:fldCharType="end"/>
            </w:r>
          </w:p>
        </w:tc>
        <w:tc>
          <w:tcPr>
            <w:tcW w:w="1273" w:type="dxa"/>
          </w:tcPr>
          <w:p w14:paraId="4E7F21D2" w14:textId="77777777" w:rsidR="00113554" w:rsidRPr="001D01D0" w:rsidRDefault="00113554" w:rsidP="00113554">
            <w:pPr>
              <w:jc w:val="left"/>
              <w:rPr>
                <w:rFonts w:ascii="Times New Roman" w:hAnsi="Times New Roman" w:cs="Times New Roman"/>
                <w:sz w:val="18"/>
                <w:szCs w:val="18"/>
              </w:rPr>
            </w:pPr>
            <w:r w:rsidRPr="001D01D0">
              <w:rPr>
                <w:rFonts w:ascii="Times New Roman" w:hAnsi="Times New Roman" w:cs="Times New Roman"/>
                <w:sz w:val="18"/>
                <w:szCs w:val="18"/>
              </w:rPr>
              <w:t xml:space="preserve">Quantitative, </w:t>
            </w:r>
          </w:p>
          <w:p w14:paraId="123EA074" w14:textId="397C878B" w:rsidR="00113554" w:rsidRPr="001D01D0" w:rsidRDefault="006D70A8" w:rsidP="00113554">
            <w:pPr>
              <w:jc w:val="left"/>
              <w:rPr>
                <w:rFonts w:ascii="Times New Roman" w:hAnsi="Times New Roman" w:cs="Times New Roman"/>
                <w:sz w:val="18"/>
                <w:szCs w:val="18"/>
              </w:rPr>
            </w:pPr>
            <w:r w:rsidRPr="001D01D0">
              <w:rPr>
                <w:rFonts w:ascii="Times New Roman" w:hAnsi="Times New Roman" w:cs="Times New Roman" w:hint="eastAsia"/>
                <w:sz w:val="18"/>
                <w:szCs w:val="18"/>
              </w:rPr>
              <w:t>c</w:t>
            </w:r>
            <w:r w:rsidR="00113554" w:rsidRPr="001D01D0">
              <w:rPr>
                <w:rFonts w:ascii="Times New Roman" w:hAnsi="Times New Roman" w:cs="Times New Roman" w:hint="eastAsia"/>
                <w:sz w:val="18"/>
                <w:szCs w:val="18"/>
              </w:rPr>
              <w:t xml:space="preserve">ross-sectional </w:t>
            </w:r>
            <w:r w:rsidR="00113554" w:rsidRPr="001D01D0">
              <w:rPr>
                <w:rFonts w:ascii="Times New Roman" w:hAnsi="Times New Roman" w:cs="Times New Roman"/>
                <w:sz w:val="18"/>
                <w:szCs w:val="18"/>
              </w:rPr>
              <w:t>study</w:t>
            </w:r>
          </w:p>
        </w:tc>
        <w:tc>
          <w:tcPr>
            <w:tcW w:w="1165" w:type="dxa"/>
          </w:tcPr>
          <w:p w14:paraId="397A814A" w14:textId="5868D1B6" w:rsidR="00D7193A" w:rsidRPr="001D01D0" w:rsidRDefault="00D7193A" w:rsidP="00D7193A">
            <w:pPr>
              <w:jc w:val="left"/>
              <w:rPr>
                <w:rFonts w:ascii="Times New Roman" w:hAnsi="Times New Roman" w:cs="Times New Roman"/>
                <w:sz w:val="18"/>
                <w:szCs w:val="18"/>
              </w:rPr>
            </w:pPr>
            <w:r w:rsidRPr="001D01D0">
              <w:rPr>
                <w:rFonts w:ascii="Times New Roman" w:hAnsi="Times New Roman" w:cs="Times New Roman"/>
                <w:sz w:val="18"/>
                <w:szCs w:val="18"/>
              </w:rPr>
              <w:t>Older adults aged 65</w:t>
            </w:r>
            <w:r w:rsidRPr="001D01D0">
              <w:rPr>
                <w:rFonts w:ascii="Times New Roman" w:hAnsi="Times New Roman" w:cs="Times New Roman" w:hint="eastAsia"/>
                <w:sz w:val="18"/>
                <w:szCs w:val="18"/>
              </w:rPr>
              <w:t xml:space="preserve">-106 </w:t>
            </w:r>
            <w:r w:rsidRPr="001D01D0">
              <w:rPr>
                <w:rFonts w:ascii="Times New Roman" w:hAnsi="Times New Roman" w:cs="Times New Roman"/>
                <w:sz w:val="18"/>
                <w:szCs w:val="18"/>
              </w:rPr>
              <w:t>years</w:t>
            </w:r>
            <w:r w:rsidRPr="001D01D0">
              <w:rPr>
                <w:rFonts w:ascii="Times New Roman" w:hAnsi="Times New Roman" w:cs="Times New Roman" w:hint="eastAsia"/>
                <w:sz w:val="18"/>
                <w:szCs w:val="18"/>
              </w:rPr>
              <w:t xml:space="preserve"> </w:t>
            </w:r>
          </w:p>
          <w:p w14:paraId="079E2E80" w14:textId="4082A36C" w:rsidR="00113554" w:rsidRPr="001D01D0" w:rsidRDefault="00D7193A" w:rsidP="00D7193A">
            <w:pPr>
              <w:jc w:val="left"/>
              <w:rPr>
                <w:rFonts w:ascii="Times New Roman" w:hAnsi="Times New Roman" w:cs="Times New Roman"/>
                <w:sz w:val="18"/>
                <w:szCs w:val="18"/>
              </w:rPr>
            </w:pPr>
            <w:r w:rsidRPr="001D01D0">
              <w:rPr>
                <w:rFonts w:ascii="Times New Roman" w:hAnsi="Times New Roman" w:cs="Times New Roman"/>
                <w:sz w:val="18"/>
                <w:szCs w:val="18"/>
              </w:rPr>
              <w:t xml:space="preserve">(N = </w:t>
            </w:r>
            <w:r w:rsidRPr="001D01D0">
              <w:rPr>
                <w:rFonts w:ascii="Times New Roman" w:hAnsi="Times New Roman" w:cs="Times New Roman" w:hint="eastAsia"/>
                <w:sz w:val="18"/>
                <w:szCs w:val="18"/>
              </w:rPr>
              <w:t>2913</w:t>
            </w:r>
            <w:r w:rsidRPr="001D01D0">
              <w:rPr>
                <w:rFonts w:ascii="Times New Roman" w:hAnsi="Times New Roman" w:cs="Times New Roman"/>
                <w:sz w:val="18"/>
                <w:szCs w:val="18"/>
              </w:rPr>
              <w:t>)</w:t>
            </w:r>
          </w:p>
        </w:tc>
        <w:tc>
          <w:tcPr>
            <w:tcW w:w="1194" w:type="dxa"/>
          </w:tcPr>
          <w:p w14:paraId="5A6AAC5B" w14:textId="4403524D" w:rsidR="00113554" w:rsidRPr="001D01D0" w:rsidRDefault="00113554" w:rsidP="00D74A41">
            <w:pPr>
              <w:jc w:val="left"/>
              <w:rPr>
                <w:rFonts w:ascii="Times New Roman" w:eastAsiaTheme="minorHAnsi" w:hAnsi="Times New Roman" w:cs="Times New Roman"/>
                <w:sz w:val="18"/>
                <w:szCs w:val="18"/>
              </w:rPr>
            </w:pPr>
            <w:r w:rsidRPr="001D01D0">
              <w:rPr>
                <w:rFonts w:ascii="Times New Roman" w:eastAsiaTheme="minorHAnsi" w:hAnsi="Times New Roman" w:cs="Times New Roman"/>
                <w:sz w:val="18"/>
                <w:szCs w:val="18"/>
              </w:rPr>
              <w:t>Deficit accumulation model</w:t>
            </w:r>
          </w:p>
        </w:tc>
        <w:tc>
          <w:tcPr>
            <w:tcW w:w="1396" w:type="dxa"/>
          </w:tcPr>
          <w:p w14:paraId="49630051" w14:textId="77777777" w:rsidR="00113554" w:rsidRPr="001D01D0" w:rsidRDefault="00113554" w:rsidP="00D74A41">
            <w:pPr>
              <w:jc w:val="left"/>
              <w:rPr>
                <w:rFonts w:ascii="Times New Roman" w:hAnsi="Times New Roman" w:cs="Times New Roman"/>
                <w:b/>
                <w:bCs/>
                <w:sz w:val="18"/>
                <w:szCs w:val="18"/>
              </w:rPr>
            </w:pPr>
          </w:p>
        </w:tc>
        <w:tc>
          <w:tcPr>
            <w:tcW w:w="1383" w:type="dxa"/>
          </w:tcPr>
          <w:p w14:paraId="760FF46C" w14:textId="77777777" w:rsidR="00113554" w:rsidRPr="001D01D0" w:rsidRDefault="00113554" w:rsidP="00D74A41">
            <w:pPr>
              <w:jc w:val="left"/>
              <w:rPr>
                <w:rFonts w:ascii="Times New Roman" w:hAnsi="Times New Roman" w:cs="Times New Roman"/>
                <w:b/>
                <w:bCs/>
                <w:sz w:val="18"/>
                <w:szCs w:val="18"/>
              </w:rPr>
            </w:pPr>
          </w:p>
        </w:tc>
        <w:tc>
          <w:tcPr>
            <w:tcW w:w="1339" w:type="dxa"/>
          </w:tcPr>
          <w:p w14:paraId="5D20BAA2" w14:textId="77777777" w:rsidR="00113554" w:rsidRPr="001D01D0" w:rsidRDefault="00113554" w:rsidP="00D74A41">
            <w:pPr>
              <w:jc w:val="left"/>
              <w:rPr>
                <w:rFonts w:ascii="Times New Roman" w:hAnsi="Times New Roman" w:cs="Times New Roman"/>
                <w:b/>
                <w:bCs/>
                <w:sz w:val="18"/>
                <w:szCs w:val="18"/>
              </w:rPr>
            </w:pPr>
          </w:p>
        </w:tc>
        <w:tc>
          <w:tcPr>
            <w:tcW w:w="1283" w:type="dxa"/>
          </w:tcPr>
          <w:p w14:paraId="4BA4CC2A" w14:textId="77777777" w:rsidR="00113554" w:rsidRPr="001D01D0" w:rsidRDefault="00113554" w:rsidP="00D74A41">
            <w:pPr>
              <w:jc w:val="left"/>
              <w:rPr>
                <w:rFonts w:ascii="Times New Roman" w:hAnsi="Times New Roman" w:cs="Times New Roman"/>
                <w:b/>
                <w:bCs/>
                <w:sz w:val="18"/>
                <w:szCs w:val="18"/>
              </w:rPr>
            </w:pPr>
          </w:p>
        </w:tc>
        <w:tc>
          <w:tcPr>
            <w:tcW w:w="1865" w:type="dxa"/>
          </w:tcPr>
          <w:p w14:paraId="0C395601" w14:textId="15A853FA" w:rsidR="00113554" w:rsidRPr="001D01D0" w:rsidRDefault="0048381F" w:rsidP="00D74A41">
            <w:pPr>
              <w:jc w:val="left"/>
              <w:rPr>
                <w:rFonts w:ascii="Times New Roman" w:hAnsi="Times New Roman" w:cs="Times New Roman"/>
                <w:sz w:val="18"/>
                <w:szCs w:val="18"/>
              </w:rPr>
            </w:pPr>
            <w:r w:rsidRPr="001D01D0">
              <w:rPr>
                <w:rFonts w:ascii="Times New Roman" w:hAnsi="Times New Roman" w:cs="Times New Roman" w:hint="eastAsia"/>
                <w:sz w:val="18"/>
                <w:szCs w:val="18"/>
              </w:rPr>
              <w:t>Deficits accumulated</w:t>
            </w:r>
            <w:r>
              <w:rPr>
                <w:rFonts w:ascii="Times New Roman" w:hAnsi="Times New Roman" w:cs="Times New Roman"/>
                <w:sz w:val="18"/>
                <w:szCs w:val="18"/>
                <w:lang w:bidi="th-TH"/>
              </w:rPr>
              <w:t xml:space="preserve"> model</w:t>
            </w:r>
            <w:r w:rsidR="008125AA">
              <w:rPr>
                <w:rFonts w:ascii="Times New Roman" w:hAnsi="Times New Roman" w:cs="Times New Roman"/>
                <w:sz w:val="18"/>
                <w:szCs w:val="18"/>
                <w:lang w:bidi="th-TH"/>
              </w:rPr>
              <w:t xml:space="preserve"> - </w:t>
            </w:r>
            <w:r>
              <w:rPr>
                <w:rFonts w:ascii="Times New Roman" w:hAnsi="Times New Roman" w:cs="Times New Roman"/>
                <w:sz w:val="18"/>
                <w:szCs w:val="18"/>
                <w:lang w:bidi="th-TH"/>
              </w:rPr>
              <w:t>Frail index (</w:t>
            </w:r>
            <w:r w:rsidR="003E0D40" w:rsidRPr="0007605F">
              <w:rPr>
                <w:rFonts w:ascii="Times New Roman" w:eastAsiaTheme="minorHAnsi" w:hAnsi="Times New Roman" w:cs="Times New Roman" w:hint="eastAsia"/>
                <w:sz w:val="18"/>
                <w:szCs w:val="18"/>
              </w:rPr>
              <w:t xml:space="preserve">adjusted for </w:t>
            </w:r>
            <w:r w:rsidR="00594FFE" w:rsidRPr="001D01D0">
              <w:rPr>
                <w:rFonts w:ascii="Times New Roman" w:hAnsi="Times New Roman" w:cs="Times New Roman"/>
                <w:sz w:val="18"/>
                <w:szCs w:val="18"/>
                <w:lang w:bidi="th-TH"/>
              </w:rPr>
              <w:t>age, patterns</w:t>
            </w:r>
            <w:r w:rsidR="00E5198E" w:rsidRPr="001D01D0">
              <w:rPr>
                <w:rFonts w:ascii="Times New Roman" w:hAnsi="Times New Roman" w:cs="Times New Roman"/>
                <w:sz w:val="18"/>
                <w:szCs w:val="18"/>
                <w:lang w:bidi="th-TH"/>
              </w:rPr>
              <w:t xml:space="preserve"> of cognitive impairments</w:t>
            </w:r>
            <w:r>
              <w:rPr>
                <w:rFonts w:ascii="Times New Roman" w:hAnsi="Times New Roman" w:cs="Times New Roman"/>
                <w:sz w:val="18"/>
                <w:szCs w:val="18"/>
                <w:lang w:bidi="th-TH"/>
              </w:rPr>
              <w:t>)</w:t>
            </w:r>
          </w:p>
        </w:tc>
        <w:tc>
          <w:tcPr>
            <w:tcW w:w="2201" w:type="dxa"/>
          </w:tcPr>
          <w:p w14:paraId="0EA529AD" w14:textId="281273D7" w:rsidR="00113554" w:rsidRPr="001D01D0" w:rsidRDefault="008125AA" w:rsidP="00D74A41">
            <w:pPr>
              <w:jc w:val="left"/>
              <w:rPr>
                <w:rFonts w:ascii="Times New Roman" w:hAnsi="Times New Roman" w:cs="Times New Roman"/>
                <w:sz w:val="18"/>
                <w:szCs w:val="18"/>
              </w:rPr>
            </w:pPr>
            <w:r>
              <w:rPr>
                <w:rFonts w:ascii="Times New Roman" w:eastAsiaTheme="minorHAnsi" w:hAnsi="Times New Roman" w:cs="Times New Roman"/>
                <w:sz w:val="18"/>
                <w:szCs w:val="18"/>
              </w:rPr>
              <w:t>All-cause m</w:t>
            </w:r>
            <w:r w:rsidRPr="006D70A8">
              <w:rPr>
                <w:rFonts w:ascii="Times New Roman" w:eastAsiaTheme="minorHAnsi" w:hAnsi="Times New Roman" w:cs="Times New Roman"/>
                <w:sz w:val="18"/>
                <w:szCs w:val="18"/>
              </w:rPr>
              <w:t>ortality</w:t>
            </w:r>
          </w:p>
        </w:tc>
      </w:tr>
      <w:tr w:rsidR="006D70A8" w14:paraId="6C788909" w14:textId="3517D3CE" w:rsidTr="006D70A8">
        <w:trPr>
          <w:jc w:val="center"/>
        </w:trPr>
        <w:tc>
          <w:tcPr>
            <w:tcW w:w="1571" w:type="dxa"/>
          </w:tcPr>
          <w:p w14:paraId="510E0ADC" w14:textId="23A95B24" w:rsidR="00D74A41" w:rsidRDefault="00D74A41" w:rsidP="00D74A41">
            <w:pPr>
              <w:jc w:val="left"/>
              <w:rPr>
                <w:rFonts w:ascii="Times New Roman" w:hAnsi="Times New Roman" w:cs="Times New Roman"/>
              </w:rPr>
            </w:pPr>
            <w:r w:rsidRPr="00291472">
              <w:rPr>
                <w:rFonts w:ascii="Times New Roman" w:eastAsiaTheme="minorHAnsi" w:hAnsi="Times New Roman" w:cs="Times New Roman"/>
                <w:sz w:val="18"/>
                <w:szCs w:val="18"/>
              </w:rPr>
              <w:t>Steverink</w:t>
            </w:r>
            <w:r>
              <w:rPr>
                <w:rFonts w:ascii="Times New Roman" w:hAnsi="Times New Roman" w:cs="Times New Roman" w:hint="eastAsia"/>
                <w:sz w:val="18"/>
                <w:szCs w:val="18"/>
              </w:rPr>
              <w:t xml:space="preserve"> </w:t>
            </w:r>
            <w:r w:rsidR="001D01D0">
              <w:rPr>
                <w:rFonts w:ascii="Times New Roman" w:hAnsi="Times New Roman" w:cs="Times New Roman"/>
                <w:sz w:val="18"/>
                <w:szCs w:val="18"/>
              </w:rPr>
              <w:t>et al. (</w:t>
            </w:r>
            <w:r w:rsidRPr="00291472">
              <w:rPr>
                <w:rFonts w:ascii="Times New Roman" w:eastAsiaTheme="minorHAnsi" w:hAnsi="Times New Roman" w:cs="Times New Roman"/>
                <w:sz w:val="18"/>
                <w:szCs w:val="18"/>
              </w:rPr>
              <w:t>2006</w:t>
            </w:r>
            <w:r>
              <w:rPr>
                <w:rFonts w:ascii="Times New Roman" w:hAnsi="Times New Roman" w:cs="Times New Roman" w:hint="eastAsia"/>
                <w:sz w:val="18"/>
                <w:szCs w:val="18"/>
              </w:rPr>
              <w:t>)</w:t>
            </w:r>
            <w:r w:rsidRPr="00291472">
              <w:rPr>
                <w:rFonts w:ascii="Times New Roman" w:eastAsiaTheme="minorHAnsi" w:hAnsi="Times New Roman" w:cs="Times New Roman"/>
                <w:sz w:val="18"/>
                <w:szCs w:val="18"/>
              </w:rPr>
              <w:t>, Netherlands</w:t>
            </w:r>
            <w:r w:rsidRPr="00291472">
              <w:rPr>
                <w:rFonts w:ascii="Times New Roman" w:eastAsiaTheme="minorHAnsi" w:hAnsi="Times New Roman" w:cs="Times New Roman"/>
                <w:sz w:val="18"/>
                <w:szCs w:val="18"/>
              </w:rPr>
              <w:fldChar w:fldCharType="begin">
                <w:fldData xml:space="preserve">PEVuZE5vdGU+PENpdGU+PEF1dGhvcj5TdGV2ZXJpbms8L0F1dGhvcj48WWVhcj4yMDA2PC9ZZWFy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</w:fldData>
              </w:fldChar>
            </w:r>
            <w:r w:rsidR="00AC5BCA">
              <w:rPr>
                <w:rFonts w:ascii="Times New Roman" w:eastAsiaTheme="minorHAnsi" w:hAnsi="Times New Roman" w:cs="Times New Roman"/>
                <w:sz w:val="18"/>
                <w:szCs w:val="18"/>
              </w:rPr>
              <w:instrText xml:space="preserve"> ADDIN EN.CITE </w:instrText>
            </w:r>
            <w:r w:rsidR="00AC5BCA">
              <w:rPr>
                <w:rFonts w:ascii="Times New Roman" w:eastAsiaTheme="minorHAnsi" w:hAnsi="Times New Roman" w:cs="Times New Roman"/>
                <w:sz w:val="18"/>
                <w:szCs w:val="18"/>
              </w:rPr>
              <w:fldChar w:fldCharType="begin">
                <w:fldData xml:space="preserve">PEVuZE5vdGU+PENpdGU+PEF1dGhvcj5TdGV2ZXJpbms8L0F1dGhvcj48WWVhcj4yMDA2PC9ZZWFy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</w:fldData>
              </w:fldChar>
            </w:r>
            <w:r w:rsidR="00AC5BCA">
              <w:rPr>
                <w:rFonts w:ascii="Times New Roman" w:eastAsiaTheme="minorHAnsi" w:hAnsi="Times New Roman" w:cs="Times New Roman"/>
                <w:sz w:val="18"/>
                <w:szCs w:val="18"/>
              </w:rPr>
              <w:instrText xml:space="preserve"> ADDIN EN.CITE.DATA </w:instrText>
            </w:r>
            <w:r w:rsidR="00AC5BCA">
              <w:rPr>
                <w:rFonts w:ascii="Times New Roman" w:eastAsiaTheme="minorHAnsi" w:hAnsi="Times New Roman" w:cs="Times New Roman"/>
                <w:sz w:val="18"/>
                <w:szCs w:val="18"/>
              </w:rPr>
            </w:r>
            <w:r w:rsidR="00AC5BCA">
              <w:rPr>
                <w:rFonts w:ascii="Times New Roman" w:eastAsiaTheme="minorHAnsi" w:hAnsi="Times New Roman" w:cs="Times New Roman"/>
                <w:sz w:val="18"/>
                <w:szCs w:val="18"/>
              </w:rPr>
              <w:fldChar w:fldCharType="end"/>
            </w:r>
            <w:r w:rsidRPr="00291472">
              <w:rPr>
                <w:rFonts w:ascii="Times New Roman" w:eastAsiaTheme="minorHAnsi" w:hAnsi="Times New Roman" w:cs="Times New Roman"/>
                <w:sz w:val="18"/>
                <w:szCs w:val="18"/>
              </w:rPr>
            </w:r>
            <w:r w:rsidRPr="00291472">
              <w:rPr>
                <w:rFonts w:ascii="Times New Roman" w:eastAsiaTheme="minorHAnsi" w:hAnsi="Times New Roman" w:cs="Times New Roman"/>
                <w:sz w:val="18"/>
                <w:szCs w:val="18"/>
              </w:rPr>
              <w:fldChar w:fldCharType="separate"/>
            </w:r>
            <w:r>
              <w:rPr>
                <w:rFonts w:ascii="Times New Roman" w:eastAsiaTheme="minorHAnsi" w:hAnsi="Times New Roman" w:cs="Times New Roman"/>
                <w:noProof/>
                <w:sz w:val="18"/>
                <w:szCs w:val="18"/>
              </w:rPr>
              <w:t>[2]</w:t>
            </w:r>
            <w:r w:rsidRPr="00291472">
              <w:rPr>
                <w:rFonts w:ascii="Times New Roman" w:eastAsiaTheme="minorHAnsi" w:hAnsi="Times New Roman" w:cs="Times New Roman"/>
                <w:sz w:val="18"/>
                <w:szCs w:val="18"/>
              </w:rPr>
              <w:fldChar w:fldCharType="end"/>
            </w:r>
          </w:p>
        </w:tc>
        <w:tc>
          <w:tcPr>
            <w:tcW w:w="1273" w:type="dxa"/>
          </w:tcPr>
          <w:p w14:paraId="0837B3F1" w14:textId="77777777" w:rsidR="00302F35" w:rsidRPr="006D70A8" w:rsidRDefault="00302F35" w:rsidP="00302F35">
            <w:pPr>
              <w:jc w:val="left"/>
              <w:rPr>
                <w:rFonts w:ascii="Times New Roman" w:eastAsiaTheme="minorHAnsi" w:hAnsi="Times New Roman" w:cs="Times New Roman"/>
                <w:sz w:val="18"/>
                <w:szCs w:val="18"/>
              </w:rPr>
            </w:pPr>
            <w:bookmarkStart w:id="5" w:name="OLE_LINK15"/>
            <w:r w:rsidRPr="006D70A8">
              <w:rPr>
                <w:rFonts w:ascii="Times New Roman" w:eastAsiaTheme="minorHAnsi" w:hAnsi="Times New Roman" w:cs="Times New Roman"/>
                <w:sz w:val="18"/>
                <w:szCs w:val="18"/>
              </w:rPr>
              <w:t xml:space="preserve">Quantitative, </w:t>
            </w:r>
          </w:p>
          <w:p w14:paraId="5BFECD4F" w14:textId="4C2AB3A1" w:rsidR="00302F35" w:rsidRPr="006D70A8" w:rsidRDefault="006D70A8" w:rsidP="00302F35">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c</w:t>
            </w:r>
            <w:r w:rsidR="00302F35" w:rsidRPr="006D70A8">
              <w:rPr>
                <w:rFonts w:ascii="Times New Roman" w:eastAsiaTheme="minorHAnsi" w:hAnsi="Times New Roman" w:cs="Times New Roman" w:hint="eastAsia"/>
                <w:sz w:val="18"/>
                <w:szCs w:val="18"/>
              </w:rPr>
              <w:t>ross-</w:t>
            </w:r>
            <w:proofErr w:type="gramStart"/>
            <w:r w:rsidR="00302F35" w:rsidRPr="006D70A8">
              <w:rPr>
                <w:rFonts w:ascii="Times New Roman" w:eastAsiaTheme="minorHAnsi" w:hAnsi="Times New Roman" w:cs="Times New Roman" w:hint="eastAsia"/>
                <w:sz w:val="18"/>
                <w:szCs w:val="18"/>
              </w:rPr>
              <w:t xml:space="preserve">sectional </w:t>
            </w:r>
            <w:r w:rsidR="00302F35" w:rsidRPr="006D70A8">
              <w:rPr>
                <w:rFonts w:ascii="Times New Roman" w:eastAsiaTheme="minorHAnsi" w:hAnsi="Times New Roman" w:cs="Times New Roman"/>
                <w:sz w:val="18"/>
                <w:szCs w:val="18"/>
              </w:rPr>
              <w:t xml:space="preserve"> study</w:t>
            </w:r>
            <w:proofErr w:type="gramEnd"/>
          </w:p>
          <w:bookmarkEnd w:id="5"/>
          <w:p w14:paraId="71B464BD" w14:textId="35119D6E" w:rsidR="00D74A41" w:rsidRPr="006D70A8" w:rsidRDefault="00D74A41" w:rsidP="00D74A41">
            <w:pPr>
              <w:jc w:val="left"/>
              <w:rPr>
                <w:rFonts w:ascii="Times New Roman" w:eastAsiaTheme="minorHAnsi" w:hAnsi="Times New Roman" w:cs="Times New Roman"/>
                <w:sz w:val="18"/>
                <w:szCs w:val="18"/>
              </w:rPr>
            </w:pPr>
          </w:p>
        </w:tc>
        <w:tc>
          <w:tcPr>
            <w:tcW w:w="1165" w:type="dxa"/>
          </w:tcPr>
          <w:p w14:paraId="2CD03784" w14:textId="5150433C" w:rsidR="00302F35" w:rsidRPr="006D70A8" w:rsidRDefault="00302F35" w:rsidP="00302F35">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Older adults aged 65</w:t>
            </w:r>
            <w:r w:rsidR="00962995" w:rsidRPr="006D70A8">
              <w:rPr>
                <w:rFonts w:ascii="Times New Roman" w:eastAsiaTheme="minorHAnsi" w:hAnsi="Times New Roman" w:cs="Times New Roman" w:hint="eastAsia"/>
                <w:sz w:val="18"/>
                <w:szCs w:val="18"/>
              </w:rPr>
              <w:t xml:space="preserve">-98 </w:t>
            </w:r>
            <w:r w:rsidRPr="006D70A8">
              <w:rPr>
                <w:rFonts w:ascii="Times New Roman" w:eastAsiaTheme="minorHAnsi" w:hAnsi="Times New Roman" w:cs="Times New Roman"/>
                <w:sz w:val="18"/>
                <w:szCs w:val="18"/>
              </w:rPr>
              <w:t>years</w:t>
            </w:r>
            <w:r w:rsidRPr="006D70A8">
              <w:rPr>
                <w:rFonts w:ascii="Times New Roman" w:eastAsiaTheme="minorHAnsi" w:hAnsi="Times New Roman" w:cs="Times New Roman" w:hint="eastAsia"/>
                <w:sz w:val="18"/>
                <w:szCs w:val="18"/>
              </w:rPr>
              <w:t xml:space="preserve"> </w:t>
            </w:r>
          </w:p>
          <w:p w14:paraId="0E1D7B97" w14:textId="68D90A17" w:rsidR="00D74A41" w:rsidRPr="006D70A8" w:rsidRDefault="00302F35" w:rsidP="00302F35">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(N = </w:t>
            </w:r>
            <w:r w:rsidR="00962995" w:rsidRPr="006D70A8">
              <w:rPr>
                <w:rFonts w:ascii="Times New Roman" w:eastAsiaTheme="minorHAnsi" w:hAnsi="Times New Roman" w:cs="Times New Roman" w:hint="eastAsia"/>
                <w:sz w:val="18"/>
                <w:szCs w:val="18"/>
              </w:rPr>
              <w:t>1322</w:t>
            </w:r>
            <w:r w:rsidRPr="006D70A8">
              <w:rPr>
                <w:rFonts w:ascii="Times New Roman" w:eastAsiaTheme="minorHAnsi" w:hAnsi="Times New Roman" w:cs="Times New Roman"/>
                <w:sz w:val="18"/>
                <w:szCs w:val="18"/>
              </w:rPr>
              <w:t>)</w:t>
            </w:r>
          </w:p>
        </w:tc>
        <w:tc>
          <w:tcPr>
            <w:tcW w:w="1194" w:type="dxa"/>
          </w:tcPr>
          <w:p w14:paraId="22C371D1" w14:textId="273B7787" w:rsidR="00D74A41" w:rsidRPr="006D70A8" w:rsidRDefault="00D74A41" w:rsidP="00D74A41">
            <w:pPr>
              <w:jc w:val="left"/>
              <w:rPr>
                <w:rFonts w:ascii="Times New Roman" w:eastAsiaTheme="minorHAnsi" w:hAnsi="Times New Roman" w:cs="Times New Roman"/>
                <w:sz w:val="18"/>
                <w:szCs w:val="18"/>
              </w:rPr>
            </w:pPr>
            <w:r w:rsidRPr="00291472">
              <w:rPr>
                <w:rFonts w:ascii="Times New Roman" w:eastAsiaTheme="minorHAnsi" w:hAnsi="Times New Roman" w:cs="Times New Roman"/>
                <w:sz w:val="18"/>
                <w:szCs w:val="18"/>
              </w:rPr>
              <w:t>Social Production Function (SPF) theory</w:t>
            </w:r>
          </w:p>
        </w:tc>
        <w:tc>
          <w:tcPr>
            <w:tcW w:w="1396" w:type="dxa"/>
          </w:tcPr>
          <w:p w14:paraId="3EF214E0" w14:textId="77777777" w:rsidR="00D74A41" w:rsidRPr="006D70A8" w:rsidRDefault="00D74A41" w:rsidP="00D74A41">
            <w:pPr>
              <w:jc w:val="left"/>
              <w:rPr>
                <w:rFonts w:ascii="Times New Roman" w:eastAsiaTheme="minorHAnsi" w:hAnsi="Times New Roman" w:cs="Times New Roman"/>
                <w:sz w:val="18"/>
                <w:szCs w:val="18"/>
              </w:rPr>
            </w:pPr>
          </w:p>
        </w:tc>
        <w:tc>
          <w:tcPr>
            <w:tcW w:w="1383" w:type="dxa"/>
          </w:tcPr>
          <w:p w14:paraId="6817A6D2" w14:textId="77777777" w:rsidR="00D74A41" w:rsidRPr="006D70A8" w:rsidRDefault="00D74A41" w:rsidP="00D74A41">
            <w:pPr>
              <w:jc w:val="left"/>
              <w:rPr>
                <w:rFonts w:ascii="Times New Roman" w:eastAsiaTheme="minorHAnsi" w:hAnsi="Times New Roman" w:cs="Times New Roman"/>
                <w:sz w:val="18"/>
                <w:szCs w:val="18"/>
              </w:rPr>
            </w:pPr>
          </w:p>
        </w:tc>
        <w:tc>
          <w:tcPr>
            <w:tcW w:w="1339" w:type="dxa"/>
          </w:tcPr>
          <w:p w14:paraId="6E67B122" w14:textId="33614144" w:rsidR="00D74A41" w:rsidRPr="006D70A8" w:rsidRDefault="00D74A41" w:rsidP="00D74A41">
            <w:pPr>
              <w:jc w:val="left"/>
              <w:rPr>
                <w:rFonts w:ascii="Times New Roman" w:eastAsiaTheme="minorHAnsi" w:hAnsi="Times New Roman" w:cs="Times New Roman"/>
                <w:sz w:val="18"/>
                <w:szCs w:val="18"/>
              </w:rPr>
            </w:pPr>
          </w:p>
        </w:tc>
        <w:tc>
          <w:tcPr>
            <w:tcW w:w="1283" w:type="dxa"/>
          </w:tcPr>
          <w:p w14:paraId="1B03664E" w14:textId="2B018B13" w:rsidR="00D74A41" w:rsidRPr="006D70A8" w:rsidRDefault="00D74A41" w:rsidP="00D74A41">
            <w:pPr>
              <w:jc w:val="left"/>
              <w:rPr>
                <w:rFonts w:ascii="Times New Roman" w:eastAsiaTheme="minorHAnsi" w:hAnsi="Times New Roman" w:cs="Times New Roman"/>
                <w:sz w:val="18"/>
                <w:szCs w:val="18"/>
              </w:rPr>
            </w:pPr>
          </w:p>
        </w:tc>
        <w:tc>
          <w:tcPr>
            <w:tcW w:w="1865" w:type="dxa"/>
          </w:tcPr>
          <w:p w14:paraId="1B86940F" w14:textId="28580F2B" w:rsidR="00D74A41" w:rsidRPr="003E0D40" w:rsidRDefault="006153CB" w:rsidP="00D74A41">
            <w:pPr>
              <w:jc w:val="left"/>
              <w:rPr>
                <w:rFonts w:ascii="Times New Roman" w:hAnsi="Times New Roman" w:cs="Times New Roman"/>
                <w:sz w:val="18"/>
                <w:szCs w:val="18"/>
                <w:lang w:bidi="th-TH"/>
              </w:rPr>
            </w:pPr>
            <w:bookmarkStart w:id="6" w:name="OLE_LINK14"/>
            <w:bookmarkStart w:id="7" w:name="OLE_LINK16"/>
            <w:r w:rsidRPr="006D70A8">
              <w:rPr>
                <w:rFonts w:ascii="Times New Roman" w:eastAsiaTheme="minorHAnsi" w:hAnsi="Times New Roman" w:cs="Times New Roman" w:hint="eastAsia"/>
                <w:sz w:val="18"/>
                <w:szCs w:val="18"/>
              </w:rPr>
              <w:t>Levels of social need satisfaction</w:t>
            </w:r>
            <w:r w:rsidR="003E0D40">
              <w:rPr>
                <w:rFonts w:ascii="Times New Roman" w:eastAsiaTheme="minorHAnsi" w:hAnsi="Times New Roman" w:cs="Times New Roman"/>
                <w:sz w:val="18"/>
                <w:szCs w:val="18"/>
              </w:rPr>
              <w:t xml:space="preserve">, including, </w:t>
            </w:r>
            <w:r w:rsidRPr="006D70A8">
              <w:rPr>
                <w:rFonts w:ascii="Times New Roman" w:eastAsiaTheme="minorHAnsi" w:hAnsi="Times New Roman" w:cs="Times New Roman" w:hint="eastAsia"/>
                <w:sz w:val="18"/>
                <w:szCs w:val="18"/>
              </w:rPr>
              <w:t>affection,</w:t>
            </w:r>
            <w:r>
              <w:rPr>
                <w:rFonts w:ascii="Times New Roman" w:eastAsiaTheme="minorHAnsi" w:hAnsi="Times New Roman" w:cs="Times New Roman"/>
                <w:sz w:val="18"/>
                <w:szCs w:val="18"/>
              </w:rPr>
              <w:t xml:space="preserve"> </w:t>
            </w:r>
            <w:r w:rsidRPr="006D70A8">
              <w:rPr>
                <w:rFonts w:ascii="Times New Roman" w:eastAsiaTheme="minorHAnsi" w:hAnsi="Times New Roman" w:cs="Times New Roman" w:hint="eastAsia"/>
                <w:sz w:val="18"/>
                <w:szCs w:val="18"/>
              </w:rPr>
              <w:t>behavioral</w:t>
            </w:r>
            <w:r>
              <w:rPr>
                <w:rFonts w:ascii="Times New Roman" w:eastAsiaTheme="minorHAnsi" w:hAnsi="Times New Roman" w:cs="Times New Roman"/>
                <w:sz w:val="18"/>
                <w:szCs w:val="18"/>
              </w:rPr>
              <w:t xml:space="preserve"> </w:t>
            </w:r>
            <w:r w:rsidRPr="006D70A8">
              <w:rPr>
                <w:rFonts w:ascii="Times New Roman" w:eastAsiaTheme="minorHAnsi" w:hAnsi="Times New Roman" w:cs="Times New Roman" w:hint="eastAsia"/>
                <w:sz w:val="18"/>
                <w:szCs w:val="18"/>
              </w:rPr>
              <w:t>confirmation,</w:t>
            </w:r>
            <w:r>
              <w:rPr>
                <w:rFonts w:ascii="Times New Roman" w:eastAsiaTheme="minorHAnsi" w:hAnsi="Times New Roman" w:cs="Times New Roman"/>
                <w:sz w:val="18"/>
                <w:szCs w:val="18"/>
              </w:rPr>
              <w:t xml:space="preserve"> </w:t>
            </w:r>
            <w:r w:rsidR="003E0D40">
              <w:rPr>
                <w:rFonts w:ascii="Times New Roman" w:eastAsiaTheme="minorHAnsi" w:hAnsi="Times New Roman" w:cs="Times New Roman"/>
                <w:sz w:val="18"/>
                <w:szCs w:val="18"/>
              </w:rPr>
              <w:t xml:space="preserve">and </w:t>
            </w:r>
            <w:r w:rsidRPr="006D70A8">
              <w:rPr>
                <w:rFonts w:ascii="Times New Roman" w:eastAsiaTheme="minorHAnsi" w:hAnsi="Times New Roman" w:cs="Times New Roman" w:hint="eastAsia"/>
                <w:sz w:val="18"/>
                <w:szCs w:val="18"/>
              </w:rPr>
              <w:t>status</w:t>
            </w:r>
            <w:r w:rsidR="003E0D40">
              <w:rPr>
                <w:rFonts w:ascii="Times New Roman" w:hAnsi="Times New Roman" w:cs="Times New Roman"/>
                <w:sz w:val="18"/>
                <w:szCs w:val="18"/>
                <w:lang w:bidi="th-TH"/>
              </w:rPr>
              <w:t xml:space="preserve"> </w:t>
            </w:r>
            <w:r w:rsidR="00F42CBA">
              <w:rPr>
                <w:rFonts w:ascii="Times New Roman" w:hAnsi="Times New Roman" w:cs="Times New Roman"/>
                <w:sz w:val="18"/>
                <w:szCs w:val="18"/>
                <w:lang w:bidi="th-TH"/>
              </w:rPr>
              <w:t>(</w:t>
            </w:r>
            <w:r w:rsidR="003E0D40" w:rsidRPr="0007605F">
              <w:rPr>
                <w:rFonts w:ascii="Times New Roman" w:eastAsiaTheme="minorHAnsi" w:hAnsi="Times New Roman" w:cs="Times New Roman" w:hint="eastAsia"/>
                <w:sz w:val="18"/>
                <w:szCs w:val="18"/>
              </w:rPr>
              <w:t xml:space="preserve">adjusted for </w:t>
            </w:r>
            <w:r w:rsidR="00385239">
              <w:rPr>
                <w:rFonts w:ascii="Times New Roman" w:eastAsiaTheme="minorHAnsi" w:hAnsi="Times New Roman" w:cs="Times New Roman" w:hint="eastAsia"/>
                <w:sz w:val="18"/>
                <w:szCs w:val="18"/>
              </w:rPr>
              <w:t>a</w:t>
            </w:r>
            <w:r w:rsidR="00962995" w:rsidRPr="006D70A8">
              <w:rPr>
                <w:rFonts w:ascii="Times New Roman" w:eastAsiaTheme="minorHAnsi" w:hAnsi="Times New Roman" w:cs="Times New Roman"/>
                <w:sz w:val="18"/>
                <w:szCs w:val="18"/>
              </w:rPr>
              <w:t>ge,</w:t>
            </w:r>
            <w:bookmarkEnd w:id="6"/>
            <w:r w:rsidR="00962995" w:rsidRPr="006D70A8">
              <w:rPr>
                <w:rFonts w:ascii="Times New Roman" w:eastAsiaTheme="minorHAnsi" w:hAnsi="Times New Roman" w:cs="Times New Roman"/>
                <w:sz w:val="18"/>
                <w:szCs w:val="18"/>
              </w:rPr>
              <w:t xml:space="preserve"> </w:t>
            </w:r>
            <w:r w:rsidR="00962995" w:rsidRPr="006D70A8">
              <w:rPr>
                <w:rFonts w:ascii="Times New Roman" w:eastAsiaTheme="minorHAnsi" w:hAnsi="Times New Roman" w:cs="Times New Roman" w:hint="eastAsia"/>
                <w:sz w:val="18"/>
                <w:szCs w:val="18"/>
              </w:rPr>
              <w:t>gender</w:t>
            </w:r>
            <w:r w:rsidR="00962995" w:rsidRPr="006D70A8">
              <w:rPr>
                <w:rFonts w:ascii="Times New Roman" w:eastAsiaTheme="minorHAnsi" w:hAnsi="Times New Roman" w:cs="Times New Roman"/>
                <w:sz w:val="18"/>
                <w:szCs w:val="18"/>
              </w:rPr>
              <w:t xml:space="preserve">, </w:t>
            </w:r>
            <w:bookmarkEnd w:id="7"/>
            <w:r w:rsidR="00962995" w:rsidRPr="006D70A8">
              <w:rPr>
                <w:rFonts w:ascii="Times New Roman" w:eastAsiaTheme="minorHAnsi" w:hAnsi="Times New Roman" w:cs="Times New Roman" w:hint="eastAsia"/>
                <w:sz w:val="18"/>
                <w:szCs w:val="18"/>
              </w:rPr>
              <w:t>physical losse</w:t>
            </w:r>
            <w:r w:rsidR="00F42CBA">
              <w:rPr>
                <w:rFonts w:ascii="Times New Roman" w:eastAsiaTheme="minorHAnsi" w:hAnsi="Times New Roman" w:cs="Times New Roman"/>
                <w:sz w:val="18"/>
                <w:szCs w:val="18"/>
              </w:rPr>
              <w:t>s)</w:t>
            </w:r>
          </w:p>
        </w:tc>
        <w:tc>
          <w:tcPr>
            <w:tcW w:w="2201" w:type="dxa"/>
          </w:tcPr>
          <w:p w14:paraId="6D6B786C" w14:textId="2F2E1741" w:rsidR="00D74A41" w:rsidRPr="006D70A8" w:rsidRDefault="00962995"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Indicators of subjective well-being</w:t>
            </w:r>
            <w:r w:rsidR="00594FFE">
              <w:rPr>
                <w:rFonts w:ascii="Times New Roman" w:eastAsiaTheme="minorHAnsi" w:hAnsi="Times New Roman" w:cs="Times New Roman"/>
                <w:sz w:val="18"/>
                <w:szCs w:val="18"/>
              </w:rPr>
              <w:t xml:space="preserve"> </w:t>
            </w:r>
            <w:r w:rsidRPr="006D70A8">
              <w:rPr>
                <w:rFonts w:ascii="Times New Roman" w:eastAsiaTheme="minorHAnsi" w:hAnsi="Times New Roman" w:cs="Times New Roman" w:hint="eastAsia"/>
                <w:sz w:val="18"/>
                <w:szCs w:val="18"/>
              </w:rPr>
              <w:t>(</w:t>
            </w:r>
            <w:r w:rsidR="004036C1" w:rsidRPr="006D70A8">
              <w:rPr>
                <w:rFonts w:ascii="Times New Roman" w:eastAsiaTheme="minorHAnsi" w:hAnsi="Times New Roman" w:cs="Times New Roman" w:hint="eastAsia"/>
                <w:sz w:val="18"/>
                <w:szCs w:val="18"/>
              </w:rPr>
              <w:t>l</w:t>
            </w:r>
            <w:r w:rsidRPr="006D70A8">
              <w:rPr>
                <w:rFonts w:ascii="Times New Roman" w:eastAsiaTheme="minorHAnsi" w:hAnsi="Times New Roman" w:cs="Times New Roman" w:hint="eastAsia"/>
                <w:sz w:val="18"/>
                <w:szCs w:val="18"/>
              </w:rPr>
              <w:t xml:space="preserve">ife satisfaction, </w:t>
            </w:r>
            <w:r w:rsidR="004036C1" w:rsidRPr="006D70A8">
              <w:rPr>
                <w:rFonts w:ascii="Times New Roman" w:eastAsiaTheme="minorHAnsi" w:hAnsi="Times New Roman" w:cs="Times New Roman" w:hint="eastAsia"/>
                <w:sz w:val="18"/>
                <w:szCs w:val="18"/>
              </w:rPr>
              <w:t>p</w:t>
            </w:r>
            <w:r w:rsidRPr="006D70A8">
              <w:rPr>
                <w:rFonts w:ascii="Times New Roman" w:eastAsiaTheme="minorHAnsi" w:hAnsi="Times New Roman" w:cs="Times New Roman" w:hint="eastAsia"/>
                <w:sz w:val="18"/>
                <w:szCs w:val="18"/>
              </w:rPr>
              <w:t xml:space="preserve">ositive </w:t>
            </w:r>
            <w:proofErr w:type="gramStart"/>
            <w:r w:rsidRPr="006D70A8">
              <w:rPr>
                <w:rFonts w:ascii="Times New Roman" w:eastAsiaTheme="minorHAnsi" w:hAnsi="Times New Roman" w:cs="Times New Roman" w:hint="eastAsia"/>
                <w:sz w:val="18"/>
                <w:szCs w:val="18"/>
              </w:rPr>
              <w:t>affect</w:t>
            </w:r>
            <w:proofErr w:type="gramEnd"/>
            <w:r w:rsidRPr="006D70A8">
              <w:rPr>
                <w:rFonts w:ascii="Times New Roman" w:eastAsiaTheme="minorHAnsi" w:hAnsi="Times New Roman" w:cs="Times New Roman" w:hint="eastAsia"/>
                <w:sz w:val="18"/>
                <w:szCs w:val="18"/>
              </w:rPr>
              <w:t xml:space="preserve">, </w:t>
            </w:r>
            <w:r w:rsidR="004036C1" w:rsidRPr="006D70A8">
              <w:rPr>
                <w:rFonts w:ascii="Times New Roman" w:eastAsiaTheme="minorHAnsi" w:hAnsi="Times New Roman" w:cs="Times New Roman" w:hint="eastAsia"/>
                <w:sz w:val="18"/>
                <w:szCs w:val="18"/>
              </w:rPr>
              <w:t>n</w:t>
            </w:r>
            <w:r w:rsidRPr="006D70A8">
              <w:rPr>
                <w:rFonts w:ascii="Times New Roman" w:eastAsiaTheme="minorHAnsi" w:hAnsi="Times New Roman" w:cs="Times New Roman" w:hint="eastAsia"/>
                <w:sz w:val="18"/>
                <w:szCs w:val="18"/>
              </w:rPr>
              <w:t>egative affect)</w:t>
            </w:r>
          </w:p>
        </w:tc>
      </w:tr>
      <w:tr w:rsidR="006D70A8" w14:paraId="57998AC6" w14:textId="77777777" w:rsidTr="006D70A8">
        <w:trPr>
          <w:jc w:val="center"/>
        </w:trPr>
        <w:tc>
          <w:tcPr>
            <w:tcW w:w="1571" w:type="dxa"/>
          </w:tcPr>
          <w:p w14:paraId="136EC129" w14:textId="764DE5AC" w:rsidR="00D74A41" w:rsidRDefault="00D74A41" w:rsidP="00D74A41">
            <w:pPr>
              <w:jc w:val="left"/>
              <w:rPr>
                <w:rFonts w:ascii="Times New Roman" w:hAnsi="Times New Roman" w:cs="Times New Roman"/>
              </w:rPr>
            </w:pPr>
            <w:r w:rsidRPr="00291472">
              <w:rPr>
                <w:rFonts w:ascii="Times New Roman" w:eastAsiaTheme="minorHAnsi" w:hAnsi="Times New Roman" w:cs="Times New Roman"/>
                <w:sz w:val="18"/>
                <w:szCs w:val="18"/>
              </w:rPr>
              <w:t>Andrew</w:t>
            </w:r>
            <w:r>
              <w:rPr>
                <w:rFonts w:ascii="Times New Roman" w:hAnsi="Times New Roman" w:cs="Times New Roman" w:hint="eastAsia"/>
                <w:sz w:val="18"/>
                <w:szCs w:val="18"/>
              </w:rPr>
              <w:t xml:space="preserve"> et al.(</w:t>
            </w:r>
            <w:r w:rsidRPr="00291472">
              <w:rPr>
                <w:rFonts w:ascii="Times New Roman" w:eastAsiaTheme="minorHAnsi" w:hAnsi="Times New Roman" w:cs="Times New Roman"/>
                <w:sz w:val="18"/>
                <w:szCs w:val="18"/>
              </w:rPr>
              <w:t>2014</w:t>
            </w:r>
            <w:r>
              <w:rPr>
                <w:rFonts w:ascii="Times New Roman" w:hAnsi="Times New Roman" w:cs="Times New Roman" w:hint="eastAsia"/>
                <w:sz w:val="18"/>
                <w:szCs w:val="18"/>
              </w:rPr>
              <w:t>)</w:t>
            </w:r>
            <w:r w:rsidRPr="00291472">
              <w:rPr>
                <w:rFonts w:ascii="Times New Roman" w:eastAsiaTheme="minorHAnsi" w:hAnsi="Times New Roman" w:cs="Times New Roman"/>
                <w:sz w:val="18"/>
                <w:szCs w:val="18"/>
              </w:rPr>
              <w:t>,</w:t>
            </w:r>
            <w:r>
              <w:rPr>
                <w:rFonts w:ascii="Times New Roman" w:eastAsiaTheme="minorHAnsi" w:hAnsi="Times New Roman" w:cs="Times New Roman" w:hint="eastAsia"/>
                <w:sz w:val="18"/>
                <w:szCs w:val="18"/>
              </w:rPr>
              <w:t xml:space="preserve"> </w:t>
            </w:r>
            <w:r w:rsidRPr="00291472">
              <w:rPr>
                <w:rFonts w:ascii="Times New Roman" w:eastAsiaTheme="minorHAnsi" w:hAnsi="Times New Roman" w:cs="Times New Roman"/>
                <w:sz w:val="18"/>
                <w:szCs w:val="18"/>
              </w:rPr>
              <w:t>Canada</w:t>
            </w:r>
            <w:r w:rsidRPr="00291472">
              <w:rPr>
                <w:rFonts w:ascii="Times New Roman" w:eastAsiaTheme="minorHAnsi" w:hAnsi="Times New Roman" w:cs="Times New Roman"/>
                <w:sz w:val="18"/>
                <w:szCs w:val="18"/>
              </w:rPr>
              <w:fldChar w:fldCharType="begin"/>
            </w:r>
            <w:r w:rsidR="00AC5BCA">
              <w:rPr>
                <w:rFonts w:ascii="Times New Roman" w:eastAsiaTheme="minorHAnsi" w:hAnsi="Times New Roman" w:cs="Times New Roman"/>
                <w:sz w:val="18"/>
                <w:szCs w:val="18"/>
              </w:rPr>
              <w:instrText xml:space="preserve"> ADDIN EN.CITE &lt;EndNote&gt;&lt;Cite&gt;&lt;Author&gt;Andrew&lt;/Author&gt;&lt;Year&gt;2014&lt;/Year&gt;&lt;RecNum&gt;12&lt;/RecNum&gt;&lt;DisplayText&gt;[3]&lt;/DisplayText&gt;&lt;record&gt;&lt;rec-number&gt;12&lt;/rec-number&gt;&lt;foreign-keys&gt;&lt;key app="EN" db-id="t9eepesexdtw97epzwdv5226psdz599saaed" timestamp="1723692886"&gt;12&lt;/key&gt;&lt;/foreign-keys&gt;&lt;ref-type name="Journal Article"&gt;17&lt;/ref-type&gt;&lt;contributors&gt;&lt;authors&gt;&lt;author&gt;Andrew, M. K.&lt;/author&gt;&lt;author&gt;Keefe, J. M.&lt;/author&gt;&lt;/authors&gt;&lt;/contributors&gt;&lt;auth-address&gt;Division of Geriatric Medicine, Dalhousie University, Halifax, Nova Scotia, Canada. mandrew@dal.ca.&lt;/auth-address&gt;&lt;titles&gt;&lt;title&gt;Social vulnerability from a social ecology perspective: a cohort study of older adults from the National Population Health Survey of Canada&lt;/title&gt;&lt;secondary-title&gt;BMC Geriatr&lt;/secondary-title&gt;&lt;/titles&gt;&lt;periodical&gt;&lt;full-title&gt;BMC Geriatr&lt;/full-title&gt;&lt;/periodical&gt;&lt;pages&gt;90&lt;/pages&gt;&lt;volume&gt;14&lt;/volume&gt;&lt;edition&gt;20140816&lt;/edition&gt;&lt;keywords&gt;&lt;keyword&gt;Aged&lt;/keyword&gt;&lt;keyword&gt;Aged, 80 and over&lt;/keyword&gt;&lt;keyword&gt;Canada/epidemiology&lt;/keyword&gt;&lt;keyword&gt;Cohort Studies&lt;/keyword&gt;&lt;keyword&gt;Female&lt;/keyword&gt;&lt;keyword&gt;Health Surveys/methods&lt;/keyword&gt;&lt;keyword&gt;Humans&lt;/keyword&gt;&lt;keyword&gt;Longitudinal Studies&lt;/keyword&gt;&lt;keyword&gt;Male&lt;/keyword&gt;&lt;keyword&gt;*Population Surveillance/methods&lt;/keyword&gt;&lt;keyword&gt;Principal Component Analysis/methods&lt;/keyword&gt;&lt;keyword&gt;*Social Environment&lt;/keyword&gt;&lt;keyword&gt;*Social Isolation/psychology&lt;/keyword&gt;&lt;/keywords&gt;&lt;dates&gt;&lt;year&gt;2014&lt;/year&gt;&lt;pub-dates&gt;&lt;date&gt;Aug 16&lt;/date&gt;&lt;/pub-dates&gt;&lt;/dates&gt;&lt;isbn&gt;1471-2318&lt;/isbn&gt;&lt;accession-num&gt;25129548&lt;/accession-num&gt;&lt;urls&gt;&lt;related-urls&gt;&lt;url&gt;https://www.ncbi.nlm.nih.gov/pmc/articles/PMC4144321/pdf/1471-2318-14-90.pdf&lt;/url&gt;&lt;/related-urls&gt;&lt;/urls&gt;&lt;custom2&gt;PMC4144321&lt;/custom2&gt;&lt;electronic-resource-num&gt;10.1186/1471-2318-14-90&lt;/electronic-resource-num&gt;&lt;remote-database-provider&gt;NLM&lt;/remote-database-provider&gt;&lt;language&gt;eng&lt;/language&gt;&lt;/record&gt;&lt;/Cite&gt;&lt;/EndNote&gt;</w:instrText>
            </w:r>
            <w:r w:rsidRPr="00291472">
              <w:rPr>
                <w:rFonts w:ascii="Times New Roman" w:eastAsiaTheme="minorHAnsi" w:hAnsi="Times New Roman" w:cs="Times New Roman"/>
                <w:sz w:val="18"/>
                <w:szCs w:val="18"/>
              </w:rPr>
              <w:fldChar w:fldCharType="separate"/>
            </w:r>
            <w:r>
              <w:rPr>
                <w:rFonts w:ascii="Times New Roman" w:eastAsiaTheme="minorHAnsi" w:hAnsi="Times New Roman" w:cs="Times New Roman"/>
                <w:noProof/>
                <w:sz w:val="18"/>
                <w:szCs w:val="18"/>
              </w:rPr>
              <w:t>[3]</w:t>
            </w:r>
            <w:r w:rsidRPr="00291472">
              <w:rPr>
                <w:rFonts w:ascii="Times New Roman" w:eastAsiaTheme="minorHAnsi" w:hAnsi="Times New Roman" w:cs="Times New Roman"/>
                <w:sz w:val="18"/>
                <w:szCs w:val="18"/>
              </w:rPr>
              <w:fldChar w:fldCharType="end"/>
            </w:r>
          </w:p>
        </w:tc>
        <w:tc>
          <w:tcPr>
            <w:tcW w:w="1273" w:type="dxa"/>
          </w:tcPr>
          <w:p w14:paraId="7E1C1F4E" w14:textId="77777777" w:rsidR="00E5198E" w:rsidRPr="006D70A8" w:rsidRDefault="00E5198E" w:rsidP="00E5198E">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Quantitative, </w:t>
            </w:r>
          </w:p>
          <w:p w14:paraId="17E9E72E" w14:textId="7911B6B8" w:rsidR="00E5198E" w:rsidRPr="006D70A8" w:rsidRDefault="006D70A8" w:rsidP="00E5198E">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p</w:t>
            </w:r>
            <w:r w:rsidR="009110E3" w:rsidRPr="006D70A8">
              <w:rPr>
                <w:rFonts w:ascii="Times New Roman" w:eastAsiaTheme="minorHAnsi" w:hAnsi="Times New Roman" w:cs="Times New Roman" w:hint="eastAsia"/>
                <w:sz w:val="18"/>
                <w:szCs w:val="18"/>
              </w:rPr>
              <w:t xml:space="preserve">rospective </w:t>
            </w:r>
            <w:r w:rsidR="009110E3" w:rsidRPr="00187E53">
              <w:rPr>
                <w:rFonts w:ascii="Times New Roman" w:eastAsiaTheme="minorHAnsi" w:hAnsi="Times New Roman" w:cs="Times New Roman" w:hint="eastAsia"/>
                <w:sz w:val="18"/>
                <w:szCs w:val="18"/>
              </w:rPr>
              <w:t>c</w:t>
            </w:r>
            <w:r w:rsidR="00E5198E" w:rsidRPr="00187E53">
              <w:rPr>
                <w:rFonts w:ascii="Times New Roman" w:eastAsiaTheme="minorHAnsi" w:hAnsi="Times New Roman" w:cs="Times New Roman" w:hint="eastAsia"/>
                <w:sz w:val="18"/>
                <w:szCs w:val="18"/>
              </w:rPr>
              <w:t>ross</w:t>
            </w:r>
            <w:r w:rsidR="00187E53">
              <w:rPr>
                <w:rFonts w:ascii="Times New Roman" w:eastAsiaTheme="minorHAnsi" w:hAnsi="Times New Roman" w:cs="Times New Roman"/>
                <w:sz w:val="18"/>
                <w:szCs w:val="18"/>
              </w:rPr>
              <w:t>-</w:t>
            </w:r>
            <w:r w:rsidR="00594FFE" w:rsidRPr="00187E53">
              <w:rPr>
                <w:rFonts w:ascii="Times New Roman" w:eastAsiaTheme="minorHAnsi" w:hAnsi="Times New Roman" w:cs="Times New Roman"/>
                <w:sz w:val="18"/>
                <w:szCs w:val="18"/>
              </w:rPr>
              <w:t>sectional study</w:t>
            </w:r>
          </w:p>
          <w:p w14:paraId="1AF50FBF" w14:textId="4E3B311B" w:rsidR="00D74A41" w:rsidRPr="006D70A8" w:rsidRDefault="00D74A41" w:rsidP="00D74A41">
            <w:pPr>
              <w:jc w:val="left"/>
              <w:rPr>
                <w:rFonts w:ascii="Times New Roman" w:eastAsiaTheme="minorHAnsi" w:hAnsi="Times New Roman" w:cs="Times New Roman"/>
                <w:sz w:val="18"/>
                <w:szCs w:val="18"/>
              </w:rPr>
            </w:pPr>
          </w:p>
        </w:tc>
        <w:tc>
          <w:tcPr>
            <w:tcW w:w="1165" w:type="dxa"/>
          </w:tcPr>
          <w:p w14:paraId="400AF37D" w14:textId="395DEC2F" w:rsidR="00E5198E" w:rsidRPr="006D70A8" w:rsidRDefault="00E5198E" w:rsidP="00E5198E">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Older adults aged 65</w:t>
            </w:r>
            <w:r w:rsidRPr="006D70A8">
              <w:rPr>
                <w:rFonts w:ascii="Times New Roman" w:eastAsiaTheme="minorHAnsi" w:hAnsi="Times New Roman" w:cs="Times New Roman" w:hint="eastAsia"/>
                <w:sz w:val="18"/>
                <w:szCs w:val="18"/>
              </w:rPr>
              <w:t xml:space="preserve"> and above</w:t>
            </w:r>
          </w:p>
          <w:p w14:paraId="4669E1A9" w14:textId="14B79DFC" w:rsidR="00D74A41" w:rsidRPr="006D70A8" w:rsidRDefault="00E5198E" w:rsidP="00E5198E">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(N = </w:t>
            </w:r>
            <w:r w:rsidRPr="006D70A8">
              <w:rPr>
                <w:rFonts w:ascii="Times New Roman" w:eastAsiaTheme="minorHAnsi" w:hAnsi="Times New Roman" w:cs="Times New Roman" w:hint="eastAsia"/>
                <w:sz w:val="18"/>
                <w:szCs w:val="18"/>
              </w:rPr>
              <w:t>2740</w:t>
            </w:r>
            <w:r w:rsidRPr="006D70A8">
              <w:rPr>
                <w:rFonts w:ascii="Times New Roman" w:eastAsiaTheme="minorHAnsi" w:hAnsi="Times New Roman" w:cs="Times New Roman"/>
                <w:sz w:val="18"/>
                <w:szCs w:val="18"/>
              </w:rPr>
              <w:t>)</w:t>
            </w:r>
          </w:p>
        </w:tc>
        <w:tc>
          <w:tcPr>
            <w:tcW w:w="1194" w:type="dxa"/>
          </w:tcPr>
          <w:p w14:paraId="6702F0FA" w14:textId="2F652F24" w:rsidR="00D74A41" w:rsidRPr="006D70A8" w:rsidRDefault="00D74A41" w:rsidP="00D74A41">
            <w:pPr>
              <w:jc w:val="left"/>
              <w:rPr>
                <w:rFonts w:ascii="Times New Roman" w:eastAsiaTheme="minorHAnsi" w:hAnsi="Times New Roman" w:cs="Times New Roman"/>
                <w:sz w:val="18"/>
                <w:szCs w:val="18"/>
              </w:rPr>
            </w:pPr>
            <w:r w:rsidRPr="00291472">
              <w:rPr>
                <w:rFonts w:ascii="Times New Roman" w:eastAsiaTheme="minorHAnsi" w:hAnsi="Times New Roman" w:cs="Times New Roman"/>
                <w:sz w:val="18"/>
                <w:szCs w:val="18"/>
              </w:rPr>
              <w:t>Social Ecology Theory (SET)</w:t>
            </w:r>
          </w:p>
        </w:tc>
        <w:tc>
          <w:tcPr>
            <w:tcW w:w="1396" w:type="dxa"/>
          </w:tcPr>
          <w:p w14:paraId="76E385D4" w14:textId="77777777" w:rsidR="00D74A41" w:rsidRPr="006D70A8" w:rsidRDefault="00D74A41" w:rsidP="00D74A41">
            <w:pPr>
              <w:jc w:val="left"/>
              <w:rPr>
                <w:rFonts w:ascii="Times New Roman" w:eastAsiaTheme="minorHAnsi" w:hAnsi="Times New Roman" w:cs="Times New Roman"/>
                <w:sz w:val="18"/>
                <w:szCs w:val="18"/>
              </w:rPr>
            </w:pPr>
          </w:p>
        </w:tc>
        <w:tc>
          <w:tcPr>
            <w:tcW w:w="1383" w:type="dxa"/>
          </w:tcPr>
          <w:p w14:paraId="1191FC25" w14:textId="77777777" w:rsidR="00D74A41" w:rsidRPr="006D70A8" w:rsidRDefault="00D74A41" w:rsidP="00D74A41">
            <w:pPr>
              <w:jc w:val="left"/>
              <w:rPr>
                <w:rFonts w:ascii="Times New Roman" w:eastAsiaTheme="minorHAnsi" w:hAnsi="Times New Roman" w:cs="Times New Roman"/>
                <w:sz w:val="18"/>
                <w:szCs w:val="18"/>
              </w:rPr>
            </w:pPr>
          </w:p>
        </w:tc>
        <w:tc>
          <w:tcPr>
            <w:tcW w:w="1339" w:type="dxa"/>
          </w:tcPr>
          <w:p w14:paraId="2882E119" w14:textId="08BCCE18" w:rsidR="00D74A41" w:rsidRPr="006D70A8" w:rsidRDefault="00D74A41" w:rsidP="00D74A41">
            <w:pPr>
              <w:jc w:val="left"/>
              <w:rPr>
                <w:rFonts w:ascii="Times New Roman" w:eastAsiaTheme="minorHAnsi" w:hAnsi="Times New Roman" w:cs="Times New Roman"/>
                <w:sz w:val="18"/>
                <w:szCs w:val="18"/>
              </w:rPr>
            </w:pPr>
          </w:p>
        </w:tc>
        <w:tc>
          <w:tcPr>
            <w:tcW w:w="1283" w:type="dxa"/>
          </w:tcPr>
          <w:p w14:paraId="400244C3" w14:textId="754116F4" w:rsidR="00D74A41" w:rsidRPr="006D70A8" w:rsidRDefault="00D74A41" w:rsidP="00D74A41">
            <w:pPr>
              <w:jc w:val="left"/>
              <w:rPr>
                <w:rFonts w:ascii="Times New Roman" w:eastAsiaTheme="minorHAnsi" w:hAnsi="Times New Roman" w:cs="Times New Roman"/>
                <w:sz w:val="18"/>
                <w:szCs w:val="18"/>
              </w:rPr>
            </w:pPr>
          </w:p>
        </w:tc>
        <w:tc>
          <w:tcPr>
            <w:tcW w:w="1865" w:type="dxa"/>
          </w:tcPr>
          <w:p w14:paraId="67135819" w14:textId="75AA5723" w:rsidR="008C6D7B" w:rsidRPr="006D70A8" w:rsidRDefault="008C6D7B" w:rsidP="008C6D7B">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frailty indicated</w:t>
            </w:r>
            <w:r w:rsidRPr="006D70A8">
              <w:rPr>
                <w:rFonts w:ascii="Times New Roman" w:eastAsiaTheme="minorHAnsi" w:hAnsi="Times New Roman" w:cs="Times New Roman" w:hint="eastAsia"/>
                <w:sz w:val="18"/>
                <w:szCs w:val="18"/>
              </w:rPr>
              <w:t xml:space="preserve"> by social vulnerability index</w:t>
            </w:r>
            <w:r w:rsidR="00A04BFE">
              <w:rPr>
                <w:rFonts w:ascii="Times New Roman" w:eastAsiaTheme="minorHAnsi" w:hAnsi="Times New Roman" w:cs="Times New Roman"/>
                <w:sz w:val="18"/>
                <w:szCs w:val="18"/>
              </w:rPr>
              <w:t xml:space="preserve"> </w:t>
            </w:r>
            <w:r w:rsidR="003E0D40" w:rsidRPr="0007605F">
              <w:rPr>
                <w:rFonts w:ascii="Times New Roman" w:eastAsiaTheme="minorHAnsi" w:hAnsi="Times New Roman" w:cs="Times New Roman" w:hint="eastAsia"/>
                <w:sz w:val="18"/>
                <w:szCs w:val="18"/>
              </w:rPr>
              <w:t xml:space="preserve">adjusted for </w:t>
            </w:r>
            <w:r w:rsidRPr="006D70A8">
              <w:rPr>
                <w:rFonts w:ascii="Times New Roman" w:eastAsiaTheme="minorHAnsi" w:hAnsi="Times New Roman" w:cs="Times New Roman" w:hint="eastAsia"/>
                <w:sz w:val="18"/>
                <w:szCs w:val="18"/>
              </w:rPr>
              <w:t>(age, sex,</w:t>
            </w:r>
          </w:p>
          <w:p w14:paraId="3214CE06" w14:textId="5DE7319D" w:rsidR="00D74A41" w:rsidRPr="006D70A8" w:rsidRDefault="008C6D7B" w:rsidP="008C6D7B">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educational attainment</w:t>
            </w:r>
            <w:r w:rsidR="009110E3" w:rsidRPr="006D70A8">
              <w:rPr>
                <w:rFonts w:ascii="Times New Roman" w:eastAsiaTheme="minorHAnsi" w:hAnsi="Times New Roman" w:cs="Times New Roman"/>
                <w:sz w:val="18"/>
                <w:szCs w:val="18"/>
              </w:rPr>
              <w:t xml:space="preserve">, </w:t>
            </w:r>
            <w:r w:rsidR="009110E3" w:rsidRPr="006D70A8">
              <w:rPr>
                <w:rFonts w:ascii="Times New Roman" w:eastAsiaTheme="minorHAnsi" w:hAnsi="Times New Roman" w:cs="Times New Roman" w:hint="eastAsia"/>
                <w:sz w:val="18"/>
                <w:szCs w:val="18"/>
              </w:rPr>
              <w:t>frailty</w:t>
            </w:r>
            <w:r w:rsidRPr="006D70A8">
              <w:rPr>
                <w:rFonts w:ascii="Times New Roman" w:eastAsiaTheme="minorHAnsi" w:hAnsi="Times New Roman" w:cs="Times New Roman" w:hint="eastAsia"/>
                <w:sz w:val="18"/>
                <w:szCs w:val="18"/>
              </w:rPr>
              <w:t>)</w:t>
            </w:r>
          </w:p>
        </w:tc>
        <w:tc>
          <w:tcPr>
            <w:tcW w:w="2201" w:type="dxa"/>
          </w:tcPr>
          <w:p w14:paraId="526F9DDA" w14:textId="40D7BD4D" w:rsidR="00D74A41" w:rsidRPr="006D70A8" w:rsidRDefault="006153CB" w:rsidP="00D74A41">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10</w:t>
            </w:r>
            <w:r w:rsidR="009110E3" w:rsidRPr="006D70A8">
              <w:rPr>
                <w:rFonts w:ascii="Times New Roman" w:eastAsiaTheme="minorHAnsi" w:hAnsi="Times New Roman" w:cs="Times New Roman"/>
                <w:sz w:val="18"/>
                <w:szCs w:val="18"/>
              </w:rPr>
              <w:t>-year mortality</w:t>
            </w:r>
          </w:p>
          <w:p w14:paraId="63308635" w14:textId="4620E0E8" w:rsidR="008C6D7B" w:rsidRPr="006D70A8" w:rsidRDefault="008C6D7B"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w:t>
            </w:r>
            <w:r w:rsidR="007D7963" w:rsidRPr="007D7963">
              <w:rPr>
                <w:rFonts w:ascii="Times New Roman" w:eastAsiaTheme="minorHAnsi" w:hAnsi="Times New Roman" w:cs="Times New Roman" w:hint="eastAsia"/>
                <w:sz w:val="18"/>
                <w:szCs w:val="18"/>
              </w:rPr>
              <w:t>adjusted</w:t>
            </w:r>
            <w:r w:rsidR="007D7963">
              <w:rPr>
                <w:rFonts w:ascii="Times New Roman" w:eastAsiaTheme="minorHAnsi" w:hAnsi="Times New Roman" w:cs="Times New Roman" w:hint="eastAsia"/>
                <w:sz w:val="18"/>
                <w:szCs w:val="18"/>
              </w:rPr>
              <w:t xml:space="preserve"> </w:t>
            </w:r>
            <w:r w:rsidRPr="006D70A8">
              <w:rPr>
                <w:rFonts w:ascii="Times New Roman" w:eastAsiaTheme="minorHAnsi" w:hAnsi="Times New Roman" w:cs="Times New Roman" w:hint="eastAsia"/>
                <w:sz w:val="18"/>
                <w:szCs w:val="18"/>
              </w:rPr>
              <w:t>HR)</w:t>
            </w:r>
          </w:p>
        </w:tc>
      </w:tr>
      <w:tr w:rsidR="006D70A8" w14:paraId="58B4EE13" w14:textId="77777777" w:rsidTr="006D70A8">
        <w:trPr>
          <w:jc w:val="center"/>
        </w:trPr>
        <w:tc>
          <w:tcPr>
            <w:tcW w:w="1571" w:type="dxa"/>
          </w:tcPr>
          <w:p w14:paraId="31F259A3" w14:textId="04CB2744" w:rsidR="00D74A41" w:rsidRDefault="00D74A41" w:rsidP="00D74A41">
            <w:pPr>
              <w:jc w:val="left"/>
              <w:rPr>
                <w:rFonts w:ascii="Times New Roman" w:hAnsi="Times New Roman" w:cs="Times New Roman"/>
              </w:rPr>
            </w:pPr>
            <w:r w:rsidRPr="00291472">
              <w:rPr>
                <w:rFonts w:ascii="Times New Roman" w:eastAsiaTheme="minorHAnsi" w:hAnsi="Times New Roman" w:cs="Times New Roman"/>
                <w:sz w:val="18"/>
                <w:szCs w:val="18"/>
              </w:rPr>
              <w:t>Bunt</w:t>
            </w:r>
            <w:r>
              <w:rPr>
                <w:rFonts w:ascii="Times New Roman" w:hAnsi="Times New Roman" w:cs="Times New Roman" w:hint="eastAsia"/>
                <w:sz w:val="18"/>
                <w:szCs w:val="18"/>
              </w:rPr>
              <w:t xml:space="preserve"> </w:t>
            </w:r>
            <w:r w:rsidR="00594FFE">
              <w:rPr>
                <w:rFonts w:ascii="Times New Roman" w:hAnsi="Times New Roman" w:cs="Times New Roman"/>
                <w:sz w:val="18"/>
                <w:szCs w:val="18"/>
              </w:rPr>
              <w:t>et al. (</w:t>
            </w:r>
            <w:r w:rsidRPr="00291472">
              <w:rPr>
                <w:rFonts w:ascii="Times New Roman" w:eastAsiaTheme="minorHAnsi" w:hAnsi="Times New Roman" w:cs="Times New Roman"/>
                <w:sz w:val="18"/>
                <w:szCs w:val="18"/>
              </w:rPr>
              <w:t>2017</w:t>
            </w:r>
            <w:r>
              <w:rPr>
                <w:rFonts w:ascii="Times New Roman" w:hAnsi="Times New Roman" w:cs="Times New Roman" w:hint="eastAsia"/>
                <w:sz w:val="18"/>
                <w:szCs w:val="18"/>
              </w:rPr>
              <w:t>)</w:t>
            </w:r>
            <w:r w:rsidRPr="00291472">
              <w:rPr>
                <w:rFonts w:ascii="Times New Roman" w:eastAsiaTheme="minorHAnsi" w:hAnsi="Times New Roman" w:cs="Times New Roman"/>
                <w:sz w:val="18"/>
                <w:szCs w:val="18"/>
              </w:rPr>
              <w:t xml:space="preserve">, Netherlands </w:t>
            </w:r>
            <w:r w:rsidRPr="00291472">
              <w:rPr>
                <w:rFonts w:ascii="Times New Roman" w:eastAsiaTheme="minorHAnsi" w:hAnsi="Times New Roman" w:cs="Times New Roman"/>
                <w:sz w:val="18"/>
                <w:szCs w:val="18"/>
              </w:rPr>
              <w:fldChar w:fldCharType="begin">
                <w:fldData xml:space="preserve">PEVuZE5vdGU+PENpdGU+PEF1dGhvcj5CdW50PC9BdXRob3I+PFllYXI+MjAxNzwvWWVhcj48UmVj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</w:fldData>
              </w:fldChar>
            </w:r>
            <w:r w:rsidR="00AC5BCA">
              <w:rPr>
                <w:rFonts w:ascii="Times New Roman" w:eastAsiaTheme="minorHAnsi" w:hAnsi="Times New Roman" w:cs="Times New Roman"/>
                <w:sz w:val="18"/>
                <w:szCs w:val="18"/>
              </w:rPr>
              <w:instrText xml:space="preserve"> ADDIN EN.CITE </w:instrText>
            </w:r>
            <w:r w:rsidR="00AC5BCA">
              <w:rPr>
                <w:rFonts w:ascii="Times New Roman" w:eastAsiaTheme="minorHAnsi" w:hAnsi="Times New Roman" w:cs="Times New Roman"/>
                <w:sz w:val="18"/>
                <w:szCs w:val="18"/>
              </w:rPr>
              <w:fldChar w:fldCharType="begin">
                <w:fldData xml:space="preserve">PEVuZE5vdGU+PENpdGU+PEF1dGhvcj5CdW50PC9BdXRob3I+PFllYXI+MjAxNzwvWWVhcj48UmVj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</w:fldData>
              </w:fldChar>
            </w:r>
            <w:r w:rsidR="00AC5BCA">
              <w:rPr>
                <w:rFonts w:ascii="Times New Roman" w:eastAsiaTheme="minorHAnsi" w:hAnsi="Times New Roman" w:cs="Times New Roman"/>
                <w:sz w:val="18"/>
                <w:szCs w:val="18"/>
              </w:rPr>
              <w:instrText xml:space="preserve"> ADDIN EN.CITE.DATA </w:instrText>
            </w:r>
            <w:r w:rsidR="00AC5BCA">
              <w:rPr>
                <w:rFonts w:ascii="Times New Roman" w:eastAsiaTheme="minorHAnsi" w:hAnsi="Times New Roman" w:cs="Times New Roman"/>
                <w:sz w:val="18"/>
                <w:szCs w:val="18"/>
              </w:rPr>
            </w:r>
            <w:r w:rsidR="00AC5BCA">
              <w:rPr>
                <w:rFonts w:ascii="Times New Roman" w:eastAsiaTheme="minorHAnsi" w:hAnsi="Times New Roman" w:cs="Times New Roman"/>
                <w:sz w:val="18"/>
                <w:szCs w:val="18"/>
              </w:rPr>
              <w:fldChar w:fldCharType="end"/>
            </w:r>
            <w:r w:rsidRPr="00291472">
              <w:rPr>
                <w:rFonts w:ascii="Times New Roman" w:eastAsiaTheme="minorHAnsi" w:hAnsi="Times New Roman" w:cs="Times New Roman"/>
                <w:sz w:val="18"/>
                <w:szCs w:val="18"/>
              </w:rPr>
            </w:r>
            <w:r w:rsidRPr="00291472">
              <w:rPr>
                <w:rFonts w:ascii="Times New Roman" w:eastAsiaTheme="minorHAnsi" w:hAnsi="Times New Roman" w:cs="Times New Roman"/>
                <w:sz w:val="18"/>
                <w:szCs w:val="18"/>
              </w:rPr>
              <w:fldChar w:fldCharType="separate"/>
            </w:r>
            <w:r>
              <w:rPr>
                <w:rFonts w:ascii="Times New Roman" w:eastAsiaTheme="minorHAnsi" w:hAnsi="Times New Roman" w:cs="Times New Roman"/>
                <w:noProof/>
                <w:sz w:val="18"/>
                <w:szCs w:val="18"/>
              </w:rPr>
              <w:t>[4]</w:t>
            </w:r>
            <w:r w:rsidRPr="00291472">
              <w:rPr>
                <w:rFonts w:ascii="Times New Roman" w:eastAsiaTheme="minorHAnsi" w:hAnsi="Times New Roman" w:cs="Times New Roman"/>
                <w:sz w:val="18"/>
                <w:szCs w:val="18"/>
              </w:rPr>
              <w:fldChar w:fldCharType="end"/>
            </w:r>
          </w:p>
        </w:tc>
        <w:tc>
          <w:tcPr>
            <w:tcW w:w="1273" w:type="dxa"/>
          </w:tcPr>
          <w:p w14:paraId="0F911CFB" w14:textId="77777777" w:rsidR="006D70A8" w:rsidRPr="006D70A8" w:rsidRDefault="006D70A8" w:rsidP="006D70A8">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Qualitative study</w:t>
            </w:r>
          </w:p>
          <w:p w14:paraId="396592B0" w14:textId="46CCD099" w:rsidR="00D74A41" w:rsidRPr="006D70A8" w:rsidRDefault="006D70A8"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 xml:space="preserve">(scoping </w:t>
            </w:r>
            <w:r w:rsidRPr="006D70A8">
              <w:rPr>
                <w:rFonts w:ascii="Times New Roman" w:eastAsiaTheme="minorHAnsi" w:hAnsi="Times New Roman" w:cs="Times New Roman" w:hint="eastAsia"/>
                <w:sz w:val="18"/>
                <w:szCs w:val="18"/>
              </w:rPr>
              <w:lastRenderedPageBreak/>
              <w:t>review)</w:t>
            </w:r>
          </w:p>
        </w:tc>
        <w:tc>
          <w:tcPr>
            <w:tcW w:w="1165" w:type="dxa"/>
          </w:tcPr>
          <w:p w14:paraId="08B946ED" w14:textId="77777777" w:rsidR="00D74A41" w:rsidRPr="006D70A8" w:rsidRDefault="00D74A41" w:rsidP="00D74A41">
            <w:pPr>
              <w:jc w:val="left"/>
              <w:rPr>
                <w:rFonts w:ascii="Times New Roman" w:eastAsiaTheme="minorHAnsi" w:hAnsi="Times New Roman" w:cs="Times New Roman"/>
                <w:sz w:val="18"/>
                <w:szCs w:val="18"/>
              </w:rPr>
            </w:pPr>
          </w:p>
        </w:tc>
        <w:tc>
          <w:tcPr>
            <w:tcW w:w="1194" w:type="dxa"/>
          </w:tcPr>
          <w:p w14:paraId="46E2B588" w14:textId="57CE46CA" w:rsidR="00D74A41" w:rsidRPr="006D70A8" w:rsidRDefault="00D74A41" w:rsidP="00D74A41">
            <w:pPr>
              <w:jc w:val="left"/>
              <w:rPr>
                <w:rFonts w:ascii="Times New Roman" w:eastAsiaTheme="minorHAnsi" w:hAnsi="Times New Roman" w:cs="Times New Roman"/>
                <w:sz w:val="18"/>
                <w:szCs w:val="18"/>
              </w:rPr>
            </w:pPr>
            <w:r w:rsidRPr="00291472">
              <w:rPr>
                <w:rFonts w:ascii="Times New Roman" w:eastAsiaTheme="minorHAnsi" w:hAnsi="Times New Roman" w:cs="Times New Roman"/>
                <w:sz w:val="18"/>
                <w:szCs w:val="18"/>
              </w:rPr>
              <w:t>Social Needs Fulfilment (SNF) theory</w:t>
            </w:r>
          </w:p>
        </w:tc>
        <w:tc>
          <w:tcPr>
            <w:tcW w:w="1396" w:type="dxa"/>
          </w:tcPr>
          <w:p w14:paraId="025B0E88" w14:textId="77777777" w:rsidR="00D74A41" w:rsidRPr="006D70A8" w:rsidRDefault="00D74A41" w:rsidP="00D74A41">
            <w:pPr>
              <w:jc w:val="left"/>
              <w:rPr>
                <w:rFonts w:ascii="Times New Roman" w:eastAsiaTheme="minorHAnsi" w:hAnsi="Times New Roman" w:cs="Times New Roman"/>
                <w:sz w:val="18"/>
                <w:szCs w:val="18"/>
              </w:rPr>
            </w:pPr>
          </w:p>
        </w:tc>
        <w:tc>
          <w:tcPr>
            <w:tcW w:w="1383" w:type="dxa"/>
          </w:tcPr>
          <w:p w14:paraId="7A492F00" w14:textId="77777777" w:rsidR="00D74A41" w:rsidRPr="006D70A8" w:rsidRDefault="00D74A41" w:rsidP="00D74A41">
            <w:pPr>
              <w:jc w:val="left"/>
              <w:rPr>
                <w:rFonts w:ascii="Times New Roman" w:eastAsiaTheme="minorHAnsi" w:hAnsi="Times New Roman" w:cs="Times New Roman"/>
                <w:sz w:val="18"/>
                <w:szCs w:val="18"/>
              </w:rPr>
            </w:pPr>
          </w:p>
        </w:tc>
        <w:tc>
          <w:tcPr>
            <w:tcW w:w="1339" w:type="dxa"/>
          </w:tcPr>
          <w:p w14:paraId="649D0AA9" w14:textId="27944EEE" w:rsidR="00D74A41" w:rsidRPr="006D70A8" w:rsidRDefault="00D74A41" w:rsidP="00D74A41">
            <w:pPr>
              <w:jc w:val="left"/>
              <w:rPr>
                <w:rFonts w:ascii="Times New Roman" w:eastAsiaTheme="minorHAnsi" w:hAnsi="Times New Roman" w:cs="Times New Roman"/>
                <w:sz w:val="18"/>
                <w:szCs w:val="18"/>
              </w:rPr>
            </w:pPr>
          </w:p>
        </w:tc>
        <w:tc>
          <w:tcPr>
            <w:tcW w:w="1283" w:type="dxa"/>
          </w:tcPr>
          <w:p w14:paraId="77AEE94E" w14:textId="5D1A75EE" w:rsidR="00D74A41" w:rsidRPr="006D70A8" w:rsidRDefault="00D74A41" w:rsidP="00D74A41">
            <w:pPr>
              <w:jc w:val="left"/>
              <w:rPr>
                <w:rFonts w:ascii="Times New Roman" w:eastAsiaTheme="minorHAnsi" w:hAnsi="Times New Roman" w:cs="Times New Roman"/>
                <w:sz w:val="18"/>
                <w:szCs w:val="18"/>
              </w:rPr>
            </w:pPr>
          </w:p>
        </w:tc>
        <w:tc>
          <w:tcPr>
            <w:tcW w:w="1865" w:type="dxa"/>
          </w:tcPr>
          <w:p w14:paraId="0C395578" w14:textId="56FFA380" w:rsidR="00D74A41" w:rsidRPr="006D70A8" w:rsidRDefault="006D70A8"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N/A</w:t>
            </w:r>
          </w:p>
        </w:tc>
        <w:tc>
          <w:tcPr>
            <w:tcW w:w="2201" w:type="dxa"/>
          </w:tcPr>
          <w:p w14:paraId="0E908116" w14:textId="04B2BFA2" w:rsidR="00D74A41" w:rsidRPr="006D70A8" w:rsidRDefault="006D70A8"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N/A</w:t>
            </w:r>
          </w:p>
        </w:tc>
      </w:tr>
      <w:tr w:rsidR="006D70A8" w14:paraId="522AB3B5" w14:textId="77777777" w:rsidTr="006D70A8">
        <w:trPr>
          <w:jc w:val="center"/>
        </w:trPr>
        <w:tc>
          <w:tcPr>
            <w:tcW w:w="1571" w:type="dxa"/>
          </w:tcPr>
          <w:p w14:paraId="502F4717" w14:textId="274E2255" w:rsidR="00D74A41" w:rsidRDefault="00D74A41" w:rsidP="00D74A41">
            <w:pPr>
              <w:jc w:val="left"/>
              <w:rPr>
                <w:rFonts w:ascii="Times New Roman" w:hAnsi="Times New Roman" w:cs="Times New Roman"/>
              </w:rPr>
            </w:pPr>
            <w:r w:rsidRPr="00E544D8">
              <w:rPr>
                <w:rFonts w:ascii="Times New Roman" w:hAnsi="Times New Roman" w:cs="Times New Roman"/>
                <w:sz w:val="16"/>
                <w:szCs w:val="16"/>
              </w:rPr>
              <w:t>Pinsker</w:t>
            </w:r>
            <w:r>
              <w:rPr>
                <w:rFonts w:ascii="Times New Roman" w:hAnsi="Times New Roman" w:cs="Times New Roman" w:hint="eastAsia"/>
                <w:sz w:val="16"/>
                <w:szCs w:val="16"/>
              </w:rPr>
              <w:t xml:space="preserve"> </w:t>
            </w:r>
            <w:proofErr w:type="gramStart"/>
            <w:r>
              <w:rPr>
                <w:rFonts w:ascii="Times New Roman" w:hAnsi="Times New Roman" w:cs="Times New Roman" w:hint="eastAsia"/>
                <w:sz w:val="16"/>
                <w:szCs w:val="16"/>
              </w:rPr>
              <w:t>et al.(</w:t>
            </w:r>
            <w:proofErr w:type="gramEnd"/>
            <w:r w:rsidRPr="00E544D8">
              <w:rPr>
                <w:rFonts w:ascii="Times New Roman" w:hAnsi="Times New Roman" w:cs="Times New Roman"/>
                <w:sz w:val="16"/>
                <w:szCs w:val="16"/>
              </w:rPr>
              <w:t>2006</w:t>
            </w:r>
            <w:r>
              <w:rPr>
                <w:rFonts w:ascii="Times New Roman" w:hAnsi="Times New Roman" w:cs="Times New Roman" w:hint="eastAsia"/>
                <w:sz w:val="16"/>
                <w:szCs w:val="16"/>
              </w:rPr>
              <w:t>),</w:t>
            </w:r>
            <w:r w:rsidRPr="00E544D8">
              <w:rPr>
                <w:rFonts w:ascii="Times New Roman" w:hAnsi="Times New Roman" w:cs="Times New Roman"/>
                <w:sz w:val="16"/>
                <w:szCs w:val="16"/>
              </w:rPr>
              <w:t xml:space="preserve"> Australia</w:t>
            </w:r>
            <w:r w:rsidRPr="00E544D8">
              <w:rPr>
                <w:rFonts w:ascii="Times New Roman" w:hAnsi="Times New Roman" w:cs="Times New Roman"/>
                <w:sz w:val="16"/>
                <w:szCs w:val="16"/>
              </w:rPr>
              <w:fldChar w:fldCharType="begin">
                <w:fldData xml:space="preserve">PEVuZE5vdGU+PENpdGU+PEF1dGhvcj5QaW5za2VyPC9BdXRob3I+PFllYXI+MjAwNjwvWWVhcj48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PEVuZE5vdGU+PENpdGU+PEF1dGhvcj5QaW5za2VyPC9BdXRob3I+PFllYXI+MjAwNjwvWWVhcj48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[5]</w:t>
            </w:r>
            <w:r w:rsidRPr="00E544D8">
              <w:rPr>
                <w:rFonts w:ascii="Times New Roman" w:hAnsi="Times New Roman" w:cs="Times New Roman"/>
                <w:sz w:val="16"/>
                <w:szCs w:val="16"/>
              </w:rPr>
              <w:fldChar w:fldCharType="end"/>
            </w:r>
            <w:r w:rsidRPr="00E544D8">
              <w:rPr>
                <w:rFonts w:ascii="Times New Roman" w:hAnsi="Times New Roman" w:cs="Times New Roman"/>
                <w:sz w:val="16"/>
                <w:szCs w:val="16"/>
              </w:rPr>
              <w:t xml:space="preserve"> </w:t>
            </w:r>
          </w:p>
        </w:tc>
        <w:tc>
          <w:tcPr>
            <w:tcW w:w="1273" w:type="dxa"/>
          </w:tcPr>
          <w:p w14:paraId="40C720EF" w14:textId="08101B3C" w:rsidR="00D74A41" w:rsidRPr="006D70A8" w:rsidRDefault="006D70A8"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c</w:t>
            </w:r>
            <w:r w:rsidRPr="006D70A8">
              <w:rPr>
                <w:rFonts w:ascii="Times New Roman" w:eastAsiaTheme="minorHAnsi" w:hAnsi="Times New Roman" w:cs="Times New Roman" w:hint="eastAsia"/>
                <w:sz w:val="18"/>
                <w:szCs w:val="18"/>
              </w:rPr>
              <w:t>ross-sectional study</w:t>
            </w:r>
          </w:p>
        </w:tc>
        <w:tc>
          <w:tcPr>
            <w:tcW w:w="1165" w:type="dxa"/>
          </w:tcPr>
          <w:p w14:paraId="32475A06" w14:textId="19F7A44E" w:rsidR="00D74A41" w:rsidRPr="006D70A8" w:rsidRDefault="006D70A8" w:rsidP="006D70A8">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 xml:space="preserve">Community-dwelling </w:t>
            </w:r>
            <w:r w:rsidRPr="00187E53">
              <w:rPr>
                <w:rFonts w:ascii="Times New Roman" w:eastAsiaTheme="minorHAnsi" w:hAnsi="Times New Roman" w:cs="Times New Roman" w:hint="eastAsia"/>
                <w:sz w:val="18"/>
                <w:szCs w:val="18"/>
              </w:rPr>
              <w:t xml:space="preserve">older adults aged </w:t>
            </w:r>
            <w:r w:rsidR="00187E53" w:rsidRPr="00187E53">
              <w:rPr>
                <w:rFonts w:ascii="Times New Roman" w:eastAsiaTheme="minorHAnsi" w:hAnsi="Times New Roman" w:cs="Times New Roman" w:hint="eastAsia"/>
                <w:sz w:val="18"/>
                <w:szCs w:val="18"/>
              </w:rPr>
              <w:t>≥</w:t>
            </w:r>
            <w:r w:rsidRPr="00187E53">
              <w:rPr>
                <w:rFonts w:ascii="Times New Roman" w:eastAsiaTheme="minorHAnsi" w:hAnsi="Times New Roman" w:cs="Times New Roman" w:hint="eastAsia"/>
                <w:sz w:val="18"/>
                <w:szCs w:val="18"/>
              </w:rPr>
              <w:t>50</w:t>
            </w:r>
            <w:r w:rsidR="00187E53" w:rsidRPr="00187E53">
              <w:rPr>
                <w:rFonts w:ascii="Times New Roman" w:eastAsiaTheme="minorHAnsi" w:hAnsi="Times New Roman" w:cs="Times New Roman"/>
                <w:sz w:val="18"/>
                <w:szCs w:val="18"/>
              </w:rPr>
              <w:t xml:space="preserve"> years</w:t>
            </w:r>
            <w:r w:rsidRPr="00187E53">
              <w:rPr>
                <w:rFonts w:ascii="Times New Roman" w:eastAsiaTheme="minorHAnsi" w:hAnsi="Times New Roman" w:cs="Times New Roman" w:hint="eastAsia"/>
                <w:sz w:val="18"/>
                <w:szCs w:val="18"/>
              </w:rPr>
              <w:t xml:space="preserve"> </w:t>
            </w:r>
            <w:r w:rsidRPr="006D70A8">
              <w:rPr>
                <w:rFonts w:ascii="Times New Roman" w:eastAsiaTheme="minorHAnsi" w:hAnsi="Times New Roman" w:cs="Times New Roman" w:hint="eastAsia"/>
                <w:sz w:val="18"/>
                <w:szCs w:val="18"/>
              </w:rPr>
              <w:t>(N=167)</w:t>
            </w:r>
          </w:p>
        </w:tc>
        <w:tc>
          <w:tcPr>
            <w:tcW w:w="1194" w:type="dxa"/>
          </w:tcPr>
          <w:p w14:paraId="765572EA" w14:textId="77777777" w:rsidR="00D74A41" w:rsidRPr="006D70A8" w:rsidRDefault="00D74A41" w:rsidP="00D74A41">
            <w:pPr>
              <w:jc w:val="left"/>
              <w:rPr>
                <w:rFonts w:ascii="Times New Roman" w:eastAsiaTheme="minorHAnsi" w:hAnsi="Times New Roman" w:cs="Times New Roman"/>
                <w:sz w:val="18"/>
                <w:szCs w:val="18"/>
              </w:rPr>
            </w:pPr>
          </w:p>
        </w:tc>
        <w:tc>
          <w:tcPr>
            <w:tcW w:w="1396" w:type="dxa"/>
          </w:tcPr>
          <w:p w14:paraId="472679F0" w14:textId="1F7E9940" w:rsidR="00D74A41" w:rsidRPr="006D70A8" w:rsidRDefault="00D74A41"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22-item Social Vulnerability Scale (SVS-22)</w:t>
            </w:r>
          </w:p>
        </w:tc>
        <w:tc>
          <w:tcPr>
            <w:tcW w:w="1383" w:type="dxa"/>
          </w:tcPr>
          <w:p w14:paraId="2A20BAA4" w14:textId="77777777" w:rsidR="00D74A41" w:rsidRPr="006D70A8" w:rsidRDefault="00D74A41" w:rsidP="00D74A41">
            <w:pPr>
              <w:jc w:val="left"/>
              <w:rPr>
                <w:rFonts w:ascii="Times New Roman" w:eastAsiaTheme="minorHAnsi" w:hAnsi="Times New Roman" w:cs="Times New Roman"/>
                <w:sz w:val="18"/>
                <w:szCs w:val="18"/>
              </w:rPr>
            </w:pPr>
          </w:p>
        </w:tc>
        <w:tc>
          <w:tcPr>
            <w:tcW w:w="1339" w:type="dxa"/>
          </w:tcPr>
          <w:p w14:paraId="44A4DFDF" w14:textId="247D5DF1" w:rsidR="00D74A41" w:rsidRPr="006D70A8" w:rsidRDefault="00D74A41" w:rsidP="00D74A41">
            <w:pPr>
              <w:jc w:val="left"/>
              <w:rPr>
                <w:rFonts w:ascii="Times New Roman" w:eastAsiaTheme="minorHAnsi" w:hAnsi="Times New Roman" w:cs="Times New Roman"/>
                <w:sz w:val="18"/>
                <w:szCs w:val="18"/>
              </w:rPr>
            </w:pPr>
          </w:p>
        </w:tc>
        <w:tc>
          <w:tcPr>
            <w:tcW w:w="1283" w:type="dxa"/>
          </w:tcPr>
          <w:p w14:paraId="042D53FE" w14:textId="77777777" w:rsidR="00D74A41" w:rsidRPr="006D70A8" w:rsidRDefault="00D74A41" w:rsidP="00D74A41">
            <w:pPr>
              <w:jc w:val="left"/>
              <w:rPr>
                <w:rFonts w:ascii="Times New Roman" w:eastAsiaTheme="minorHAnsi" w:hAnsi="Times New Roman" w:cs="Times New Roman"/>
                <w:sz w:val="18"/>
                <w:szCs w:val="18"/>
              </w:rPr>
            </w:pPr>
          </w:p>
        </w:tc>
        <w:tc>
          <w:tcPr>
            <w:tcW w:w="1865" w:type="dxa"/>
          </w:tcPr>
          <w:p w14:paraId="59FBF2EA" w14:textId="2BBC2448" w:rsidR="00D74A41" w:rsidRPr="006D70A8" w:rsidRDefault="006D70A8"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frailty indicated</w:t>
            </w:r>
            <w:r w:rsidRPr="006D70A8">
              <w:rPr>
                <w:rFonts w:ascii="Times New Roman" w:eastAsiaTheme="minorHAnsi" w:hAnsi="Times New Roman" w:cs="Times New Roman" w:hint="eastAsia"/>
                <w:sz w:val="18"/>
                <w:szCs w:val="18"/>
              </w:rPr>
              <w:t xml:space="preserve"> by </w:t>
            </w:r>
            <w:r>
              <w:rPr>
                <w:rFonts w:ascii="Times New Roman" w:eastAsiaTheme="minorHAnsi" w:hAnsi="Times New Roman" w:cs="Times New Roman" w:hint="eastAsia"/>
                <w:sz w:val="18"/>
                <w:szCs w:val="18"/>
              </w:rPr>
              <w:t>SVS</w:t>
            </w:r>
            <w:r w:rsidR="00E73083">
              <w:rPr>
                <w:rFonts w:ascii="Times New Roman" w:eastAsiaTheme="minorHAnsi" w:hAnsi="Times New Roman" w:cs="Times New Roman" w:hint="eastAsia"/>
                <w:sz w:val="18"/>
                <w:szCs w:val="18"/>
              </w:rPr>
              <w:t>-22</w:t>
            </w:r>
            <w:r w:rsidRPr="006D70A8">
              <w:rPr>
                <w:rFonts w:ascii="Times New Roman" w:eastAsiaTheme="minorHAnsi" w:hAnsi="Times New Roman" w:cs="Times New Roman" w:hint="eastAsia"/>
                <w:sz w:val="18"/>
                <w:szCs w:val="18"/>
              </w:rPr>
              <w:t>, with higher total scores indicating greater social frailty</w:t>
            </w:r>
            <w:r w:rsidR="00A04BFE">
              <w:rPr>
                <w:rFonts w:ascii="Times New Roman" w:eastAsiaTheme="minorHAnsi" w:hAnsi="Times New Roman" w:cs="Times New Roman"/>
                <w:sz w:val="18"/>
                <w:szCs w:val="18"/>
              </w:rPr>
              <w:t xml:space="preserve"> </w:t>
            </w:r>
            <w:r>
              <w:rPr>
                <w:rFonts w:ascii="Times New Roman" w:eastAsiaTheme="minorHAnsi" w:hAnsi="Times New Roman" w:cs="Times New Roman" w:hint="eastAsia"/>
                <w:sz w:val="18"/>
                <w:szCs w:val="18"/>
              </w:rPr>
              <w:t>(</w:t>
            </w:r>
            <w:r w:rsidRPr="006D70A8">
              <w:rPr>
                <w:rFonts w:ascii="Times New Roman" w:eastAsiaTheme="minorHAnsi" w:hAnsi="Times New Roman" w:cs="Times New Roman" w:hint="eastAsia"/>
                <w:sz w:val="18"/>
                <w:szCs w:val="18"/>
              </w:rPr>
              <w:t>Age</w:t>
            </w:r>
            <w:r>
              <w:rPr>
                <w:rFonts w:ascii="Times New Roman" w:eastAsiaTheme="minorHAnsi" w:hAnsi="Times New Roman" w:cs="Times New Roman" w:hint="eastAsia"/>
                <w:sz w:val="18"/>
                <w:szCs w:val="18"/>
              </w:rPr>
              <w:t>, g</w:t>
            </w:r>
            <w:r w:rsidRPr="006D70A8">
              <w:rPr>
                <w:rFonts w:ascii="Times New Roman" w:eastAsiaTheme="minorHAnsi" w:hAnsi="Times New Roman" w:cs="Times New Roman" w:hint="eastAsia"/>
                <w:sz w:val="18"/>
                <w:szCs w:val="18"/>
              </w:rPr>
              <w:t>ender</w:t>
            </w:r>
            <w:r>
              <w:rPr>
                <w:rFonts w:ascii="Times New Roman" w:eastAsiaTheme="minorHAnsi" w:hAnsi="Times New Roman" w:cs="Times New Roman" w:hint="eastAsia"/>
                <w:sz w:val="18"/>
                <w:szCs w:val="18"/>
              </w:rPr>
              <w:t>, e</w:t>
            </w:r>
            <w:r w:rsidRPr="006D70A8">
              <w:rPr>
                <w:rFonts w:ascii="Times New Roman" w:eastAsiaTheme="minorHAnsi" w:hAnsi="Times New Roman" w:cs="Times New Roman" w:hint="eastAsia"/>
                <w:sz w:val="18"/>
                <w:szCs w:val="18"/>
              </w:rPr>
              <w:t>ducational attainment</w:t>
            </w:r>
            <w:r>
              <w:rPr>
                <w:rFonts w:ascii="Times New Roman" w:eastAsiaTheme="minorHAnsi" w:hAnsi="Times New Roman" w:cs="Times New Roman" w:hint="eastAsia"/>
                <w:sz w:val="18"/>
                <w:szCs w:val="18"/>
              </w:rPr>
              <w:t>, i</w:t>
            </w:r>
            <w:r w:rsidRPr="006D70A8">
              <w:rPr>
                <w:rFonts w:ascii="Times New Roman" w:eastAsiaTheme="minorHAnsi" w:hAnsi="Times New Roman" w:cs="Times New Roman" w:hint="eastAsia"/>
                <w:sz w:val="18"/>
                <w:szCs w:val="18"/>
              </w:rPr>
              <w:t>ncome</w:t>
            </w:r>
            <w:r>
              <w:rPr>
                <w:rFonts w:ascii="Times New Roman" w:eastAsiaTheme="minorHAnsi" w:hAnsi="Times New Roman" w:cs="Times New Roman" w:hint="eastAsia"/>
                <w:sz w:val="18"/>
                <w:szCs w:val="18"/>
              </w:rPr>
              <w:t>, s</w:t>
            </w:r>
            <w:r w:rsidRPr="006D70A8">
              <w:rPr>
                <w:rFonts w:ascii="Times New Roman" w:eastAsiaTheme="minorHAnsi" w:hAnsi="Times New Roman" w:cs="Times New Roman" w:hint="eastAsia"/>
                <w:sz w:val="18"/>
                <w:szCs w:val="18"/>
              </w:rPr>
              <w:t>ocial support</w:t>
            </w:r>
            <w:r>
              <w:rPr>
                <w:rFonts w:ascii="Times New Roman" w:eastAsiaTheme="minorHAnsi" w:hAnsi="Times New Roman" w:cs="Times New Roman" w:hint="eastAsia"/>
                <w:sz w:val="18"/>
                <w:szCs w:val="18"/>
              </w:rPr>
              <w:t>, n</w:t>
            </w:r>
            <w:r w:rsidRPr="006D70A8">
              <w:rPr>
                <w:rFonts w:ascii="Times New Roman" w:eastAsiaTheme="minorHAnsi" w:hAnsi="Times New Roman" w:cs="Times New Roman" w:hint="eastAsia"/>
                <w:sz w:val="18"/>
                <w:szCs w:val="18"/>
              </w:rPr>
              <w:t>eurological condition</w:t>
            </w:r>
            <w:r w:rsidRPr="006D70A8">
              <w:rPr>
                <w:rFonts w:ascii="Times New Roman" w:eastAsiaTheme="minorHAnsi" w:hAnsi="Times New Roman" w:cs="Times New Roman" w:hint="eastAsia"/>
                <w:sz w:val="18"/>
                <w:szCs w:val="18"/>
              </w:rPr>
              <w:t>）</w:t>
            </w:r>
          </w:p>
        </w:tc>
        <w:tc>
          <w:tcPr>
            <w:tcW w:w="2201" w:type="dxa"/>
          </w:tcPr>
          <w:p w14:paraId="31A2EB54" w14:textId="0652A3AC" w:rsidR="00D74A41" w:rsidRPr="006D70A8" w:rsidRDefault="006D70A8" w:rsidP="00D74A41">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I</w:t>
            </w:r>
            <w:r w:rsidRPr="006D70A8">
              <w:rPr>
                <w:rFonts w:ascii="Times New Roman" w:eastAsiaTheme="minorHAnsi" w:hAnsi="Times New Roman" w:cs="Times New Roman" w:hint="eastAsia"/>
                <w:sz w:val="18"/>
                <w:szCs w:val="18"/>
              </w:rPr>
              <w:t>nternal consistency and test</w:t>
            </w:r>
            <w:r>
              <w:rPr>
                <w:rFonts w:ascii="Times New Roman" w:eastAsiaTheme="minorHAnsi" w:hAnsi="Times New Roman" w:cs="Times New Roman" w:hint="eastAsia"/>
                <w:sz w:val="18"/>
                <w:szCs w:val="18"/>
              </w:rPr>
              <w:t>-</w:t>
            </w:r>
            <w:r w:rsidRPr="006D70A8">
              <w:rPr>
                <w:rFonts w:ascii="Times New Roman" w:eastAsiaTheme="minorHAnsi" w:hAnsi="Times New Roman" w:cs="Times New Roman" w:hint="eastAsia"/>
                <w:sz w:val="18"/>
                <w:szCs w:val="18"/>
              </w:rPr>
              <w:t xml:space="preserve">retest reliability </w:t>
            </w:r>
            <w:r>
              <w:rPr>
                <w:rFonts w:ascii="Times New Roman" w:eastAsiaTheme="minorHAnsi" w:hAnsi="Times New Roman" w:cs="Times New Roman" w:hint="eastAsia"/>
                <w:sz w:val="18"/>
                <w:szCs w:val="18"/>
              </w:rPr>
              <w:t>of</w:t>
            </w:r>
            <w:r w:rsidRPr="006D70A8">
              <w:rPr>
                <w:rFonts w:ascii="Times New Roman" w:eastAsiaTheme="minorHAnsi" w:hAnsi="Times New Roman" w:cs="Times New Roman" w:hint="eastAsia"/>
                <w:sz w:val="18"/>
                <w:szCs w:val="18"/>
              </w:rPr>
              <w:t xml:space="preserve"> SVS</w:t>
            </w:r>
            <w:r w:rsidR="00E73083">
              <w:rPr>
                <w:rFonts w:ascii="Times New Roman" w:eastAsiaTheme="minorHAnsi" w:hAnsi="Times New Roman" w:cs="Times New Roman" w:hint="eastAsia"/>
                <w:sz w:val="18"/>
                <w:szCs w:val="18"/>
              </w:rPr>
              <w:t>-22</w:t>
            </w:r>
          </w:p>
        </w:tc>
      </w:tr>
      <w:tr w:rsidR="006D70A8" w14:paraId="064C497B" w14:textId="77777777" w:rsidTr="006D70A8">
        <w:trPr>
          <w:jc w:val="center"/>
        </w:trPr>
        <w:tc>
          <w:tcPr>
            <w:tcW w:w="1571" w:type="dxa"/>
          </w:tcPr>
          <w:p w14:paraId="17126E3E" w14:textId="5AECD38E" w:rsidR="00D74A41" w:rsidRDefault="00D74A41" w:rsidP="00D74A41">
            <w:pPr>
              <w:jc w:val="left"/>
              <w:rPr>
                <w:rFonts w:ascii="Times New Roman" w:hAnsi="Times New Roman" w:cs="Times New Roman"/>
              </w:rPr>
            </w:pPr>
            <w:r w:rsidRPr="00E544D8">
              <w:rPr>
                <w:rFonts w:ascii="Times New Roman" w:hAnsi="Times New Roman" w:cs="Times New Roman"/>
                <w:sz w:val="16"/>
                <w:szCs w:val="16"/>
              </w:rPr>
              <w:t>Pinsker</w:t>
            </w:r>
            <w:r>
              <w:rPr>
                <w:rFonts w:ascii="Times New Roman" w:hAnsi="Times New Roman" w:cs="Times New Roman" w:hint="eastAsia"/>
                <w:sz w:val="16"/>
                <w:szCs w:val="16"/>
              </w:rPr>
              <w:t xml:space="preserve"> </w:t>
            </w:r>
            <w:r w:rsidR="001D01D0">
              <w:rPr>
                <w:rFonts w:ascii="Times New Roman" w:hAnsi="Times New Roman" w:cs="Times New Roman"/>
                <w:sz w:val="16"/>
                <w:szCs w:val="16"/>
              </w:rPr>
              <w:t>et al. (</w:t>
            </w:r>
            <w:r w:rsidRPr="00E544D8">
              <w:rPr>
                <w:rFonts w:ascii="Times New Roman" w:hAnsi="Times New Roman" w:cs="Times New Roman"/>
                <w:sz w:val="16"/>
                <w:szCs w:val="16"/>
              </w:rPr>
              <w:t>2011</w:t>
            </w:r>
            <w:r>
              <w:rPr>
                <w:rFonts w:ascii="Times New Roman" w:hAnsi="Times New Roman" w:cs="Times New Roman" w:hint="eastAsia"/>
                <w:sz w:val="16"/>
                <w:szCs w:val="16"/>
              </w:rPr>
              <w:t xml:space="preserve">), </w:t>
            </w:r>
            <w:r w:rsidRPr="00E544D8">
              <w:rPr>
                <w:rFonts w:ascii="Times New Roman" w:hAnsi="Times New Roman" w:cs="Times New Roman"/>
                <w:sz w:val="16"/>
                <w:szCs w:val="16"/>
              </w:rPr>
              <w:t xml:space="preserve">Australia </w:t>
            </w:r>
            <w:r w:rsidRPr="00E544D8">
              <w:rPr>
                <w:rFonts w:ascii="Times New Roman" w:hAnsi="Times New Roman" w:cs="Times New Roman"/>
                <w:sz w:val="16"/>
                <w:szCs w:val="16"/>
              </w:rPr>
              <w:fldChar w:fldCharType="begin">
                <w:fldData xml:space="preserve">PEVuZE5vdGU+PENpdGU+PEF1dGhvcj5QaW5za2VyPC9BdXRob3I+PFllYXI+MjAxMTwvWWVhcj48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PEVuZE5vdGU+PENpdGU+PEF1dGhvcj5QaW5za2VyPC9BdXRob3I+PFllYXI+MjAxMTwvWWVhcj48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[6, 7]</w:t>
            </w:r>
            <w:r w:rsidRPr="00E544D8">
              <w:rPr>
                <w:rFonts w:ascii="Times New Roman" w:hAnsi="Times New Roman" w:cs="Times New Roman"/>
                <w:sz w:val="16"/>
                <w:szCs w:val="16"/>
              </w:rPr>
              <w:fldChar w:fldCharType="end"/>
            </w:r>
          </w:p>
        </w:tc>
        <w:tc>
          <w:tcPr>
            <w:tcW w:w="1273" w:type="dxa"/>
          </w:tcPr>
          <w:p w14:paraId="391BF1E7" w14:textId="1A0BE2CD" w:rsidR="00D74A41" w:rsidRPr="00187E53" w:rsidRDefault="006D70A8" w:rsidP="00D74A41">
            <w:pPr>
              <w:jc w:val="left"/>
              <w:rPr>
                <w:rFonts w:ascii="Times New Roman" w:eastAsiaTheme="minorHAnsi" w:hAnsi="Times New Roman" w:cs="Times New Roman"/>
                <w:sz w:val="18"/>
                <w:szCs w:val="18"/>
              </w:rPr>
            </w:pPr>
            <w:r w:rsidRPr="00187E53">
              <w:rPr>
                <w:rFonts w:ascii="Times New Roman" w:eastAsiaTheme="minorHAnsi" w:hAnsi="Times New Roman" w:cs="Times New Roman" w:hint="eastAsia"/>
                <w:sz w:val="18"/>
                <w:szCs w:val="18"/>
              </w:rPr>
              <w:t>Quantitative, cross-sectional study</w:t>
            </w:r>
          </w:p>
        </w:tc>
        <w:tc>
          <w:tcPr>
            <w:tcW w:w="1165" w:type="dxa"/>
          </w:tcPr>
          <w:p w14:paraId="0F0B54C2" w14:textId="4AB0CA99" w:rsidR="006D70A8" w:rsidRPr="00187E53" w:rsidRDefault="006D70A8" w:rsidP="00D74A41">
            <w:pPr>
              <w:jc w:val="left"/>
              <w:rPr>
                <w:rFonts w:ascii="Times New Roman" w:eastAsiaTheme="minorHAnsi" w:hAnsi="Times New Roman" w:cs="Times New Roman"/>
                <w:sz w:val="18"/>
                <w:szCs w:val="18"/>
              </w:rPr>
            </w:pPr>
            <w:r w:rsidRPr="00187E53">
              <w:rPr>
                <w:rFonts w:ascii="Times New Roman" w:eastAsiaTheme="minorHAnsi" w:hAnsi="Times New Roman" w:cs="Times New Roman" w:hint="eastAsia"/>
                <w:sz w:val="18"/>
                <w:szCs w:val="18"/>
              </w:rPr>
              <w:t>Community-dwelling older adults aged</w:t>
            </w:r>
            <w:r w:rsidR="00187E53">
              <w:rPr>
                <w:rFonts w:ascii="Times New Roman" w:eastAsiaTheme="minorHAnsi" w:hAnsi="Times New Roman" w:cs="Times New Roman"/>
                <w:sz w:val="18"/>
                <w:szCs w:val="18"/>
              </w:rPr>
              <w:t xml:space="preserve"> </w:t>
            </w:r>
            <w:r w:rsidR="00187E53" w:rsidRPr="008605C6">
              <w:rPr>
                <w:rFonts w:ascii="Times New Roman" w:eastAsiaTheme="minorHAnsi" w:hAnsi="Times New Roman" w:cs="Times New Roman" w:hint="eastAsia"/>
                <w:sz w:val="18"/>
                <w:szCs w:val="18"/>
              </w:rPr>
              <w:t>≥</w:t>
            </w:r>
            <w:r w:rsidRPr="00187E53">
              <w:rPr>
                <w:rFonts w:ascii="Times New Roman" w:eastAsiaTheme="minorHAnsi" w:hAnsi="Times New Roman" w:cs="Times New Roman" w:hint="eastAsia"/>
                <w:sz w:val="18"/>
                <w:szCs w:val="18"/>
              </w:rPr>
              <w:t>50 years</w:t>
            </w:r>
          </w:p>
          <w:p w14:paraId="001BF94C" w14:textId="12598335" w:rsidR="00D74A41" w:rsidRPr="00187E53" w:rsidRDefault="006D70A8" w:rsidP="00D74A41">
            <w:pPr>
              <w:jc w:val="left"/>
              <w:rPr>
                <w:rFonts w:ascii="Times New Roman" w:eastAsiaTheme="minorHAnsi" w:hAnsi="Times New Roman" w:cs="Times New Roman"/>
                <w:sz w:val="18"/>
                <w:szCs w:val="18"/>
              </w:rPr>
            </w:pPr>
            <w:r w:rsidRPr="00187E53">
              <w:rPr>
                <w:rFonts w:ascii="Times New Roman" w:eastAsiaTheme="minorHAnsi" w:hAnsi="Times New Roman" w:cs="Times New Roman" w:hint="eastAsia"/>
                <w:sz w:val="18"/>
                <w:szCs w:val="18"/>
              </w:rPr>
              <w:t>(N=266)</w:t>
            </w:r>
          </w:p>
        </w:tc>
        <w:tc>
          <w:tcPr>
            <w:tcW w:w="1194" w:type="dxa"/>
          </w:tcPr>
          <w:p w14:paraId="4C378BEF" w14:textId="77777777" w:rsidR="00D74A41" w:rsidRPr="006D70A8" w:rsidRDefault="00D74A41" w:rsidP="00D74A41">
            <w:pPr>
              <w:jc w:val="left"/>
              <w:rPr>
                <w:rFonts w:ascii="Times New Roman" w:eastAsiaTheme="minorHAnsi" w:hAnsi="Times New Roman" w:cs="Times New Roman"/>
                <w:sz w:val="18"/>
                <w:szCs w:val="18"/>
              </w:rPr>
            </w:pPr>
          </w:p>
        </w:tc>
        <w:tc>
          <w:tcPr>
            <w:tcW w:w="1396" w:type="dxa"/>
          </w:tcPr>
          <w:p w14:paraId="0A0039EE" w14:textId="56C9F095" w:rsidR="00D74A41" w:rsidRPr="006D70A8" w:rsidRDefault="00D74A41" w:rsidP="00D74A41">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15-item Social Vulnerability Scale (SVS-15)</w:t>
            </w:r>
          </w:p>
        </w:tc>
        <w:tc>
          <w:tcPr>
            <w:tcW w:w="1383" w:type="dxa"/>
          </w:tcPr>
          <w:p w14:paraId="45BB02C1" w14:textId="77777777" w:rsidR="00D74A41" w:rsidRPr="006D70A8" w:rsidRDefault="00D74A41" w:rsidP="00D74A41">
            <w:pPr>
              <w:jc w:val="left"/>
              <w:rPr>
                <w:rFonts w:ascii="Times New Roman" w:eastAsiaTheme="minorHAnsi" w:hAnsi="Times New Roman" w:cs="Times New Roman"/>
                <w:sz w:val="18"/>
                <w:szCs w:val="18"/>
              </w:rPr>
            </w:pPr>
          </w:p>
        </w:tc>
        <w:tc>
          <w:tcPr>
            <w:tcW w:w="1339" w:type="dxa"/>
          </w:tcPr>
          <w:p w14:paraId="32656ECB" w14:textId="0E6063CB" w:rsidR="00D74A41" w:rsidRPr="006D70A8" w:rsidRDefault="00D74A41" w:rsidP="00D74A41">
            <w:pPr>
              <w:jc w:val="left"/>
              <w:rPr>
                <w:rFonts w:ascii="Times New Roman" w:eastAsiaTheme="minorHAnsi" w:hAnsi="Times New Roman" w:cs="Times New Roman"/>
                <w:sz w:val="18"/>
                <w:szCs w:val="18"/>
              </w:rPr>
            </w:pPr>
          </w:p>
        </w:tc>
        <w:tc>
          <w:tcPr>
            <w:tcW w:w="1283" w:type="dxa"/>
          </w:tcPr>
          <w:p w14:paraId="785842ED" w14:textId="77777777" w:rsidR="00D74A41" w:rsidRPr="006D70A8" w:rsidRDefault="00D74A41" w:rsidP="00D74A41">
            <w:pPr>
              <w:jc w:val="left"/>
              <w:rPr>
                <w:rFonts w:ascii="Times New Roman" w:eastAsiaTheme="minorHAnsi" w:hAnsi="Times New Roman" w:cs="Times New Roman"/>
                <w:sz w:val="18"/>
                <w:szCs w:val="18"/>
              </w:rPr>
            </w:pPr>
          </w:p>
        </w:tc>
        <w:tc>
          <w:tcPr>
            <w:tcW w:w="1865" w:type="dxa"/>
          </w:tcPr>
          <w:p w14:paraId="6D0C6E7D" w14:textId="0BCF1FC4" w:rsidR="00D74A41" w:rsidRPr="006D70A8" w:rsidRDefault="00E73083" w:rsidP="00D4500F">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frailty indicated</w:t>
            </w:r>
            <w:r w:rsidRPr="006D70A8">
              <w:rPr>
                <w:rFonts w:ascii="Times New Roman" w:eastAsiaTheme="minorHAnsi" w:hAnsi="Times New Roman" w:cs="Times New Roman" w:hint="eastAsia"/>
                <w:sz w:val="18"/>
                <w:szCs w:val="18"/>
              </w:rPr>
              <w:t xml:space="preserve"> by </w:t>
            </w:r>
            <w:r>
              <w:rPr>
                <w:rFonts w:ascii="Times New Roman" w:eastAsiaTheme="minorHAnsi" w:hAnsi="Times New Roman" w:cs="Times New Roman" w:hint="eastAsia"/>
                <w:sz w:val="18"/>
                <w:szCs w:val="18"/>
              </w:rPr>
              <w:t>SVS-15</w:t>
            </w:r>
            <w:r w:rsidRPr="006D70A8">
              <w:rPr>
                <w:rFonts w:ascii="Times New Roman" w:eastAsiaTheme="minorHAnsi" w:hAnsi="Times New Roman" w:cs="Times New Roman" w:hint="eastAsia"/>
                <w:sz w:val="18"/>
                <w:szCs w:val="18"/>
              </w:rPr>
              <w:t>, with higher total scores indicating greater social frailty</w:t>
            </w:r>
            <w:r w:rsidR="00A04BFE">
              <w:rPr>
                <w:rFonts w:ascii="Times New Roman" w:eastAsiaTheme="minorHAnsi" w:hAnsi="Times New Roman" w:cs="Times New Roman"/>
                <w:sz w:val="18"/>
                <w:szCs w:val="18"/>
              </w:rPr>
              <w:t xml:space="preserve"> </w:t>
            </w:r>
            <w:r w:rsidR="00D4500F">
              <w:rPr>
                <w:rFonts w:ascii="Times New Roman" w:eastAsiaTheme="minorHAnsi" w:hAnsi="Times New Roman" w:cs="Times New Roman" w:hint="eastAsia"/>
                <w:sz w:val="18"/>
                <w:szCs w:val="18"/>
              </w:rPr>
              <w:t>(c</w:t>
            </w:r>
            <w:r w:rsidR="00D4500F" w:rsidRPr="00D4500F">
              <w:rPr>
                <w:rFonts w:ascii="Times New Roman" w:eastAsiaTheme="minorHAnsi" w:hAnsi="Times New Roman" w:cs="Times New Roman" w:hint="eastAsia"/>
                <w:sz w:val="18"/>
                <w:szCs w:val="18"/>
              </w:rPr>
              <w:t>ognitive status</w:t>
            </w:r>
            <w:r w:rsidR="00D4500F">
              <w:rPr>
                <w:rFonts w:ascii="Times New Roman" w:eastAsiaTheme="minorHAnsi" w:hAnsi="Times New Roman" w:cs="Times New Roman" w:hint="eastAsia"/>
                <w:sz w:val="18"/>
                <w:szCs w:val="18"/>
              </w:rPr>
              <w:t>,</w:t>
            </w:r>
            <w:r w:rsidR="00D4500F" w:rsidRPr="00D4500F">
              <w:rPr>
                <w:rFonts w:ascii="Times New Roman" w:eastAsiaTheme="minorHAnsi" w:hAnsi="Times New Roman" w:cs="Times New Roman" w:hint="eastAsia"/>
                <w:sz w:val="18"/>
                <w:szCs w:val="18"/>
              </w:rPr>
              <w:t xml:space="preserve"> </w:t>
            </w:r>
            <w:r w:rsidR="00D4500F">
              <w:rPr>
                <w:rFonts w:ascii="Times New Roman" w:eastAsiaTheme="minorHAnsi" w:hAnsi="Times New Roman" w:cs="Times New Roman" w:hint="eastAsia"/>
                <w:sz w:val="18"/>
                <w:szCs w:val="18"/>
              </w:rPr>
              <w:t>a</w:t>
            </w:r>
            <w:r w:rsidR="00D4500F" w:rsidRPr="00D4500F">
              <w:rPr>
                <w:rFonts w:ascii="Times New Roman" w:eastAsiaTheme="minorHAnsi" w:hAnsi="Times New Roman" w:cs="Times New Roman" w:hint="eastAsia"/>
                <w:sz w:val="18"/>
                <w:szCs w:val="18"/>
              </w:rPr>
              <w:t>ge</w:t>
            </w:r>
            <w:r w:rsidR="00D4500F">
              <w:rPr>
                <w:rFonts w:ascii="Times New Roman" w:eastAsiaTheme="minorHAnsi" w:hAnsi="Times New Roman" w:cs="Times New Roman" w:hint="eastAsia"/>
                <w:sz w:val="18"/>
                <w:szCs w:val="18"/>
              </w:rPr>
              <w:t>,</w:t>
            </w:r>
            <w:r w:rsidR="00D4500F" w:rsidRPr="00D4500F">
              <w:rPr>
                <w:rFonts w:ascii="Times New Roman" w:eastAsiaTheme="minorHAnsi" w:hAnsi="Times New Roman" w:cs="Times New Roman" w:hint="eastAsia"/>
                <w:sz w:val="18"/>
                <w:szCs w:val="18"/>
              </w:rPr>
              <w:t xml:space="preserve"> </w:t>
            </w:r>
            <w:r w:rsidR="00D4500F">
              <w:rPr>
                <w:rFonts w:ascii="Times New Roman" w:eastAsiaTheme="minorHAnsi" w:hAnsi="Times New Roman" w:cs="Times New Roman" w:hint="eastAsia"/>
                <w:sz w:val="18"/>
                <w:szCs w:val="18"/>
              </w:rPr>
              <w:t>f</w:t>
            </w:r>
            <w:r w:rsidR="00D4500F" w:rsidRPr="00D4500F">
              <w:rPr>
                <w:rFonts w:ascii="Times New Roman" w:eastAsiaTheme="minorHAnsi" w:hAnsi="Times New Roman" w:cs="Times New Roman" w:hint="eastAsia"/>
                <w:sz w:val="18"/>
                <w:szCs w:val="18"/>
              </w:rPr>
              <w:t>requency of contact with the informant</w:t>
            </w:r>
            <w:r w:rsidR="00D4500F">
              <w:rPr>
                <w:rFonts w:ascii="Times New Roman" w:eastAsiaTheme="minorHAnsi" w:hAnsi="Times New Roman" w:cs="Times New Roman" w:hint="eastAsia"/>
                <w:sz w:val="18"/>
                <w:szCs w:val="18"/>
              </w:rPr>
              <w:t>, r</w:t>
            </w:r>
            <w:r w:rsidR="00D4500F" w:rsidRPr="00D4500F">
              <w:rPr>
                <w:rFonts w:ascii="Times New Roman" w:eastAsiaTheme="minorHAnsi" w:hAnsi="Times New Roman" w:cs="Times New Roman" w:hint="eastAsia"/>
                <w:sz w:val="18"/>
                <w:szCs w:val="18"/>
              </w:rPr>
              <w:t>elationship to informant</w:t>
            </w:r>
            <w:r w:rsidR="00D4500F">
              <w:rPr>
                <w:rFonts w:ascii="Times New Roman" w:eastAsiaTheme="minorHAnsi" w:hAnsi="Times New Roman" w:cs="Times New Roman" w:hint="eastAsia"/>
                <w:sz w:val="18"/>
                <w:szCs w:val="18"/>
              </w:rPr>
              <w:t>)</w:t>
            </w:r>
          </w:p>
        </w:tc>
        <w:tc>
          <w:tcPr>
            <w:tcW w:w="2201" w:type="dxa"/>
          </w:tcPr>
          <w:p w14:paraId="10F79CEF" w14:textId="0994124E" w:rsidR="00E73083" w:rsidRPr="006D70A8" w:rsidRDefault="00E73083" w:rsidP="00D74A41">
            <w:pPr>
              <w:jc w:val="left"/>
              <w:rPr>
                <w:rFonts w:ascii="Times New Roman" w:eastAsiaTheme="minorHAnsi" w:hAnsi="Times New Roman" w:cs="Times New Roman"/>
                <w:sz w:val="18"/>
                <w:szCs w:val="18"/>
              </w:rPr>
            </w:pPr>
            <w:r w:rsidRPr="00E73083">
              <w:rPr>
                <w:rFonts w:ascii="Times New Roman" w:eastAsiaTheme="minorHAnsi" w:hAnsi="Times New Roman" w:cs="Times New Roman" w:hint="eastAsia"/>
                <w:sz w:val="18"/>
                <w:szCs w:val="18"/>
              </w:rPr>
              <w:t>Group differences in social vulnerability</w:t>
            </w:r>
            <w:r w:rsidR="005338F4">
              <w:rPr>
                <w:rFonts w:ascii="Times New Roman" w:eastAsiaTheme="minorHAnsi" w:hAnsi="Times New Roman" w:cs="Times New Roman"/>
                <w:sz w:val="18"/>
                <w:szCs w:val="18"/>
              </w:rPr>
              <w:t xml:space="preserve"> </w:t>
            </w:r>
            <w:r>
              <w:rPr>
                <w:rFonts w:ascii="Times New Roman" w:eastAsiaTheme="minorHAnsi" w:hAnsi="Times New Roman" w:cs="Times New Roman" w:hint="eastAsia"/>
                <w:sz w:val="18"/>
                <w:szCs w:val="18"/>
              </w:rPr>
              <w:t>(</w:t>
            </w:r>
            <w:r w:rsidRPr="00E73083">
              <w:rPr>
                <w:rFonts w:ascii="Times New Roman" w:eastAsiaTheme="minorHAnsi" w:hAnsi="Times New Roman" w:cs="Times New Roman" w:hint="eastAsia"/>
                <w:sz w:val="18"/>
                <w:szCs w:val="18"/>
              </w:rPr>
              <w:t>SVS</w:t>
            </w:r>
            <w:r>
              <w:rPr>
                <w:rFonts w:ascii="Times New Roman" w:eastAsiaTheme="minorHAnsi" w:hAnsi="Times New Roman" w:cs="Times New Roman" w:hint="eastAsia"/>
                <w:sz w:val="18"/>
                <w:szCs w:val="18"/>
              </w:rPr>
              <w:t>-15</w:t>
            </w:r>
            <w:r w:rsidRPr="00E73083">
              <w:rPr>
                <w:rFonts w:ascii="Times New Roman" w:eastAsiaTheme="minorHAnsi" w:hAnsi="Times New Roman" w:cs="Times New Roman" w:hint="eastAsia"/>
                <w:sz w:val="18"/>
                <w:szCs w:val="18"/>
              </w:rPr>
              <w:t xml:space="preserve"> total and subscale scores</w:t>
            </w:r>
            <w:r w:rsidR="005338F4">
              <w:rPr>
                <w:rFonts w:ascii="Times New Roman" w:eastAsiaTheme="minorHAnsi" w:hAnsi="Times New Roman" w:cs="Times New Roman"/>
                <w:sz w:val="18"/>
                <w:szCs w:val="18"/>
              </w:rPr>
              <w:t xml:space="preserve">: </w:t>
            </w:r>
            <w:r w:rsidRPr="00E73083">
              <w:rPr>
                <w:rFonts w:ascii="Times New Roman" w:eastAsiaTheme="minorHAnsi" w:hAnsi="Times New Roman" w:cs="Times New Roman" w:hint="eastAsia"/>
                <w:sz w:val="18"/>
                <w:szCs w:val="18"/>
              </w:rPr>
              <w:t>gullibility and credulity</w:t>
            </w:r>
            <w:r>
              <w:rPr>
                <w:rFonts w:ascii="Times New Roman" w:eastAsiaTheme="minorHAnsi" w:hAnsi="Times New Roman" w:cs="Times New Roman" w:hint="eastAsia"/>
                <w:sz w:val="18"/>
                <w:szCs w:val="18"/>
              </w:rPr>
              <w:t>)</w:t>
            </w:r>
          </w:p>
        </w:tc>
      </w:tr>
      <w:tr w:rsidR="006D70A8" w14:paraId="284AA5B5" w14:textId="77777777" w:rsidTr="006D70A8">
        <w:trPr>
          <w:jc w:val="center"/>
        </w:trPr>
        <w:tc>
          <w:tcPr>
            <w:tcW w:w="1571" w:type="dxa"/>
          </w:tcPr>
          <w:p w14:paraId="4C1015FA" w14:textId="55BAC55D" w:rsidR="00552317" w:rsidRDefault="00552317" w:rsidP="00552317">
            <w:pPr>
              <w:jc w:val="left"/>
              <w:rPr>
                <w:rFonts w:ascii="Times New Roman" w:hAnsi="Times New Roman" w:cs="Times New Roman"/>
              </w:rPr>
            </w:pPr>
            <w:r w:rsidRPr="00E544D8">
              <w:rPr>
                <w:rFonts w:ascii="Times New Roman" w:hAnsi="Times New Roman" w:cs="Times New Roman"/>
                <w:sz w:val="16"/>
                <w:szCs w:val="16"/>
              </w:rPr>
              <w:t>Andrew</w:t>
            </w:r>
            <w:r>
              <w:rPr>
                <w:rFonts w:ascii="Times New Roman" w:hAnsi="Times New Roman" w:cs="Times New Roman" w:hint="eastAsia"/>
                <w:sz w:val="16"/>
                <w:szCs w:val="16"/>
              </w:rPr>
              <w:t xml:space="preserve"> et al.(</w:t>
            </w:r>
            <w:r w:rsidRPr="00E544D8">
              <w:rPr>
                <w:rFonts w:ascii="Times New Roman" w:hAnsi="Times New Roman" w:cs="Times New Roman"/>
                <w:sz w:val="16"/>
                <w:szCs w:val="16"/>
              </w:rPr>
              <w:t>2008</w:t>
            </w:r>
            <w:r>
              <w:rPr>
                <w:rFonts w:ascii="Times New Roman" w:hAnsi="Times New Roman" w:cs="Times New Roman" w:hint="eastAsia"/>
                <w:sz w:val="16"/>
                <w:szCs w:val="16"/>
              </w:rPr>
              <w:t>),</w:t>
            </w:r>
            <w:r w:rsidRPr="00E544D8">
              <w:rPr>
                <w:rFonts w:ascii="Times New Roman" w:hAnsi="Times New Roman" w:cs="Times New Roman"/>
                <w:sz w:val="16"/>
                <w:szCs w:val="16"/>
              </w:rPr>
              <w:t xml:space="preserve"> Canada </w:t>
            </w:r>
            <w:r w:rsidRPr="00E544D8">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&lt;EndNote&gt;&lt;Cite&gt;&lt;Author&gt;Andrew&lt;/Author&gt;&lt;Year&gt;2008&lt;/Year&gt;&lt;RecNum&gt;17&lt;/RecNum&gt;&lt;DisplayText&gt;[8]&lt;/DisplayText&gt;&lt;record&gt;&lt;rec-number&gt;17&lt;/rec-number&gt;&lt;foreign-keys&gt;&lt;key app="EN" db-id="t9eepesexdtw97epzwdv5226psdz599saaed" timestamp="1723692886"&gt;17&lt;/key&gt;&lt;/foreign-keys&gt;&lt;ref-type name="Journal Article"&gt;17&lt;/ref-type&gt;&lt;contributors&gt;&lt;authors&gt;&lt;author&gt;Andrew, M. K.&lt;/author&gt;&lt;author&gt;Mitnitski, A. B.&lt;/author&gt;&lt;author&gt;Rockwood, K.&lt;/author&gt;&lt;/authors&gt;&lt;/contributors&gt;&lt;auth-address&gt;Division of Geriatric Medicine, Dalhousie University, Halifax, Nova Scotia, Canada.&lt;/auth-address&gt;&lt;titles&gt;&lt;title&gt;Social vulnerability, frailty and mortality in elderly people&lt;/title&gt;&lt;secondary-title&gt;PLoS One&lt;/secondary-title&gt;&lt;/titles&gt;&lt;periodical&gt;&lt;full-title&gt;PLoS One&lt;/full-title&gt;&lt;/periodical&gt;&lt;pages&gt;e2232&lt;/pages&gt;&lt;volume&gt;3&lt;/volume&gt;&lt;number&gt;5&lt;/number&gt;&lt;edition&gt;20080521&lt;/edition&gt;&lt;keywords&gt;&lt;keyword&gt;Aged&lt;/keyword&gt;&lt;keyword&gt;Aged, 80 and over&lt;/keyword&gt;&lt;keyword&gt;Cohort Studies&lt;/keyword&gt;&lt;keyword&gt;Female&lt;/keyword&gt;&lt;keyword&gt;*Frail Elderly&lt;/keyword&gt;&lt;keyword&gt;Humans&lt;/keyword&gt;&lt;keyword&gt;*Interpersonal Relations&lt;/keyword&gt;&lt;keyword&gt;Male&lt;/keyword&gt;&lt;keyword&gt;*Vulnerable Populations&lt;/keyword&gt;&lt;/keywords&gt;&lt;dates&gt;&lt;year&gt;2008&lt;/year&gt;&lt;pub-dates&gt;&lt;date&gt;May 21&lt;/date&gt;&lt;/pub-dates&gt;&lt;/dates&gt;&lt;isbn&gt;1932-6203 (Electronic)&amp;#xD;1932-6203 (Linking)&lt;/isbn&gt;&lt;accession-num&gt;18493324&lt;/accession-num&gt;&lt;urls&gt;&lt;related-urls&gt;&lt;url&gt;https://www.ncbi.nlm.nih.gov/pubmed/18493324&lt;/url&gt;&lt;/related-urls&gt;&lt;/urls&gt;&lt;custom1&gt;Competing Interests: The authors have declared that no competing interests exist.&lt;/custom1&gt;&lt;custom2&gt;PMC2375054&lt;/custom2&gt;&lt;electronic-resource-num&gt;10.1371/journal.pone.0002232&lt;/electronic-resource-num&gt;&lt;remote-database-name&gt;Medline&lt;/remote-database-name&gt;&lt;remote-database-provider&gt;NLM&lt;/remote-database-provider&gt;&lt;/record&gt;&lt;/Cite&gt;&lt;/EndNote&gt;</w:instrText>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[8]</w:t>
            </w:r>
            <w:r w:rsidRPr="00E544D8">
              <w:rPr>
                <w:rFonts w:ascii="Times New Roman" w:hAnsi="Times New Roman" w:cs="Times New Roman"/>
                <w:sz w:val="16"/>
                <w:szCs w:val="16"/>
              </w:rPr>
              <w:fldChar w:fldCharType="end"/>
            </w:r>
          </w:p>
        </w:tc>
        <w:tc>
          <w:tcPr>
            <w:tcW w:w="1273" w:type="dxa"/>
          </w:tcPr>
          <w:p w14:paraId="2F21ECFF" w14:textId="2F202432" w:rsidR="00552317" w:rsidRPr="006D70A8" w:rsidRDefault="00552317" w:rsidP="00552317">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Quantitative, </w:t>
            </w:r>
          </w:p>
          <w:p w14:paraId="2027F329" w14:textId="3989AAF4" w:rsidR="00552317" w:rsidRPr="006D70A8" w:rsidRDefault="00187E53" w:rsidP="00552317">
            <w:pPr>
              <w:jc w:val="left"/>
              <w:rPr>
                <w:rFonts w:ascii="Times New Roman" w:eastAsiaTheme="minorHAnsi" w:hAnsi="Times New Roman" w:cs="Times New Roman"/>
                <w:sz w:val="18"/>
                <w:szCs w:val="18"/>
              </w:rPr>
            </w:pPr>
            <w:r>
              <w:rPr>
                <w:rFonts w:ascii="Times New Roman" w:eastAsiaTheme="minorHAnsi" w:hAnsi="Times New Roman" w:cs="Angsana New"/>
                <w:sz w:val="18"/>
                <w:szCs w:val="22"/>
                <w:lang w:bidi="th-TH"/>
              </w:rPr>
              <w:t>retr</w:t>
            </w:r>
            <w:r w:rsidRPr="007D7963">
              <w:rPr>
                <w:rFonts w:ascii="Times New Roman" w:eastAsiaTheme="minorHAnsi" w:hAnsi="Times New Roman" w:cs="Times New Roman"/>
                <w:sz w:val="18"/>
                <w:szCs w:val="18"/>
              </w:rPr>
              <w:t>ospective</w:t>
            </w:r>
            <w:r w:rsidRPr="007D7963">
              <w:rPr>
                <w:rFonts w:ascii="Times New Roman" w:eastAsiaTheme="minorHAnsi" w:hAnsi="Times New Roman" w:cs="Times New Roman" w:hint="eastAsia"/>
                <w:sz w:val="18"/>
                <w:szCs w:val="18"/>
              </w:rPr>
              <w:t xml:space="preserve"> cohort study</w:t>
            </w:r>
          </w:p>
        </w:tc>
        <w:tc>
          <w:tcPr>
            <w:tcW w:w="1165" w:type="dxa"/>
          </w:tcPr>
          <w:p w14:paraId="0FC3F12C" w14:textId="24CD3F3E" w:rsidR="008605C6" w:rsidRPr="008605C6" w:rsidRDefault="008605C6" w:rsidP="008605C6">
            <w:pPr>
              <w:jc w:val="left"/>
              <w:rPr>
                <w:rFonts w:ascii="Times New Roman" w:eastAsiaTheme="minorHAnsi" w:hAnsi="Times New Roman" w:cs="Times New Roman"/>
                <w:sz w:val="18"/>
                <w:szCs w:val="18"/>
              </w:rPr>
            </w:pPr>
            <w:bookmarkStart w:id="8" w:name="OLE_LINK12"/>
            <w:r>
              <w:rPr>
                <w:rFonts w:ascii="Times New Roman" w:eastAsiaTheme="minorHAnsi" w:hAnsi="Times New Roman" w:cs="Times New Roman" w:hint="eastAsia"/>
                <w:sz w:val="18"/>
                <w:szCs w:val="18"/>
              </w:rPr>
              <w:t>1.</w:t>
            </w:r>
            <w:r w:rsidRPr="008605C6">
              <w:rPr>
                <w:rFonts w:ascii="Times New Roman" w:eastAsiaTheme="minorHAnsi" w:hAnsi="Times New Roman" w:cs="Times New Roman" w:hint="eastAsia"/>
                <w:sz w:val="18"/>
                <w:szCs w:val="18"/>
              </w:rPr>
              <w:t xml:space="preserve">CSHA cohort: Community-dwelling adults aged </w:t>
            </w:r>
            <w:r w:rsidRPr="008605C6">
              <w:rPr>
                <w:rFonts w:ascii="Times New Roman" w:eastAsiaTheme="minorHAnsi" w:hAnsi="Times New Roman" w:cs="Times New Roman" w:hint="eastAsia"/>
                <w:sz w:val="18"/>
                <w:szCs w:val="18"/>
              </w:rPr>
              <w:lastRenderedPageBreak/>
              <w:t>≥</w:t>
            </w:r>
            <w:r w:rsidRPr="008605C6">
              <w:rPr>
                <w:rFonts w:ascii="Times New Roman" w:eastAsiaTheme="minorHAnsi" w:hAnsi="Times New Roman" w:cs="Times New Roman" w:hint="eastAsia"/>
                <w:sz w:val="18"/>
                <w:szCs w:val="18"/>
              </w:rPr>
              <w:t xml:space="preserve">70 years, </w:t>
            </w:r>
            <w:r>
              <w:rPr>
                <w:rFonts w:ascii="Times New Roman" w:eastAsiaTheme="minorHAnsi" w:hAnsi="Times New Roman" w:cs="Times New Roman" w:hint="eastAsia"/>
                <w:sz w:val="18"/>
                <w:szCs w:val="18"/>
              </w:rPr>
              <w:t>(</w:t>
            </w:r>
            <w:r w:rsidRPr="008605C6">
              <w:rPr>
                <w:rFonts w:ascii="Times New Roman" w:eastAsiaTheme="minorHAnsi" w:hAnsi="Times New Roman" w:cs="Times New Roman" w:hint="eastAsia"/>
                <w:sz w:val="18"/>
                <w:szCs w:val="18"/>
              </w:rPr>
              <w:t>N = 3707</w:t>
            </w:r>
            <w:r>
              <w:rPr>
                <w:rFonts w:ascii="Times New Roman" w:eastAsiaTheme="minorHAnsi" w:hAnsi="Times New Roman" w:cs="Times New Roman" w:hint="eastAsia"/>
                <w:sz w:val="18"/>
                <w:szCs w:val="18"/>
              </w:rPr>
              <w:t>)</w:t>
            </w:r>
            <w:r w:rsidRPr="008605C6">
              <w:rPr>
                <w:rFonts w:ascii="Times New Roman" w:eastAsiaTheme="minorHAnsi" w:hAnsi="Times New Roman" w:cs="Times New Roman" w:hint="eastAsia"/>
                <w:sz w:val="18"/>
                <w:szCs w:val="18"/>
              </w:rPr>
              <w:t xml:space="preserve"> </w:t>
            </w:r>
          </w:p>
          <w:p w14:paraId="37A82F7B" w14:textId="56DC42C4" w:rsidR="002175DE" w:rsidRPr="006D70A8" w:rsidRDefault="008605C6" w:rsidP="00552317">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2.</w:t>
            </w:r>
            <w:r w:rsidRPr="008605C6">
              <w:rPr>
                <w:rFonts w:ascii="Times New Roman" w:eastAsiaTheme="minorHAnsi" w:hAnsi="Times New Roman" w:cs="Times New Roman" w:hint="eastAsia"/>
                <w:sz w:val="18"/>
                <w:szCs w:val="18"/>
              </w:rPr>
              <w:t xml:space="preserve"> NPHS cohort: Community-dwelling adults aged </w:t>
            </w:r>
            <w:r w:rsidRPr="008605C6">
              <w:rPr>
                <w:rFonts w:ascii="Times New Roman" w:eastAsiaTheme="minorHAnsi" w:hAnsi="Times New Roman" w:cs="Times New Roman" w:hint="eastAsia"/>
                <w:sz w:val="18"/>
                <w:szCs w:val="18"/>
              </w:rPr>
              <w:t>≥</w:t>
            </w:r>
            <w:r w:rsidRPr="008605C6">
              <w:rPr>
                <w:rFonts w:ascii="Times New Roman" w:eastAsiaTheme="minorHAnsi" w:hAnsi="Times New Roman" w:cs="Times New Roman" w:hint="eastAsia"/>
                <w:sz w:val="18"/>
                <w:szCs w:val="18"/>
              </w:rPr>
              <w:t xml:space="preserve">65 years, </w:t>
            </w:r>
            <w:r>
              <w:rPr>
                <w:rFonts w:ascii="Times New Roman" w:eastAsiaTheme="minorHAnsi" w:hAnsi="Times New Roman" w:cs="Times New Roman" w:hint="eastAsia"/>
                <w:sz w:val="18"/>
                <w:szCs w:val="18"/>
              </w:rPr>
              <w:t>(</w:t>
            </w:r>
            <w:r w:rsidRPr="008605C6">
              <w:rPr>
                <w:rFonts w:ascii="Times New Roman" w:eastAsiaTheme="minorHAnsi" w:hAnsi="Times New Roman" w:cs="Times New Roman" w:hint="eastAsia"/>
                <w:sz w:val="18"/>
                <w:szCs w:val="18"/>
              </w:rPr>
              <w:t>N = 2648</w:t>
            </w:r>
            <w:r>
              <w:rPr>
                <w:rFonts w:ascii="Times New Roman" w:eastAsiaTheme="minorHAnsi" w:hAnsi="Times New Roman" w:cs="Times New Roman" w:hint="eastAsia"/>
                <w:sz w:val="18"/>
                <w:szCs w:val="18"/>
              </w:rPr>
              <w:t>)</w:t>
            </w:r>
            <w:r w:rsidRPr="008605C6">
              <w:rPr>
                <w:rFonts w:ascii="Times New Roman" w:eastAsiaTheme="minorHAnsi" w:hAnsi="Times New Roman" w:cs="Times New Roman" w:hint="eastAsia"/>
                <w:sz w:val="18"/>
                <w:szCs w:val="18"/>
              </w:rPr>
              <w:t xml:space="preserve"> </w:t>
            </w:r>
            <w:bookmarkEnd w:id="8"/>
          </w:p>
        </w:tc>
        <w:tc>
          <w:tcPr>
            <w:tcW w:w="1194" w:type="dxa"/>
          </w:tcPr>
          <w:p w14:paraId="4A325561" w14:textId="77777777" w:rsidR="00552317" w:rsidRPr="006D70A8" w:rsidRDefault="00552317" w:rsidP="00552317">
            <w:pPr>
              <w:jc w:val="left"/>
              <w:rPr>
                <w:rFonts w:ascii="Times New Roman" w:eastAsiaTheme="minorHAnsi" w:hAnsi="Times New Roman" w:cs="Times New Roman"/>
                <w:sz w:val="18"/>
                <w:szCs w:val="18"/>
              </w:rPr>
            </w:pPr>
          </w:p>
        </w:tc>
        <w:tc>
          <w:tcPr>
            <w:tcW w:w="1396" w:type="dxa"/>
          </w:tcPr>
          <w:p w14:paraId="08023FF6" w14:textId="1C1F7725" w:rsidR="00552317" w:rsidRPr="006D70A8" w:rsidRDefault="00552317" w:rsidP="00552317">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Vulnerability Index (SVI)</w:t>
            </w:r>
          </w:p>
        </w:tc>
        <w:tc>
          <w:tcPr>
            <w:tcW w:w="1383" w:type="dxa"/>
          </w:tcPr>
          <w:p w14:paraId="595C6C0D" w14:textId="77777777" w:rsidR="00552317" w:rsidRPr="006D70A8" w:rsidRDefault="00552317" w:rsidP="00552317">
            <w:pPr>
              <w:jc w:val="left"/>
              <w:rPr>
                <w:rFonts w:ascii="Times New Roman" w:eastAsiaTheme="minorHAnsi" w:hAnsi="Times New Roman" w:cs="Times New Roman"/>
                <w:sz w:val="18"/>
                <w:szCs w:val="18"/>
              </w:rPr>
            </w:pPr>
          </w:p>
        </w:tc>
        <w:tc>
          <w:tcPr>
            <w:tcW w:w="1339" w:type="dxa"/>
          </w:tcPr>
          <w:p w14:paraId="49AA0497" w14:textId="7E2A994F" w:rsidR="00552317" w:rsidRPr="006D70A8" w:rsidRDefault="00552317" w:rsidP="00552317">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Mortality</w:t>
            </w:r>
          </w:p>
        </w:tc>
        <w:tc>
          <w:tcPr>
            <w:tcW w:w="1283" w:type="dxa"/>
          </w:tcPr>
          <w:p w14:paraId="1A7EF4D7" w14:textId="77777777" w:rsidR="00552317" w:rsidRPr="006D70A8" w:rsidRDefault="00552317" w:rsidP="00552317">
            <w:pPr>
              <w:jc w:val="left"/>
              <w:rPr>
                <w:rFonts w:ascii="Times New Roman" w:eastAsiaTheme="minorHAnsi" w:hAnsi="Times New Roman" w:cs="Times New Roman"/>
                <w:sz w:val="18"/>
                <w:szCs w:val="18"/>
              </w:rPr>
            </w:pPr>
          </w:p>
        </w:tc>
        <w:tc>
          <w:tcPr>
            <w:tcW w:w="1865" w:type="dxa"/>
          </w:tcPr>
          <w:p w14:paraId="1383A9BC" w14:textId="2402474B" w:rsidR="00552317" w:rsidRPr="006D70A8" w:rsidRDefault="008605C6" w:rsidP="00552317">
            <w:pPr>
              <w:jc w:val="left"/>
              <w:rPr>
                <w:rFonts w:ascii="Times New Roman" w:eastAsiaTheme="minorHAnsi" w:hAnsi="Times New Roman" w:cs="Times New Roman"/>
                <w:sz w:val="18"/>
                <w:szCs w:val="18"/>
              </w:rPr>
            </w:pPr>
            <w:bookmarkStart w:id="9" w:name="OLE_LINK18"/>
            <w:r w:rsidRPr="008605C6">
              <w:rPr>
                <w:rFonts w:ascii="Times New Roman" w:eastAsiaTheme="minorHAnsi" w:hAnsi="Times New Roman" w:cs="Times New Roman" w:hint="eastAsia"/>
                <w:sz w:val="18"/>
                <w:szCs w:val="18"/>
              </w:rPr>
              <w:t>Social frailty indicated by SVI constructed from 40 items in CSHA / 23 items in NPHS</w:t>
            </w:r>
            <w:r>
              <w:rPr>
                <w:rFonts w:ascii="Times New Roman" w:eastAsiaTheme="minorHAnsi" w:hAnsi="Times New Roman" w:cs="Times New Roman" w:hint="eastAsia"/>
                <w:sz w:val="18"/>
                <w:szCs w:val="18"/>
              </w:rPr>
              <w:t>, with</w:t>
            </w:r>
            <w:r w:rsidRPr="008605C6">
              <w:rPr>
                <w:rFonts w:ascii="Times New Roman" w:eastAsiaTheme="minorHAnsi" w:hAnsi="Times New Roman" w:cs="Times New Roman" w:hint="eastAsia"/>
                <w:sz w:val="18"/>
                <w:szCs w:val="18"/>
              </w:rPr>
              <w:t xml:space="preserve"> higher </w:t>
            </w:r>
            <w:r w:rsidRPr="008605C6">
              <w:rPr>
                <w:rFonts w:ascii="Times New Roman" w:eastAsiaTheme="minorHAnsi" w:hAnsi="Times New Roman" w:cs="Times New Roman" w:hint="eastAsia"/>
                <w:sz w:val="18"/>
                <w:szCs w:val="18"/>
              </w:rPr>
              <w:lastRenderedPageBreak/>
              <w:t>index value</w:t>
            </w:r>
            <w:r w:rsidRPr="006D70A8">
              <w:rPr>
                <w:rFonts w:ascii="Times New Roman" w:eastAsiaTheme="minorHAnsi" w:hAnsi="Times New Roman" w:cs="Times New Roman" w:hint="eastAsia"/>
                <w:sz w:val="18"/>
                <w:szCs w:val="18"/>
              </w:rPr>
              <w:t xml:space="preserve"> greater social frailty</w:t>
            </w:r>
            <w:r w:rsidR="00A04BFE">
              <w:rPr>
                <w:rFonts w:ascii="Times New Roman" w:eastAsiaTheme="minorHAnsi" w:hAnsi="Times New Roman" w:cs="Times New Roman"/>
                <w:sz w:val="18"/>
                <w:szCs w:val="18"/>
              </w:rPr>
              <w:t xml:space="preserve"> </w:t>
            </w:r>
            <w:r w:rsidRPr="008605C6">
              <w:rPr>
                <w:rFonts w:ascii="Times New Roman" w:eastAsiaTheme="minorHAnsi" w:hAnsi="Times New Roman" w:cs="Times New Roman" w:hint="eastAsia"/>
                <w:sz w:val="18"/>
                <w:szCs w:val="18"/>
              </w:rPr>
              <w:t>(adjusted for age, sex, and frailty index)</w:t>
            </w:r>
            <w:bookmarkEnd w:id="9"/>
          </w:p>
        </w:tc>
        <w:tc>
          <w:tcPr>
            <w:tcW w:w="2201" w:type="dxa"/>
          </w:tcPr>
          <w:p w14:paraId="16BF2F6F" w14:textId="124E7DFC" w:rsidR="002A7798" w:rsidRPr="006D70A8" w:rsidRDefault="008605C6" w:rsidP="00552317">
            <w:pPr>
              <w:jc w:val="left"/>
              <w:rPr>
                <w:rFonts w:ascii="Times New Roman" w:eastAsiaTheme="minorHAnsi" w:hAnsi="Times New Roman" w:cs="Times New Roman"/>
                <w:sz w:val="18"/>
                <w:szCs w:val="18"/>
              </w:rPr>
            </w:pPr>
            <w:r w:rsidRPr="008605C6">
              <w:rPr>
                <w:rFonts w:ascii="Times New Roman" w:eastAsiaTheme="minorHAnsi" w:hAnsi="Times New Roman" w:cs="Times New Roman" w:hint="eastAsia"/>
                <w:sz w:val="18"/>
                <w:szCs w:val="18"/>
              </w:rPr>
              <w:lastRenderedPageBreak/>
              <w:t>5- to 8-year</w:t>
            </w:r>
            <w:r w:rsidR="002175DE" w:rsidRPr="006D70A8">
              <w:rPr>
                <w:rFonts w:ascii="Times New Roman" w:eastAsiaTheme="minorHAnsi" w:hAnsi="Times New Roman" w:cs="Times New Roman"/>
                <w:sz w:val="18"/>
                <w:szCs w:val="18"/>
              </w:rPr>
              <w:t xml:space="preserve"> mortality</w:t>
            </w:r>
          </w:p>
          <w:p w14:paraId="3D134BAB" w14:textId="2A2634AA" w:rsidR="00552317" w:rsidRPr="006D70A8" w:rsidRDefault="002A7798" w:rsidP="00552317">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(adjusted OR)</w:t>
            </w:r>
          </w:p>
        </w:tc>
      </w:tr>
      <w:tr w:rsidR="006D70A8" w14:paraId="1C44B3D8" w14:textId="77777777" w:rsidTr="006D70A8">
        <w:trPr>
          <w:jc w:val="center"/>
        </w:trPr>
        <w:tc>
          <w:tcPr>
            <w:tcW w:w="1571" w:type="dxa"/>
          </w:tcPr>
          <w:p w14:paraId="7E00DB72" w14:textId="20FE6D48" w:rsidR="00B60DA4" w:rsidRDefault="00B60DA4" w:rsidP="00B60DA4">
            <w:pPr>
              <w:jc w:val="left"/>
              <w:rPr>
                <w:rFonts w:ascii="Times New Roman" w:hAnsi="Times New Roman" w:cs="Times New Roman"/>
              </w:rPr>
            </w:pPr>
            <w:r w:rsidRPr="00E544D8">
              <w:rPr>
                <w:rFonts w:ascii="Times New Roman" w:hAnsi="Times New Roman" w:cs="Times New Roman"/>
                <w:sz w:val="16"/>
                <w:szCs w:val="16"/>
              </w:rPr>
              <w:t>Garre-Olmo</w:t>
            </w:r>
            <w:r>
              <w:rPr>
                <w:rFonts w:ascii="Times New Roman" w:hAnsi="Times New Roman" w:cs="Times New Roman" w:hint="eastAsia"/>
                <w:sz w:val="16"/>
                <w:szCs w:val="16"/>
              </w:rPr>
              <w:t xml:space="preserve"> et al.(</w:t>
            </w:r>
            <w:r w:rsidRPr="00E544D8">
              <w:rPr>
                <w:rFonts w:ascii="Times New Roman" w:hAnsi="Times New Roman" w:cs="Times New Roman"/>
                <w:sz w:val="16"/>
                <w:szCs w:val="16"/>
              </w:rPr>
              <w:t>2013</w:t>
            </w:r>
            <w:r>
              <w:rPr>
                <w:rFonts w:ascii="Times New Roman" w:hAnsi="Times New Roman" w:cs="Times New Roman" w:hint="eastAsia"/>
                <w:sz w:val="16"/>
                <w:szCs w:val="16"/>
              </w:rPr>
              <w:t xml:space="preserve">), </w:t>
            </w:r>
            <w:r w:rsidRPr="00E544D8">
              <w:rPr>
                <w:rFonts w:ascii="Times New Roman" w:hAnsi="Times New Roman" w:cs="Times New Roman"/>
                <w:sz w:val="16"/>
                <w:szCs w:val="16"/>
              </w:rPr>
              <w:t>Spain</w:t>
            </w:r>
            <w:r w:rsidRPr="00E544D8">
              <w:rPr>
                <w:rFonts w:ascii="Times New Roman" w:hAnsi="Times New Roman" w:cs="Times New Roman"/>
                <w:sz w:val="16"/>
                <w:szCs w:val="16"/>
              </w:rPr>
              <w:fldChar w:fldCharType="begin"/>
            </w:r>
            <w:r w:rsidR="00AC5BCA">
              <w:rPr>
                <w:rFonts w:ascii="Times New Roman" w:hAnsi="Times New Roman" w:cs="Times New Roman"/>
                <w:sz w:val="16"/>
                <w:szCs w:val="16"/>
              </w:rPr>
              <w:instrText xml:space="preserve"> ADDIN EN.CITE &lt;EndNote&gt;&lt;Cite&gt;&lt;Author&gt;Garre-Olmo&lt;/Author&gt;&lt;Year&gt;2013&lt;/Year&gt;&lt;RecNum&gt;18&lt;/RecNum&gt;&lt;DisplayText&gt;[9]&lt;/DisplayText&gt;&lt;record&gt;&lt;rec-number&gt;18&lt;/rec-number&gt;&lt;foreign-keys&gt;&lt;key app="EN" db-id="t9eepesexdtw97epzwdv5226psdz599saaed" timestamp="1723692886"&gt;18&lt;/key&gt;&lt;/foreign-keys&gt;&lt;ref-type name="Journal Article"&gt;17&lt;/ref-type&gt;&lt;contributors&gt;&lt;authors&gt;&lt;author&gt;Garre-Olmo, J.&lt;/author&gt;&lt;author&gt;Calvo-Perxas, L.&lt;/author&gt;&lt;author&gt;Lopez-Pousa, S.&lt;/author&gt;&lt;author&gt;de Gracia Blanco, M.&lt;/author&gt;&lt;author&gt;Vilalta-Franch, J.&lt;/author&gt;&lt;/authors&gt;&lt;/contributors&gt;&lt;auth-address&gt;Research Unit, Institut d&amp;apos;Assistencia Sanitaria, Salt (Girona), Spain. josep.garre@ias.scs.es&lt;/auth-address&gt;&lt;titles&gt;&lt;title&gt;Prevalence of frailty phenotypes and risk of mortality in a community-dwelling elderly cohort&lt;/title&gt;&lt;secondary-title&gt;Age Ageing&lt;/secondary-title&gt;&lt;/titles&gt;&lt;periodical&gt;&lt;full-title&gt;Age Ageing&lt;/full-title&gt;&lt;/periodical&gt;&lt;pages&gt;46-51&lt;/pages&gt;&lt;volume&gt;42&lt;/volume&gt;&lt;number&gt;1&lt;/number&gt;&lt;edition&gt;20120327&lt;/edition&gt;&lt;keywords&gt;&lt;keyword&gt;Age Factors&lt;/keyword&gt;&lt;keyword&gt;Aged&lt;/keyword&gt;&lt;keyword&gt;Aged, 80 and over&lt;/keyword&gt;&lt;keyword&gt;Cohort Studies&lt;/keyword&gt;&lt;keyword&gt;Female&lt;/keyword&gt;&lt;keyword&gt;Frail Elderly/*statistics &amp;amp; numerical data&lt;/keyword&gt;&lt;keyword&gt;Geriatric Assessment/*methods&lt;/keyword&gt;&lt;keyword&gt;Humans&lt;/keyword&gt;&lt;keyword&gt;Male&lt;/keyword&gt;&lt;keyword&gt;*Mortality&lt;/keyword&gt;&lt;keyword&gt;Phenotype&lt;/keyword&gt;&lt;keyword&gt;Prevalence&lt;/keyword&gt;&lt;keyword&gt;Proportional Hazards Models&lt;/keyword&gt;&lt;keyword&gt;Risk&lt;/keyword&gt;&lt;keyword&gt;Sex Factors&lt;/keyword&gt;&lt;keyword&gt;Spain/epidemiology&lt;/keyword&gt;&lt;/keywords&gt;&lt;dates&gt;&lt;year&gt;2013&lt;/year&gt;&lt;pub-dates&gt;&lt;date&gt;Jan&lt;/date&gt;&lt;/pub-dates&gt;&lt;/dates&gt;&lt;isbn&gt;1468-2834 (Electronic)&amp;#xD;0002-0729 (Linking)&lt;/isbn&gt;&lt;accession-num&gt;22454134&lt;/accession-num&gt;&lt;urls&gt;&lt;related-urls&gt;&lt;url&gt;https://www.ncbi.nlm.nih.gov/pubmed/22454134&lt;/url&gt;&lt;/related-urls&gt;&lt;/urls&gt;&lt;electronic-resource-num&gt;10.1093/ageing/afs047&lt;/electronic-resource-num&gt;&lt;remote-database-name&gt;Medline&lt;/remote-database-name&gt;&lt;remote-database-provider&gt;NLM&lt;/remote-database-provider&gt;&lt;/record&gt;&lt;/Cite&gt;&lt;/EndNote&gt;</w:instrText>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[9]</w:t>
            </w:r>
            <w:r w:rsidRPr="00E544D8">
              <w:rPr>
                <w:rFonts w:ascii="Times New Roman" w:hAnsi="Times New Roman" w:cs="Times New Roman"/>
                <w:sz w:val="16"/>
                <w:szCs w:val="16"/>
              </w:rPr>
              <w:fldChar w:fldCharType="end"/>
            </w:r>
          </w:p>
        </w:tc>
        <w:tc>
          <w:tcPr>
            <w:tcW w:w="1273" w:type="dxa"/>
          </w:tcPr>
          <w:p w14:paraId="01EFA36C" w14:textId="44DB019B" w:rsidR="00B60DA4" w:rsidRPr="006D70A8" w:rsidRDefault="007D7963" w:rsidP="007D7963">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7D7963">
              <w:rPr>
                <w:rFonts w:ascii="Times New Roman" w:eastAsiaTheme="minorHAnsi" w:hAnsi="Times New Roman" w:cs="Times New Roman" w:hint="eastAsia"/>
                <w:sz w:val="18"/>
                <w:szCs w:val="18"/>
              </w:rPr>
              <w:t>rospective cohort study</w:t>
            </w:r>
          </w:p>
        </w:tc>
        <w:tc>
          <w:tcPr>
            <w:tcW w:w="1165" w:type="dxa"/>
          </w:tcPr>
          <w:p w14:paraId="2F407AC3" w14:textId="77777777" w:rsidR="007D7963" w:rsidRDefault="007D7963" w:rsidP="00B60DA4">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t xml:space="preserve">Community-dwelling adults aged </w:t>
            </w:r>
            <w:r w:rsidRPr="007D7963">
              <w:rPr>
                <w:rFonts w:ascii="Times New Roman" w:eastAsiaTheme="minorHAnsi" w:hAnsi="Times New Roman" w:cs="Times New Roman" w:hint="eastAsia"/>
                <w:sz w:val="18"/>
                <w:szCs w:val="18"/>
              </w:rPr>
              <w:t>≥</w:t>
            </w:r>
            <w:r w:rsidRPr="007D7963">
              <w:rPr>
                <w:rFonts w:ascii="Times New Roman" w:eastAsiaTheme="minorHAnsi" w:hAnsi="Times New Roman" w:cs="Times New Roman" w:hint="eastAsia"/>
                <w:sz w:val="18"/>
                <w:szCs w:val="18"/>
              </w:rPr>
              <w:t>74 years</w:t>
            </w:r>
          </w:p>
          <w:p w14:paraId="615D1536" w14:textId="214355D4" w:rsidR="00B60DA4" w:rsidRPr="006D70A8" w:rsidRDefault="007D7963"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7D7963">
              <w:rPr>
                <w:rFonts w:ascii="Times New Roman" w:eastAsiaTheme="minorHAnsi" w:hAnsi="Times New Roman" w:cs="Times New Roman" w:hint="eastAsia"/>
                <w:sz w:val="18"/>
                <w:szCs w:val="18"/>
              </w:rPr>
              <w:t>N = 875</w:t>
            </w:r>
            <w:r>
              <w:rPr>
                <w:rFonts w:ascii="Times New Roman" w:eastAsiaTheme="minorHAnsi" w:hAnsi="Times New Roman" w:cs="Times New Roman" w:hint="eastAsia"/>
                <w:sz w:val="18"/>
                <w:szCs w:val="18"/>
              </w:rPr>
              <w:t>)</w:t>
            </w:r>
          </w:p>
        </w:tc>
        <w:tc>
          <w:tcPr>
            <w:tcW w:w="1194" w:type="dxa"/>
          </w:tcPr>
          <w:p w14:paraId="4B03B48D"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68326055" w14:textId="79B61DAD"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frailty phenotype (SFP</w:t>
            </w:r>
            <w:r w:rsidRPr="006D70A8">
              <w:rPr>
                <w:rFonts w:ascii="Times New Roman" w:eastAsiaTheme="minorHAnsi" w:hAnsi="Times New Roman" w:cs="Times New Roman"/>
                <w:sz w:val="18"/>
                <w:szCs w:val="18"/>
              </w:rPr>
              <w:t>）</w:t>
            </w:r>
          </w:p>
        </w:tc>
        <w:tc>
          <w:tcPr>
            <w:tcW w:w="1383" w:type="dxa"/>
          </w:tcPr>
          <w:p w14:paraId="6FA69849"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652D0893" w14:textId="5A9D7141"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Mortality</w:t>
            </w:r>
          </w:p>
        </w:tc>
        <w:tc>
          <w:tcPr>
            <w:tcW w:w="1283" w:type="dxa"/>
          </w:tcPr>
          <w:p w14:paraId="0BAEEA83"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506767C6" w14:textId="49E74915" w:rsidR="00B60DA4" w:rsidRPr="006D70A8" w:rsidRDefault="007D7963" w:rsidP="00B60DA4">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t>Social frailty indicated by SFP</w:t>
            </w:r>
            <w:r w:rsidRPr="007D7963">
              <w:rPr>
                <w:rFonts w:ascii="Times New Roman" w:eastAsiaTheme="minorHAnsi" w:hAnsi="Times New Roman" w:cs="Times New Roman"/>
                <w:sz w:val="18"/>
                <w:szCs w:val="18"/>
              </w:rPr>
              <w:t>≥ 2</w:t>
            </w:r>
            <w:r w:rsidRPr="007D7963">
              <w:rPr>
                <w:rFonts w:ascii="Times New Roman" w:eastAsiaTheme="minorHAnsi" w:hAnsi="Times New Roman" w:cs="Times New Roman" w:hint="eastAsia"/>
                <w:sz w:val="18"/>
                <w:szCs w:val="18"/>
              </w:rPr>
              <w:t xml:space="preserve"> (adjusted for age, sex, marital status)</w:t>
            </w:r>
          </w:p>
        </w:tc>
        <w:tc>
          <w:tcPr>
            <w:tcW w:w="2201" w:type="dxa"/>
          </w:tcPr>
          <w:p w14:paraId="1B9FD7B0" w14:textId="77777777" w:rsidR="007D7963" w:rsidRDefault="007D7963" w:rsidP="00B60DA4">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t xml:space="preserve">4-year mortality </w:t>
            </w:r>
          </w:p>
          <w:p w14:paraId="2A04FC02" w14:textId="5E22329C" w:rsidR="00B60DA4" w:rsidRPr="006D70A8" w:rsidRDefault="007D7963" w:rsidP="00B60DA4">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t>(adjusted HR</w:t>
            </w:r>
            <w:r>
              <w:rPr>
                <w:rFonts w:ascii="Times New Roman" w:eastAsiaTheme="minorHAnsi" w:hAnsi="Times New Roman" w:cs="Times New Roman" w:hint="eastAsia"/>
                <w:sz w:val="18"/>
                <w:szCs w:val="18"/>
              </w:rPr>
              <w:t>)</w:t>
            </w:r>
            <w:r w:rsidRPr="007D7963">
              <w:rPr>
                <w:rFonts w:ascii="Times New Roman" w:eastAsiaTheme="minorHAnsi" w:hAnsi="Times New Roman" w:cs="Times New Roman" w:hint="eastAsia"/>
                <w:sz w:val="18"/>
                <w:szCs w:val="18"/>
              </w:rPr>
              <w:t xml:space="preserve"> </w:t>
            </w:r>
          </w:p>
        </w:tc>
      </w:tr>
      <w:tr w:rsidR="006D70A8" w14:paraId="76F0B6D7" w14:textId="77777777" w:rsidTr="006D70A8">
        <w:trPr>
          <w:jc w:val="center"/>
        </w:trPr>
        <w:tc>
          <w:tcPr>
            <w:tcW w:w="1571" w:type="dxa"/>
          </w:tcPr>
          <w:p w14:paraId="1C66DD8E" w14:textId="5AEDDE7D" w:rsidR="00B60DA4" w:rsidRPr="00E544D8" w:rsidRDefault="00B60DA4" w:rsidP="00B60DA4">
            <w:pPr>
              <w:jc w:val="left"/>
              <w:rPr>
                <w:rFonts w:ascii="Times New Roman" w:hAnsi="Times New Roman" w:cs="Times New Roman"/>
                <w:sz w:val="16"/>
                <w:szCs w:val="16"/>
              </w:rPr>
            </w:pPr>
            <w:r w:rsidRPr="00E544D8">
              <w:rPr>
                <w:rFonts w:ascii="Times New Roman" w:hAnsi="Times New Roman" w:cs="Times New Roman"/>
                <w:sz w:val="16"/>
                <w:szCs w:val="16"/>
              </w:rPr>
              <w:t>Makizako</w:t>
            </w:r>
            <w:r>
              <w:rPr>
                <w:rFonts w:ascii="Times New Roman" w:hAnsi="Times New Roman" w:cs="Times New Roman" w:hint="eastAsia"/>
                <w:sz w:val="16"/>
                <w:szCs w:val="16"/>
              </w:rPr>
              <w:t xml:space="preserve"> </w:t>
            </w:r>
            <w:r w:rsidR="001D01D0">
              <w:rPr>
                <w:rFonts w:ascii="Times New Roman" w:hAnsi="Times New Roman" w:cs="Times New Roman"/>
                <w:sz w:val="16"/>
                <w:szCs w:val="16"/>
              </w:rPr>
              <w:t>et al. (</w:t>
            </w:r>
            <w:r w:rsidRPr="00E544D8">
              <w:rPr>
                <w:rFonts w:ascii="Times New Roman" w:hAnsi="Times New Roman" w:cs="Times New Roman"/>
                <w:sz w:val="16"/>
                <w:szCs w:val="16"/>
              </w:rPr>
              <w:t>2015</w:t>
            </w:r>
            <w:r>
              <w:rPr>
                <w:rFonts w:ascii="Times New Roman" w:hAnsi="Times New Roman" w:cs="Times New Roman" w:hint="eastAsia"/>
                <w:sz w:val="16"/>
                <w:szCs w:val="16"/>
              </w:rPr>
              <w:t>),</w:t>
            </w:r>
          </w:p>
          <w:p w14:paraId="423BC178" w14:textId="1FAF30AE" w:rsidR="00B60DA4" w:rsidRDefault="00B60DA4" w:rsidP="00B60DA4">
            <w:pPr>
              <w:jc w:val="left"/>
              <w:rPr>
                <w:rFonts w:ascii="Times New Roman" w:hAnsi="Times New Roman" w:cs="Times New Roman"/>
              </w:rPr>
            </w:pPr>
            <w:r w:rsidRPr="00E544D8">
              <w:rPr>
                <w:rFonts w:ascii="Times New Roman" w:hAnsi="Times New Roman" w:cs="Times New Roman"/>
                <w:sz w:val="16"/>
                <w:szCs w:val="16"/>
              </w:rPr>
              <w:t>Japan</w:t>
            </w:r>
            <w:r w:rsidRPr="00E544D8">
              <w:rPr>
                <w:rFonts w:ascii="Times New Roman" w:hAnsi="Times New Roman" w:cs="Times New Roman"/>
                <w:sz w:val="16"/>
                <w:szCs w:val="16"/>
              </w:rPr>
              <w:fldChar w:fldCharType="begin">
                <w:fldData xml:space="preserve">PEVuZE5vdGU+PENpdGU+PEF1dGhvcj5NYWtpemFrbzwvQXV0aG9yPjxZZWFyPjIwMTU8L1llYXI+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PEVuZE5vdGU+PENpdGU+PEF1dGhvcj5NYWtpemFrbzwvQXV0aG9yPjxZZWFyPjIwMTU8L1llYXI+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[10]</w:t>
            </w:r>
            <w:r w:rsidRPr="00E544D8">
              <w:rPr>
                <w:rFonts w:ascii="Times New Roman" w:hAnsi="Times New Roman" w:cs="Times New Roman"/>
                <w:sz w:val="16"/>
                <w:szCs w:val="16"/>
              </w:rPr>
              <w:fldChar w:fldCharType="end"/>
            </w:r>
          </w:p>
        </w:tc>
        <w:tc>
          <w:tcPr>
            <w:tcW w:w="1273" w:type="dxa"/>
          </w:tcPr>
          <w:p w14:paraId="0979EC71" w14:textId="09F0D092" w:rsidR="00B60DA4" w:rsidRPr="006D70A8" w:rsidRDefault="00903FA7" w:rsidP="00B60DA4">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903FA7">
              <w:rPr>
                <w:rFonts w:ascii="Times New Roman" w:eastAsiaTheme="minorHAnsi" w:hAnsi="Times New Roman" w:cs="Times New Roman" w:hint="eastAsia"/>
                <w:sz w:val="18"/>
                <w:szCs w:val="18"/>
              </w:rPr>
              <w:t>rospective cohort study</w:t>
            </w:r>
          </w:p>
        </w:tc>
        <w:tc>
          <w:tcPr>
            <w:tcW w:w="1165" w:type="dxa"/>
          </w:tcPr>
          <w:p w14:paraId="43F97574" w14:textId="77777777" w:rsidR="00903FA7" w:rsidRDefault="00903FA7" w:rsidP="00B60DA4">
            <w:pPr>
              <w:jc w:val="left"/>
              <w:rPr>
                <w:rFonts w:ascii="Times New Roman" w:eastAsiaTheme="minorHAnsi" w:hAnsi="Times New Roman" w:cs="Times New Roman"/>
                <w:sz w:val="18"/>
                <w:szCs w:val="18"/>
              </w:rPr>
            </w:pPr>
            <w:r w:rsidRPr="00903FA7">
              <w:rPr>
                <w:rFonts w:ascii="Times New Roman" w:eastAsiaTheme="minorHAnsi" w:hAnsi="Times New Roman" w:cs="Times New Roman" w:hint="eastAsia"/>
                <w:sz w:val="18"/>
                <w:szCs w:val="18"/>
              </w:rPr>
              <w:t xml:space="preserve">Community-dwelling Japanese adults aged </w:t>
            </w:r>
            <w:r w:rsidRPr="00903FA7">
              <w:rPr>
                <w:rFonts w:ascii="Times New Roman" w:eastAsiaTheme="minorHAnsi" w:hAnsi="Times New Roman" w:cs="Times New Roman" w:hint="eastAsia"/>
                <w:sz w:val="18"/>
                <w:szCs w:val="18"/>
              </w:rPr>
              <w:t>≥</w:t>
            </w:r>
            <w:r w:rsidRPr="00903FA7">
              <w:rPr>
                <w:rFonts w:ascii="Times New Roman" w:eastAsiaTheme="minorHAnsi" w:hAnsi="Times New Roman" w:cs="Times New Roman" w:hint="eastAsia"/>
                <w:sz w:val="18"/>
                <w:szCs w:val="18"/>
              </w:rPr>
              <w:t>65 years</w:t>
            </w:r>
          </w:p>
          <w:p w14:paraId="25706858" w14:textId="69CC62AB" w:rsidR="00B60DA4" w:rsidRPr="006D70A8" w:rsidRDefault="00903FA7"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903FA7">
              <w:rPr>
                <w:rFonts w:ascii="Times New Roman" w:eastAsiaTheme="minorHAnsi" w:hAnsi="Times New Roman" w:cs="Times New Roman" w:hint="eastAsia"/>
                <w:sz w:val="18"/>
                <w:szCs w:val="18"/>
              </w:rPr>
              <w:t xml:space="preserve">N = </w:t>
            </w:r>
            <w:r w:rsidR="006153CB" w:rsidRPr="00903FA7">
              <w:rPr>
                <w:rFonts w:ascii="Times New Roman" w:eastAsiaTheme="minorHAnsi" w:hAnsi="Times New Roman" w:cs="Times New Roman"/>
                <w:sz w:val="18"/>
                <w:szCs w:val="18"/>
              </w:rPr>
              <w:t>4304</w:t>
            </w:r>
            <w:r w:rsidR="006153CB">
              <w:rPr>
                <w:rFonts w:ascii="Times New Roman" w:eastAsiaTheme="minorHAnsi" w:hAnsi="Times New Roman" w:cs="Times New Roman"/>
                <w:sz w:val="18"/>
                <w:szCs w:val="18"/>
              </w:rPr>
              <w:t>)</w:t>
            </w:r>
            <w:r w:rsidRPr="00903FA7">
              <w:rPr>
                <w:rFonts w:ascii="Times New Roman" w:eastAsiaTheme="minorHAnsi" w:hAnsi="Times New Roman" w:cs="Times New Roman" w:hint="eastAsia"/>
                <w:sz w:val="18"/>
                <w:szCs w:val="18"/>
              </w:rPr>
              <w:t xml:space="preserve"> </w:t>
            </w:r>
          </w:p>
        </w:tc>
        <w:tc>
          <w:tcPr>
            <w:tcW w:w="1194" w:type="dxa"/>
          </w:tcPr>
          <w:p w14:paraId="645FC1C5"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129AC710" w14:textId="4C9DC3C1" w:rsidR="00B60DA4"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The Makizako Social Frailty </w:t>
            </w:r>
            <w:r w:rsidR="006153CB" w:rsidRPr="006D70A8">
              <w:rPr>
                <w:rFonts w:ascii="Times New Roman" w:eastAsiaTheme="minorHAnsi" w:hAnsi="Times New Roman" w:cs="Times New Roman"/>
                <w:sz w:val="18"/>
                <w:szCs w:val="18"/>
              </w:rPr>
              <w:t>Index</w:t>
            </w:r>
            <w:r w:rsidR="006153CB">
              <w:rPr>
                <w:rFonts w:ascii="Times New Roman" w:eastAsiaTheme="minorHAnsi" w:hAnsi="Times New Roman" w:cs="Times New Roman"/>
                <w:sz w:val="18"/>
                <w:szCs w:val="18"/>
              </w:rPr>
              <w:t xml:space="preserve"> (</w:t>
            </w:r>
            <w:r w:rsidR="00385239">
              <w:rPr>
                <w:rFonts w:ascii="Times New Roman" w:eastAsiaTheme="minorHAnsi" w:hAnsi="Times New Roman" w:cs="Times New Roman" w:hint="eastAsia"/>
                <w:sz w:val="18"/>
                <w:szCs w:val="18"/>
              </w:rPr>
              <w:t xml:space="preserve">MSFI) </w:t>
            </w:r>
            <w:r w:rsidRPr="006D70A8">
              <w:rPr>
                <w:rFonts w:ascii="Times New Roman" w:eastAsiaTheme="minorHAnsi" w:hAnsi="Times New Roman" w:cs="Times New Roman"/>
                <w:sz w:val="18"/>
                <w:szCs w:val="18"/>
              </w:rPr>
              <w:t>of 5 items</w:t>
            </w:r>
          </w:p>
          <w:p w14:paraId="48999F8C" w14:textId="19A56B6C" w:rsidR="00385239" w:rsidRPr="006D70A8" w:rsidRDefault="00385239" w:rsidP="00B60DA4">
            <w:pPr>
              <w:jc w:val="left"/>
              <w:rPr>
                <w:rFonts w:ascii="Times New Roman" w:eastAsiaTheme="minorHAnsi" w:hAnsi="Times New Roman" w:cs="Times New Roman"/>
                <w:sz w:val="18"/>
                <w:szCs w:val="18"/>
              </w:rPr>
            </w:pPr>
          </w:p>
        </w:tc>
        <w:tc>
          <w:tcPr>
            <w:tcW w:w="1383" w:type="dxa"/>
          </w:tcPr>
          <w:p w14:paraId="488A96CD"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07C80141" w14:textId="7EB93CF2"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Morbidity</w:t>
            </w:r>
          </w:p>
        </w:tc>
        <w:tc>
          <w:tcPr>
            <w:tcW w:w="1283" w:type="dxa"/>
          </w:tcPr>
          <w:p w14:paraId="1EE4D8BB"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4C5B47AA" w14:textId="61C12BC9" w:rsidR="00B60DA4" w:rsidRPr="006D70A8" w:rsidRDefault="00903FA7" w:rsidP="00B60DA4">
            <w:pPr>
              <w:jc w:val="left"/>
              <w:rPr>
                <w:rFonts w:ascii="Times New Roman" w:eastAsiaTheme="minorHAnsi" w:hAnsi="Times New Roman" w:cs="Times New Roman"/>
                <w:sz w:val="18"/>
                <w:szCs w:val="18"/>
              </w:rPr>
            </w:pPr>
            <w:r w:rsidRPr="00903FA7">
              <w:rPr>
                <w:rFonts w:ascii="Times New Roman" w:eastAsiaTheme="minorHAnsi" w:hAnsi="Times New Roman" w:cs="Times New Roman" w:hint="eastAsia"/>
                <w:sz w:val="18"/>
                <w:szCs w:val="18"/>
              </w:rPr>
              <w:t xml:space="preserve">Social frailty indicated by </w:t>
            </w:r>
            <w:r>
              <w:rPr>
                <w:rFonts w:ascii="Times New Roman" w:eastAsiaTheme="minorHAnsi" w:hAnsi="Times New Roman" w:cs="Times New Roman" w:hint="eastAsia"/>
                <w:sz w:val="18"/>
                <w:szCs w:val="18"/>
              </w:rPr>
              <w:t>t</w:t>
            </w:r>
            <w:r w:rsidRPr="006D70A8">
              <w:rPr>
                <w:rFonts w:ascii="Times New Roman" w:eastAsiaTheme="minorHAnsi" w:hAnsi="Times New Roman" w:cs="Times New Roman"/>
                <w:sz w:val="18"/>
                <w:szCs w:val="18"/>
              </w:rPr>
              <w:t>he Makizako Social Frailty Index of 5 items</w:t>
            </w:r>
            <w:r w:rsidRPr="00903FA7">
              <w:rPr>
                <w:rFonts w:ascii="Times New Roman" w:eastAsiaTheme="minorHAnsi" w:hAnsi="Times New Roman" w:cs="Times New Roman" w:hint="eastAsia"/>
                <w:sz w:val="18"/>
                <w:szCs w:val="18"/>
              </w:rPr>
              <w:t>≥</w:t>
            </w:r>
            <w:r w:rsidRPr="00903FA7">
              <w:rPr>
                <w:rFonts w:ascii="Times New Roman" w:eastAsiaTheme="minorHAnsi" w:hAnsi="Times New Roman" w:cs="Times New Roman" w:hint="eastAsia"/>
                <w:sz w:val="18"/>
                <w:szCs w:val="18"/>
              </w:rPr>
              <w:t>2</w:t>
            </w:r>
            <w:r>
              <w:rPr>
                <w:rFonts w:ascii="Times New Roman" w:eastAsiaTheme="minorHAnsi" w:hAnsi="Times New Roman" w:cs="Times New Roman" w:hint="eastAsia"/>
                <w:sz w:val="18"/>
                <w:szCs w:val="18"/>
              </w:rPr>
              <w:t xml:space="preserve"> </w:t>
            </w:r>
            <w:r w:rsidRPr="00903FA7">
              <w:rPr>
                <w:rFonts w:ascii="Times New Roman" w:eastAsiaTheme="minorHAnsi" w:hAnsi="Times New Roman" w:cs="Times New Roman" w:hint="eastAsia"/>
                <w:sz w:val="18"/>
                <w:szCs w:val="18"/>
              </w:rPr>
              <w:t>(adjusted for age, sex, BMI, MMSE, medications, hypertension, heart disease, diabetes, osteoporosis, GDS, and physical frailty status)</w:t>
            </w:r>
          </w:p>
        </w:tc>
        <w:tc>
          <w:tcPr>
            <w:tcW w:w="2201" w:type="dxa"/>
          </w:tcPr>
          <w:p w14:paraId="64D91468" w14:textId="1D80754F" w:rsidR="00B60DA4" w:rsidRPr="006D70A8" w:rsidRDefault="00903FA7" w:rsidP="00B60DA4">
            <w:pPr>
              <w:jc w:val="left"/>
              <w:rPr>
                <w:rFonts w:ascii="Times New Roman" w:eastAsiaTheme="minorHAnsi" w:hAnsi="Times New Roman" w:cs="Times New Roman"/>
                <w:sz w:val="18"/>
                <w:szCs w:val="18"/>
              </w:rPr>
            </w:pPr>
            <w:r w:rsidRPr="00903FA7">
              <w:rPr>
                <w:rFonts w:ascii="Times New Roman" w:eastAsiaTheme="minorHAnsi" w:hAnsi="Times New Roman" w:cs="Times New Roman" w:hint="eastAsia"/>
                <w:sz w:val="18"/>
                <w:szCs w:val="18"/>
              </w:rPr>
              <w:t>2-year incidence of disability (adjusted HR</w:t>
            </w:r>
            <w:r>
              <w:rPr>
                <w:rFonts w:ascii="Times New Roman" w:eastAsiaTheme="minorHAnsi" w:hAnsi="Times New Roman" w:cs="Times New Roman" w:hint="eastAsia"/>
                <w:sz w:val="18"/>
                <w:szCs w:val="18"/>
              </w:rPr>
              <w:t>)</w:t>
            </w:r>
          </w:p>
        </w:tc>
      </w:tr>
      <w:tr w:rsidR="006D70A8" w14:paraId="4CB30061" w14:textId="77777777" w:rsidTr="006D70A8">
        <w:trPr>
          <w:jc w:val="center"/>
        </w:trPr>
        <w:tc>
          <w:tcPr>
            <w:tcW w:w="1571" w:type="dxa"/>
          </w:tcPr>
          <w:p w14:paraId="0F85134A" w14:textId="4DAEAA21" w:rsidR="00B60DA4" w:rsidRDefault="00B60DA4" w:rsidP="00B60DA4">
            <w:pPr>
              <w:jc w:val="left"/>
              <w:rPr>
                <w:rFonts w:ascii="Times New Roman" w:hAnsi="Times New Roman" w:cs="Times New Roman"/>
              </w:rPr>
            </w:pPr>
            <w:r w:rsidRPr="00E544D8">
              <w:rPr>
                <w:rFonts w:ascii="Times New Roman" w:hAnsi="Times New Roman" w:cs="Times New Roman"/>
                <w:sz w:val="16"/>
                <w:szCs w:val="16"/>
              </w:rPr>
              <w:t>Teo</w:t>
            </w:r>
            <w:r>
              <w:rPr>
                <w:rFonts w:ascii="Times New Roman" w:hAnsi="Times New Roman" w:cs="Times New Roman" w:hint="eastAsia"/>
                <w:sz w:val="16"/>
                <w:szCs w:val="16"/>
              </w:rPr>
              <w:t xml:space="preserve"> </w:t>
            </w:r>
            <w:proofErr w:type="gramStart"/>
            <w:r>
              <w:rPr>
                <w:rFonts w:ascii="Times New Roman" w:hAnsi="Times New Roman" w:cs="Times New Roman" w:hint="eastAsia"/>
                <w:sz w:val="16"/>
                <w:szCs w:val="16"/>
              </w:rPr>
              <w:t>et al.(</w:t>
            </w:r>
            <w:proofErr w:type="gramEnd"/>
            <w:r w:rsidRPr="00E544D8">
              <w:rPr>
                <w:rFonts w:ascii="Times New Roman" w:hAnsi="Times New Roman" w:cs="Times New Roman"/>
                <w:sz w:val="16"/>
                <w:szCs w:val="16"/>
              </w:rPr>
              <w:t>2017</w:t>
            </w:r>
            <w:r>
              <w:rPr>
                <w:rFonts w:ascii="Times New Roman" w:hAnsi="Times New Roman" w:cs="Times New Roman" w:hint="eastAsia"/>
                <w:sz w:val="16"/>
                <w:szCs w:val="16"/>
              </w:rPr>
              <w:t>),</w:t>
            </w:r>
            <w:r w:rsidRPr="00E544D8">
              <w:rPr>
                <w:rFonts w:ascii="Times New Roman" w:hAnsi="Times New Roman" w:cs="Times New Roman"/>
                <w:sz w:val="16"/>
                <w:szCs w:val="16"/>
              </w:rPr>
              <w:t xml:space="preserve"> </w:t>
            </w:r>
            <w:r w:rsidRPr="00E544D8">
              <w:rPr>
                <w:rFonts w:ascii="Times New Roman" w:hAnsi="Times New Roman" w:cs="Times New Roman"/>
                <w:sz w:val="16"/>
                <w:szCs w:val="16"/>
              </w:rPr>
              <w:lastRenderedPageBreak/>
              <w:t>Singapore</w:t>
            </w:r>
            <w:r w:rsidRPr="00E544D8">
              <w:rPr>
                <w:rFonts w:ascii="Times New Roman" w:hAnsi="Times New Roman" w:cs="Times New Roman"/>
                <w:sz w:val="16"/>
                <w:szCs w:val="16"/>
              </w:rPr>
              <w:fldChar w:fldCharType="begin">
                <w:fldData xml:space="preserve">PEVuZE5vdGU+PENpdGU+PEF1dGhvcj5UZW88L0F1dGhvcj48WWVhcj4yMDE3PC9ZZWFyPjxSZWNO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PEVuZE5vdGU+PENpdGU+PEF1dGhvcj5UZW88L0F1dGhvcj48WWVhcj4yMDE3PC9ZZWFyPjxSZWNO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[11]</w:t>
            </w:r>
            <w:r w:rsidRPr="00E544D8">
              <w:rPr>
                <w:rFonts w:ascii="Times New Roman" w:hAnsi="Times New Roman" w:cs="Times New Roman"/>
                <w:sz w:val="16"/>
                <w:szCs w:val="16"/>
              </w:rPr>
              <w:fldChar w:fldCharType="end"/>
            </w:r>
          </w:p>
        </w:tc>
        <w:tc>
          <w:tcPr>
            <w:tcW w:w="1273" w:type="dxa"/>
          </w:tcPr>
          <w:p w14:paraId="7F41B7A6" w14:textId="076503A4" w:rsidR="00B60DA4" w:rsidRPr="006D70A8" w:rsidRDefault="00903FA7" w:rsidP="00B60DA4">
            <w:pPr>
              <w:jc w:val="left"/>
              <w:rPr>
                <w:rFonts w:ascii="Times New Roman" w:eastAsiaTheme="minorHAnsi" w:hAnsi="Times New Roman" w:cs="Times New Roman"/>
                <w:sz w:val="18"/>
                <w:szCs w:val="18"/>
              </w:rPr>
            </w:pPr>
            <w:r w:rsidRPr="007D7963">
              <w:rPr>
                <w:rFonts w:ascii="Times New Roman" w:eastAsiaTheme="minorHAnsi" w:hAnsi="Times New Roman" w:cs="Times New Roman" w:hint="eastAsia"/>
                <w:sz w:val="18"/>
                <w:szCs w:val="18"/>
              </w:rPr>
              <w:lastRenderedPageBreak/>
              <w:t>Quantitative,</w:t>
            </w:r>
            <w:r>
              <w:rPr>
                <w:rFonts w:ascii="Times New Roman" w:eastAsiaTheme="minorHAnsi" w:hAnsi="Times New Roman" w:cs="Times New Roman" w:hint="eastAsia"/>
                <w:sz w:val="18"/>
                <w:szCs w:val="18"/>
              </w:rPr>
              <w:t xml:space="preserve"> </w:t>
            </w:r>
            <w:r>
              <w:rPr>
                <w:rFonts w:ascii="Times New Roman" w:eastAsiaTheme="minorHAnsi" w:hAnsi="Times New Roman" w:cs="Times New Roman" w:hint="eastAsia"/>
                <w:sz w:val="18"/>
                <w:szCs w:val="18"/>
              </w:rPr>
              <w:lastRenderedPageBreak/>
              <w:t>c</w:t>
            </w:r>
            <w:r w:rsidRPr="00903FA7">
              <w:rPr>
                <w:rFonts w:ascii="Times New Roman" w:eastAsiaTheme="minorHAnsi" w:hAnsi="Times New Roman" w:cs="Times New Roman" w:hint="eastAsia"/>
                <w:sz w:val="18"/>
                <w:szCs w:val="18"/>
              </w:rPr>
              <w:t>ross-sectional and longitudinal analyses of a population-based cohort</w:t>
            </w:r>
          </w:p>
        </w:tc>
        <w:tc>
          <w:tcPr>
            <w:tcW w:w="1165" w:type="dxa"/>
          </w:tcPr>
          <w:p w14:paraId="172F5D3C" w14:textId="31608DB1" w:rsidR="00B60DA4" w:rsidRPr="006D70A8" w:rsidRDefault="00F11C28" w:rsidP="00B60DA4">
            <w:pPr>
              <w:jc w:val="left"/>
              <w:rPr>
                <w:rFonts w:ascii="Times New Roman" w:eastAsiaTheme="minorHAnsi" w:hAnsi="Times New Roman" w:cs="Times New Roman"/>
                <w:sz w:val="18"/>
                <w:szCs w:val="18"/>
              </w:rPr>
            </w:pPr>
            <w:r w:rsidRPr="00A10851">
              <w:rPr>
                <w:rFonts w:ascii="Times New Roman" w:eastAsiaTheme="minorHAnsi" w:hAnsi="Times New Roman" w:cs="Times New Roman" w:hint="eastAsia"/>
                <w:sz w:val="18"/>
                <w:szCs w:val="18"/>
              </w:rPr>
              <w:lastRenderedPageBreak/>
              <w:t>O</w:t>
            </w:r>
            <w:r w:rsidR="00903FA7" w:rsidRPr="00A10851">
              <w:rPr>
                <w:rFonts w:ascii="Times New Roman" w:eastAsiaTheme="minorHAnsi" w:hAnsi="Times New Roman" w:cs="Times New Roman" w:hint="eastAsia"/>
                <w:sz w:val="18"/>
                <w:szCs w:val="18"/>
              </w:rPr>
              <w:t xml:space="preserve">lder adults </w:t>
            </w:r>
            <w:r w:rsidR="00903FA7" w:rsidRPr="00A10851">
              <w:rPr>
                <w:rFonts w:ascii="Times New Roman" w:eastAsiaTheme="minorHAnsi" w:hAnsi="Times New Roman" w:cs="Times New Roman" w:hint="eastAsia"/>
                <w:sz w:val="18"/>
                <w:szCs w:val="18"/>
              </w:rPr>
              <w:lastRenderedPageBreak/>
              <w:t xml:space="preserve">aged </w:t>
            </w:r>
            <w:r w:rsidR="00903FA7" w:rsidRPr="00A10851">
              <w:rPr>
                <w:rFonts w:ascii="Times New Roman" w:eastAsiaTheme="minorHAnsi" w:hAnsi="Times New Roman" w:cs="Times New Roman" w:hint="eastAsia"/>
                <w:sz w:val="18"/>
                <w:szCs w:val="18"/>
              </w:rPr>
              <w:t>≥</w:t>
            </w:r>
            <w:r w:rsidR="00903FA7" w:rsidRPr="00A10851">
              <w:rPr>
                <w:rFonts w:ascii="Times New Roman" w:eastAsiaTheme="minorHAnsi" w:hAnsi="Times New Roman" w:cs="Times New Roman" w:hint="eastAsia"/>
                <w:sz w:val="18"/>
                <w:szCs w:val="18"/>
              </w:rPr>
              <w:t>55 years; N = 2406 for</w:t>
            </w:r>
            <w:r w:rsidR="00903FA7" w:rsidRPr="00903FA7">
              <w:rPr>
                <w:rFonts w:ascii="Times New Roman" w:eastAsiaTheme="minorHAnsi" w:hAnsi="Times New Roman" w:cs="Times New Roman" w:hint="eastAsia"/>
                <w:sz w:val="18"/>
                <w:szCs w:val="18"/>
              </w:rPr>
              <w:t xml:space="preserve"> baseline cross-sectional analysis</w:t>
            </w:r>
            <w:r w:rsidR="00903FA7" w:rsidRPr="00903FA7">
              <w:rPr>
                <w:rFonts w:ascii="Times New Roman" w:eastAsiaTheme="minorHAnsi" w:hAnsi="Times New Roman" w:cs="Times New Roman" w:hint="eastAsia"/>
                <w:sz w:val="18"/>
                <w:szCs w:val="18"/>
              </w:rPr>
              <w:t>；</w:t>
            </w:r>
            <w:r w:rsidR="00903FA7" w:rsidRPr="00903FA7">
              <w:rPr>
                <w:rFonts w:ascii="Times New Roman" w:eastAsiaTheme="minorHAnsi" w:hAnsi="Times New Roman" w:cs="Times New Roman" w:hint="eastAsia"/>
                <w:sz w:val="18"/>
                <w:szCs w:val="18"/>
              </w:rPr>
              <w:t>N = 1254/1557 for longitudinal IADL/severe disability analysis.</w:t>
            </w:r>
          </w:p>
        </w:tc>
        <w:tc>
          <w:tcPr>
            <w:tcW w:w="1194" w:type="dxa"/>
          </w:tcPr>
          <w:p w14:paraId="0F187914"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8E9A32C" w14:textId="58E8881B"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7-item social </w:t>
            </w:r>
            <w:r w:rsidRPr="006D70A8">
              <w:rPr>
                <w:rFonts w:ascii="Times New Roman" w:eastAsiaTheme="minorHAnsi" w:hAnsi="Times New Roman" w:cs="Times New Roman"/>
                <w:sz w:val="18"/>
                <w:szCs w:val="18"/>
              </w:rPr>
              <w:lastRenderedPageBreak/>
              <w:t>frailty index (SFI</w:t>
            </w:r>
            <w:r w:rsidR="00385239">
              <w:rPr>
                <w:rFonts w:ascii="Times New Roman" w:eastAsiaTheme="minorHAnsi" w:hAnsi="Times New Roman" w:cs="Times New Roman" w:hint="eastAsia"/>
                <w:sz w:val="18"/>
                <w:szCs w:val="18"/>
              </w:rPr>
              <w:t>-7</w:t>
            </w:r>
            <w:r w:rsidRPr="006D70A8">
              <w:rPr>
                <w:rFonts w:ascii="Times New Roman" w:eastAsiaTheme="minorHAnsi" w:hAnsi="Times New Roman" w:cs="Times New Roman"/>
                <w:sz w:val="18"/>
                <w:szCs w:val="18"/>
              </w:rPr>
              <w:t>）</w:t>
            </w:r>
          </w:p>
        </w:tc>
        <w:tc>
          <w:tcPr>
            <w:tcW w:w="1383" w:type="dxa"/>
          </w:tcPr>
          <w:p w14:paraId="76259D95"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1C1B4BBA" w14:textId="509762F9"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Morbidity</w:t>
            </w:r>
          </w:p>
        </w:tc>
        <w:tc>
          <w:tcPr>
            <w:tcW w:w="1283" w:type="dxa"/>
          </w:tcPr>
          <w:p w14:paraId="5E34D5F1"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2C00614F" w14:textId="06F31348" w:rsidR="00B60DA4" w:rsidRPr="006D70A8" w:rsidRDefault="00903FA7" w:rsidP="00B60DA4">
            <w:pPr>
              <w:jc w:val="left"/>
              <w:rPr>
                <w:rFonts w:ascii="Times New Roman" w:eastAsiaTheme="minorHAnsi" w:hAnsi="Times New Roman" w:cs="Times New Roman"/>
                <w:sz w:val="18"/>
                <w:szCs w:val="18"/>
              </w:rPr>
            </w:pPr>
            <w:r w:rsidRPr="00903FA7">
              <w:rPr>
                <w:rFonts w:ascii="Times New Roman" w:eastAsiaTheme="minorHAnsi" w:hAnsi="Times New Roman" w:cs="Times New Roman" w:hint="eastAsia"/>
                <w:sz w:val="18"/>
                <w:szCs w:val="18"/>
              </w:rPr>
              <w:t xml:space="preserve">Social frailty indicated </w:t>
            </w:r>
            <w:r w:rsidRPr="00903FA7">
              <w:rPr>
                <w:rFonts w:ascii="Times New Roman" w:eastAsiaTheme="minorHAnsi" w:hAnsi="Times New Roman" w:cs="Times New Roman" w:hint="eastAsia"/>
                <w:sz w:val="18"/>
                <w:szCs w:val="18"/>
              </w:rPr>
              <w:lastRenderedPageBreak/>
              <w:t>by 7-item S</w:t>
            </w:r>
            <w:r>
              <w:rPr>
                <w:rFonts w:ascii="Times New Roman" w:eastAsiaTheme="minorHAnsi" w:hAnsi="Times New Roman" w:cs="Times New Roman" w:hint="eastAsia"/>
                <w:sz w:val="18"/>
                <w:szCs w:val="18"/>
              </w:rPr>
              <w:t>FI</w:t>
            </w:r>
            <w:r w:rsidRPr="00903FA7">
              <w:rPr>
                <w:rFonts w:ascii="Times New Roman" w:eastAsiaTheme="minorHAnsi" w:hAnsi="Times New Roman" w:cs="Times New Roman" w:hint="eastAsia"/>
                <w:sz w:val="18"/>
                <w:szCs w:val="18"/>
              </w:rPr>
              <w:t>≥</w:t>
            </w:r>
            <w:r w:rsidRPr="00903FA7">
              <w:rPr>
                <w:rFonts w:ascii="Times New Roman" w:eastAsiaTheme="minorHAnsi" w:hAnsi="Times New Roman" w:cs="Times New Roman" w:hint="eastAsia"/>
                <w:sz w:val="18"/>
                <w:szCs w:val="18"/>
              </w:rPr>
              <w:t>2</w:t>
            </w:r>
            <w:r>
              <w:rPr>
                <w:rFonts w:ascii="Times New Roman" w:eastAsiaTheme="minorHAnsi" w:hAnsi="Times New Roman" w:cs="Times New Roman" w:hint="eastAsia"/>
                <w:sz w:val="18"/>
                <w:szCs w:val="18"/>
              </w:rPr>
              <w:t xml:space="preserve"> </w:t>
            </w:r>
            <w:r w:rsidRPr="00903FA7">
              <w:rPr>
                <w:rFonts w:ascii="Times New Roman" w:eastAsiaTheme="minorHAnsi" w:hAnsi="Times New Roman" w:cs="Times New Roman" w:hint="eastAsia"/>
                <w:sz w:val="18"/>
                <w:szCs w:val="18"/>
              </w:rPr>
              <w:t>(adjusted for age, sex, marital status, physical frailty, MMSE, depression, self-rated health)</w:t>
            </w:r>
          </w:p>
        </w:tc>
        <w:tc>
          <w:tcPr>
            <w:tcW w:w="2201" w:type="dxa"/>
          </w:tcPr>
          <w:p w14:paraId="25A1D69D" w14:textId="4B4D9F2A" w:rsidR="00B60DA4" w:rsidRPr="006D70A8" w:rsidRDefault="00903FA7" w:rsidP="00B60DA4">
            <w:pPr>
              <w:jc w:val="left"/>
              <w:rPr>
                <w:rFonts w:ascii="Times New Roman" w:eastAsiaTheme="minorHAnsi" w:hAnsi="Times New Roman" w:cs="Times New Roman"/>
                <w:sz w:val="18"/>
                <w:szCs w:val="18"/>
              </w:rPr>
            </w:pPr>
            <w:r w:rsidRPr="00903FA7">
              <w:rPr>
                <w:rFonts w:ascii="Times New Roman" w:eastAsiaTheme="minorHAnsi" w:hAnsi="Times New Roman" w:cs="Times New Roman" w:hint="eastAsia"/>
                <w:sz w:val="18"/>
                <w:szCs w:val="18"/>
              </w:rPr>
              <w:lastRenderedPageBreak/>
              <w:t xml:space="preserve">Incident IADL disability </w:t>
            </w:r>
            <w:r w:rsidRPr="00903FA7">
              <w:rPr>
                <w:rFonts w:ascii="Times New Roman" w:eastAsiaTheme="minorHAnsi" w:hAnsi="Times New Roman" w:cs="Times New Roman" w:hint="eastAsia"/>
                <w:sz w:val="18"/>
                <w:szCs w:val="18"/>
              </w:rPr>
              <w:lastRenderedPageBreak/>
              <w:t>and severe ADL disability (adjusted OR</w:t>
            </w:r>
            <w:r>
              <w:rPr>
                <w:rFonts w:ascii="Times New Roman" w:eastAsiaTheme="minorHAnsi" w:hAnsi="Times New Roman" w:cs="Times New Roman" w:hint="eastAsia"/>
                <w:sz w:val="18"/>
                <w:szCs w:val="18"/>
              </w:rPr>
              <w:t>)</w:t>
            </w:r>
          </w:p>
        </w:tc>
      </w:tr>
      <w:tr w:rsidR="006D70A8" w14:paraId="7D8E8157" w14:textId="77777777" w:rsidTr="006D70A8">
        <w:trPr>
          <w:jc w:val="center"/>
        </w:trPr>
        <w:tc>
          <w:tcPr>
            <w:tcW w:w="1571" w:type="dxa"/>
          </w:tcPr>
          <w:p w14:paraId="1F9C93FC" w14:textId="2E13225C" w:rsidR="00B60DA4" w:rsidRDefault="00B60DA4" w:rsidP="00B60DA4">
            <w:pPr>
              <w:jc w:val="left"/>
              <w:rPr>
                <w:rFonts w:ascii="Times New Roman" w:hAnsi="Times New Roman" w:cs="Times New Roman"/>
              </w:rPr>
            </w:pPr>
            <w:r w:rsidRPr="00E544D8">
              <w:rPr>
                <w:rFonts w:ascii="Times New Roman" w:hAnsi="Times New Roman" w:cs="Times New Roman"/>
                <w:sz w:val="16"/>
                <w:szCs w:val="16"/>
              </w:rPr>
              <w:lastRenderedPageBreak/>
              <w:t>Ma</w:t>
            </w:r>
            <w:r>
              <w:rPr>
                <w:rFonts w:ascii="Times New Roman" w:hAnsi="Times New Roman" w:cs="Times New Roman" w:hint="eastAsia"/>
                <w:sz w:val="16"/>
                <w:szCs w:val="16"/>
              </w:rPr>
              <w:t xml:space="preserve"> </w:t>
            </w:r>
            <w:r w:rsidR="001D01D0">
              <w:rPr>
                <w:rFonts w:ascii="Times New Roman" w:hAnsi="Times New Roman" w:cs="Times New Roman"/>
                <w:sz w:val="16"/>
                <w:szCs w:val="16"/>
              </w:rPr>
              <w:t>et al. (</w:t>
            </w:r>
            <w:r w:rsidRPr="00E544D8">
              <w:rPr>
                <w:rFonts w:ascii="Times New Roman" w:hAnsi="Times New Roman" w:cs="Times New Roman"/>
                <w:sz w:val="16"/>
                <w:szCs w:val="16"/>
              </w:rPr>
              <w:t>2018</w:t>
            </w:r>
            <w:r>
              <w:rPr>
                <w:rFonts w:ascii="Times New Roman" w:hAnsi="Times New Roman" w:cs="Times New Roman" w:hint="eastAsia"/>
                <w:sz w:val="16"/>
                <w:szCs w:val="16"/>
              </w:rPr>
              <w:t xml:space="preserve">), </w:t>
            </w:r>
            <w:r w:rsidRPr="00E544D8">
              <w:rPr>
                <w:rFonts w:ascii="Times New Roman" w:hAnsi="Times New Roman" w:cs="Times New Roman"/>
                <w:sz w:val="16"/>
                <w:szCs w:val="16"/>
              </w:rPr>
              <w:t>China</w:t>
            </w:r>
            <w:r w:rsidRPr="00E544D8">
              <w:rPr>
                <w:rFonts w:ascii="Times New Roman" w:hAnsi="Times New Roman" w:cs="Times New Roman"/>
                <w:sz w:val="16"/>
                <w:szCs w:val="16"/>
              </w:rPr>
              <w:fldChar w:fldCharType="begin">
                <w:fldData xml:space="preserve">PEVuZE5vdGU+PENpdGU+PEF1dGhvcj5NYTwvQXV0aG9yPjxZZWFyPjIwMTg8L1llYXI+PFJlY051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PEVuZE5vdGU+PENpdGU+PEF1dGhvcj5NYTwvQXV0aG9yPjxZZWFyPjIwMTg8L1llYXI+PFJlY051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[12]</w:t>
            </w:r>
            <w:r w:rsidRPr="00E544D8">
              <w:rPr>
                <w:rFonts w:ascii="Times New Roman" w:hAnsi="Times New Roman" w:cs="Times New Roman"/>
                <w:sz w:val="16"/>
                <w:szCs w:val="16"/>
              </w:rPr>
              <w:fldChar w:fldCharType="end"/>
            </w:r>
          </w:p>
        </w:tc>
        <w:tc>
          <w:tcPr>
            <w:tcW w:w="1273" w:type="dxa"/>
          </w:tcPr>
          <w:p w14:paraId="54E5F2DA" w14:textId="6E8E7C3C"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p</w:t>
            </w:r>
            <w:r w:rsidRPr="00F11C28">
              <w:rPr>
                <w:rFonts w:ascii="Times New Roman" w:eastAsiaTheme="minorHAnsi" w:hAnsi="Times New Roman" w:cs="Times New Roman" w:hint="eastAsia"/>
                <w:sz w:val="18"/>
                <w:szCs w:val="18"/>
              </w:rPr>
              <w:t>rospective cohort study</w:t>
            </w:r>
          </w:p>
        </w:tc>
        <w:tc>
          <w:tcPr>
            <w:tcW w:w="1165" w:type="dxa"/>
          </w:tcPr>
          <w:p w14:paraId="707D3070" w14:textId="54969F0D" w:rsidR="00F11C28" w:rsidRDefault="00F11C2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1C28">
              <w:rPr>
                <w:rFonts w:ascii="Times New Roman" w:eastAsiaTheme="minorHAnsi" w:hAnsi="Times New Roman" w:cs="Times New Roman" w:hint="eastAsia"/>
                <w:sz w:val="18"/>
                <w:szCs w:val="18"/>
              </w:rPr>
              <w:t xml:space="preserve">lder adults aged </w:t>
            </w:r>
            <w:r w:rsidRPr="00F11C28">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60 years</w:t>
            </w:r>
            <w:r>
              <w:rPr>
                <w:rFonts w:ascii="Times New Roman" w:eastAsiaTheme="minorHAnsi" w:hAnsi="Times New Roman" w:cs="Times New Roman" w:hint="eastAsia"/>
                <w:sz w:val="18"/>
                <w:szCs w:val="18"/>
              </w:rPr>
              <w:t xml:space="preserve"> </w:t>
            </w:r>
          </w:p>
          <w:p w14:paraId="14A279E7" w14:textId="388C1137" w:rsidR="00B60DA4" w:rsidRPr="006D70A8" w:rsidRDefault="00F11C2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N = 1697</w:t>
            </w:r>
            <w:r>
              <w:rPr>
                <w:rFonts w:ascii="Times New Roman" w:eastAsiaTheme="minorHAnsi" w:hAnsi="Times New Roman" w:cs="Times New Roman" w:hint="eastAsia"/>
                <w:sz w:val="18"/>
                <w:szCs w:val="18"/>
              </w:rPr>
              <w:t>)</w:t>
            </w:r>
          </w:p>
        </w:tc>
        <w:tc>
          <w:tcPr>
            <w:tcW w:w="1194" w:type="dxa"/>
          </w:tcPr>
          <w:p w14:paraId="382B4B31"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6FF05A15" w14:textId="5ABCC844"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HALFT scale</w:t>
            </w:r>
          </w:p>
        </w:tc>
        <w:tc>
          <w:tcPr>
            <w:tcW w:w="1383" w:type="dxa"/>
          </w:tcPr>
          <w:p w14:paraId="72BCDC2D"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525790A0" w14:textId="175BC26E"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Mortality</w:t>
            </w:r>
          </w:p>
        </w:tc>
        <w:tc>
          <w:tcPr>
            <w:tcW w:w="1283" w:type="dxa"/>
          </w:tcPr>
          <w:p w14:paraId="045421B8"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2A9E5049" w14:textId="6BE80329"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Social frailty indicated by HALFT</w:t>
            </w:r>
            <w:r w:rsidRPr="00F11C28">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3</w:t>
            </w:r>
          </w:p>
        </w:tc>
        <w:tc>
          <w:tcPr>
            <w:tcW w:w="2201" w:type="dxa"/>
          </w:tcPr>
          <w:p w14:paraId="2AE93C6C" w14:textId="77777777" w:rsidR="00F11C2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8-year mortality</w:t>
            </w:r>
          </w:p>
          <w:p w14:paraId="167ABC17" w14:textId="50BFBAB3"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 xml:space="preserve"> (adjusted HR</w:t>
            </w:r>
            <w:r>
              <w:rPr>
                <w:rFonts w:ascii="Times New Roman" w:eastAsiaTheme="minorHAnsi" w:hAnsi="Times New Roman" w:cs="Times New Roman" w:hint="eastAsia"/>
                <w:sz w:val="18"/>
                <w:szCs w:val="18"/>
              </w:rPr>
              <w:t>)</w:t>
            </w:r>
          </w:p>
        </w:tc>
      </w:tr>
      <w:tr w:rsidR="006D70A8" w14:paraId="4C1A5691" w14:textId="77777777" w:rsidTr="006D70A8">
        <w:trPr>
          <w:jc w:val="center"/>
        </w:trPr>
        <w:tc>
          <w:tcPr>
            <w:tcW w:w="1571" w:type="dxa"/>
          </w:tcPr>
          <w:p w14:paraId="149B3A1F" w14:textId="216331F3" w:rsidR="00B60DA4" w:rsidRDefault="00B60DA4" w:rsidP="00B60DA4">
            <w:pPr>
              <w:jc w:val="left"/>
              <w:rPr>
                <w:rFonts w:ascii="Times New Roman" w:hAnsi="Times New Roman" w:cs="Times New Roman"/>
              </w:rPr>
            </w:pPr>
            <w:r w:rsidRPr="00E544D8">
              <w:rPr>
                <w:rFonts w:ascii="Times New Roman" w:hAnsi="Times New Roman" w:cs="Times New Roman"/>
                <w:sz w:val="16"/>
                <w:szCs w:val="16"/>
              </w:rPr>
              <w:t>Yamada</w:t>
            </w:r>
            <w:r>
              <w:rPr>
                <w:rFonts w:ascii="Times New Roman" w:hAnsi="Times New Roman" w:cs="Times New Roman" w:hint="eastAsia"/>
                <w:sz w:val="16"/>
                <w:szCs w:val="16"/>
              </w:rPr>
              <w:t xml:space="preserve"> et al.(</w:t>
            </w:r>
            <w:r w:rsidRPr="00E544D8">
              <w:rPr>
                <w:rFonts w:ascii="Times New Roman" w:hAnsi="Times New Roman" w:cs="Times New Roman"/>
                <w:sz w:val="16"/>
                <w:szCs w:val="16"/>
              </w:rPr>
              <w:t>2018</w:t>
            </w:r>
            <w:r>
              <w:rPr>
                <w:rFonts w:ascii="Times New Roman" w:hAnsi="Times New Roman" w:cs="Times New Roman" w:hint="eastAsia"/>
                <w:sz w:val="16"/>
                <w:szCs w:val="16"/>
              </w:rPr>
              <w:t xml:space="preserve">), </w:t>
            </w:r>
            <w:r w:rsidRPr="00E544D8">
              <w:rPr>
                <w:rFonts w:ascii="Times New Roman" w:hAnsi="Times New Roman" w:cs="Times New Roman"/>
                <w:sz w:val="16"/>
                <w:szCs w:val="16"/>
              </w:rPr>
              <w:t>Japan</w:t>
            </w:r>
            <w:r w:rsidRPr="00E544D8">
              <w:rPr>
                <w:rFonts w:ascii="Times New Roman" w:hAnsi="Times New Roman" w:cs="Times New Roman"/>
                <w:sz w:val="16"/>
                <w:szCs w:val="16"/>
              </w:rPr>
              <w:fldChar w:fldCharType="begin"/>
            </w:r>
            <w:r w:rsidR="00AC5BCA">
              <w:rPr>
                <w:rFonts w:ascii="Times New Roman" w:hAnsi="Times New Roman" w:cs="Times New Roman"/>
                <w:sz w:val="16"/>
                <w:szCs w:val="16"/>
              </w:rPr>
              <w:instrText xml:space="preserve"> ADDIN EN.CITE &lt;EndNote&gt;&lt;Cite&gt;&lt;Author&gt;Yamada&lt;/Author&gt;&lt;Year&gt;2018&lt;/Year&gt;&lt;RecNum&gt;6&lt;/RecNum&gt;&lt;DisplayText&gt;[13]&lt;/DisplayText&gt;&lt;record&gt;&lt;rec-number&gt;6&lt;/rec-number&gt;&lt;foreign-keys&gt;&lt;key app="EN" db-id="t9eepesexdtw97epzwdv5226psdz599saaed" timestamp="1723692886"&gt;6&lt;/key&gt;&lt;/foreign-keys&gt;&lt;ref-type name="Journal Article"&gt;17&lt;/ref-type&gt;&lt;contributors&gt;&lt;authors&gt;&lt;author&gt;Yamada, M.&lt;/author&gt;&lt;author&gt;Arai, H.&lt;/author&gt;&lt;/authors&gt;&lt;/contributors&gt;&lt;auth-address&gt;Graduate School of Comprehensive Human Sciences, University of Tsukuba, Tokyo, Japan; National Center for Geriatrics and Gerontology, Aichi, Japan. Electronic address: m-yamada@human.tsukuba.ac.jp.&amp;#xD;National Center for Geriatrics and Gerontology, Aichi, Japan.&lt;/auth-address&gt;&lt;titles&gt;&lt;title&gt;Social Frailty Predicts Incident Disability and Mortality Among Community-Dwelling Japanese Older Adults&lt;/title&gt;&lt;secondary-title&gt;J Am Med Dir Assoc&lt;/secondary-title&gt;&lt;/titles&gt;&lt;periodical&gt;&lt;full-title&gt;J Am Med Dir Assoc&lt;/full-title&gt;&lt;/periodical&gt;&lt;pages&gt;1099-1103&lt;/pages&gt;&lt;volume&gt;19&lt;/volume&gt;&lt;number&gt;12&lt;/number&gt;&lt;keywords&gt;&lt;keyword&gt;Aged&lt;/keyword&gt;&lt;keyword&gt;Aged, 80 and over&lt;/keyword&gt;&lt;keyword&gt;Disability Evaluation&lt;/keyword&gt;&lt;keyword&gt;Female&lt;/keyword&gt;&lt;keyword&gt;*Frail Elderly&lt;/keyword&gt;&lt;keyword&gt;Geriatric Assessment&lt;/keyword&gt;&lt;keyword&gt;Humans&lt;/keyword&gt;&lt;keyword&gt;*Independent Living&lt;/keyword&gt;&lt;keyword&gt;Male&lt;/keyword&gt;&lt;keyword&gt;Mortality/*trends&lt;/keyword&gt;&lt;keyword&gt;*Social Isolation&lt;/keyword&gt;&lt;keyword&gt;Social Support&lt;/keyword&gt;&lt;keyword&gt;Social frailty&lt;/keyword&gt;&lt;keyword&gt;disability&lt;/keyword&gt;&lt;keyword&gt;long-term care insurance&lt;/keyword&gt;&lt;keyword&gt;mortality&lt;/keyword&gt;&lt;/keywords&gt;&lt;dates&gt;&lt;year&gt;2018&lt;/year&gt;&lt;pub-dates&gt;&lt;date&gt;Dec&lt;/date&gt;&lt;/pub-dates&gt;&lt;/dates&gt;&lt;isbn&gt;1538-9375 (Electronic)&amp;#xD;1525-8610 (Linking)&lt;/isbn&gt;&lt;accession-num&gt;30471801&lt;/accession-num&gt;&lt;urls&gt;&lt;related-urls&gt;&lt;url&gt;https://www.ncbi.nlm.nih.gov/pubmed/30471801&lt;/url&gt;&lt;/related-urls&gt;&lt;/urls&gt;&lt;electronic-resource-num&gt;10.1016/j.jamda.2018.09.013&lt;/electronic-resource-num&gt;&lt;remote-database-name&gt;Medline&lt;/remote-database-name&gt;&lt;remote-database-provider&gt;NLM&lt;/remote-database-provider&gt;&lt;/record&gt;&lt;/Cite&gt;&lt;/EndNote&gt;</w:instrText>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[13]</w:t>
            </w:r>
            <w:r w:rsidRPr="00E544D8">
              <w:rPr>
                <w:rFonts w:ascii="Times New Roman" w:hAnsi="Times New Roman" w:cs="Times New Roman"/>
                <w:sz w:val="16"/>
                <w:szCs w:val="16"/>
              </w:rPr>
              <w:fldChar w:fldCharType="end"/>
            </w:r>
          </w:p>
        </w:tc>
        <w:tc>
          <w:tcPr>
            <w:tcW w:w="1273" w:type="dxa"/>
          </w:tcPr>
          <w:p w14:paraId="22117E39" w14:textId="771A5D69"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p</w:t>
            </w:r>
            <w:r w:rsidRPr="00F11C28">
              <w:rPr>
                <w:rFonts w:ascii="Times New Roman" w:eastAsiaTheme="minorHAnsi" w:hAnsi="Times New Roman" w:cs="Times New Roman" w:hint="eastAsia"/>
                <w:sz w:val="18"/>
                <w:szCs w:val="18"/>
              </w:rPr>
              <w:t>rospective cohort study</w:t>
            </w:r>
          </w:p>
        </w:tc>
        <w:tc>
          <w:tcPr>
            <w:tcW w:w="1165" w:type="dxa"/>
          </w:tcPr>
          <w:p w14:paraId="41BC41EB" w14:textId="089BE950" w:rsidR="00F11C28" w:rsidRDefault="00F11C2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1C28">
              <w:rPr>
                <w:rFonts w:ascii="Times New Roman" w:eastAsiaTheme="minorHAnsi" w:hAnsi="Times New Roman" w:cs="Times New Roman" w:hint="eastAsia"/>
                <w:sz w:val="18"/>
                <w:szCs w:val="18"/>
              </w:rPr>
              <w:t xml:space="preserve">lder adults aged </w:t>
            </w:r>
            <w:r w:rsidRPr="00F11C28">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65 years</w:t>
            </w:r>
          </w:p>
          <w:p w14:paraId="142404B6" w14:textId="34712FE4" w:rsidR="00B60DA4" w:rsidRPr="006D70A8" w:rsidRDefault="00F11C2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N = 6603</w:t>
            </w:r>
            <w:r>
              <w:rPr>
                <w:rFonts w:ascii="Times New Roman" w:eastAsiaTheme="minorHAnsi" w:hAnsi="Times New Roman" w:cs="Times New Roman" w:hint="eastAsia"/>
                <w:sz w:val="18"/>
                <w:szCs w:val="18"/>
              </w:rPr>
              <w:t>)</w:t>
            </w:r>
          </w:p>
        </w:tc>
        <w:tc>
          <w:tcPr>
            <w:tcW w:w="1194" w:type="dxa"/>
          </w:tcPr>
          <w:p w14:paraId="44D56FD7"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4B306E03" w14:textId="363EB4C0"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4-item social frailty screening index</w:t>
            </w:r>
          </w:p>
        </w:tc>
        <w:tc>
          <w:tcPr>
            <w:tcW w:w="1383" w:type="dxa"/>
          </w:tcPr>
          <w:p w14:paraId="1BF939F1"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433085A7" w14:textId="1EA90BD5"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Morbidity</w:t>
            </w:r>
          </w:p>
        </w:tc>
        <w:tc>
          <w:tcPr>
            <w:tcW w:w="1283" w:type="dxa"/>
          </w:tcPr>
          <w:p w14:paraId="37842CDD"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64B9E1EA" w14:textId="32C32EAA"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 xml:space="preserve">Social frailty indicated by 4-item </w:t>
            </w:r>
            <w:r>
              <w:rPr>
                <w:rFonts w:ascii="Times New Roman" w:eastAsiaTheme="minorHAnsi" w:hAnsi="Times New Roman" w:cs="Times New Roman" w:hint="eastAsia"/>
                <w:sz w:val="18"/>
                <w:szCs w:val="18"/>
              </w:rPr>
              <w:t>s</w:t>
            </w:r>
            <w:r w:rsidRPr="00F11C28">
              <w:rPr>
                <w:rFonts w:ascii="Times New Roman" w:eastAsiaTheme="minorHAnsi" w:hAnsi="Times New Roman" w:cs="Times New Roman" w:hint="eastAsia"/>
                <w:sz w:val="18"/>
                <w:szCs w:val="18"/>
              </w:rPr>
              <w:t xml:space="preserve">ocial </w:t>
            </w:r>
            <w:r>
              <w:rPr>
                <w:rFonts w:ascii="Times New Roman" w:eastAsiaTheme="minorHAnsi" w:hAnsi="Times New Roman" w:cs="Times New Roman" w:hint="eastAsia"/>
                <w:sz w:val="18"/>
                <w:szCs w:val="18"/>
              </w:rPr>
              <w:t>f</w:t>
            </w:r>
            <w:r w:rsidRPr="00F11C28">
              <w:rPr>
                <w:rFonts w:ascii="Times New Roman" w:eastAsiaTheme="minorHAnsi" w:hAnsi="Times New Roman" w:cs="Times New Roman" w:hint="eastAsia"/>
                <w:sz w:val="18"/>
                <w:szCs w:val="18"/>
              </w:rPr>
              <w:t xml:space="preserve">railty </w:t>
            </w:r>
            <w:r>
              <w:rPr>
                <w:rFonts w:ascii="Times New Roman" w:eastAsiaTheme="minorHAnsi" w:hAnsi="Times New Roman" w:cs="Times New Roman" w:hint="eastAsia"/>
                <w:sz w:val="18"/>
                <w:szCs w:val="18"/>
              </w:rPr>
              <w:t>i</w:t>
            </w:r>
            <w:r w:rsidRPr="00F11C28">
              <w:rPr>
                <w:rFonts w:ascii="Times New Roman" w:eastAsiaTheme="minorHAnsi" w:hAnsi="Times New Roman" w:cs="Times New Roman" w:hint="eastAsia"/>
                <w:sz w:val="18"/>
                <w:szCs w:val="18"/>
              </w:rPr>
              <w:t>ndex</w:t>
            </w:r>
            <w:r w:rsidRPr="00F11C28">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 xml:space="preserve">2 (adjusted for age, sex, BMI, medications, and comorbidities in Cox model; items: financial difficulty, living alone, no social </w:t>
            </w:r>
            <w:r w:rsidRPr="00F11C28">
              <w:rPr>
                <w:rFonts w:ascii="Times New Roman" w:eastAsiaTheme="minorHAnsi" w:hAnsi="Times New Roman" w:cs="Times New Roman" w:hint="eastAsia"/>
                <w:sz w:val="18"/>
                <w:szCs w:val="18"/>
              </w:rPr>
              <w:lastRenderedPageBreak/>
              <w:t>activity, low neighbor contact)</w:t>
            </w:r>
          </w:p>
        </w:tc>
        <w:tc>
          <w:tcPr>
            <w:tcW w:w="2201" w:type="dxa"/>
          </w:tcPr>
          <w:p w14:paraId="4A1CC0B9" w14:textId="1AE2823E"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lastRenderedPageBreak/>
              <w:t>6-year incidence of disability or mortality (adjusted HR</w:t>
            </w:r>
            <w:r>
              <w:rPr>
                <w:rFonts w:ascii="Times New Roman" w:eastAsiaTheme="minorHAnsi" w:hAnsi="Times New Roman" w:cs="Times New Roman" w:hint="eastAsia"/>
                <w:sz w:val="18"/>
                <w:szCs w:val="18"/>
              </w:rPr>
              <w:t>)</w:t>
            </w:r>
          </w:p>
        </w:tc>
      </w:tr>
      <w:tr w:rsidR="006D70A8" w14:paraId="717E4027" w14:textId="77777777" w:rsidTr="006D70A8">
        <w:trPr>
          <w:jc w:val="center"/>
        </w:trPr>
        <w:tc>
          <w:tcPr>
            <w:tcW w:w="1571" w:type="dxa"/>
          </w:tcPr>
          <w:p w14:paraId="293E8CAD" w14:textId="10DAF629" w:rsidR="00B60DA4" w:rsidRPr="00E544D8" w:rsidRDefault="00B60DA4" w:rsidP="00B60DA4">
            <w:pPr>
              <w:jc w:val="left"/>
              <w:rPr>
                <w:rFonts w:ascii="Times New Roman" w:hAnsi="Times New Roman" w:cs="Times New Roman"/>
                <w:sz w:val="16"/>
                <w:szCs w:val="16"/>
              </w:rPr>
            </w:pPr>
            <w:r w:rsidRPr="00E544D8">
              <w:rPr>
                <w:rFonts w:ascii="Times New Roman" w:hAnsi="Times New Roman" w:cs="Times New Roman"/>
                <w:sz w:val="16"/>
                <w:szCs w:val="16"/>
              </w:rPr>
              <w:t>Yoo</w:t>
            </w:r>
            <w:r>
              <w:rPr>
                <w:rFonts w:ascii="Times New Roman" w:hAnsi="Times New Roman" w:cs="Times New Roman" w:hint="eastAsia"/>
                <w:sz w:val="16"/>
                <w:szCs w:val="16"/>
              </w:rPr>
              <w:t xml:space="preserve"> </w:t>
            </w:r>
            <w:r w:rsidR="001D01D0">
              <w:rPr>
                <w:rFonts w:ascii="Times New Roman" w:hAnsi="Times New Roman" w:cs="Times New Roman"/>
                <w:sz w:val="16"/>
                <w:szCs w:val="16"/>
              </w:rPr>
              <w:t>et al. (</w:t>
            </w:r>
            <w:r w:rsidRPr="00E544D8">
              <w:rPr>
                <w:rFonts w:ascii="Times New Roman" w:hAnsi="Times New Roman" w:cs="Times New Roman"/>
                <w:sz w:val="16"/>
                <w:szCs w:val="16"/>
              </w:rPr>
              <w:t>2019</w:t>
            </w:r>
            <w:r>
              <w:rPr>
                <w:rFonts w:ascii="Times New Roman" w:hAnsi="Times New Roman" w:cs="Times New Roman" w:hint="eastAsia"/>
                <w:sz w:val="16"/>
                <w:szCs w:val="16"/>
              </w:rPr>
              <w:t>),</w:t>
            </w:r>
            <w:r w:rsidRPr="00E544D8">
              <w:rPr>
                <w:rFonts w:ascii="Times New Roman" w:hAnsi="Times New Roman" w:cs="Times New Roman"/>
                <w:sz w:val="16"/>
                <w:szCs w:val="16"/>
              </w:rPr>
              <w:t xml:space="preserve"> Korea</w:t>
            </w:r>
            <w:r w:rsidRPr="00E544D8">
              <w:rPr>
                <w:rFonts w:ascii="Times New Roman" w:hAnsi="Times New Roman" w:cs="Times New Roman"/>
                <w:sz w:val="16"/>
                <w:szCs w:val="16"/>
              </w:rPr>
              <w:fldChar w:fldCharType="begin">
                <w:fldData xml:space="preserve">PEVuZE5vdGU+PENpdGU+PEF1dGhvcj5Zb288L0F1dGhvcj48WWVhcj4yMDE5PC9ZZWFyPjxSZWNO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PEVuZE5vdGU+PENpdGU+PEF1dGhvcj5Zb288L0F1dGhvcj48WWVhcj4yMDE5PC9ZZWFyPjxSZWNO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[14]</w:t>
            </w:r>
            <w:r w:rsidRPr="00E544D8">
              <w:rPr>
                <w:rFonts w:ascii="Times New Roman" w:hAnsi="Times New Roman" w:cs="Times New Roman"/>
                <w:sz w:val="16"/>
                <w:szCs w:val="16"/>
              </w:rPr>
              <w:fldChar w:fldCharType="end"/>
            </w:r>
          </w:p>
        </w:tc>
        <w:tc>
          <w:tcPr>
            <w:tcW w:w="1273" w:type="dxa"/>
          </w:tcPr>
          <w:p w14:paraId="5FA797E5" w14:textId="19BBD2CF"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F11C28">
              <w:rPr>
                <w:rFonts w:ascii="Times New Roman" w:eastAsiaTheme="minorHAnsi" w:hAnsi="Times New Roman" w:cs="Times New Roman" w:hint="eastAsia"/>
                <w:sz w:val="18"/>
                <w:szCs w:val="18"/>
              </w:rPr>
              <w:t>ross-sectional study</w:t>
            </w:r>
          </w:p>
        </w:tc>
        <w:tc>
          <w:tcPr>
            <w:tcW w:w="1165" w:type="dxa"/>
          </w:tcPr>
          <w:p w14:paraId="683D4390" w14:textId="77777777" w:rsidR="00F11C28" w:rsidRDefault="00F11C2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1C28">
              <w:rPr>
                <w:rFonts w:ascii="Times New Roman" w:eastAsiaTheme="minorHAnsi" w:hAnsi="Times New Roman" w:cs="Times New Roman" w:hint="eastAsia"/>
                <w:sz w:val="18"/>
                <w:szCs w:val="18"/>
              </w:rPr>
              <w:t>lder adults aged 70</w:t>
            </w:r>
            <w:r w:rsidRPr="00F11C28">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84 years</w:t>
            </w:r>
          </w:p>
          <w:p w14:paraId="3B7B1E3C" w14:textId="177CE49A" w:rsidR="00B60DA4" w:rsidRPr="006D70A8" w:rsidRDefault="00F11C2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N = 1539</w:t>
            </w:r>
            <w:r>
              <w:rPr>
                <w:rFonts w:ascii="Times New Roman" w:eastAsiaTheme="minorHAnsi" w:hAnsi="Times New Roman" w:cs="Times New Roman" w:hint="eastAsia"/>
                <w:sz w:val="18"/>
                <w:szCs w:val="18"/>
              </w:rPr>
              <w:t>)</w:t>
            </w:r>
          </w:p>
        </w:tc>
        <w:tc>
          <w:tcPr>
            <w:tcW w:w="1194" w:type="dxa"/>
          </w:tcPr>
          <w:p w14:paraId="7D43A8CD"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27AFCBD7" w14:textId="08708A80"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frailty scale</w:t>
            </w:r>
            <w:r w:rsidR="00594FFE">
              <w:rPr>
                <w:rFonts w:ascii="Times New Roman" w:eastAsiaTheme="minorHAnsi" w:hAnsi="Times New Roman" w:cs="Times New Roman"/>
                <w:sz w:val="18"/>
                <w:szCs w:val="18"/>
              </w:rPr>
              <w:t xml:space="preserve"> </w:t>
            </w:r>
            <w:r w:rsidRPr="006D70A8">
              <w:rPr>
                <w:rFonts w:ascii="Times New Roman" w:eastAsiaTheme="minorHAnsi" w:hAnsi="Times New Roman" w:cs="Times New Roman"/>
                <w:sz w:val="18"/>
                <w:szCs w:val="18"/>
              </w:rPr>
              <w:t>(SFS</w:t>
            </w:r>
            <w:r w:rsidRPr="006D70A8">
              <w:rPr>
                <w:rFonts w:ascii="Times New Roman" w:eastAsiaTheme="minorHAnsi" w:hAnsi="Times New Roman" w:cs="Times New Roman"/>
                <w:sz w:val="18"/>
                <w:szCs w:val="18"/>
              </w:rPr>
              <w:t>）</w:t>
            </w:r>
          </w:p>
        </w:tc>
        <w:tc>
          <w:tcPr>
            <w:tcW w:w="1383" w:type="dxa"/>
          </w:tcPr>
          <w:p w14:paraId="1E2BCB41"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11212F6B"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4124D531"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D1390EB" w14:textId="0364C376"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 xml:space="preserve">Social frailty indicated by </w:t>
            </w:r>
            <w:r>
              <w:rPr>
                <w:rFonts w:ascii="Times New Roman" w:eastAsiaTheme="minorHAnsi" w:hAnsi="Times New Roman" w:cs="Times New Roman" w:hint="eastAsia"/>
                <w:sz w:val="18"/>
                <w:szCs w:val="18"/>
              </w:rPr>
              <w:t>SFS</w:t>
            </w:r>
            <w:r w:rsidRPr="00F11C28">
              <w:rPr>
                <w:rFonts w:ascii="Times New Roman" w:eastAsiaTheme="minorHAnsi" w:hAnsi="Times New Roman" w:cs="Times New Roman" w:hint="eastAsia"/>
                <w:sz w:val="18"/>
                <w:szCs w:val="18"/>
              </w:rPr>
              <w:t>≥</w:t>
            </w:r>
            <w:r w:rsidRPr="00F11C28">
              <w:rPr>
                <w:rFonts w:ascii="Times New Roman" w:eastAsiaTheme="minorHAnsi" w:hAnsi="Times New Roman" w:cs="Times New Roman" w:hint="eastAsia"/>
                <w:sz w:val="18"/>
                <w:szCs w:val="18"/>
              </w:rPr>
              <w:t>3(adjusted for age, residence, SES, depression, MMSE, physical frailty)</w:t>
            </w:r>
          </w:p>
        </w:tc>
        <w:tc>
          <w:tcPr>
            <w:tcW w:w="2201" w:type="dxa"/>
          </w:tcPr>
          <w:p w14:paraId="1047FBA7" w14:textId="03959BE1" w:rsidR="00F11C2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 xml:space="preserve">Prevalence of moderate hearing loss (PTA&gt; 40 dB) and its association with social frailty </w:t>
            </w:r>
          </w:p>
          <w:p w14:paraId="32AB523A" w14:textId="348DE8C5" w:rsidR="00B60DA4" w:rsidRPr="006D70A8" w:rsidRDefault="00F11C28"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(adjusted OR</w:t>
            </w:r>
            <w:r>
              <w:rPr>
                <w:rFonts w:ascii="Times New Roman" w:eastAsiaTheme="minorHAnsi" w:hAnsi="Times New Roman" w:cs="Times New Roman" w:hint="eastAsia"/>
                <w:sz w:val="18"/>
                <w:szCs w:val="18"/>
              </w:rPr>
              <w:t>)</w:t>
            </w:r>
          </w:p>
        </w:tc>
      </w:tr>
      <w:tr w:rsidR="006D70A8" w14:paraId="486A92D7" w14:textId="77777777" w:rsidTr="006D70A8">
        <w:trPr>
          <w:jc w:val="center"/>
        </w:trPr>
        <w:tc>
          <w:tcPr>
            <w:tcW w:w="1571" w:type="dxa"/>
          </w:tcPr>
          <w:p w14:paraId="23D5DBB4" w14:textId="3B902636" w:rsidR="00B60DA4" w:rsidRPr="00E544D8" w:rsidRDefault="00B60DA4" w:rsidP="00B60DA4">
            <w:pPr>
              <w:jc w:val="left"/>
              <w:rPr>
                <w:rFonts w:ascii="Times New Roman" w:hAnsi="Times New Roman" w:cs="Times New Roman"/>
                <w:sz w:val="16"/>
                <w:szCs w:val="16"/>
              </w:rPr>
            </w:pPr>
            <w:r w:rsidRPr="00E544D8">
              <w:rPr>
                <w:rFonts w:ascii="Times New Roman" w:hAnsi="Times New Roman" w:cs="Times New Roman"/>
                <w:sz w:val="16"/>
                <w:szCs w:val="16"/>
              </w:rPr>
              <w:t>Pek</w:t>
            </w:r>
            <w:r>
              <w:rPr>
                <w:rFonts w:ascii="Times New Roman" w:hAnsi="Times New Roman" w:cs="Times New Roman" w:hint="eastAsia"/>
                <w:sz w:val="16"/>
                <w:szCs w:val="16"/>
              </w:rPr>
              <w:t xml:space="preserve"> </w:t>
            </w:r>
            <w:proofErr w:type="gramStart"/>
            <w:r>
              <w:rPr>
                <w:rFonts w:ascii="Times New Roman" w:hAnsi="Times New Roman" w:cs="Times New Roman" w:hint="eastAsia"/>
                <w:sz w:val="16"/>
                <w:szCs w:val="16"/>
              </w:rPr>
              <w:t>et al.(</w:t>
            </w:r>
            <w:proofErr w:type="gramEnd"/>
            <w:r w:rsidRPr="00E544D8">
              <w:rPr>
                <w:rFonts w:ascii="Times New Roman" w:hAnsi="Times New Roman" w:cs="Times New Roman"/>
                <w:sz w:val="16"/>
                <w:szCs w:val="16"/>
              </w:rPr>
              <w:t>2020</w:t>
            </w:r>
            <w:r>
              <w:rPr>
                <w:rFonts w:ascii="Times New Roman" w:hAnsi="Times New Roman" w:cs="Times New Roman" w:hint="eastAsia"/>
                <w:sz w:val="16"/>
                <w:szCs w:val="16"/>
              </w:rPr>
              <w:t>),</w:t>
            </w:r>
            <w:r w:rsidRPr="00E544D8">
              <w:rPr>
                <w:rFonts w:ascii="Times New Roman" w:hAnsi="Times New Roman" w:cs="Times New Roman"/>
                <w:sz w:val="16"/>
                <w:szCs w:val="16"/>
              </w:rPr>
              <w:t xml:space="preserve"> Singapore</w:t>
            </w:r>
            <w:r w:rsidRPr="00E544D8">
              <w:rPr>
                <w:rFonts w:ascii="Times New Roman" w:hAnsi="Times New Roman" w:cs="Times New Roman"/>
                <w:sz w:val="16"/>
                <w:szCs w:val="16"/>
              </w:rPr>
              <w:fldChar w:fldCharType="begin">
                <w:fldData xml:space="preserve">PEVuZE5vdGU+PENpdGU+PEF1dGhvcj5QZWs8L0F1dGhvcj48WWVhcj4yMDIwPC9ZZWFyPjxSZWNO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PC9wZXJpb2RpY2FsPjxwYWdlcz4xLTE1PC9wYWdlcz48dm9sdW1lPjE3PC92b2x1bWU+PG51bWJl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</w:fldData>
              </w:fldChar>
            </w:r>
            <w:r>
              <w:rPr>
                <w:rFonts w:ascii="Times New Roman" w:hAnsi="Times New Roman" w:cs="Times New Roman"/>
                <w:sz w:val="16"/>
                <w:szCs w:val="16"/>
              </w:rPr>
              <w:instrText xml:space="preserve"> ADDIN EN.CITE </w:instrText>
            </w:r>
            <w:r>
              <w:rPr>
                <w:rFonts w:ascii="Times New Roman" w:hAnsi="Times New Roman" w:cs="Times New Roman"/>
                <w:sz w:val="16"/>
                <w:szCs w:val="16"/>
              </w:rPr>
              <w:fldChar w:fldCharType="begin">
                <w:fldData xml:space="preserve">PEVuZE5vdGU+PENpdGU+PEF1dGhvcj5QZWs8L0F1dGhvcj48WWVhcj4yMDIwPC9ZZWFyPjxSZWNO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PC9wZXJpb2RpY2FsPjxwYWdlcz4xLTE1PC9wYWdlcz48dm9sdW1lPjE3PC92b2x1bWU+PG51bWJl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</w:fldData>
              </w:fldChar>
            </w:r>
            <w:r>
              <w:rPr>
                <w:rFonts w:ascii="Times New Roman" w:hAnsi="Times New Roman" w:cs="Times New Roman"/>
                <w:sz w:val="16"/>
                <w:szCs w:val="16"/>
              </w:rPr>
              <w:instrText xml:space="preserve"> ADDIN EN.CITE.DATA </w:instrText>
            </w:r>
            <w:r>
              <w:rPr>
                <w:rFonts w:ascii="Times New Roman" w:hAnsi="Times New Roman" w:cs="Times New Roman"/>
                <w:sz w:val="16"/>
                <w:szCs w:val="16"/>
              </w:rPr>
            </w:r>
            <w:r>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[15]</w:t>
            </w:r>
            <w:r w:rsidRPr="00E544D8">
              <w:rPr>
                <w:rFonts w:ascii="Times New Roman" w:hAnsi="Times New Roman" w:cs="Times New Roman"/>
                <w:sz w:val="16"/>
                <w:szCs w:val="16"/>
              </w:rPr>
              <w:fldChar w:fldCharType="end"/>
            </w:r>
          </w:p>
        </w:tc>
        <w:tc>
          <w:tcPr>
            <w:tcW w:w="1273" w:type="dxa"/>
          </w:tcPr>
          <w:p w14:paraId="5E5A5C4F" w14:textId="7028D6C6" w:rsidR="00B60DA4" w:rsidRPr="006D70A8" w:rsidRDefault="0048438C" w:rsidP="00B60DA4">
            <w:pPr>
              <w:jc w:val="left"/>
              <w:rPr>
                <w:rFonts w:ascii="Times New Roman" w:eastAsiaTheme="minorHAnsi" w:hAnsi="Times New Roman" w:cs="Times New Roman"/>
                <w:sz w:val="18"/>
                <w:szCs w:val="18"/>
              </w:rPr>
            </w:pPr>
            <w:r w:rsidRPr="00F11C28">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48438C">
              <w:rPr>
                <w:rFonts w:ascii="Times New Roman" w:eastAsiaTheme="minorHAnsi" w:hAnsi="Times New Roman" w:cs="Times New Roman" w:hint="eastAsia"/>
                <w:sz w:val="18"/>
                <w:szCs w:val="18"/>
              </w:rPr>
              <w:t>ross-sectional study</w:t>
            </w:r>
          </w:p>
        </w:tc>
        <w:tc>
          <w:tcPr>
            <w:tcW w:w="1165" w:type="dxa"/>
          </w:tcPr>
          <w:p w14:paraId="0C5C850A" w14:textId="77777777" w:rsidR="0048438C" w:rsidRPr="00A10851" w:rsidRDefault="0048438C" w:rsidP="00B60DA4">
            <w:pPr>
              <w:jc w:val="left"/>
              <w:rPr>
                <w:rFonts w:ascii="Times New Roman" w:eastAsiaTheme="minorHAnsi" w:hAnsi="Times New Roman" w:cs="Times New Roman"/>
                <w:sz w:val="18"/>
                <w:szCs w:val="18"/>
              </w:rPr>
            </w:pPr>
            <w:r w:rsidRPr="00A10851">
              <w:rPr>
                <w:rFonts w:ascii="Times New Roman" w:eastAsiaTheme="minorHAnsi" w:hAnsi="Times New Roman" w:cs="Times New Roman" w:hint="eastAsia"/>
                <w:sz w:val="18"/>
                <w:szCs w:val="18"/>
              </w:rPr>
              <w:t xml:space="preserve">Older adults aged </w:t>
            </w:r>
            <w:r w:rsidRPr="00A10851">
              <w:rPr>
                <w:rFonts w:ascii="Times New Roman" w:eastAsiaTheme="minorHAnsi" w:hAnsi="Times New Roman" w:cs="Times New Roman" w:hint="eastAsia"/>
                <w:sz w:val="18"/>
                <w:szCs w:val="18"/>
              </w:rPr>
              <w:t>≥</w:t>
            </w:r>
            <w:r w:rsidRPr="00A10851">
              <w:rPr>
                <w:rFonts w:ascii="Times New Roman" w:eastAsiaTheme="minorHAnsi" w:hAnsi="Times New Roman" w:cs="Times New Roman" w:hint="eastAsia"/>
                <w:sz w:val="18"/>
                <w:szCs w:val="18"/>
              </w:rPr>
              <w:t>50 years</w:t>
            </w:r>
          </w:p>
          <w:p w14:paraId="4B942D52" w14:textId="7458C3CD" w:rsidR="00B60DA4" w:rsidRPr="006D70A8" w:rsidRDefault="0048438C" w:rsidP="00B60DA4">
            <w:pPr>
              <w:jc w:val="left"/>
              <w:rPr>
                <w:rFonts w:ascii="Times New Roman" w:eastAsiaTheme="minorHAnsi" w:hAnsi="Times New Roman" w:cs="Times New Roman"/>
                <w:sz w:val="18"/>
                <w:szCs w:val="18"/>
              </w:rPr>
            </w:pPr>
            <w:r w:rsidRPr="00A10851">
              <w:rPr>
                <w:rFonts w:ascii="Times New Roman" w:eastAsiaTheme="minorHAnsi" w:hAnsi="Times New Roman" w:cs="Times New Roman" w:hint="eastAsia"/>
                <w:sz w:val="18"/>
                <w:szCs w:val="18"/>
              </w:rPr>
              <w:t>(N = 229)</w:t>
            </w:r>
          </w:p>
        </w:tc>
        <w:tc>
          <w:tcPr>
            <w:tcW w:w="1194" w:type="dxa"/>
          </w:tcPr>
          <w:p w14:paraId="0E9B8ED7"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00C37EBD" w14:textId="33195968"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8-item social frailty scale (SFS-8)</w:t>
            </w:r>
          </w:p>
        </w:tc>
        <w:tc>
          <w:tcPr>
            <w:tcW w:w="1383" w:type="dxa"/>
          </w:tcPr>
          <w:p w14:paraId="66E1C7B7"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7EB79404" w14:textId="6E87BBDA"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63B64F44"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640BE09B" w14:textId="51F38A4A" w:rsidR="00B60DA4" w:rsidRPr="006D70A8"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 xml:space="preserve">Social frailty indicated by </w:t>
            </w:r>
            <w:r>
              <w:rPr>
                <w:rFonts w:ascii="Times New Roman" w:eastAsiaTheme="minorHAnsi" w:hAnsi="Times New Roman" w:cs="Times New Roman" w:hint="eastAsia"/>
                <w:sz w:val="18"/>
                <w:szCs w:val="18"/>
              </w:rPr>
              <w:t>SFS-</w:t>
            </w:r>
            <w:r w:rsidRPr="00960057">
              <w:rPr>
                <w:rFonts w:ascii="Times New Roman" w:eastAsiaTheme="minorHAnsi" w:hAnsi="Times New Roman" w:cs="Times New Roman" w:hint="eastAsia"/>
                <w:sz w:val="18"/>
                <w:szCs w:val="18"/>
              </w:rPr>
              <w:t>8</w:t>
            </w:r>
            <w:r w:rsidRPr="00960057">
              <w:rPr>
                <w:rFonts w:ascii="Times New Roman" w:eastAsiaTheme="minorHAnsi" w:hAnsi="Times New Roman" w:cs="Times New Roman" w:hint="eastAsia"/>
                <w:sz w:val="18"/>
                <w:szCs w:val="18"/>
              </w:rPr>
              <w:t>≥</w:t>
            </w:r>
            <w:r>
              <w:rPr>
                <w:rFonts w:ascii="Times New Roman" w:eastAsiaTheme="minorHAnsi" w:hAnsi="Times New Roman" w:cs="Times New Roman" w:hint="eastAsia"/>
                <w:sz w:val="18"/>
                <w:szCs w:val="18"/>
              </w:rPr>
              <w:t>4</w:t>
            </w:r>
            <w:r w:rsidR="00691EC5">
              <w:rPr>
                <w:rFonts w:ascii="Times New Roman" w:eastAsiaTheme="minorHAnsi" w:hAnsi="Times New Roman" w:cs="Times New Roman"/>
                <w:sz w:val="18"/>
                <w:szCs w:val="18"/>
              </w:rPr>
              <w:t xml:space="preserve"> (</w:t>
            </w:r>
            <w:r w:rsidRPr="00960057">
              <w:rPr>
                <w:rFonts w:ascii="Times New Roman" w:eastAsiaTheme="minorHAnsi" w:hAnsi="Times New Roman" w:cs="Times New Roman" w:hint="eastAsia"/>
                <w:sz w:val="18"/>
                <w:szCs w:val="18"/>
              </w:rPr>
              <w:t>adjusted for age, sex, education, hypertension, albumin, and physical frailty</w:t>
            </w:r>
            <w:r w:rsidR="00691EC5">
              <w:rPr>
                <w:rFonts w:ascii="Times New Roman" w:eastAsiaTheme="minorHAnsi" w:hAnsi="Times New Roman" w:cs="Times New Roman"/>
                <w:sz w:val="18"/>
                <w:szCs w:val="18"/>
              </w:rPr>
              <w:t>)</w:t>
            </w:r>
          </w:p>
        </w:tc>
        <w:tc>
          <w:tcPr>
            <w:tcW w:w="2201" w:type="dxa"/>
          </w:tcPr>
          <w:p w14:paraId="36B492A5" w14:textId="4419AD8A" w:rsidR="00B60DA4" w:rsidRPr="006D70A8"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Poor mood (GDS</w:t>
            </w:r>
            <w:r w:rsidRPr="00960057">
              <w:rPr>
                <w:rFonts w:ascii="Times New Roman" w:eastAsiaTheme="minorHAnsi" w:hAnsi="Times New Roman" w:cs="Times New Roman" w:hint="eastAsia"/>
                <w:sz w:val="18"/>
                <w:szCs w:val="18"/>
              </w:rPr>
              <w:t>≥</w:t>
            </w:r>
            <w:r w:rsidRPr="00960057">
              <w:rPr>
                <w:rFonts w:ascii="Times New Roman" w:eastAsiaTheme="minorHAnsi" w:hAnsi="Times New Roman" w:cs="Times New Roman" w:hint="eastAsia"/>
                <w:sz w:val="18"/>
                <w:szCs w:val="18"/>
              </w:rPr>
              <w:t>4),</w:t>
            </w:r>
            <w:r w:rsidR="00691EC5">
              <w:rPr>
                <w:rFonts w:ascii="Times New Roman" w:eastAsiaTheme="minorHAnsi" w:hAnsi="Times New Roman" w:cs="Times New Roman"/>
                <w:sz w:val="18"/>
                <w:szCs w:val="18"/>
              </w:rPr>
              <w:t xml:space="preserve"> </w:t>
            </w:r>
            <w:r w:rsidRPr="00960057">
              <w:rPr>
                <w:rFonts w:ascii="Times New Roman" w:eastAsiaTheme="minorHAnsi" w:hAnsi="Times New Roman" w:cs="Times New Roman" w:hint="eastAsia"/>
                <w:sz w:val="18"/>
                <w:szCs w:val="18"/>
              </w:rPr>
              <w:t>poor physical performance (SPPB&lt;10), low physical activity (IPAQ&lt;2826 METs) (adjusted OR</w:t>
            </w:r>
            <w:r>
              <w:rPr>
                <w:rFonts w:ascii="Times New Roman" w:eastAsiaTheme="minorHAnsi" w:hAnsi="Times New Roman" w:cs="Times New Roman" w:hint="eastAsia"/>
                <w:sz w:val="18"/>
                <w:szCs w:val="18"/>
              </w:rPr>
              <w:t>)</w:t>
            </w:r>
          </w:p>
        </w:tc>
      </w:tr>
      <w:tr w:rsidR="006D70A8" w14:paraId="7E448D13" w14:textId="77777777" w:rsidTr="006D70A8">
        <w:trPr>
          <w:jc w:val="center"/>
        </w:trPr>
        <w:tc>
          <w:tcPr>
            <w:tcW w:w="1571" w:type="dxa"/>
          </w:tcPr>
          <w:p w14:paraId="20DFBAB4" w14:textId="0D34FCCA" w:rsidR="00B60DA4" w:rsidRPr="00E544D8" w:rsidRDefault="00B60DA4" w:rsidP="00B60DA4">
            <w:pPr>
              <w:jc w:val="left"/>
              <w:rPr>
                <w:rFonts w:ascii="Times New Roman" w:hAnsi="Times New Roman" w:cs="Times New Roman"/>
                <w:sz w:val="16"/>
                <w:szCs w:val="16"/>
              </w:rPr>
            </w:pPr>
            <w:r w:rsidRPr="00E544D8">
              <w:rPr>
                <w:rFonts w:ascii="Times New Roman" w:hAnsi="Times New Roman" w:cs="Times New Roman"/>
                <w:sz w:val="16"/>
                <w:szCs w:val="16"/>
              </w:rPr>
              <w:t>Chen</w:t>
            </w:r>
            <w:r>
              <w:rPr>
                <w:rFonts w:ascii="Times New Roman" w:hAnsi="Times New Roman" w:cs="Times New Roman" w:hint="eastAsia"/>
                <w:sz w:val="16"/>
                <w:szCs w:val="16"/>
              </w:rPr>
              <w:t xml:space="preserve"> </w:t>
            </w:r>
            <w:r w:rsidR="001D01D0">
              <w:rPr>
                <w:rFonts w:ascii="Times New Roman" w:hAnsi="Times New Roman" w:cs="Times New Roman"/>
                <w:sz w:val="16"/>
                <w:szCs w:val="16"/>
              </w:rPr>
              <w:t>et al. (</w:t>
            </w:r>
            <w:r w:rsidRPr="00E544D8">
              <w:rPr>
                <w:rFonts w:ascii="Times New Roman" w:hAnsi="Times New Roman" w:cs="Times New Roman"/>
                <w:sz w:val="16"/>
                <w:szCs w:val="16"/>
              </w:rPr>
              <w:t>2021</w:t>
            </w:r>
            <w:r>
              <w:rPr>
                <w:rFonts w:ascii="Times New Roman" w:hAnsi="Times New Roman" w:cs="Times New Roman" w:hint="eastAsia"/>
                <w:sz w:val="16"/>
                <w:szCs w:val="16"/>
              </w:rPr>
              <w:t>),</w:t>
            </w:r>
            <w:r w:rsidRPr="00E544D8">
              <w:rPr>
                <w:rFonts w:ascii="Times New Roman" w:hAnsi="Times New Roman" w:cs="Times New Roman"/>
                <w:sz w:val="16"/>
                <w:szCs w:val="16"/>
              </w:rPr>
              <w:t xml:space="preserve"> China</w:t>
            </w:r>
            <w:r w:rsidRPr="00E544D8">
              <w:rPr>
                <w:rFonts w:ascii="Times New Roman" w:hAnsi="Times New Roman" w:cs="Times New Roman"/>
                <w:sz w:val="16"/>
                <w:szCs w:val="16"/>
              </w:rPr>
              <w:fldChar w:fldCharType="begin">
                <w:fldData xml:space="preserve">PEVuZE5vdGU+PENpdGU+PEF1dGhvcj5DaGVuPC9BdXRob3I+PFllYXI+MjAyMTwvWWVhcj48UmVj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</w:fldData>
              </w:fldChar>
            </w:r>
            <w:r w:rsidR="00AC5BCA">
              <w:rPr>
                <w:rFonts w:ascii="Times New Roman" w:hAnsi="Times New Roman" w:cs="Times New Roman"/>
                <w:sz w:val="16"/>
                <w:szCs w:val="16"/>
              </w:rPr>
              <w:instrText xml:space="preserve"> ADDIN EN.CITE </w:instrText>
            </w:r>
            <w:r w:rsidR="00AC5BCA">
              <w:rPr>
                <w:rFonts w:ascii="Times New Roman" w:hAnsi="Times New Roman" w:cs="Times New Roman"/>
                <w:sz w:val="16"/>
                <w:szCs w:val="16"/>
              </w:rPr>
              <w:fldChar w:fldCharType="begin">
                <w:fldData xml:space="preserve">PEVuZE5vdGU+PENpdGU+PEF1dGhvcj5DaGVuPC9BdXRob3I+PFllYXI+MjAyMTwvWWVhcj48UmVj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</w:fldData>
              </w:fldChar>
            </w:r>
            <w:r w:rsidR="00AC5BCA">
              <w:rPr>
                <w:rFonts w:ascii="Times New Roman" w:hAnsi="Times New Roman" w:cs="Times New Roman"/>
                <w:sz w:val="16"/>
                <w:szCs w:val="16"/>
              </w:rPr>
              <w:instrText xml:space="preserve"> ADDIN EN.CITE.DATA </w:instrText>
            </w:r>
            <w:r w:rsidR="00AC5BCA">
              <w:rPr>
                <w:rFonts w:ascii="Times New Roman" w:hAnsi="Times New Roman" w:cs="Times New Roman"/>
                <w:sz w:val="16"/>
                <w:szCs w:val="16"/>
              </w:rPr>
            </w:r>
            <w:r w:rsidR="00AC5BCA">
              <w:rPr>
                <w:rFonts w:ascii="Times New Roman" w:hAnsi="Times New Roman" w:cs="Times New Roman"/>
                <w:sz w:val="16"/>
                <w:szCs w:val="16"/>
              </w:rPr>
              <w:fldChar w:fldCharType="end"/>
            </w:r>
            <w:r w:rsidRPr="00E544D8">
              <w:rPr>
                <w:rFonts w:ascii="Times New Roman" w:hAnsi="Times New Roman" w:cs="Times New Roman"/>
                <w:sz w:val="16"/>
                <w:szCs w:val="16"/>
              </w:rPr>
            </w:r>
            <w:r w:rsidRPr="00E544D8">
              <w:rPr>
                <w:rFonts w:ascii="Times New Roman" w:hAnsi="Times New Roman" w:cs="Times New Roman"/>
                <w:sz w:val="16"/>
                <w:szCs w:val="16"/>
              </w:rPr>
              <w:fldChar w:fldCharType="separate"/>
            </w:r>
            <w:r>
              <w:rPr>
                <w:rFonts w:ascii="Times New Roman" w:hAnsi="Times New Roman" w:cs="Times New Roman"/>
                <w:noProof/>
                <w:sz w:val="16"/>
                <w:szCs w:val="16"/>
              </w:rPr>
              <w:t>[16]</w:t>
            </w:r>
            <w:r w:rsidRPr="00E544D8">
              <w:rPr>
                <w:rFonts w:ascii="Times New Roman" w:hAnsi="Times New Roman" w:cs="Times New Roman"/>
                <w:sz w:val="16"/>
                <w:szCs w:val="16"/>
              </w:rPr>
              <w:fldChar w:fldCharType="end"/>
            </w:r>
          </w:p>
        </w:tc>
        <w:tc>
          <w:tcPr>
            <w:tcW w:w="1273" w:type="dxa"/>
          </w:tcPr>
          <w:p w14:paraId="420A411D" w14:textId="0D648D63" w:rsidR="00B60DA4" w:rsidRPr="006D70A8"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w:t>
            </w:r>
            <w:r w:rsidRPr="00960057">
              <w:rPr>
                <w:rFonts w:ascii="Times New Roman" w:eastAsiaTheme="minorHAnsi" w:hAnsi="Times New Roman" w:cs="Times New Roman" w:hint="eastAsia"/>
                <w:sz w:val="18"/>
                <w:szCs w:val="18"/>
              </w:rPr>
              <w:t>cross-sectional and longitudinal</w:t>
            </w:r>
            <w:r>
              <w:rPr>
                <w:rFonts w:ascii="Times New Roman" w:eastAsiaTheme="minorHAnsi" w:hAnsi="Times New Roman" w:cs="Times New Roman" w:hint="eastAsia"/>
                <w:sz w:val="18"/>
                <w:szCs w:val="18"/>
              </w:rPr>
              <w:t xml:space="preserve"> </w:t>
            </w:r>
            <w:r w:rsidRPr="00960057">
              <w:rPr>
                <w:rFonts w:ascii="Times New Roman" w:eastAsiaTheme="minorHAnsi" w:hAnsi="Times New Roman" w:cs="Times New Roman" w:hint="eastAsia"/>
                <w:sz w:val="18"/>
                <w:szCs w:val="18"/>
              </w:rPr>
              <w:t>study</w:t>
            </w:r>
          </w:p>
        </w:tc>
        <w:tc>
          <w:tcPr>
            <w:tcW w:w="1165" w:type="dxa"/>
          </w:tcPr>
          <w:p w14:paraId="7F4C1A75" w14:textId="25A006FF" w:rsidR="00960057" w:rsidRDefault="00960057"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960057">
              <w:rPr>
                <w:rFonts w:ascii="Times New Roman" w:eastAsiaTheme="minorHAnsi" w:hAnsi="Times New Roman" w:cs="Times New Roman" w:hint="eastAsia"/>
                <w:sz w:val="18"/>
                <w:szCs w:val="18"/>
              </w:rPr>
              <w:t>lder adults aged 70</w:t>
            </w:r>
            <w:r w:rsidRPr="00960057">
              <w:rPr>
                <w:rFonts w:ascii="Times New Roman" w:eastAsiaTheme="minorHAnsi" w:hAnsi="Times New Roman" w:cs="Times New Roman" w:hint="eastAsia"/>
                <w:sz w:val="18"/>
                <w:szCs w:val="18"/>
              </w:rPr>
              <w:t>–</w:t>
            </w:r>
            <w:r w:rsidRPr="00960057">
              <w:rPr>
                <w:rFonts w:ascii="Times New Roman" w:eastAsiaTheme="minorHAnsi" w:hAnsi="Times New Roman" w:cs="Times New Roman" w:hint="eastAsia"/>
                <w:sz w:val="18"/>
                <w:szCs w:val="18"/>
              </w:rPr>
              <w:t>84 years</w:t>
            </w:r>
            <w:r>
              <w:rPr>
                <w:rFonts w:ascii="Times New Roman" w:eastAsiaTheme="minorHAnsi" w:hAnsi="Times New Roman" w:cs="Times New Roman" w:hint="eastAsia"/>
                <w:sz w:val="18"/>
                <w:szCs w:val="18"/>
              </w:rPr>
              <w:t>.</w:t>
            </w:r>
          </w:p>
          <w:p w14:paraId="1E70D871" w14:textId="63CB0A04" w:rsidR="00B60DA4" w:rsidRPr="006D70A8"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 xml:space="preserve">The cross-sectional sample was N = 1764, of which N = 1174 were used for longitudinal </w:t>
            </w:r>
            <w:r w:rsidRPr="00960057">
              <w:rPr>
                <w:rFonts w:ascii="Times New Roman" w:eastAsiaTheme="minorHAnsi" w:hAnsi="Times New Roman" w:cs="Times New Roman" w:hint="eastAsia"/>
                <w:sz w:val="18"/>
                <w:szCs w:val="18"/>
              </w:rPr>
              <w:lastRenderedPageBreak/>
              <w:t>analysis</w:t>
            </w:r>
          </w:p>
        </w:tc>
        <w:tc>
          <w:tcPr>
            <w:tcW w:w="1194" w:type="dxa"/>
          </w:tcPr>
          <w:p w14:paraId="6A2C37E5"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D694C05" w14:textId="683E8890"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6-item social frailty scale (SFS-6)</w:t>
            </w:r>
          </w:p>
        </w:tc>
        <w:tc>
          <w:tcPr>
            <w:tcW w:w="1383" w:type="dxa"/>
          </w:tcPr>
          <w:p w14:paraId="0B963103"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1BE307B9" w14:textId="4209EB95"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6FAC108E"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7041B50" w14:textId="5DCA45AE" w:rsidR="00B60DA4" w:rsidRPr="006D70A8"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Social frailty indicated by 6-item scale</w:t>
            </w:r>
            <w:r w:rsidRPr="00960057">
              <w:rPr>
                <w:rFonts w:ascii="Times New Roman" w:eastAsiaTheme="minorHAnsi" w:hAnsi="Times New Roman" w:cs="Times New Roman" w:hint="eastAsia"/>
                <w:sz w:val="18"/>
                <w:szCs w:val="18"/>
              </w:rPr>
              <w:t>≥</w:t>
            </w:r>
            <w:r w:rsidRPr="00960057">
              <w:rPr>
                <w:rFonts w:ascii="Times New Roman" w:eastAsiaTheme="minorHAnsi" w:hAnsi="Times New Roman" w:cs="Times New Roman" w:hint="eastAsia"/>
                <w:sz w:val="18"/>
                <w:szCs w:val="18"/>
              </w:rPr>
              <w:t>4 (adjusted for age, sex, marital status, literacy, smoking, alcohol intake, BMI, and number of medical conditions)</w:t>
            </w:r>
          </w:p>
        </w:tc>
        <w:tc>
          <w:tcPr>
            <w:tcW w:w="2201" w:type="dxa"/>
          </w:tcPr>
          <w:p w14:paraId="50CE16BB" w14:textId="77777777" w:rsidR="00362F35"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 xml:space="preserve">3-year incidence of depressive symptoms and worsening depressive symptoms </w:t>
            </w:r>
          </w:p>
          <w:p w14:paraId="33988C21" w14:textId="53CBE99D" w:rsidR="00B60DA4" w:rsidRPr="006D70A8" w:rsidRDefault="00960057" w:rsidP="00B60DA4">
            <w:pPr>
              <w:jc w:val="left"/>
              <w:rPr>
                <w:rFonts w:ascii="Times New Roman" w:eastAsiaTheme="minorHAnsi" w:hAnsi="Times New Roman" w:cs="Times New Roman"/>
                <w:sz w:val="18"/>
                <w:szCs w:val="18"/>
              </w:rPr>
            </w:pPr>
            <w:r w:rsidRPr="00960057">
              <w:rPr>
                <w:rFonts w:ascii="Times New Roman" w:eastAsiaTheme="minorHAnsi" w:hAnsi="Times New Roman" w:cs="Times New Roman" w:hint="eastAsia"/>
                <w:sz w:val="18"/>
                <w:szCs w:val="18"/>
              </w:rPr>
              <w:t>(adjusted OR</w:t>
            </w:r>
            <w:r>
              <w:rPr>
                <w:rFonts w:ascii="Times New Roman" w:eastAsiaTheme="minorHAnsi" w:hAnsi="Times New Roman" w:cs="Times New Roman" w:hint="eastAsia"/>
                <w:sz w:val="18"/>
                <w:szCs w:val="18"/>
              </w:rPr>
              <w:t>)</w:t>
            </w:r>
          </w:p>
        </w:tc>
      </w:tr>
      <w:tr w:rsidR="006D70A8" w14:paraId="7E426990" w14:textId="77777777" w:rsidTr="006D70A8">
        <w:trPr>
          <w:jc w:val="center"/>
        </w:trPr>
        <w:tc>
          <w:tcPr>
            <w:tcW w:w="1571" w:type="dxa"/>
          </w:tcPr>
          <w:p w14:paraId="6BCF13BD" w14:textId="54D8BFF5" w:rsidR="00B60DA4" w:rsidRPr="00E544D8" w:rsidRDefault="00B60DA4" w:rsidP="00B60DA4">
            <w:pPr>
              <w:jc w:val="left"/>
              <w:rPr>
                <w:rFonts w:ascii="Times New Roman" w:hAnsi="Times New Roman" w:cs="Times New Roman"/>
                <w:sz w:val="16"/>
                <w:szCs w:val="16"/>
              </w:rPr>
            </w:pPr>
            <w:r w:rsidRPr="00FF3CBD">
              <w:rPr>
                <w:rFonts w:ascii="Times New Roman" w:hAnsi="Times New Roman" w:cs="Times New Roman" w:hint="eastAsia"/>
                <w:sz w:val="16"/>
                <w:szCs w:val="16"/>
              </w:rPr>
              <w:t>Irshad</w:t>
            </w:r>
            <w:r>
              <w:rPr>
                <w:rFonts w:ascii="Times New Roman" w:hAnsi="Times New Roman" w:cs="Times New Roman" w:hint="eastAsia"/>
                <w:sz w:val="16"/>
                <w:szCs w:val="16"/>
              </w:rPr>
              <w:t xml:space="preserve"> et al.(</w:t>
            </w:r>
            <w:r w:rsidRPr="00FF3CBD">
              <w:rPr>
                <w:rFonts w:ascii="Times New Roman" w:hAnsi="Times New Roman" w:cs="Times New Roman" w:hint="eastAsia"/>
                <w:sz w:val="16"/>
                <w:szCs w:val="16"/>
              </w:rPr>
              <w:t>2024</w:t>
            </w:r>
            <w:r>
              <w:rPr>
                <w:rFonts w:ascii="Times New Roman" w:hAnsi="Times New Roman" w:cs="Times New Roman" w:hint="eastAsia"/>
                <w:sz w:val="16"/>
                <w:szCs w:val="16"/>
              </w:rPr>
              <w:t>)</w:t>
            </w:r>
            <w:r w:rsidRPr="00FF3CBD">
              <w:rPr>
                <w:rFonts w:ascii="Times New Roman" w:hAnsi="Times New Roman" w:cs="Times New Roman" w:hint="eastAsia"/>
                <w:sz w:val="16"/>
                <w:szCs w:val="16"/>
              </w:rPr>
              <w:t>,</w:t>
            </w:r>
            <w:r>
              <w:rPr>
                <w:rFonts w:ascii="Times New Roman" w:hAnsi="Times New Roman" w:cs="Times New Roman" w:hint="eastAsia"/>
                <w:sz w:val="16"/>
                <w:szCs w:val="16"/>
              </w:rPr>
              <w:t xml:space="preserve"> </w:t>
            </w:r>
            <w:r w:rsidRPr="00FF3CBD">
              <w:rPr>
                <w:rFonts w:ascii="Times New Roman" w:hAnsi="Times New Roman" w:cs="Times New Roman" w:hint="eastAsia"/>
                <w:sz w:val="16"/>
                <w:szCs w:val="16"/>
              </w:rPr>
              <w:t>India</w:t>
            </w:r>
            <w:r w:rsidRPr="00FF3CBD">
              <w:rPr>
                <w:rFonts w:ascii="Times New Roman" w:hAnsi="Times New Roman" w:cs="Times New Roman"/>
                <w:sz w:val="16"/>
                <w:szCs w:val="16"/>
              </w:rPr>
              <w:fldChar w:fldCharType="begin"/>
            </w:r>
            <w:r>
              <w:rPr>
                <w:rFonts w:ascii="Times New Roman" w:hAnsi="Times New Roman" w:cs="Times New Roman"/>
                <w:sz w:val="16"/>
                <w:szCs w:val="16"/>
              </w:rPr>
              <w:instrText xml:space="preserve"> ADDIN EN.CITE &lt;EndNote&gt;&lt;Cite&gt;&lt;Author&gt;Irshad&lt;/Author&gt;&lt;Year&gt;2024&lt;/Year&gt;&lt;RecNum&gt;4066&lt;/RecNum&gt;&lt;DisplayText&gt;[17]&lt;/DisplayText&gt;&lt;record&gt;&lt;rec-number&gt;4066&lt;/rec-number&gt;&lt;foreign-keys&gt;&lt;key app="EN" db-id="f9vav5f5cz50wvewefrxsxz0r0presdr2awv" timestamp="1730968315"&gt;4066&lt;/key&gt;&lt;/foreign-keys&gt;&lt;ref-type name="Journal Article"&gt;17&lt;/ref-type&gt;&lt;contributors&gt;&lt;authors&gt;&lt;author&gt;Irshad, C.&lt;/author&gt;&lt;author&gt;Govil, D.&lt;/author&gt;&lt;author&gt;Sahoo, H.&lt;/author&gt;&lt;/authors&gt;&lt;/contributors&gt;&lt;titles&gt;&lt;title&gt;Social frailty among older adults in India: Findings from the Longitudinal Ageing Study in India (LASI) - Wave 1&lt;/title&gt;&lt;secondary-title&gt;Experimental aging research&lt;/secondary-title&gt;&lt;/titles&gt;&lt;periodical&gt;&lt;full-title&gt;Experimental aging research&lt;/full-title&gt;&lt;/periodical&gt;&lt;pages&gt;331-347&lt;/pages&gt;&lt;volume&gt;50&lt;/volume&gt;&lt;number&gt;3&lt;/number&gt;&lt;keywords&gt;&lt;keyword&gt;aged&lt;/keyword&gt;&lt;keyword&gt;aging&lt;/keyword&gt;&lt;keyword&gt;female&lt;/keyword&gt;&lt;keyword&gt;frail elderly&lt;/keyword&gt;&lt;keyword&gt;frailty&lt;/keyword&gt;&lt;keyword&gt;geriatric assessment&lt;/keyword&gt;&lt;keyword&gt;human&lt;/keyword&gt;&lt;keyword&gt;longitudinal study&lt;/keyword&gt;&lt;keyword&gt;male&lt;/keyword&gt;&lt;keyword&gt;procedures&lt;/keyword&gt;&lt;/keywords&gt;&lt;dates&gt;&lt;year&gt;2024&lt;/year&gt;&lt;/dates&gt;&lt;isbn&gt;1096-4657&lt;/isbn&gt;&lt;work-type&gt;Article&lt;/work-type&gt;&lt;urls&gt;&lt;related-urls&gt;&lt;url&gt;https://www.embase.com/search/results?subaction=viewrecord&amp;amp;id=L640883480&amp;amp;from=export&lt;/url&gt;&lt;url&gt;http://dx.doi.org/10.1080/0361073X.2023.2195291&lt;/url&gt;&lt;/related-urls&gt;&lt;/urls&gt;&lt;custom5&gt;36974668&lt;/custom5&gt;&lt;electronic-resource-num&gt;10.1080/0361073X.2023.2195291&lt;/electronic-resource-num&gt;&lt;remote-database-name&gt;Medline&lt;/remote-database-name&gt;&lt;language&gt;English&lt;/language&gt;&lt;/record&gt;&lt;/Cite&gt;&lt;/EndNote&gt;</w:instrText>
            </w:r>
            <w:r w:rsidRPr="00FF3CBD">
              <w:rPr>
                <w:rFonts w:ascii="Times New Roman" w:hAnsi="Times New Roman" w:cs="Times New Roman"/>
                <w:sz w:val="16"/>
                <w:szCs w:val="16"/>
              </w:rPr>
              <w:fldChar w:fldCharType="separate"/>
            </w:r>
            <w:r>
              <w:rPr>
                <w:rFonts w:ascii="Times New Roman" w:hAnsi="Times New Roman" w:cs="Times New Roman"/>
                <w:noProof/>
                <w:sz w:val="16"/>
                <w:szCs w:val="16"/>
              </w:rPr>
              <w:t>[17]</w:t>
            </w:r>
            <w:r w:rsidRPr="00FF3CBD">
              <w:rPr>
                <w:rFonts w:ascii="Times New Roman" w:hAnsi="Times New Roman" w:cs="Times New Roman"/>
                <w:sz w:val="16"/>
                <w:szCs w:val="16"/>
              </w:rPr>
              <w:fldChar w:fldCharType="end"/>
            </w:r>
          </w:p>
        </w:tc>
        <w:tc>
          <w:tcPr>
            <w:tcW w:w="1273" w:type="dxa"/>
          </w:tcPr>
          <w:p w14:paraId="02352F4D" w14:textId="57D7F03D" w:rsidR="00B60DA4" w:rsidRPr="006D70A8" w:rsidRDefault="00362F35" w:rsidP="00B60DA4">
            <w:pPr>
              <w:jc w:val="left"/>
              <w:rPr>
                <w:rFonts w:ascii="Times New Roman" w:eastAsiaTheme="minorHAnsi" w:hAnsi="Times New Roman" w:cs="Times New Roman"/>
                <w:sz w:val="18"/>
                <w:szCs w:val="18"/>
              </w:rPr>
            </w:pPr>
            <w:r w:rsidRPr="00362F35">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362F35">
              <w:rPr>
                <w:rFonts w:ascii="Times New Roman" w:eastAsiaTheme="minorHAnsi" w:hAnsi="Times New Roman" w:cs="Times New Roman" w:hint="eastAsia"/>
                <w:sz w:val="18"/>
                <w:szCs w:val="18"/>
              </w:rPr>
              <w:t>ross-sectional study</w:t>
            </w:r>
          </w:p>
        </w:tc>
        <w:tc>
          <w:tcPr>
            <w:tcW w:w="1165" w:type="dxa"/>
          </w:tcPr>
          <w:p w14:paraId="5ADBFB2C" w14:textId="77777777" w:rsidR="00362F35" w:rsidRDefault="00362F35"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362F35">
              <w:rPr>
                <w:rFonts w:ascii="Times New Roman" w:eastAsiaTheme="minorHAnsi" w:hAnsi="Times New Roman" w:cs="Times New Roman" w:hint="eastAsia"/>
                <w:sz w:val="18"/>
                <w:szCs w:val="18"/>
              </w:rPr>
              <w:t xml:space="preserve">lder adults aged </w:t>
            </w:r>
            <w:r w:rsidRPr="00362F35">
              <w:rPr>
                <w:rFonts w:ascii="Times New Roman" w:eastAsiaTheme="minorHAnsi" w:hAnsi="Times New Roman" w:cs="Times New Roman" w:hint="eastAsia"/>
                <w:sz w:val="18"/>
                <w:szCs w:val="18"/>
              </w:rPr>
              <w:t>≥</w:t>
            </w:r>
            <w:r w:rsidRPr="00362F35">
              <w:rPr>
                <w:rFonts w:ascii="Times New Roman" w:eastAsiaTheme="minorHAnsi" w:hAnsi="Times New Roman" w:cs="Times New Roman" w:hint="eastAsia"/>
                <w:sz w:val="18"/>
                <w:szCs w:val="18"/>
              </w:rPr>
              <w:t>60 years</w:t>
            </w:r>
          </w:p>
          <w:p w14:paraId="4D645757" w14:textId="597F3F83" w:rsidR="00B60DA4" w:rsidRPr="006D70A8" w:rsidRDefault="00362F35"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362F35">
              <w:rPr>
                <w:rFonts w:ascii="Times New Roman" w:eastAsiaTheme="minorHAnsi" w:hAnsi="Times New Roman" w:cs="Times New Roman" w:hint="eastAsia"/>
                <w:sz w:val="18"/>
                <w:szCs w:val="18"/>
              </w:rPr>
              <w:t>N = 23,361</w:t>
            </w:r>
            <w:r>
              <w:rPr>
                <w:rFonts w:ascii="Times New Roman" w:eastAsiaTheme="minorHAnsi" w:hAnsi="Times New Roman" w:cs="Times New Roman" w:hint="eastAsia"/>
                <w:sz w:val="18"/>
                <w:szCs w:val="18"/>
              </w:rPr>
              <w:t>)</w:t>
            </w:r>
          </w:p>
        </w:tc>
        <w:tc>
          <w:tcPr>
            <w:tcW w:w="1194" w:type="dxa"/>
          </w:tcPr>
          <w:p w14:paraId="1D77918E"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119F82DB" w14:textId="77777777"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Social Frailty</w:t>
            </w:r>
          </w:p>
          <w:p w14:paraId="0F17C31D" w14:textId="07E29B6A" w:rsidR="00B60DA4" w:rsidRPr="006D70A8" w:rsidRDefault="001D01D0"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Index (</w:t>
            </w:r>
            <w:r w:rsidR="00B60DA4" w:rsidRPr="006D70A8">
              <w:rPr>
                <w:rFonts w:ascii="Times New Roman" w:eastAsiaTheme="minorHAnsi" w:hAnsi="Times New Roman" w:cs="Times New Roman" w:hint="eastAsia"/>
                <w:sz w:val="18"/>
                <w:szCs w:val="18"/>
              </w:rPr>
              <w:t>SFI)</w:t>
            </w:r>
          </w:p>
        </w:tc>
        <w:tc>
          <w:tcPr>
            <w:tcW w:w="1383" w:type="dxa"/>
          </w:tcPr>
          <w:p w14:paraId="55137C5A" w14:textId="2A22777F"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Cognitive functions</w:t>
            </w:r>
            <w:r w:rsidR="00362F35">
              <w:rPr>
                <w:rFonts w:ascii="Times New Roman" w:eastAsiaTheme="minorHAnsi" w:hAnsi="Times New Roman" w:cs="Times New Roman" w:hint="eastAsia"/>
                <w:sz w:val="18"/>
                <w:szCs w:val="18"/>
              </w:rPr>
              <w:t>,</w:t>
            </w:r>
          </w:p>
          <w:p w14:paraId="1DA4F0CD" w14:textId="67967111"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339" w:type="dxa"/>
          </w:tcPr>
          <w:p w14:paraId="5BB6A3F7"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08BD1D1D"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FB11A59" w14:textId="3BBFF9FA" w:rsidR="007A3325" w:rsidRDefault="007A3325" w:rsidP="007A3325">
            <w:pPr>
              <w:jc w:val="left"/>
              <w:rPr>
                <w:rFonts w:ascii="Times New Roman" w:eastAsiaTheme="minorHAnsi" w:hAnsi="Times New Roman" w:cs="Times New Roman"/>
                <w:sz w:val="18"/>
                <w:szCs w:val="18"/>
              </w:rPr>
            </w:pPr>
            <w:r w:rsidRPr="0063006A">
              <w:rPr>
                <w:rFonts w:ascii="Times New Roman" w:eastAsiaTheme="minorHAnsi" w:hAnsi="Times New Roman" w:cs="Times New Roman"/>
                <w:sz w:val="18"/>
                <w:szCs w:val="18"/>
              </w:rPr>
              <w:t>Low cognitive health status: a</w:t>
            </w:r>
            <w:r w:rsidRPr="007A3325">
              <w:rPr>
                <w:rFonts w:ascii="Times New Roman" w:eastAsiaTheme="minorHAnsi" w:hAnsi="Times New Roman" w:cs="Times New Roman"/>
                <w:sz w:val="18"/>
                <w:szCs w:val="18"/>
              </w:rPr>
              <w:t xml:space="preserve"> set of questions on memory, orientation, arithmetic function, executive function, and object naming. Scores range from 0-43; in this study, the lowest 10% has low cognitive status</w:t>
            </w:r>
          </w:p>
          <w:p w14:paraId="5A12A7F7" w14:textId="2A704ABF" w:rsidR="00B60DA4" w:rsidRPr="006D70A8" w:rsidRDefault="00362F35" w:rsidP="00B60DA4">
            <w:pPr>
              <w:jc w:val="left"/>
              <w:rPr>
                <w:rFonts w:ascii="Times New Roman" w:eastAsiaTheme="minorHAnsi" w:hAnsi="Times New Roman" w:cs="Times New Roman"/>
                <w:sz w:val="18"/>
                <w:szCs w:val="18"/>
              </w:rPr>
            </w:pPr>
            <w:r w:rsidRPr="00362F35">
              <w:rPr>
                <w:rFonts w:ascii="Times New Roman" w:eastAsiaTheme="minorHAnsi" w:hAnsi="Times New Roman" w:cs="Times New Roman" w:hint="eastAsia"/>
                <w:sz w:val="18"/>
                <w:szCs w:val="18"/>
              </w:rPr>
              <w:t>(adjusted for age, sex, education, economic status, social group, rural/urban, social welfare, ADL, IADL, morbidity, self-rated health, depression, cognitive function)</w:t>
            </w:r>
          </w:p>
        </w:tc>
        <w:tc>
          <w:tcPr>
            <w:tcW w:w="2201" w:type="dxa"/>
          </w:tcPr>
          <w:p w14:paraId="6CA5BD9D" w14:textId="6F07D196" w:rsidR="00B60DA4" w:rsidRDefault="002A2B96"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S</w:t>
            </w:r>
            <w:r w:rsidR="00362F35" w:rsidRPr="00362F35">
              <w:rPr>
                <w:rFonts w:ascii="Times New Roman" w:eastAsiaTheme="minorHAnsi" w:hAnsi="Times New Roman" w:cs="Times New Roman" w:hint="eastAsia"/>
                <w:sz w:val="18"/>
                <w:szCs w:val="18"/>
              </w:rPr>
              <w:t xml:space="preserve">ocial frailty </w:t>
            </w:r>
            <w:r w:rsidR="007A3325" w:rsidRPr="00362F35">
              <w:rPr>
                <w:rFonts w:ascii="Times New Roman" w:eastAsiaTheme="minorHAnsi" w:hAnsi="Times New Roman" w:cs="Times New Roman" w:hint="eastAsia"/>
                <w:sz w:val="18"/>
                <w:szCs w:val="18"/>
              </w:rPr>
              <w:t>indicated by SFI</w:t>
            </w:r>
            <w:r w:rsidR="007A3325">
              <w:rPr>
                <w:rFonts w:ascii="Times New Roman" w:eastAsiaTheme="minorHAnsi" w:hAnsi="Times New Roman" w:cs="Times New Roman" w:hint="eastAsia"/>
                <w:sz w:val="18"/>
                <w:szCs w:val="18"/>
              </w:rPr>
              <w:t>, with</w:t>
            </w:r>
            <w:r w:rsidR="007A3325" w:rsidRPr="00362F35">
              <w:rPr>
                <w:rFonts w:ascii="Times New Roman" w:eastAsiaTheme="minorHAnsi" w:hAnsi="Times New Roman" w:cs="Times New Roman" w:hint="eastAsia"/>
                <w:sz w:val="18"/>
                <w:szCs w:val="18"/>
              </w:rPr>
              <w:t xml:space="preserve"> higher </w:t>
            </w:r>
            <w:r w:rsidR="007A3325">
              <w:rPr>
                <w:rFonts w:ascii="Times New Roman" w:eastAsiaTheme="minorHAnsi" w:hAnsi="Times New Roman" w:cs="Times New Roman" w:hint="eastAsia"/>
                <w:sz w:val="18"/>
                <w:szCs w:val="18"/>
              </w:rPr>
              <w:t>scores indicates</w:t>
            </w:r>
            <w:r w:rsidR="007A3325" w:rsidRPr="00362F35">
              <w:rPr>
                <w:rFonts w:ascii="Times New Roman" w:eastAsiaTheme="minorHAnsi" w:hAnsi="Times New Roman" w:cs="Times New Roman" w:hint="eastAsia"/>
                <w:sz w:val="18"/>
                <w:szCs w:val="18"/>
              </w:rPr>
              <w:t xml:space="preserve"> greater social frailty</w:t>
            </w:r>
          </w:p>
          <w:p w14:paraId="18C2A50C" w14:textId="39F11AE5" w:rsidR="007A3325" w:rsidRPr="006D70A8" w:rsidRDefault="007A3325"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 xml:space="preserve">(adjusted </w:t>
            </w:r>
            <w:r w:rsidRPr="00E67525">
              <w:rPr>
                <w:rFonts w:ascii="Times New Roman" w:hAnsi="Times New Roman" w:cs="Times New Roman"/>
                <w:sz w:val="18"/>
                <w:szCs w:val="18"/>
                <w:lang w:bidi="th-TH"/>
              </w:rPr>
              <w:t>β</w:t>
            </w:r>
            <w:r>
              <w:rPr>
                <w:rFonts w:ascii="Times New Roman" w:hAnsi="Times New Roman" w:cs="Times New Roman"/>
                <w:sz w:val="18"/>
                <w:szCs w:val="18"/>
                <w:lang w:bidi="th-TH"/>
              </w:rPr>
              <w:t>-coefficient</w:t>
            </w:r>
            <w:r>
              <w:rPr>
                <w:rFonts w:ascii="Times New Roman" w:eastAsiaTheme="minorHAnsi" w:hAnsi="Times New Roman" w:cs="Times New Roman"/>
                <w:sz w:val="18"/>
                <w:szCs w:val="18"/>
              </w:rPr>
              <w:t>)</w:t>
            </w:r>
          </w:p>
        </w:tc>
      </w:tr>
      <w:tr w:rsidR="006D70A8" w14:paraId="0BA7FC6A" w14:textId="77777777" w:rsidTr="006D70A8">
        <w:trPr>
          <w:jc w:val="center"/>
        </w:trPr>
        <w:tc>
          <w:tcPr>
            <w:tcW w:w="1571" w:type="dxa"/>
          </w:tcPr>
          <w:p w14:paraId="0288C6CD" w14:textId="38EB5CD5" w:rsidR="00B60DA4" w:rsidRPr="00FF3CBD" w:rsidRDefault="00B60DA4" w:rsidP="00B60DA4">
            <w:pPr>
              <w:jc w:val="left"/>
              <w:rPr>
                <w:rFonts w:ascii="Times New Roman" w:hAnsi="Times New Roman" w:cs="Times New Roman"/>
                <w:sz w:val="16"/>
                <w:szCs w:val="16"/>
              </w:rPr>
            </w:pPr>
            <w:r w:rsidRPr="00E67525">
              <w:rPr>
                <w:rFonts w:ascii="Times New Roman" w:hAnsi="Times New Roman" w:cs="Times New Roman"/>
                <w:sz w:val="18"/>
                <w:szCs w:val="18"/>
              </w:rPr>
              <w:t>Inoue</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2022</w:t>
            </w:r>
            <w:r>
              <w:rPr>
                <w:rFonts w:ascii="Times New Roman" w:hAnsi="Times New Roman" w:cs="Times New Roman" w:hint="eastAsia"/>
                <w:sz w:val="18"/>
                <w:szCs w:val="18"/>
              </w:rPr>
              <w:t>)</w:t>
            </w:r>
            <w:r w:rsidRPr="00E67525">
              <w:rPr>
                <w:rFonts w:ascii="Times New Roman" w:hAnsi="Times New Roman" w:cs="Times New Roman"/>
                <w:sz w:val="18"/>
                <w:szCs w:val="18"/>
              </w:rPr>
              <w:t>,</w:t>
            </w:r>
            <w:r>
              <w:rPr>
                <w:rFonts w:ascii="Times New Roman" w:hAnsi="Times New Roman" w:cs="Times New Roman" w:hint="eastAsia"/>
                <w:sz w:val="18"/>
                <w:szCs w:val="18"/>
              </w:rPr>
              <w:t xml:space="preserve"> </w:t>
            </w:r>
            <w:r w:rsidRPr="00E67525">
              <w:rPr>
                <w:rFonts w:ascii="Times New Roman" w:hAnsi="Times New Roman" w:cs="Times New Roman"/>
                <w:sz w:val="18"/>
                <w:szCs w:val="18"/>
              </w:rPr>
              <w:t>Japan</w:t>
            </w:r>
            <w:r w:rsidRPr="00E67525">
              <w:rPr>
                <w:rFonts w:ascii="Times New Roman" w:hAnsi="Times New Roman" w:cs="Times New Roman"/>
                <w:sz w:val="18"/>
                <w:szCs w:val="18"/>
              </w:rPr>
              <w:fldChar w:fldCharType="begin">
                <w:fldData xml:space="preserve">PEVuZE5vdGU+PENpdGU+PEF1dGhvcj5Jbm91ZTwvQXV0aG9yPjxZZWFyPjIwMjI8L1llYXI+PFJl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PEVuZE5vdGU+PENpdGU+PEF1dGhvcj5Jbm91ZTwvQXV0aG9yPjxZZWFyPjIwMjI8L1llYXI+PFJl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[18]</w:t>
            </w:r>
            <w:r w:rsidRPr="00E67525">
              <w:rPr>
                <w:rFonts w:ascii="Times New Roman" w:hAnsi="Times New Roman" w:cs="Times New Roman"/>
                <w:sz w:val="18"/>
                <w:szCs w:val="18"/>
              </w:rPr>
              <w:fldChar w:fldCharType="end"/>
            </w:r>
          </w:p>
        </w:tc>
        <w:tc>
          <w:tcPr>
            <w:tcW w:w="1273" w:type="dxa"/>
          </w:tcPr>
          <w:p w14:paraId="543F60FE" w14:textId="1988924D" w:rsidR="00B60DA4" w:rsidRPr="006D70A8" w:rsidRDefault="00362F35" w:rsidP="00B60DA4">
            <w:pPr>
              <w:jc w:val="left"/>
              <w:rPr>
                <w:rFonts w:ascii="Times New Roman" w:eastAsiaTheme="minorHAnsi" w:hAnsi="Times New Roman" w:cs="Times New Roman"/>
                <w:sz w:val="18"/>
                <w:szCs w:val="18"/>
              </w:rPr>
            </w:pPr>
            <w:r w:rsidRPr="00362F35">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362F35">
              <w:rPr>
                <w:rFonts w:ascii="Times New Roman" w:eastAsiaTheme="minorHAnsi" w:hAnsi="Times New Roman" w:cs="Times New Roman" w:hint="eastAsia"/>
                <w:sz w:val="18"/>
                <w:szCs w:val="18"/>
              </w:rPr>
              <w:t>ross-sectional study</w:t>
            </w:r>
          </w:p>
        </w:tc>
        <w:tc>
          <w:tcPr>
            <w:tcW w:w="1165" w:type="dxa"/>
          </w:tcPr>
          <w:p w14:paraId="795C1354" w14:textId="77777777" w:rsidR="00362F35" w:rsidRDefault="00362F35" w:rsidP="00B60DA4">
            <w:pPr>
              <w:jc w:val="left"/>
              <w:rPr>
                <w:rFonts w:ascii="Times New Roman" w:eastAsiaTheme="minorHAnsi" w:hAnsi="Times New Roman" w:cs="Times New Roman"/>
                <w:sz w:val="18"/>
                <w:szCs w:val="18"/>
              </w:rPr>
            </w:pPr>
            <w:r w:rsidRPr="00362F35">
              <w:rPr>
                <w:rFonts w:ascii="Times New Roman" w:eastAsiaTheme="minorHAnsi" w:hAnsi="Times New Roman" w:cs="Times New Roman" w:hint="eastAsia"/>
                <w:sz w:val="18"/>
                <w:szCs w:val="18"/>
              </w:rPr>
              <w:t xml:space="preserve">Older </w:t>
            </w:r>
            <w:r>
              <w:rPr>
                <w:rFonts w:ascii="Times New Roman" w:eastAsiaTheme="minorHAnsi" w:hAnsi="Times New Roman" w:cs="Times New Roman" w:hint="eastAsia"/>
                <w:sz w:val="18"/>
                <w:szCs w:val="18"/>
              </w:rPr>
              <w:t>adults</w:t>
            </w:r>
            <w:r w:rsidRPr="00362F35">
              <w:rPr>
                <w:rFonts w:ascii="Times New Roman" w:eastAsiaTheme="minorHAnsi" w:hAnsi="Times New Roman" w:cs="Times New Roman" w:hint="eastAsia"/>
                <w:sz w:val="18"/>
                <w:szCs w:val="18"/>
              </w:rPr>
              <w:t xml:space="preserve"> aged </w:t>
            </w:r>
            <w:r w:rsidRPr="00362F35">
              <w:rPr>
                <w:rFonts w:ascii="Times New Roman" w:eastAsiaTheme="minorHAnsi" w:hAnsi="Times New Roman" w:cs="Times New Roman" w:hint="eastAsia"/>
                <w:sz w:val="18"/>
                <w:szCs w:val="18"/>
              </w:rPr>
              <w:t>≥</w:t>
            </w:r>
            <w:r w:rsidRPr="00362F35">
              <w:rPr>
                <w:rFonts w:ascii="Times New Roman" w:eastAsiaTheme="minorHAnsi" w:hAnsi="Times New Roman" w:cs="Times New Roman" w:hint="eastAsia"/>
                <w:sz w:val="18"/>
                <w:szCs w:val="18"/>
              </w:rPr>
              <w:t xml:space="preserve">65 years </w:t>
            </w:r>
          </w:p>
          <w:p w14:paraId="1E78C4CC" w14:textId="5A4633F5" w:rsidR="00B60DA4" w:rsidRPr="006D70A8" w:rsidRDefault="001D01D0"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Pr="00362F35">
              <w:rPr>
                <w:rFonts w:ascii="Times New Roman" w:eastAsiaTheme="minorHAnsi" w:hAnsi="Times New Roman" w:cs="Times New Roman"/>
                <w:sz w:val="18"/>
                <w:szCs w:val="18"/>
              </w:rPr>
              <w:t>N</w:t>
            </w:r>
            <w:r w:rsidR="00362F35" w:rsidRPr="00362F35">
              <w:rPr>
                <w:rFonts w:ascii="Times New Roman" w:eastAsiaTheme="minorHAnsi" w:hAnsi="Times New Roman" w:cs="Times New Roman" w:hint="eastAsia"/>
                <w:sz w:val="18"/>
                <w:szCs w:val="18"/>
              </w:rPr>
              <w:t xml:space="preserve"> = 495</w:t>
            </w:r>
            <w:r w:rsidR="00362F35">
              <w:rPr>
                <w:rFonts w:ascii="Times New Roman" w:eastAsiaTheme="minorHAnsi" w:hAnsi="Times New Roman" w:cs="Times New Roman" w:hint="eastAsia"/>
                <w:sz w:val="18"/>
                <w:szCs w:val="18"/>
              </w:rPr>
              <w:t>)</w:t>
            </w:r>
          </w:p>
        </w:tc>
        <w:tc>
          <w:tcPr>
            <w:tcW w:w="1194" w:type="dxa"/>
          </w:tcPr>
          <w:p w14:paraId="1A228C65"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A70C0B4"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129D9435" w14:textId="117C9A5B"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Physical function and physical frailty</w:t>
            </w:r>
          </w:p>
        </w:tc>
        <w:tc>
          <w:tcPr>
            <w:tcW w:w="1339" w:type="dxa"/>
          </w:tcPr>
          <w:p w14:paraId="424B6E6D"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62D815C6"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16C84664" w14:textId="1D8AA05B" w:rsidR="00B60DA4" w:rsidRPr="002A2B96" w:rsidRDefault="002A2B96" w:rsidP="00B60DA4">
            <w:pPr>
              <w:jc w:val="left"/>
              <w:rPr>
                <w:rFonts w:ascii="Times New Roman" w:hAnsi="Times New Roman" w:cs="Times New Roman"/>
                <w:sz w:val="18"/>
                <w:szCs w:val="18"/>
                <w:lang w:bidi="th-TH"/>
              </w:rPr>
            </w:pPr>
            <w:r w:rsidRPr="0063006A">
              <w:rPr>
                <w:rFonts w:ascii="Times New Roman" w:hAnsi="Times New Roman" w:cs="Times New Roman"/>
                <w:sz w:val="18"/>
                <w:szCs w:val="18"/>
                <w:lang w:bidi="th-TH"/>
              </w:rPr>
              <w:t>Physical frailty by</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 xml:space="preserve">frailty phenotype: presence of three or more of shrinking, weakness, exhaustion, slowness, and low </w:t>
            </w:r>
            <w:r w:rsidRPr="00E67525">
              <w:rPr>
                <w:rFonts w:ascii="Times New Roman" w:hAnsi="Times New Roman" w:cs="Times New Roman"/>
                <w:sz w:val="18"/>
                <w:szCs w:val="18"/>
                <w:lang w:bidi="th-TH"/>
              </w:rPr>
              <w:lastRenderedPageBreak/>
              <w:t>activity</w:t>
            </w:r>
            <w:r>
              <w:rPr>
                <w:rFonts w:ascii="Times New Roman" w:hAnsi="Times New Roman" w:cs="Times New Roman"/>
                <w:sz w:val="18"/>
                <w:szCs w:val="18"/>
                <w:lang w:bidi="th-TH"/>
              </w:rPr>
              <w:t xml:space="preserve"> </w:t>
            </w:r>
            <w:r w:rsidR="0007605F" w:rsidRPr="0007605F">
              <w:rPr>
                <w:rFonts w:ascii="Times New Roman" w:eastAsiaTheme="minorHAnsi" w:hAnsi="Times New Roman" w:cs="Times New Roman" w:hint="eastAsia"/>
                <w:sz w:val="18"/>
                <w:szCs w:val="18"/>
              </w:rPr>
              <w:t>(adjusted for age, sex, BMI, MNA-SF, MMSE, physical frailty, osteoporosis medication, education level, number of comorbidities and medications)</w:t>
            </w:r>
          </w:p>
        </w:tc>
        <w:tc>
          <w:tcPr>
            <w:tcW w:w="2201" w:type="dxa"/>
          </w:tcPr>
          <w:p w14:paraId="2C4C5A50" w14:textId="77777777" w:rsidR="002A2B96" w:rsidRDefault="002A2B96" w:rsidP="002A2B96">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lastRenderedPageBreak/>
              <w:t>Social frailty indicated by 4-item scale</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 xml:space="preserve">2 </w:t>
            </w:r>
          </w:p>
          <w:p w14:paraId="1C412EAA" w14:textId="4EE5D2D9"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(adjusted OR</w:t>
            </w:r>
            <w:r>
              <w:rPr>
                <w:rFonts w:ascii="Times New Roman" w:eastAsiaTheme="minorHAnsi" w:hAnsi="Times New Roman" w:cs="Times New Roman" w:hint="eastAsia"/>
                <w:sz w:val="18"/>
                <w:szCs w:val="18"/>
              </w:rPr>
              <w:t>)</w:t>
            </w:r>
          </w:p>
        </w:tc>
      </w:tr>
      <w:tr w:rsidR="006D70A8" w14:paraId="0C03BCFA" w14:textId="77777777" w:rsidTr="006D70A8">
        <w:trPr>
          <w:jc w:val="center"/>
        </w:trPr>
        <w:tc>
          <w:tcPr>
            <w:tcW w:w="1571" w:type="dxa"/>
          </w:tcPr>
          <w:p w14:paraId="067567EA" w14:textId="64533E91"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t>Nagai</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2020</w:t>
            </w:r>
            <w:r>
              <w:rPr>
                <w:rFonts w:ascii="Times New Roman" w:hAnsi="Times New Roman" w:cs="Times New Roman" w:hint="eastAsia"/>
                <w:sz w:val="18"/>
                <w:szCs w:val="18"/>
              </w:rPr>
              <w:t>)</w:t>
            </w:r>
            <w:r w:rsidRPr="00E67525">
              <w:rPr>
                <w:rFonts w:ascii="Times New Roman" w:hAnsi="Times New Roman" w:cs="Times New Roman"/>
                <w:sz w:val="18"/>
                <w:szCs w:val="18"/>
              </w:rPr>
              <w:t>,</w:t>
            </w:r>
          </w:p>
          <w:p w14:paraId="1FB6E645" w14:textId="22CFA7F9"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t>Japan</w:t>
            </w:r>
            <w:r w:rsidRPr="00E67525">
              <w:rPr>
                <w:rFonts w:ascii="Times New Roman" w:hAnsi="Times New Roman" w:cs="Times New Roman"/>
                <w:sz w:val="18"/>
                <w:szCs w:val="18"/>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[19]</w:t>
            </w:r>
            <w:r w:rsidRPr="00E67525">
              <w:rPr>
                <w:rFonts w:ascii="Times New Roman" w:hAnsi="Times New Roman" w:cs="Times New Roman"/>
                <w:sz w:val="18"/>
                <w:szCs w:val="18"/>
              </w:rPr>
              <w:fldChar w:fldCharType="end"/>
            </w:r>
          </w:p>
        </w:tc>
        <w:tc>
          <w:tcPr>
            <w:tcW w:w="1273" w:type="dxa"/>
          </w:tcPr>
          <w:p w14:paraId="46ACA222" w14:textId="0F8E0126"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p</w:t>
            </w:r>
            <w:r w:rsidRPr="0007605F">
              <w:rPr>
                <w:rFonts w:ascii="Times New Roman" w:eastAsiaTheme="minorHAnsi" w:hAnsi="Times New Roman" w:cs="Times New Roman" w:hint="eastAsia"/>
                <w:sz w:val="18"/>
                <w:szCs w:val="18"/>
              </w:rPr>
              <w:t>rospective cohort study</w:t>
            </w:r>
          </w:p>
        </w:tc>
        <w:tc>
          <w:tcPr>
            <w:tcW w:w="1165" w:type="dxa"/>
          </w:tcPr>
          <w:p w14:paraId="0BC97B61" w14:textId="77777777" w:rsidR="0007605F"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07605F">
              <w:rPr>
                <w:rFonts w:ascii="Times New Roman" w:eastAsiaTheme="minorHAnsi" w:hAnsi="Times New Roman" w:cs="Times New Roman" w:hint="eastAsia"/>
                <w:sz w:val="18"/>
                <w:szCs w:val="18"/>
              </w:rPr>
              <w:t xml:space="preserve">lder adults aged </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65 years</w:t>
            </w:r>
          </w:p>
          <w:p w14:paraId="67D4CD9D" w14:textId="468EBE09" w:rsidR="00B60DA4" w:rsidRPr="006D70A8"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 xml:space="preserve">N = </w:t>
            </w:r>
            <w:r w:rsidR="00611C94" w:rsidRPr="0007605F">
              <w:rPr>
                <w:rFonts w:ascii="Times New Roman" w:eastAsiaTheme="minorHAnsi" w:hAnsi="Times New Roman" w:cs="Times New Roman"/>
                <w:sz w:val="18"/>
                <w:szCs w:val="18"/>
              </w:rPr>
              <w:t>342)</w:t>
            </w:r>
          </w:p>
        </w:tc>
        <w:tc>
          <w:tcPr>
            <w:tcW w:w="1194" w:type="dxa"/>
          </w:tcPr>
          <w:p w14:paraId="69E0E303"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7371E844"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73E87468" w14:textId="743A4E3A"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Physical function and physical frailty</w:t>
            </w:r>
          </w:p>
        </w:tc>
        <w:tc>
          <w:tcPr>
            <w:tcW w:w="1339" w:type="dxa"/>
          </w:tcPr>
          <w:p w14:paraId="37C6B5CA"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5D38D189"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4F8D6819" w14:textId="429B302B" w:rsidR="002A2B96" w:rsidRPr="002A2B96" w:rsidRDefault="0063006A" w:rsidP="002A2B96">
            <w:pPr>
              <w:jc w:val="left"/>
              <w:rPr>
                <w:rFonts w:ascii="Times New Roman" w:eastAsiaTheme="minorHAnsi" w:hAnsi="Times New Roman" w:cs="Times New Roman"/>
                <w:b/>
                <w:bCs/>
                <w:sz w:val="18"/>
                <w:szCs w:val="18"/>
              </w:rPr>
            </w:pPr>
            <w:r>
              <w:rPr>
                <w:rFonts w:ascii="Times New Roman" w:eastAsiaTheme="minorHAnsi" w:hAnsi="Times New Roman" w:cs="Times New Roman"/>
                <w:sz w:val="18"/>
                <w:szCs w:val="18"/>
              </w:rPr>
              <w:t xml:space="preserve">1. </w:t>
            </w:r>
            <w:r w:rsidR="002A2B96" w:rsidRPr="0063006A">
              <w:rPr>
                <w:rFonts w:ascii="Times New Roman" w:eastAsiaTheme="minorHAnsi" w:hAnsi="Times New Roman" w:cs="Times New Roman"/>
                <w:sz w:val="18"/>
                <w:szCs w:val="18"/>
              </w:rPr>
              <w:t>Physical frailty</w:t>
            </w:r>
            <w:r w:rsidR="002A2B96">
              <w:rPr>
                <w:rFonts w:ascii="Times New Roman" w:eastAsiaTheme="minorHAnsi" w:hAnsi="Times New Roman" w:cs="Times New Roman"/>
                <w:b/>
                <w:bCs/>
                <w:sz w:val="18"/>
                <w:szCs w:val="18"/>
              </w:rPr>
              <w:t xml:space="preserve"> </w:t>
            </w:r>
            <w:r w:rsidR="002A2B96" w:rsidRPr="002A2B96">
              <w:rPr>
                <w:rFonts w:ascii="Times New Roman" w:eastAsiaTheme="minorHAnsi" w:hAnsi="Times New Roman" w:cs="Times New Roman"/>
                <w:sz w:val="18"/>
                <w:szCs w:val="18"/>
              </w:rPr>
              <w:t>by</w:t>
            </w:r>
            <w:r w:rsidR="002A2B96">
              <w:rPr>
                <w:rFonts w:ascii="Times New Roman" w:eastAsiaTheme="minorHAnsi" w:hAnsi="Times New Roman" w:cs="Times New Roman"/>
                <w:b/>
                <w:bCs/>
                <w:sz w:val="18"/>
                <w:szCs w:val="18"/>
              </w:rPr>
              <w:t xml:space="preserve"> </w:t>
            </w:r>
            <w:r w:rsidR="002A2B96" w:rsidRPr="002A2B96">
              <w:rPr>
                <w:rFonts w:ascii="Times New Roman" w:eastAsiaTheme="minorHAnsi" w:hAnsi="Times New Roman" w:cs="Times New Roman"/>
                <w:sz w:val="18"/>
                <w:szCs w:val="18"/>
              </w:rPr>
              <w:t>frailty phenotype: presence of three or more of shrinking, weakness, exhaustion, slowness, and low activity</w:t>
            </w:r>
          </w:p>
          <w:p w14:paraId="5D2851CA" w14:textId="7D8BCC0A" w:rsidR="002A2B96" w:rsidRPr="002A2B96" w:rsidRDefault="0063006A" w:rsidP="002A2B96">
            <w:pPr>
              <w:jc w:val="left"/>
              <w:rPr>
                <w:rFonts w:ascii="Times New Roman" w:eastAsiaTheme="minorHAnsi" w:hAnsi="Times New Roman" w:cs="Times New Roman"/>
                <w:b/>
                <w:bCs/>
                <w:sz w:val="18"/>
                <w:szCs w:val="18"/>
              </w:rPr>
            </w:pPr>
            <w:r>
              <w:rPr>
                <w:rFonts w:ascii="Times New Roman" w:eastAsiaTheme="minorHAnsi" w:hAnsi="Times New Roman" w:cs="Times New Roman"/>
                <w:sz w:val="18"/>
                <w:szCs w:val="18"/>
              </w:rPr>
              <w:t>2.</w:t>
            </w:r>
            <w:r w:rsidR="002A2B96" w:rsidRPr="0063006A">
              <w:rPr>
                <w:rFonts w:ascii="Times New Roman" w:eastAsiaTheme="minorHAnsi" w:hAnsi="Times New Roman" w:cs="Times New Roman"/>
                <w:sz w:val="18"/>
                <w:szCs w:val="18"/>
              </w:rPr>
              <w:t>Gait speed slowness</w:t>
            </w:r>
            <w:r w:rsidR="002A2B96" w:rsidRPr="002A2B96">
              <w:rPr>
                <w:rFonts w:ascii="Times New Roman" w:eastAsiaTheme="minorHAnsi" w:hAnsi="Times New Roman" w:cs="Times New Roman"/>
                <w:sz w:val="18"/>
                <w:szCs w:val="18"/>
              </w:rPr>
              <w:t xml:space="preserve"> defined as a speed</w:t>
            </w:r>
            <w:r>
              <w:rPr>
                <w:rFonts w:ascii="Times New Roman" w:eastAsiaTheme="minorHAnsi" w:hAnsi="Times New Roman" w:cs="Times New Roman"/>
                <w:sz w:val="18"/>
                <w:szCs w:val="18"/>
              </w:rPr>
              <w:t xml:space="preserve"> &lt;</w:t>
            </w:r>
            <w:r w:rsidR="002A2B96" w:rsidRPr="002A2B96">
              <w:rPr>
                <w:rFonts w:ascii="Times New Roman" w:eastAsiaTheme="minorHAnsi" w:hAnsi="Times New Roman" w:cs="Times New Roman"/>
                <w:sz w:val="18"/>
                <w:szCs w:val="18"/>
              </w:rPr>
              <w:t>1.0m/s</w:t>
            </w:r>
          </w:p>
          <w:p w14:paraId="10555B77" w14:textId="10E406ED" w:rsidR="002A2B96" w:rsidRPr="0063006A" w:rsidRDefault="0063006A" w:rsidP="00B60DA4">
            <w:pPr>
              <w:jc w:val="left"/>
              <w:rPr>
                <w:rFonts w:ascii="Times New Roman" w:eastAsiaTheme="minorHAnsi" w:hAnsi="Times New Roman" w:cs="Times New Roman"/>
                <w:b/>
                <w:bCs/>
                <w:sz w:val="18"/>
                <w:szCs w:val="18"/>
              </w:rPr>
            </w:pPr>
            <w:r>
              <w:rPr>
                <w:rFonts w:ascii="Times New Roman" w:eastAsiaTheme="minorHAnsi" w:hAnsi="Times New Roman" w:cs="Times New Roman"/>
                <w:sz w:val="18"/>
                <w:szCs w:val="18"/>
              </w:rPr>
              <w:t>3.</w:t>
            </w:r>
            <w:r w:rsidRPr="0063006A">
              <w:rPr>
                <w:rFonts w:ascii="Times New Roman" w:eastAsiaTheme="minorHAnsi" w:hAnsi="Times New Roman" w:cs="Times New Roman"/>
                <w:sz w:val="18"/>
                <w:szCs w:val="18"/>
              </w:rPr>
              <w:t>H</w:t>
            </w:r>
            <w:r w:rsidR="002A2B96" w:rsidRPr="0063006A">
              <w:rPr>
                <w:rFonts w:ascii="Times New Roman" w:eastAsiaTheme="minorHAnsi" w:hAnsi="Times New Roman" w:cs="Times New Roman"/>
                <w:sz w:val="18"/>
                <w:szCs w:val="18"/>
              </w:rPr>
              <w:t>and grip strength:</w:t>
            </w:r>
            <w:r w:rsidR="002A2B96" w:rsidRPr="002A2B96">
              <w:rPr>
                <w:rFonts w:ascii="Times New Roman" w:eastAsiaTheme="minorHAnsi" w:hAnsi="Times New Roman" w:cs="Times New Roman"/>
                <w:sz w:val="18"/>
                <w:szCs w:val="18"/>
              </w:rPr>
              <w:t xml:space="preserve"> </w:t>
            </w:r>
            <w:r w:rsidR="002A2B96">
              <w:rPr>
                <w:rFonts w:ascii="Times New Roman" w:eastAsiaTheme="minorHAnsi" w:hAnsi="Times New Roman" w:cs="Times New Roman"/>
                <w:sz w:val="18"/>
                <w:szCs w:val="18"/>
              </w:rPr>
              <w:t xml:space="preserve">&lt; </w:t>
            </w:r>
            <w:r w:rsidR="002A2B96" w:rsidRPr="002A2B96">
              <w:rPr>
                <w:rFonts w:ascii="Times New Roman" w:eastAsiaTheme="minorHAnsi" w:hAnsi="Times New Roman" w:cs="Times New Roman"/>
                <w:sz w:val="18"/>
                <w:szCs w:val="18"/>
              </w:rPr>
              <w:t>26kg for men,</w:t>
            </w:r>
            <w:r w:rsidR="002A2B96">
              <w:rPr>
                <w:rFonts w:ascii="Times New Roman" w:eastAsiaTheme="minorHAnsi" w:hAnsi="Times New Roman" w:cs="Times New Roman"/>
                <w:sz w:val="18"/>
                <w:szCs w:val="18"/>
              </w:rPr>
              <w:t xml:space="preserve"> &lt;</w:t>
            </w:r>
            <w:r w:rsidR="002A2B96" w:rsidRPr="002A2B96">
              <w:rPr>
                <w:rFonts w:ascii="Times New Roman" w:eastAsiaTheme="minorHAnsi" w:hAnsi="Times New Roman" w:cs="Times New Roman"/>
                <w:sz w:val="18"/>
                <w:szCs w:val="18"/>
              </w:rPr>
              <w:t>18kg for women indicates strength weakness</w:t>
            </w:r>
          </w:p>
          <w:p w14:paraId="67CB55BA" w14:textId="3AF97DA1" w:rsidR="00B60DA4" w:rsidRPr="006D70A8"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 xml:space="preserve">adjusted for age, sex, MMSE, GDS, multimorbidity, </w:t>
            </w:r>
            <w:r w:rsidRPr="0007605F">
              <w:rPr>
                <w:rFonts w:ascii="Times New Roman" w:eastAsiaTheme="minorHAnsi" w:hAnsi="Times New Roman" w:cs="Times New Roman" w:hint="eastAsia"/>
                <w:sz w:val="18"/>
                <w:szCs w:val="18"/>
              </w:rPr>
              <w:lastRenderedPageBreak/>
              <w:t>IADL, fall history</w:t>
            </w:r>
            <w:r>
              <w:rPr>
                <w:rFonts w:ascii="Times New Roman" w:eastAsiaTheme="minorHAnsi" w:hAnsi="Times New Roman" w:cs="Times New Roman" w:hint="eastAsia"/>
                <w:sz w:val="18"/>
                <w:szCs w:val="18"/>
              </w:rPr>
              <w:t>)</w:t>
            </w:r>
          </w:p>
        </w:tc>
        <w:tc>
          <w:tcPr>
            <w:tcW w:w="2201" w:type="dxa"/>
          </w:tcPr>
          <w:p w14:paraId="37A068E5" w14:textId="49435BCE" w:rsidR="0007605F"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lastRenderedPageBreak/>
              <w:t xml:space="preserve">2-year incidence of social </w:t>
            </w:r>
            <w:r w:rsidR="002A2B96" w:rsidRPr="0007605F">
              <w:rPr>
                <w:rFonts w:ascii="Times New Roman" w:eastAsiaTheme="minorHAnsi" w:hAnsi="Times New Roman" w:cs="Times New Roman" w:hint="eastAsia"/>
                <w:sz w:val="18"/>
                <w:szCs w:val="18"/>
              </w:rPr>
              <w:t xml:space="preserve">frailty indicated by modified 4-item </w:t>
            </w:r>
            <w:r w:rsidR="002A2B96">
              <w:rPr>
                <w:rFonts w:ascii="Times New Roman" w:eastAsiaTheme="minorHAnsi" w:hAnsi="Times New Roman" w:cs="Times New Roman" w:hint="eastAsia"/>
                <w:sz w:val="18"/>
                <w:szCs w:val="18"/>
              </w:rPr>
              <w:t>SFI</w:t>
            </w:r>
            <w:r w:rsidR="002A2B96" w:rsidRPr="0007605F">
              <w:rPr>
                <w:rFonts w:ascii="Times New Roman" w:eastAsiaTheme="minorHAnsi" w:hAnsi="Times New Roman" w:cs="Times New Roman" w:hint="eastAsia"/>
                <w:sz w:val="18"/>
                <w:szCs w:val="18"/>
              </w:rPr>
              <w:t>≥</w:t>
            </w:r>
            <w:r w:rsidR="002A2B96" w:rsidRPr="0007605F">
              <w:rPr>
                <w:rFonts w:ascii="Times New Roman" w:eastAsiaTheme="minorHAnsi" w:hAnsi="Times New Roman" w:cs="Times New Roman" w:hint="eastAsia"/>
                <w:sz w:val="18"/>
                <w:szCs w:val="18"/>
              </w:rPr>
              <w:t>2</w:t>
            </w:r>
          </w:p>
          <w:p w14:paraId="7EA49C0E" w14:textId="6BDDD0CE"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(adjusted RR</w:t>
            </w:r>
            <w:r>
              <w:rPr>
                <w:rFonts w:ascii="Times New Roman" w:eastAsiaTheme="minorHAnsi" w:hAnsi="Times New Roman" w:cs="Times New Roman" w:hint="eastAsia"/>
                <w:sz w:val="18"/>
                <w:szCs w:val="18"/>
              </w:rPr>
              <w:t>)</w:t>
            </w:r>
          </w:p>
        </w:tc>
      </w:tr>
      <w:tr w:rsidR="006D70A8" w14:paraId="2C76E2C3" w14:textId="77777777" w:rsidTr="006D70A8">
        <w:trPr>
          <w:jc w:val="center"/>
        </w:trPr>
        <w:tc>
          <w:tcPr>
            <w:tcW w:w="1571" w:type="dxa"/>
          </w:tcPr>
          <w:p w14:paraId="7C7B9683" w14:textId="686891DD"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t>Shega</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2012</w:t>
            </w:r>
            <w:r>
              <w:rPr>
                <w:rFonts w:ascii="Times New Roman" w:hAnsi="Times New Roman" w:cs="Times New Roman" w:hint="eastAsia"/>
                <w:sz w:val="18"/>
                <w:szCs w:val="18"/>
              </w:rPr>
              <w:t xml:space="preserve">), </w:t>
            </w:r>
            <w:r w:rsidRPr="00E67525">
              <w:rPr>
                <w:rFonts w:ascii="Times New Roman" w:hAnsi="Times New Roman" w:cs="Times New Roman"/>
                <w:sz w:val="18"/>
                <w:szCs w:val="18"/>
              </w:rPr>
              <w:t>Canada</w:t>
            </w:r>
            <w:r w:rsidRPr="00E67525">
              <w:rPr>
                <w:rFonts w:ascii="Times New Roman" w:hAnsi="Times New Roman" w:cs="Times New Roman"/>
                <w:sz w:val="18"/>
                <w:szCs w:val="18"/>
              </w:rPr>
              <w:fldChar w:fldCharType="begin">
                <w:fldData xml:space="preserve">PEVuZE5vdGU+PENpdGU+PEF1dGhvcj5TaGVnYTwvQXV0aG9yPjxZZWFyPjIwMTI8L1llYXI+PFJl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=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PEVuZE5vdGU+PENpdGU+PEF1dGhvcj5TaGVnYTwvQXV0aG9yPjxZZWFyPjIwMTI8L1llYXI+PFJl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=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[20]</w:t>
            </w:r>
            <w:r w:rsidRPr="00E67525">
              <w:rPr>
                <w:rFonts w:ascii="Times New Roman" w:hAnsi="Times New Roman" w:cs="Times New Roman"/>
                <w:sz w:val="18"/>
                <w:szCs w:val="18"/>
              </w:rPr>
              <w:fldChar w:fldCharType="end"/>
            </w:r>
          </w:p>
        </w:tc>
        <w:tc>
          <w:tcPr>
            <w:tcW w:w="1273" w:type="dxa"/>
          </w:tcPr>
          <w:p w14:paraId="2C4A2B7C" w14:textId="554362C6"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3A14B6F9" w14:textId="77777777" w:rsidR="0007605F"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07605F">
              <w:rPr>
                <w:rFonts w:ascii="Times New Roman" w:eastAsiaTheme="minorHAnsi" w:hAnsi="Times New Roman" w:cs="Times New Roman" w:hint="eastAsia"/>
                <w:sz w:val="18"/>
                <w:szCs w:val="18"/>
              </w:rPr>
              <w:t>lder adults aged</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65 years</w:t>
            </w:r>
          </w:p>
          <w:p w14:paraId="3472EC52" w14:textId="34B90C2C" w:rsidR="00B60DA4" w:rsidRPr="006D70A8"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N = 3,767</w:t>
            </w:r>
            <w:r>
              <w:rPr>
                <w:rFonts w:ascii="Times New Roman" w:eastAsiaTheme="minorHAnsi" w:hAnsi="Times New Roman" w:cs="Times New Roman" w:hint="eastAsia"/>
                <w:sz w:val="18"/>
                <w:szCs w:val="18"/>
              </w:rPr>
              <w:t>)</w:t>
            </w:r>
          </w:p>
        </w:tc>
        <w:tc>
          <w:tcPr>
            <w:tcW w:w="1194" w:type="dxa"/>
          </w:tcPr>
          <w:p w14:paraId="37E0C913"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458EBC16"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7BD7F79C" w14:textId="06927F16"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Cognitive functions</w:t>
            </w:r>
            <w:r w:rsidR="0007605F">
              <w:rPr>
                <w:rFonts w:ascii="Times New Roman" w:eastAsiaTheme="minorHAnsi" w:hAnsi="Times New Roman" w:cs="Times New Roman" w:hint="eastAsia"/>
                <w:sz w:val="18"/>
                <w:szCs w:val="18"/>
              </w:rPr>
              <w:t>,</w:t>
            </w:r>
          </w:p>
          <w:p w14:paraId="0FD27E33" w14:textId="27431548"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Pain</w:t>
            </w:r>
          </w:p>
        </w:tc>
        <w:tc>
          <w:tcPr>
            <w:tcW w:w="1339" w:type="dxa"/>
          </w:tcPr>
          <w:p w14:paraId="194014B7"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4A676E12"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024555A7" w14:textId="3D1E1DAE" w:rsidR="00FC4498" w:rsidRPr="00E67525" w:rsidRDefault="00FC4498" w:rsidP="00FC4498">
            <w:pPr>
              <w:jc w:val="left"/>
              <w:rPr>
                <w:rFonts w:ascii="Times New Roman" w:hAnsi="Times New Roman" w:cs="Times New Roman"/>
                <w:sz w:val="18"/>
                <w:szCs w:val="18"/>
                <w:lang w:bidi="th-TH"/>
              </w:rPr>
            </w:pPr>
            <w:r>
              <w:rPr>
                <w:rFonts w:ascii="Times New Roman" w:eastAsiaTheme="minorHAnsi" w:hAnsi="Times New Roman" w:cs="Times New Roman"/>
                <w:sz w:val="18"/>
                <w:szCs w:val="18"/>
              </w:rPr>
              <w:t>1.</w:t>
            </w:r>
            <w:r w:rsidRPr="00E67525">
              <w:rPr>
                <w:rFonts w:ascii="Times New Roman" w:hAnsi="Times New Roman" w:cs="Times New Roman"/>
                <w:sz w:val="18"/>
                <w:szCs w:val="18"/>
                <w:lang w:bidi="th-TH"/>
              </w:rPr>
              <w:t xml:space="preserve"> Cognitive impairment</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3MS</w:t>
            </w:r>
            <w:r w:rsidRPr="00E67525">
              <w:rPr>
                <w:rFonts w:ascii="Times New Roman" w:hAnsi="Times New Roman" w:cs="Times New Roman"/>
                <w:sz w:val="18"/>
                <w:szCs w:val="18"/>
              </w:rPr>
              <w:t xml:space="preserve"> </w:t>
            </w:r>
            <w:r w:rsidRPr="00E67525">
              <w:rPr>
                <w:rFonts w:ascii="Times New Roman" w:hAnsi="Times New Roman" w:cs="Times New Roman"/>
                <w:sz w:val="18"/>
                <w:szCs w:val="18"/>
                <w:lang w:bidi="th-TH"/>
              </w:rPr>
              <w:t>range of 0–100, with higher scores indicating better cognition.</w:t>
            </w:r>
            <w:r w:rsidRPr="00E67525">
              <w:rPr>
                <w:rFonts w:ascii="Times New Roman" w:hAnsi="Times New Roman" w:cs="Times New Roman"/>
                <w:sz w:val="18"/>
                <w:szCs w:val="18"/>
              </w:rPr>
              <w:t xml:space="preserve"> </w:t>
            </w:r>
            <w:r w:rsidRPr="00E67525">
              <w:rPr>
                <w:rFonts w:ascii="Times New Roman" w:hAnsi="Times New Roman" w:cs="Times New Roman"/>
                <w:sz w:val="18"/>
                <w:szCs w:val="18"/>
                <w:lang w:bidi="th-TH"/>
              </w:rPr>
              <w:t>Scores less than 77 indicate cognitive impairment</w:t>
            </w:r>
            <w:r w:rsidRPr="0007605F">
              <w:rPr>
                <w:rFonts w:ascii="Times New Roman" w:eastAsiaTheme="minorHAnsi" w:hAnsi="Times New Roman" w:cs="Times New Roman" w:hint="eastAsia"/>
                <w:sz w:val="18"/>
                <w:szCs w:val="18"/>
              </w:rPr>
              <w:t xml:space="preserve"> </w:t>
            </w:r>
            <w:r>
              <w:rPr>
                <w:rFonts w:ascii="Times New Roman" w:eastAsiaTheme="minorHAnsi" w:hAnsi="Times New Roman" w:cs="Times New Roman"/>
                <w:sz w:val="18"/>
                <w:szCs w:val="18"/>
              </w:rPr>
              <w:t>2.</w:t>
            </w:r>
            <w:r w:rsidRPr="00E67525">
              <w:rPr>
                <w:rFonts w:ascii="Times New Roman" w:hAnsi="Times New Roman" w:cs="Times New Roman"/>
                <w:sz w:val="18"/>
                <w:szCs w:val="18"/>
                <w:lang w:bidi="th-TH"/>
              </w:rPr>
              <w:t xml:space="preserve"> Pain</w:t>
            </w:r>
            <w:r>
              <w:rPr>
                <w:rFonts w:ascii="Times New Roman" w:hAnsi="Times New Roman" w:cs="Times New Roman"/>
                <w:sz w:val="18"/>
                <w:szCs w:val="18"/>
                <w:lang w:bidi="th-TH"/>
              </w:rPr>
              <w:t xml:space="preserve"> - </w:t>
            </w:r>
            <w:r w:rsidRPr="00E67525">
              <w:rPr>
                <w:rFonts w:ascii="Times New Roman" w:hAnsi="Times New Roman" w:cs="Times New Roman"/>
                <w:sz w:val="18"/>
                <w:szCs w:val="18"/>
                <w:lang w:bidi="th-TH"/>
              </w:rPr>
              <w:t>moderate to severe</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5-point verbal descriptor scale</w:t>
            </w:r>
          </w:p>
          <w:p w14:paraId="7CF68E37" w14:textId="38F39FA4" w:rsidR="00B60DA4" w:rsidRPr="00FC4498" w:rsidRDefault="0007605F" w:rsidP="00FC4498">
            <w:pPr>
              <w:jc w:val="left"/>
              <w:rPr>
                <w:rFonts w:ascii="Times New Roman" w:hAnsi="Times New Roman" w:cs="Times New Roman"/>
                <w:sz w:val="18"/>
                <w:szCs w:val="18"/>
                <w:lang w:bidi="th-TH"/>
              </w:rPr>
            </w:pPr>
            <w:r w:rsidRPr="0007605F">
              <w:rPr>
                <w:rFonts w:ascii="Times New Roman" w:eastAsiaTheme="minorHAnsi" w:hAnsi="Times New Roman" w:cs="Times New Roman" w:hint="eastAsia"/>
                <w:sz w:val="18"/>
                <w:szCs w:val="18"/>
              </w:rPr>
              <w:t>(adjusted for age, sex, ethnicity, education, comorbidity, depression, functional impairment via IADL)</w:t>
            </w:r>
          </w:p>
        </w:tc>
        <w:tc>
          <w:tcPr>
            <w:tcW w:w="2201" w:type="dxa"/>
          </w:tcPr>
          <w:p w14:paraId="19BAC07B" w14:textId="03F5B445" w:rsidR="00B60DA4" w:rsidRPr="006D70A8" w:rsidRDefault="00FC4498"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Social frailty indicated by 39-item S</w:t>
            </w:r>
            <w:r>
              <w:rPr>
                <w:rFonts w:ascii="Times New Roman" w:eastAsiaTheme="minorHAnsi" w:hAnsi="Times New Roman" w:cs="Times New Roman" w:hint="eastAsia"/>
                <w:sz w:val="18"/>
                <w:szCs w:val="18"/>
              </w:rPr>
              <w:t>VI, with</w:t>
            </w:r>
            <w:r w:rsidRPr="0007605F">
              <w:rPr>
                <w:rFonts w:ascii="Times New Roman" w:eastAsiaTheme="minorHAnsi" w:hAnsi="Times New Roman" w:cs="Times New Roman" w:hint="eastAsia"/>
                <w:sz w:val="18"/>
                <w:szCs w:val="18"/>
              </w:rPr>
              <w:t xml:space="preserve"> higher </w:t>
            </w:r>
            <w:r>
              <w:rPr>
                <w:rFonts w:ascii="Times New Roman" w:eastAsiaTheme="minorHAnsi" w:hAnsi="Times New Roman" w:cs="Times New Roman" w:hint="eastAsia"/>
                <w:sz w:val="18"/>
                <w:szCs w:val="18"/>
              </w:rPr>
              <w:t>scores indicate</w:t>
            </w:r>
            <w:r w:rsidRPr="0007605F">
              <w:rPr>
                <w:rFonts w:ascii="Times New Roman" w:eastAsiaTheme="minorHAnsi" w:hAnsi="Times New Roman" w:cs="Times New Roman" w:hint="eastAsia"/>
                <w:sz w:val="18"/>
                <w:szCs w:val="18"/>
              </w:rPr>
              <w:t xml:space="preserve"> more vulnerable</w:t>
            </w:r>
            <w:r>
              <w:rPr>
                <w:rFonts w:ascii="Times New Roman" w:eastAsiaTheme="minorHAnsi" w:hAnsi="Times New Roman" w:cs="Times New Roman" w:hint="eastAsia"/>
                <w:sz w:val="18"/>
                <w:szCs w:val="18"/>
              </w:rPr>
              <w:t xml:space="preserve"> </w:t>
            </w:r>
            <w:r w:rsidR="0063006A">
              <w:rPr>
                <w:rFonts w:ascii="Times New Roman" w:eastAsiaTheme="minorHAnsi" w:hAnsi="Times New Roman" w:cs="Times New Roman"/>
                <w:sz w:val="18"/>
                <w:szCs w:val="18"/>
              </w:rPr>
              <w:t>(</w:t>
            </w:r>
            <w:r w:rsidR="0007605F" w:rsidRPr="0007605F">
              <w:rPr>
                <w:rFonts w:ascii="Times New Roman" w:eastAsiaTheme="minorHAnsi" w:hAnsi="Times New Roman" w:cs="Times New Roman" w:hint="eastAsia"/>
                <w:sz w:val="18"/>
                <w:szCs w:val="18"/>
              </w:rPr>
              <w:t xml:space="preserve">adjusted </w:t>
            </w:r>
            <w:r w:rsidR="0007605F" w:rsidRPr="0007605F">
              <w:rPr>
                <w:rFonts w:ascii="Times New Roman" w:eastAsiaTheme="minorHAnsi" w:hAnsi="Times New Roman" w:cs="Times New Roman" w:hint="eastAsia"/>
                <w:sz w:val="18"/>
                <w:szCs w:val="18"/>
              </w:rPr>
              <w:t>β</w:t>
            </w:r>
            <w:r w:rsidR="0063006A">
              <w:rPr>
                <w:rFonts w:ascii="Times New Roman" w:eastAsiaTheme="minorHAnsi" w:hAnsi="Times New Roman" w:cs="Times New Roman"/>
                <w:sz w:val="18"/>
                <w:szCs w:val="18"/>
              </w:rPr>
              <w:t>-coefficient)</w:t>
            </w:r>
          </w:p>
        </w:tc>
      </w:tr>
      <w:tr w:rsidR="006D70A8" w14:paraId="7B8AA721" w14:textId="77777777" w:rsidTr="006D70A8">
        <w:trPr>
          <w:jc w:val="center"/>
        </w:trPr>
        <w:tc>
          <w:tcPr>
            <w:tcW w:w="1571" w:type="dxa"/>
          </w:tcPr>
          <w:p w14:paraId="7E938214" w14:textId="5741C9D2"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t>Kodama</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2022</w:t>
            </w:r>
            <w:r>
              <w:rPr>
                <w:rFonts w:ascii="Times New Roman" w:hAnsi="Times New Roman" w:cs="Times New Roman" w:hint="eastAsia"/>
                <w:sz w:val="18"/>
                <w:szCs w:val="18"/>
              </w:rPr>
              <w:t>)</w:t>
            </w:r>
            <w:r w:rsidRPr="00E67525">
              <w:rPr>
                <w:rFonts w:ascii="Times New Roman" w:hAnsi="Times New Roman" w:cs="Times New Roman"/>
                <w:sz w:val="18"/>
                <w:szCs w:val="18"/>
              </w:rPr>
              <w:t>, Japan</w:t>
            </w:r>
            <w:r w:rsidRPr="00E67525">
              <w:rPr>
                <w:rFonts w:ascii="Times New Roman" w:hAnsi="Times New Roman" w:cs="Times New Roman"/>
                <w:sz w:val="18"/>
                <w:szCs w:val="18"/>
              </w:rPr>
              <w:fldChar w:fldCharType="begin">
                <w:fldData xml:space="preserve">PEVuZE5vdGU+PENpdGU+PEF1dGhvcj5Lb2RhbWE8L0F1dGhvcj48WWVhcj4yMDIyPC9ZZWFyPjxS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PEVuZE5vdGU+PENpdGU+PEF1dGhvcj5Lb2RhbWE8L0F1dGhvcj48WWVhcj4yMDIyPC9ZZWFyPjxS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[21]</w:t>
            </w:r>
            <w:r w:rsidRPr="00E67525">
              <w:rPr>
                <w:rFonts w:ascii="Times New Roman" w:hAnsi="Times New Roman" w:cs="Times New Roman"/>
                <w:sz w:val="18"/>
                <w:szCs w:val="18"/>
              </w:rPr>
              <w:fldChar w:fldCharType="end"/>
            </w:r>
          </w:p>
        </w:tc>
        <w:tc>
          <w:tcPr>
            <w:tcW w:w="1273" w:type="dxa"/>
          </w:tcPr>
          <w:p w14:paraId="7BF23664" w14:textId="0F746F7F"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p</w:t>
            </w:r>
            <w:r w:rsidRPr="0007605F">
              <w:rPr>
                <w:rFonts w:ascii="Times New Roman" w:eastAsiaTheme="minorHAnsi" w:hAnsi="Times New Roman" w:cs="Times New Roman" w:hint="eastAsia"/>
                <w:sz w:val="18"/>
                <w:szCs w:val="18"/>
              </w:rPr>
              <w:t>rospective cohort study</w:t>
            </w:r>
          </w:p>
        </w:tc>
        <w:tc>
          <w:tcPr>
            <w:tcW w:w="1165" w:type="dxa"/>
          </w:tcPr>
          <w:p w14:paraId="1A012240" w14:textId="77777777" w:rsidR="0007605F"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07605F">
              <w:rPr>
                <w:rFonts w:ascii="Times New Roman" w:eastAsiaTheme="minorHAnsi" w:hAnsi="Times New Roman" w:cs="Times New Roman" w:hint="eastAsia"/>
                <w:sz w:val="18"/>
                <w:szCs w:val="18"/>
              </w:rPr>
              <w:t>lder adults aged</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65 years</w:t>
            </w:r>
          </w:p>
          <w:p w14:paraId="161DA7B8" w14:textId="63DBBB78" w:rsidR="00B60DA4" w:rsidRPr="006D70A8"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N = 103</w:t>
            </w:r>
            <w:r>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 xml:space="preserve"> </w:t>
            </w:r>
          </w:p>
        </w:tc>
        <w:tc>
          <w:tcPr>
            <w:tcW w:w="1194" w:type="dxa"/>
          </w:tcPr>
          <w:p w14:paraId="0AB80E65"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520CF648"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56510DD5" w14:textId="53943D80"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339" w:type="dxa"/>
          </w:tcPr>
          <w:p w14:paraId="7E8C90DF"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719EBBD0"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7197FDB1" w14:textId="511A7F85" w:rsidR="00B60DA4" w:rsidRPr="00C93757" w:rsidRDefault="00C93757" w:rsidP="00C9375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Depression</w:t>
            </w:r>
            <w:r w:rsidR="000D307E">
              <w:rPr>
                <w:rFonts w:ascii="Times New Roman" w:hAnsi="Times New Roman" w:cs="Times New Roman"/>
                <w:sz w:val="18"/>
                <w:szCs w:val="18"/>
                <w:lang w:bidi="th-TH"/>
              </w:rPr>
              <w:t xml:space="preserve"> </w:t>
            </w:r>
            <w:r w:rsidR="000D307E" w:rsidRPr="00E67525">
              <w:rPr>
                <w:rFonts w:ascii="Times New Roman" w:hAnsi="Times New Roman" w:cs="Times New Roman"/>
                <w:sz w:val="18"/>
                <w:szCs w:val="18"/>
                <w:lang w:bidi="th-TH"/>
              </w:rPr>
              <w:t>symptoms</w:t>
            </w:r>
            <w:r>
              <w:rPr>
                <w:rFonts w:ascii="Times New Roman" w:hAnsi="Times New Roman" w:cs="Times New Roman"/>
                <w:sz w:val="18"/>
                <w:szCs w:val="18"/>
                <w:lang w:bidi="th-TH"/>
              </w:rPr>
              <w:t xml:space="preserve"> </w:t>
            </w:r>
            <w:r w:rsidR="000D307E">
              <w:rPr>
                <w:rFonts w:ascii="Times New Roman" w:hAnsi="Times New Roman" w:cs="Times New Roman"/>
                <w:sz w:val="18"/>
                <w:szCs w:val="18"/>
                <w:lang w:bidi="th-TH"/>
              </w:rPr>
              <w:t xml:space="preserve">by </w:t>
            </w:r>
            <w:r w:rsidRPr="00E67525">
              <w:rPr>
                <w:rFonts w:ascii="Times New Roman" w:hAnsi="Times New Roman" w:cs="Times New Roman"/>
                <w:sz w:val="18"/>
                <w:szCs w:val="18"/>
                <w:lang w:bidi="th-TH"/>
              </w:rPr>
              <w:t xml:space="preserve">GDS-15 </w:t>
            </w:r>
            <w:r w:rsidR="000D307E" w:rsidRPr="00E67525">
              <w:rPr>
                <w:rFonts w:ascii="Times New Roman" w:hAnsi="Times New Roman" w:cs="Times New Roman"/>
                <w:sz w:val="18"/>
                <w:szCs w:val="18"/>
                <w:lang w:bidi="th-TH"/>
              </w:rPr>
              <w:t>score</w:t>
            </w:r>
            <w:r w:rsidR="000D307E">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higher scores indicate a higher risk of having depressive symptoms</w:t>
            </w:r>
            <w:r w:rsidRPr="0007605F">
              <w:rPr>
                <w:rFonts w:ascii="Times New Roman" w:eastAsiaTheme="minorHAnsi" w:hAnsi="Times New Roman" w:cs="Times New Roman" w:hint="eastAsia"/>
                <w:sz w:val="18"/>
                <w:szCs w:val="18"/>
              </w:rPr>
              <w:t xml:space="preserve"> </w:t>
            </w:r>
            <w:r w:rsidR="0007605F" w:rsidRPr="0007605F">
              <w:rPr>
                <w:rFonts w:ascii="Times New Roman" w:eastAsiaTheme="minorHAnsi" w:hAnsi="Times New Roman" w:cs="Times New Roman" w:hint="eastAsia"/>
                <w:sz w:val="18"/>
                <w:szCs w:val="18"/>
              </w:rPr>
              <w:t xml:space="preserve">(adjusted for age, gender, education, medication number, walking speed, grip </w:t>
            </w:r>
            <w:r w:rsidR="0007605F" w:rsidRPr="0007605F">
              <w:rPr>
                <w:rFonts w:ascii="Times New Roman" w:eastAsiaTheme="minorHAnsi" w:hAnsi="Times New Roman" w:cs="Times New Roman" w:hint="eastAsia"/>
                <w:sz w:val="18"/>
                <w:szCs w:val="18"/>
              </w:rPr>
              <w:lastRenderedPageBreak/>
              <w:t>strength, cognitive tests, and GDS-15 score)</w:t>
            </w:r>
          </w:p>
        </w:tc>
        <w:tc>
          <w:tcPr>
            <w:tcW w:w="2201" w:type="dxa"/>
          </w:tcPr>
          <w:p w14:paraId="3ADBD15B" w14:textId="7FE7354B" w:rsidR="0007605F"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lastRenderedPageBreak/>
              <w:t>1-year transition from robust to social frailty</w:t>
            </w:r>
            <w:r w:rsidR="00C93757">
              <w:rPr>
                <w:rFonts w:ascii="Times New Roman" w:eastAsiaTheme="minorHAnsi" w:hAnsi="Times New Roman" w:cs="Times New Roman"/>
                <w:sz w:val="18"/>
                <w:szCs w:val="18"/>
              </w:rPr>
              <w:t xml:space="preserve"> </w:t>
            </w:r>
            <w:r w:rsidR="00C93757" w:rsidRPr="0007605F">
              <w:rPr>
                <w:rFonts w:ascii="Times New Roman" w:eastAsiaTheme="minorHAnsi" w:hAnsi="Times New Roman" w:cs="Times New Roman" w:hint="eastAsia"/>
                <w:sz w:val="18"/>
                <w:szCs w:val="18"/>
              </w:rPr>
              <w:t>indicated by Makizako</w:t>
            </w:r>
            <w:r w:rsidR="00C93757" w:rsidRPr="0007605F">
              <w:rPr>
                <w:rFonts w:ascii="Times New Roman" w:eastAsiaTheme="minorHAnsi" w:hAnsi="Times New Roman" w:cs="Times New Roman" w:hint="eastAsia"/>
                <w:sz w:val="18"/>
                <w:szCs w:val="18"/>
              </w:rPr>
              <w:t>’</w:t>
            </w:r>
            <w:r w:rsidR="00C93757" w:rsidRPr="0007605F">
              <w:rPr>
                <w:rFonts w:ascii="Times New Roman" w:eastAsiaTheme="minorHAnsi" w:hAnsi="Times New Roman" w:cs="Times New Roman" w:hint="eastAsia"/>
                <w:sz w:val="18"/>
                <w:szCs w:val="18"/>
              </w:rPr>
              <w:t>s 5-item scale</w:t>
            </w:r>
            <w:r w:rsidR="00C93757" w:rsidRPr="0007605F">
              <w:rPr>
                <w:rFonts w:ascii="Times New Roman" w:eastAsiaTheme="minorHAnsi" w:hAnsi="Times New Roman" w:cs="Times New Roman" w:hint="eastAsia"/>
                <w:sz w:val="18"/>
                <w:szCs w:val="18"/>
              </w:rPr>
              <w:t>≥</w:t>
            </w:r>
            <w:r w:rsidR="00C93757" w:rsidRPr="0007605F">
              <w:rPr>
                <w:rFonts w:ascii="Times New Roman" w:eastAsiaTheme="minorHAnsi" w:hAnsi="Times New Roman" w:cs="Times New Roman" w:hint="eastAsia"/>
                <w:sz w:val="18"/>
                <w:szCs w:val="18"/>
              </w:rPr>
              <w:t>2</w:t>
            </w:r>
          </w:p>
          <w:p w14:paraId="6EEC5520" w14:textId="6D4EEF17" w:rsidR="00B60DA4" w:rsidRPr="006D70A8" w:rsidRDefault="00750075"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0007605F" w:rsidRPr="0007605F">
              <w:rPr>
                <w:rFonts w:ascii="Times New Roman" w:eastAsiaTheme="minorHAnsi" w:hAnsi="Times New Roman" w:cs="Times New Roman" w:hint="eastAsia"/>
                <w:sz w:val="18"/>
                <w:szCs w:val="18"/>
              </w:rPr>
              <w:t>adjusted OR</w:t>
            </w:r>
            <w:r w:rsidR="0007605F">
              <w:rPr>
                <w:rFonts w:ascii="Times New Roman" w:eastAsiaTheme="minorHAnsi" w:hAnsi="Times New Roman" w:cs="Times New Roman" w:hint="eastAsia"/>
                <w:sz w:val="18"/>
                <w:szCs w:val="18"/>
              </w:rPr>
              <w:t>）</w:t>
            </w:r>
          </w:p>
        </w:tc>
      </w:tr>
      <w:tr w:rsidR="006D70A8" w14:paraId="7A0CBA05" w14:textId="77777777" w:rsidTr="006D70A8">
        <w:trPr>
          <w:jc w:val="center"/>
        </w:trPr>
        <w:tc>
          <w:tcPr>
            <w:tcW w:w="1571" w:type="dxa"/>
          </w:tcPr>
          <w:p w14:paraId="787A03B6" w14:textId="2D512A3E" w:rsidR="00B60DA4" w:rsidRPr="00E67525" w:rsidRDefault="00B60DA4" w:rsidP="00B60DA4">
            <w:pPr>
              <w:jc w:val="left"/>
              <w:rPr>
                <w:rFonts w:ascii="Times New Roman" w:hAnsi="Times New Roman" w:cs="Times New Roman"/>
                <w:sz w:val="18"/>
                <w:szCs w:val="18"/>
              </w:rPr>
            </w:pPr>
            <w:r w:rsidRPr="006402F7">
              <w:rPr>
                <w:rFonts w:ascii="Times New Roman" w:hAnsi="Times New Roman" w:cs="Times New Roman"/>
                <w:sz w:val="18"/>
                <w:szCs w:val="18"/>
              </w:rPr>
              <w:t>Kume</w:t>
            </w:r>
            <w:r w:rsidRPr="006402F7">
              <w:rPr>
                <w:rFonts w:ascii="Times New Roman" w:hAnsi="Times New Roman" w:cs="Times New Roman" w:hint="eastAsia"/>
                <w:sz w:val="18"/>
                <w:szCs w:val="18"/>
              </w:rPr>
              <w:t xml:space="preserve"> </w:t>
            </w:r>
            <w:r w:rsidR="00611C94" w:rsidRPr="006402F7">
              <w:rPr>
                <w:rFonts w:ascii="Times New Roman" w:hAnsi="Times New Roman" w:cs="Times New Roman"/>
                <w:sz w:val="18"/>
                <w:szCs w:val="18"/>
              </w:rPr>
              <w:t>et al. (</w:t>
            </w:r>
            <w:r w:rsidRPr="006402F7">
              <w:rPr>
                <w:rFonts w:ascii="Times New Roman" w:hAnsi="Times New Roman" w:cs="Times New Roman"/>
                <w:sz w:val="18"/>
                <w:szCs w:val="18"/>
              </w:rPr>
              <w:t>2022</w:t>
            </w:r>
            <w:r w:rsidRPr="006402F7">
              <w:rPr>
                <w:rFonts w:ascii="Times New Roman" w:hAnsi="Times New Roman" w:cs="Times New Roman" w:hint="eastAsia"/>
                <w:sz w:val="18"/>
                <w:szCs w:val="18"/>
              </w:rPr>
              <w:t>)</w:t>
            </w:r>
            <w:r w:rsidRPr="006402F7">
              <w:rPr>
                <w:rFonts w:ascii="Times New Roman" w:hAnsi="Times New Roman" w:cs="Times New Roman"/>
                <w:sz w:val="18"/>
                <w:szCs w:val="18"/>
              </w:rPr>
              <w:t>,</w:t>
            </w:r>
            <w:r w:rsidRPr="00E67525">
              <w:rPr>
                <w:rFonts w:ascii="Times New Roman" w:hAnsi="Times New Roman" w:cs="Times New Roman"/>
                <w:sz w:val="18"/>
                <w:szCs w:val="18"/>
              </w:rPr>
              <w:t xml:space="preserve"> Japan</w:t>
            </w:r>
            <w:r w:rsidRPr="00E67525">
              <w:rPr>
                <w:rFonts w:ascii="Times New Roman" w:hAnsi="Times New Roman" w:cs="Times New Roman"/>
                <w:sz w:val="18"/>
                <w:szCs w:val="18"/>
              </w:rPr>
              <w:fldChar w:fldCharType="begin">
                <w:fldData xml:space="preserve">PEVuZE5vdGU+PENpdGU+PEF1dGhvcj5LdW1lPC9BdXRob3I+PFllYXI+MjAyMjwvWWVhcj48UmVj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PEVuZE5vdGU+PENpdGU+PEF1dGhvcj5LdW1lPC9BdXRob3I+PFllYXI+MjAyMjwvWWVhcj48UmVj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[22]</w:t>
            </w:r>
            <w:r w:rsidRPr="00E67525">
              <w:rPr>
                <w:rFonts w:ascii="Times New Roman" w:hAnsi="Times New Roman" w:cs="Times New Roman"/>
                <w:sz w:val="18"/>
                <w:szCs w:val="18"/>
              </w:rPr>
              <w:fldChar w:fldCharType="end"/>
            </w:r>
          </w:p>
        </w:tc>
        <w:tc>
          <w:tcPr>
            <w:tcW w:w="1273" w:type="dxa"/>
          </w:tcPr>
          <w:p w14:paraId="7BED59A5" w14:textId="268A1CAA"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2364BEC1" w14:textId="6EAB64EF" w:rsidR="0007605F"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07605F">
              <w:rPr>
                <w:rFonts w:ascii="Times New Roman" w:eastAsiaTheme="minorHAnsi" w:hAnsi="Times New Roman" w:cs="Times New Roman" w:hint="eastAsia"/>
                <w:sz w:val="18"/>
                <w:szCs w:val="18"/>
              </w:rPr>
              <w:t>lder adults aged</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65 years</w:t>
            </w:r>
          </w:p>
          <w:p w14:paraId="5B950AF2" w14:textId="14049A7A" w:rsidR="00B60DA4" w:rsidRPr="006D70A8" w:rsidRDefault="0007605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N = 313</w:t>
            </w:r>
            <w:r>
              <w:rPr>
                <w:rFonts w:ascii="Times New Roman" w:eastAsiaTheme="minorHAnsi" w:hAnsi="Times New Roman" w:cs="Times New Roman" w:hint="eastAsia"/>
                <w:sz w:val="18"/>
                <w:szCs w:val="18"/>
              </w:rPr>
              <w:t>)</w:t>
            </w:r>
          </w:p>
        </w:tc>
        <w:tc>
          <w:tcPr>
            <w:tcW w:w="1194" w:type="dxa"/>
          </w:tcPr>
          <w:p w14:paraId="7FD1D76D"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04277EB"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00FF4E03" w14:textId="7908493D"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339" w:type="dxa"/>
          </w:tcPr>
          <w:p w14:paraId="5D60822F"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5A6F2EA6"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765D78FB" w14:textId="756D3709" w:rsidR="00B60DA4" w:rsidRPr="006D70A8" w:rsidRDefault="000D307E" w:rsidP="00B60DA4">
            <w:pPr>
              <w:jc w:val="left"/>
              <w:rPr>
                <w:rFonts w:ascii="Times New Roman" w:eastAsiaTheme="minorHAnsi" w:hAnsi="Times New Roman" w:cs="Times New Roman"/>
                <w:sz w:val="18"/>
                <w:szCs w:val="18"/>
              </w:rPr>
            </w:pPr>
            <w:r w:rsidRPr="00E67525">
              <w:rPr>
                <w:rFonts w:ascii="Times New Roman" w:hAnsi="Times New Roman" w:cs="Times New Roman"/>
                <w:sz w:val="18"/>
                <w:szCs w:val="18"/>
                <w:lang w:bidi="th-TH"/>
              </w:rPr>
              <w:t>Depression</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symptoms</w:t>
            </w:r>
            <w:r>
              <w:rPr>
                <w:rFonts w:ascii="Times New Roman" w:hAnsi="Times New Roman" w:cs="Times New Roman"/>
                <w:sz w:val="18"/>
                <w:szCs w:val="18"/>
                <w:lang w:bidi="th-TH"/>
              </w:rPr>
              <w:t xml:space="preserve"> by </w:t>
            </w:r>
            <w:r w:rsidRPr="00E67525">
              <w:rPr>
                <w:rFonts w:ascii="Times New Roman" w:hAnsi="Times New Roman" w:cs="Times New Roman"/>
                <w:sz w:val="18"/>
                <w:szCs w:val="18"/>
                <w:lang w:bidi="th-TH"/>
              </w:rPr>
              <w:t>GDS-15 score</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higher scores indicate a higher risk of having depressive symptoms</w:t>
            </w:r>
            <w:r w:rsidRPr="0007605F">
              <w:rPr>
                <w:rFonts w:ascii="Times New Roman" w:eastAsiaTheme="minorHAnsi" w:hAnsi="Times New Roman" w:cs="Times New Roman" w:hint="eastAsia"/>
                <w:sz w:val="18"/>
                <w:szCs w:val="18"/>
              </w:rPr>
              <w:t xml:space="preserve"> </w:t>
            </w:r>
            <w:r w:rsidR="0007605F" w:rsidRPr="0007605F">
              <w:rPr>
                <w:rFonts w:ascii="Times New Roman" w:eastAsiaTheme="minorHAnsi" w:hAnsi="Times New Roman" w:cs="Times New Roman" w:hint="eastAsia"/>
                <w:sz w:val="18"/>
                <w:szCs w:val="18"/>
              </w:rPr>
              <w:t>(adjusted for age, gender, education, polypharmacy, hypertension, diabetes, hyperlipidemia)</w:t>
            </w:r>
          </w:p>
        </w:tc>
        <w:tc>
          <w:tcPr>
            <w:tcW w:w="2201" w:type="dxa"/>
          </w:tcPr>
          <w:p w14:paraId="7AF73DD9" w14:textId="7CAAC5CE" w:rsidR="00B60DA4" w:rsidRPr="006D70A8" w:rsidRDefault="000D307E"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Social frailty indicated by Makizako</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s 5-item scale</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 xml:space="preserve">2 </w:t>
            </w:r>
            <w:r w:rsidR="0007605F" w:rsidRPr="0007605F">
              <w:rPr>
                <w:rFonts w:ascii="Times New Roman" w:eastAsiaTheme="minorHAnsi" w:hAnsi="Times New Roman" w:cs="Times New Roman" w:hint="eastAsia"/>
                <w:sz w:val="18"/>
                <w:szCs w:val="18"/>
              </w:rPr>
              <w:t>(adjusted OR</w:t>
            </w:r>
            <w:r w:rsidR="006402F7">
              <w:rPr>
                <w:rFonts w:ascii="Times New Roman" w:eastAsiaTheme="minorHAnsi" w:hAnsi="Times New Roman" w:cs="Times New Roman" w:hint="eastAsia"/>
                <w:sz w:val="18"/>
                <w:szCs w:val="18"/>
              </w:rPr>
              <w:t>)</w:t>
            </w:r>
          </w:p>
        </w:tc>
      </w:tr>
      <w:tr w:rsidR="006D70A8" w14:paraId="12F270A5" w14:textId="77777777" w:rsidTr="006D70A8">
        <w:trPr>
          <w:jc w:val="center"/>
        </w:trPr>
        <w:tc>
          <w:tcPr>
            <w:tcW w:w="1571" w:type="dxa"/>
          </w:tcPr>
          <w:p w14:paraId="79D81DB7" w14:textId="5BD051FC" w:rsidR="00B60DA4" w:rsidRPr="00E67525" w:rsidRDefault="00594FFE" w:rsidP="00B60DA4">
            <w:pPr>
              <w:jc w:val="left"/>
              <w:rPr>
                <w:rFonts w:ascii="Times New Roman" w:hAnsi="Times New Roman" w:cs="Times New Roman"/>
                <w:sz w:val="18"/>
                <w:szCs w:val="18"/>
              </w:rPr>
            </w:pPr>
            <w:r>
              <w:rPr>
                <w:rFonts w:ascii="Times New Roman" w:hAnsi="Times New Roman" w:cs="Times New Roman"/>
                <w:sz w:val="18"/>
                <w:szCs w:val="18"/>
              </w:rPr>
              <w:t>V</w:t>
            </w:r>
            <w:r w:rsidR="00B60DA4" w:rsidRPr="00E67525">
              <w:rPr>
                <w:rFonts w:ascii="Times New Roman" w:hAnsi="Times New Roman" w:cs="Times New Roman"/>
                <w:sz w:val="18"/>
                <w:szCs w:val="18"/>
              </w:rPr>
              <w:t>an Oostrom</w:t>
            </w:r>
            <w:r w:rsidR="00B60DA4">
              <w:rPr>
                <w:rFonts w:ascii="Times New Roman" w:hAnsi="Times New Roman" w:cs="Times New Roman" w:hint="eastAsia"/>
                <w:sz w:val="18"/>
                <w:szCs w:val="18"/>
              </w:rPr>
              <w:t xml:space="preserve"> </w:t>
            </w:r>
            <w:proofErr w:type="gramStart"/>
            <w:r w:rsidR="00B60DA4">
              <w:rPr>
                <w:rFonts w:ascii="Times New Roman" w:hAnsi="Times New Roman" w:cs="Times New Roman" w:hint="eastAsia"/>
                <w:sz w:val="18"/>
                <w:szCs w:val="18"/>
              </w:rPr>
              <w:t>et al.(</w:t>
            </w:r>
            <w:proofErr w:type="gramEnd"/>
            <w:r w:rsidR="00B60DA4" w:rsidRPr="00E67525">
              <w:rPr>
                <w:rFonts w:ascii="Times New Roman" w:hAnsi="Times New Roman" w:cs="Times New Roman"/>
                <w:sz w:val="18"/>
                <w:szCs w:val="18"/>
              </w:rPr>
              <w:t>2017</w:t>
            </w:r>
            <w:r w:rsidR="00B60DA4">
              <w:rPr>
                <w:rFonts w:ascii="Times New Roman" w:hAnsi="Times New Roman" w:cs="Times New Roman" w:hint="eastAsia"/>
                <w:sz w:val="18"/>
                <w:szCs w:val="18"/>
              </w:rPr>
              <w:t>)</w:t>
            </w:r>
            <w:r w:rsidR="00B60DA4" w:rsidRPr="00E67525">
              <w:rPr>
                <w:rFonts w:ascii="Times New Roman" w:hAnsi="Times New Roman" w:cs="Times New Roman"/>
                <w:sz w:val="18"/>
                <w:szCs w:val="18"/>
              </w:rPr>
              <w:t>,</w:t>
            </w:r>
            <w:r w:rsidR="00B60DA4">
              <w:rPr>
                <w:rFonts w:ascii="Times New Roman" w:hAnsi="Times New Roman" w:cs="Times New Roman" w:hint="eastAsia"/>
                <w:sz w:val="18"/>
                <w:szCs w:val="18"/>
              </w:rPr>
              <w:t xml:space="preserve"> </w:t>
            </w:r>
            <w:r w:rsidR="00B60DA4" w:rsidRPr="00E67525">
              <w:rPr>
                <w:rFonts w:ascii="Times New Roman" w:hAnsi="Times New Roman" w:cs="Times New Roman"/>
                <w:sz w:val="18"/>
                <w:szCs w:val="18"/>
              </w:rPr>
              <w:t>Netherlands</w:t>
            </w:r>
          </w:p>
          <w:p w14:paraId="45B96A7C" w14:textId="3DB9E498"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fldChar w:fldCharType="begin">
                <w:fldData xml:space="preserve">PEVuZE5vdGU+PENpdGU+PEF1dGhvcj52YW4gT29zdHJvbTwvQXV0aG9yPjxZZWFyPjIwMTc8L1ll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cy48L2N1c3RvbTE+PGN1c3RvbTI+UE1DNTU3NzgzOTwvY3VzdG9tMj48ZWxlY3Ryb25pYy1yZXNv
dXJjZS1udW0+MTAuMTE4Ni9zMTI4NzctMDE3LTA1OTUtMDwvZWxlY3Ryb25pYy1yZXNvdXJjZS1u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PEVuZE5vdGU+PENpdGU+PEF1dGhvcj52YW4gT29zdHJvbTwvQXV0aG9yPjxZZWFyPjIwMTc8L1ll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cy48L2N1c3RvbTE+PGN1c3RvbTI+UE1DNTU3NzgzOTwvY3VzdG9tMj48ZWxlY3Ryb25pYy1yZXNv
dXJjZS1udW0+MTAuMTE4Ni9zMTI4NzctMDE3LTA1OTUtMDwvZWxlY3Ryb25pYy1yZXNvdXJjZS1u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[23]</w:t>
            </w:r>
            <w:r w:rsidRPr="00E67525">
              <w:rPr>
                <w:rFonts w:ascii="Times New Roman" w:hAnsi="Times New Roman" w:cs="Times New Roman"/>
                <w:sz w:val="18"/>
                <w:szCs w:val="18"/>
              </w:rPr>
              <w:fldChar w:fldCharType="end"/>
            </w:r>
          </w:p>
        </w:tc>
        <w:tc>
          <w:tcPr>
            <w:tcW w:w="1273" w:type="dxa"/>
          </w:tcPr>
          <w:p w14:paraId="7536FF45" w14:textId="64781F57"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59EBED4E" w14:textId="242E819B"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 xml:space="preserve">Community-dwelling </w:t>
            </w:r>
            <w:r w:rsidRPr="00594FFE">
              <w:rPr>
                <w:rFonts w:ascii="Times New Roman" w:eastAsiaTheme="minorHAnsi" w:hAnsi="Times New Roman" w:cs="Times New Roman" w:hint="eastAsia"/>
                <w:sz w:val="18"/>
                <w:szCs w:val="18"/>
              </w:rPr>
              <w:t>adults aged 40</w:t>
            </w:r>
            <w:r w:rsidRPr="00594FFE">
              <w:rPr>
                <w:rFonts w:ascii="Times New Roman" w:eastAsiaTheme="minorHAnsi" w:hAnsi="Times New Roman" w:cs="Times New Roman" w:hint="eastAsia"/>
                <w:sz w:val="18"/>
                <w:szCs w:val="18"/>
              </w:rPr>
              <w:t>–</w:t>
            </w:r>
            <w:r w:rsidRPr="00594FFE">
              <w:rPr>
                <w:rFonts w:ascii="Times New Roman" w:eastAsiaTheme="minorHAnsi" w:hAnsi="Times New Roman" w:cs="Times New Roman" w:hint="eastAsia"/>
                <w:sz w:val="18"/>
                <w:szCs w:val="18"/>
              </w:rPr>
              <w:t>81years (N = 4019)</w:t>
            </w:r>
          </w:p>
        </w:tc>
        <w:tc>
          <w:tcPr>
            <w:tcW w:w="1194" w:type="dxa"/>
          </w:tcPr>
          <w:p w14:paraId="4AFBB143"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4CC2EB5"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1828A7A7" w14:textId="4DEE9F06"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Lifestyle factors</w:t>
            </w:r>
          </w:p>
        </w:tc>
        <w:tc>
          <w:tcPr>
            <w:tcW w:w="1339" w:type="dxa"/>
          </w:tcPr>
          <w:p w14:paraId="6AB47999"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28A9CACF"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069302A0" w14:textId="0C2859FB" w:rsidR="00A020D3" w:rsidRPr="00E67525" w:rsidRDefault="00A020D3" w:rsidP="00A020D3">
            <w:pPr>
              <w:jc w:val="left"/>
              <w:rPr>
                <w:rFonts w:ascii="Times New Roman" w:hAnsi="Times New Roman" w:cs="Times New Roman"/>
                <w:sz w:val="18"/>
                <w:szCs w:val="18"/>
                <w:lang w:bidi="th-TH"/>
              </w:rPr>
            </w:pPr>
            <w:r>
              <w:rPr>
                <w:rFonts w:ascii="Times New Roman" w:hAnsi="Times New Roman" w:cs="Times New Roman"/>
                <w:sz w:val="18"/>
                <w:szCs w:val="18"/>
                <w:lang w:bidi="th-TH"/>
              </w:rPr>
              <w:t>1.</w:t>
            </w:r>
            <w:r w:rsidRPr="00E67525">
              <w:rPr>
                <w:rFonts w:ascii="Times New Roman" w:hAnsi="Times New Roman" w:cs="Times New Roman"/>
                <w:sz w:val="18"/>
                <w:szCs w:val="18"/>
                <w:lang w:bidi="th-TH"/>
              </w:rPr>
              <w:t>Physically active</w:t>
            </w:r>
          </w:p>
          <w:p w14:paraId="08B7E174" w14:textId="77777777" w:rsidR="00A020D3" w:rsidRDefault="00A020D3" w:rsidP="00A020D3">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defined as 30 </w:t>
            </w:r>
            <w:r>
              <w:rPr>
                <w:rFonts w:ascii="Times New Roman" w:hAnsi="Times New Roman" w:cs="Times New Roman"/>
                <w:sz w:val="18"/>
                <w:szCs w:val="18"/>
                <w:lang w:bidi="th-TH"/>
              </w:rPr>
              <w:t>minutes</w:t>
            </w:r>
            <w:r w:rsidRPr="00E67525">
              <w:rPr>
                <w:rFonts w:ascii="Times New Roman" w:hAnsi="Times New Roman" w:cs="Times New Roman"/>
                <w:sz w:val="18"/>
                <w:szCs w:val="18"/>
                <w:lang w:bidi="th-TH"/>
              </w:rPr>
              <w:t xml:space="preserve"> of moderate to vigorous physical activity per day on at least 5 days per week</w:t>
            </w:r>
          </w:p>
          <w:p w14:paraId="70268855" w14:textId="3CBED835" w:rsidR="00A020D3" w:rsidRPr="00E67525" w:rsidRDefault="00A020D3" w:rsidP="00A020D3">
            <w:pPr>
              <w:jc w:val="left"/>
              <w:rPr>
                <w:rFonts w:ascii="Times New Roman" w:hAnsi="Times New Roman" w:cs="Times New Roman"/>
                <w:sz w:val="18"/>
                <w:szCs w:val="18"/>
                <w:lang w:bidi="th-TH"/>
              </w:rPr>
            </w:pPr>
            <w:r>
              <w:rPr>
                <w:rFonts w:ascii="Times New Roman" w:hAnsi="Times New Roman" w:cs="Times New Roman"/>
                <w:sz w:val="18"/>
                <w:szCs w:val="18"/>
                <w:lang w:bidi="th-TH"/>
              </w:rPr>
              <w:t>2.</w:t>
            </w:r>
            <w:r w:rsidRPr="00E67525">
              <w:rPr>
                <w:rFonts w:ascii="Times New Roman" w:hAnsi="Times New Roman" w:cs="Times New Roman"/>
                <w:sz w:val="18"/>
                <w:szCs w:val="18"/>
                <w:lang w:bidi="th-TH"/>
              </w:rPr>
              <w:t xml:space="preserve"> Sleep duration</w:t>
            </w:r>
          </w:p>
          <w:p w14:paraId="14D63414" w14:textId="28C13083" w:rsidR="00B60DA4" w:rsidRPr="006D70A8" w:rsidRDefault="00A020D3" w:rsidP="00A020D3">
            <w:pPr>
              <w:jc w:val="left"/>
              <w:rPr>
                <w:rFonts w:ascii="Times New Roman" w:eastAsiaTheme="minorHAnsi" w:hAnsi="Times New Roman" w:cs="Times New Roman"/>
                <w:sz w:val="18"/>
                <w:szCs w:val="18"/>
              </w:rPr>
            </w:pPr>
            <w:r w:rsidRPr="00E67525">
              <w:rPr>
                <w:rFonts w:ascii="Times New Roman" w:hAnsi="Times New Roman" w:cs="Times New Roman"/>
                <w:sz w:val="18"/>
                <w:szCs w:val="18"/>
                <w:lang w:bidi="th-TH"/>
              </w:rPr>
              <w:t>≤5</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hours</w:t>
            </w:r>
            <w:r>
              <w:rPr>
                <w:rFonts w:ascii="Times New Roman" w:eastAsiaTheme="minorHAnsi" w:hAnsi="Times New Roman" w:cs="Times New Roman"/>
                <w:sz w:val="18"/>
                <w:szCs w:val="18"/>
              </w:rPr>
              <w:t xml:space="preserve"> (</w:t>
            </w:r>
            <w:r w:rsidR="0007605F" w:rsidRPr="0007605F">
              <w:rPr>
                <w:rFonts w:ascii="Times New Roman" w:eastAsiaTheme="minorHAnsi" w:hAnsi="Times New Roman" w:cs="Times New Roman" w:hint="eastAsia"/>
                <w:sz w:val="18"/>
                <w:szCs w:val="18"/>
              </w:rPr>
              <w:t xml:space="preserve">adjusted for age, sex, education, marital status, living alone, work status, physical activity, </w:t>
            </w:r>
            <w:r w:rsidR="0007605F" w:rsidRPr="0007605F">
              <w:rPr>
                <w:rFonts w:ascii="Times New Roman" w:eastAsiaTheme="minorHAnsi" w:hAnsi="Times New Roman" w:cs="Times New Roman" w:hint="eastAsia"/>
                <w:sz w:val="18"/>
                <w:szCs w:val="18"/>
              </w:rPr>
              <w:lastRenderedPageBreak/>
              <w:t>smoking, sleep duration, multimorbidity, etc.</w:t>
            </w:r>
            <w:r>
              <w:rPr>
                <w:rFonts w:ascii="Times New Roman" w:eastAsiaTheme="minorHAnsi" w:hAnsi="Times New Roman" w:cs="Times New Roman"/>
                <w:sz w:val="18"/>
                <w:szCs w:val="18"/>
              </w:rPr>
              <w:t>)</w:t>
            </w:r>
          </w:p>
        </w:tc>
        <w:tc>
          <w:tcPr>
            <w:tcW w:w="2201" w:type="dxa"/>
          </w:tcPr>
          <w:p w14:paraId="19299BE5" w14:textId="77777777" w:rsidR="00A020D3" w:rsidRDefault="00A020D3"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lastRenderedPageBreak/>
              <w:t xml:space="preserve">Social frailty indicated by </w:t>
            </w:r>
            <w:r w:rsidRPr="0007605F">
              <w:rPr>
                <w:rFonts w:ascii="Times New Roman" w:eastAsiaTheme="minorHAnsi" w:hAnsi="Times New Roman" w:cs="Times New Roman" w:hint="eastAsia"/>
                <w:sz w:val="18"/>
                <w:szCs w:val="18"/>
              </w:rPr>
              <w:t>≥</w:t>
            </w:r>
            <w:r w:rsidRPr="0007605F">
              <w:rPr>
                <w:rFonts w:ascii="Times New Roman" w:eastAsiaTheme="minorHAnsi" w:hAnsi="Times New Roman" w:cs="Times New Roman" w:hint="eastAsia"/>
                <w:sz w:val="18"/>
                <w:szCs w:val="18"/>
              </w:rPr>
              <w:t>2/3 criteria from (1) Loneliness Scale, (2) Social Support List-12, and (3) limited social participatio</w:t>
            </w:r>
            <w:r>
              <w:rPr>
                <w:rFonts w:ascii="Times New Roman" w:eastAsiaTheme="minorHAnsi" w:hAnsi="Times New Roman" w:cs="Times New Roman"/>
                <w:sz w:val="18"/>
                <w:szCs w:val="18"/>
              </w:rPr>
              <w:t xml:space="preserve">n </w:t>
            </w:r>
          </w:p>
          <w:p w14:paraId="7898A4AD" w14:textId="7BE84846" w:rsidR="00B60DA4" w:rsidRPr="006D70A8" w:rsidRDefault="0007605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(adjusted OR</w:t>
            </w:r>
            <w:r>
              <w:rPr>
                <w:rFonts w:ascii="Times New Roman" w:eastAsiaTheme="minorHAnsi" w:hAnsi="Times New Roman" w:cs="Times New Roman" w:hint="eastAsia"/>
                <w:sz w:val="18"/>
                <w:szCs w:val="18"/>
              </w:rPr>
              <w:t>)</w:t>
            </w:r>
          </w:p>
        </w:tc>
      </w:tr>
      <w:tr w:rsidR="006D70A8" w14:paraId="31C9DA35" w14:textId="77777777" w:rsidTr="006D70A8">
        <w:trPr>
          <w:jc w:val="center"/>
        </w:trPr>
        <w:tc>
          <w:tcPr>
            <w:tcW w:w="1571" w:type="dxa"/>
          </w:tcPr>
          <w:p w14:paraId="2FDA494A" w14:textId="0CB736F1"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t>Ye</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2021</w:t>
            </w:r>
            <w:r>
              <w:rPr>
                <w:rFonts w:ascii="Times New Roman" w:hAnsi="Times New Roman" w:cs="Times New Roman" w:hint="eastAsia"/>
                <w:sz w:val="18"/>
                <w:szCs w:val="18"/>
              </w:rPr>
              <w:t>)</w:t>
            </w:r>
            <w:r w:rsidRPr="00E67525">
              <w:rPr>
                <w:rFonts w:ascii="Times New Roman" w:hAnsi="Times New Roman" w:cs="Times New Roman"/>
                <w:sz w:val="18"/>
                <w:szCs w:val="18"/>
              </w:rPr>
              <w:t>,</w:t>
            </w:r>
            <w:r w:rsidRPr="00E67525">
              <w:rPr>
                <w:rFonts w:ascii="Times New Roman" w:eastAsia="DengXian" w:hAnsi="Times New Roman" w:cs="Times New Roman"/>
                <w:sz w:val="18"/>
                <w:szCs w:val="18"/>
              </w:rPr>
              <w:t xml:space="preserve"> Netherlands</w:t>
            </w:r>
            <w:r w:rsidRPr="00E67525">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 </w:instrText>
            </w:r>
            <w:r w:rsidR="00AC5BCA">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EN.CITE.DATA </w:instrText>
            </w:r>
            <w:r w:rsidR="00AC5BCA">
              <w:rPr>
                <w:rFonts w:ascii="Times New Roman" w:eastAsia="DengXian" w:hAnsi="Times New Roman" w:cs="Times New Roman"/>
                <w:sz w:val="18"/>
                <w:szCs w:val="18"/>
              </w:rPr>
            </w:r>
            <w:r w:rsidR="00AC5BCA">
              <w:rPr>
                <w:rFonts w:ascii="Times New Roman" w:eastAsia="DengXian" w:hAnsi="Times New Roman" w:cs="Times New Roman"/>
                <w:sz w:val="18"/>
                <w:szCs w:val="18"/>
              </w:rPr>
              <w:fldChar w:fldCharType="end"/>
            </w:r>
            <w:r w:rsidRPr="00E67525">
              <w:rPr>
                <w:rFonts w:ascii="Times New Roman" w:eastAsia="DengXian" w:hAnsi="Times New Roman" w:cs="Times New Roman"/>
                <w:sz w:val="18"/>
                <w:szCs w:val="18"/>
              </w:rPr>
            </w:r>
            <w:r w:rsidRPr="00E67525">
              <w:rPr>
                <w:rFonts w:ascii="Times New Roman" w:eastAsia="DengXian" w:hAnsi="Times New Roman" w:cs="Times New Roman"/>
                <w:sz w:val="18"/>
                <w:szCs w:val="18"/>
              </w:rPr>
              <w:fldChar w:fldCharType="separate"/>
            </w:r>
            <w:r>
              <w:rPr>
                <w:rFonts w:ascii="Times New Roman" w:eastAsia="DengXian" w:hAnsi="Times New Roman" w:cs="Times New Roman"/>
                <w:noProof/>
                <w:sz w:val="18"/>
                <w:szCs w:val="18"/>
              </w:rPr>
              <w:t>[24]</w:t>
            </w:r>
            <w:r w:rsidRPr="00E67525">
              <w:rPr>
                <w:rFonts w:ascii="Times New Roman" w:eastAsia="DengXian" w:hAnsi="Times New Roman" w:cs="Times New Roman"/>
                <w:sz w:val="18"/>
                <w:szCs w:val="18"/>
              </w:rPr>
              <w:fldChar w:fldCharType="end"/>
            </w:r>
          </w:p>
        </w:tc>
        <w:tc>
          <w:tcPr>
            <w:tcW w:w="1273" w:type="dxa"/>
          </w:tcPr>
          <w:p w14:paraId="643A5760" w14:textId="0F0DC13E" w:rsidR="00B60DA4" w:rsidRPr="006D70A8" w:rsidRDefault="00085B4D"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33A99FA7" w14:textId="77777777" w:rsidR="00085B4D" w:rsidRDefault="00085B4D"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085B4D">
              <w:rPr>
                <w:rFonts w:ascii="Times New Roman" w:eastAsiaTheme="minorHAnsi" w:hAnsi="Times New Roman" w:cs="Times New Roman" w:hint="eastAsia"/>
                <w:sz w:val="18"/>
                <w:szCs w:val="18"/>
              </w:rPr>
              <w:t>lder adults aged</w:t>
            </w:r>
            <w:r w:rsidRPr="00085B4D">
              <w:rPr>
                <w:rFonts w:ascii="Times New Roman" w:eastAsiaTheme="minorHAnsi" w:hAnsi="Times New Roman" w:cs="Times New Roman" w:hint="eastAsia"/>
                <w:sz w:val="18"/>
                <w:szCs w:val="18"/>
              </w:rPr>
              <w:t>≥</w:t>
            </w:r>
            <w:r w:rsidRPr="00085B4D">
              <w:rPr>
                <w:rFonts w:ascii="Times New Roman" w:eastAsiaTheme="minorHAnsi" w:hAnsi="Times New Roman" w:cs="Times New Roman" w:hint="eastAsia"/>
                <w:sz w:val="18"/>
                <w:szCs w:val="18"/>
              </w:rPr>
              <w:t>70 years</w:t>
            </w:r>
          </w:p>
          <w:p w14:paraId="2D36E042" w14:textId="03F2958C" w:rsidR="00B60DA4" w:rsidRPr="006D70A8" w:rsidRDefault="00085B4D"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085B4D">
              <w:rPr>
                <w:rFonts w:ascii="Times New Roman" w:eastAsiaTheme="minorHAnsi" w:hAnsi="Times New Roman" w:cs="Times New Roman" w:hint="eastAsia"/>
                <w:sz w:val="18"/>
                <w:szCs w:val="18"/>
              </w:rPr>
              <w:t>N = 2289</w:t>
            </w:r>
            <w:r>
              <w:rPr>
                <w:rFonts w:ascii="Times New Roman" w:eastAsiaTheme="minorHAnsi" w:hAnsi="Times New Roman" w:cs="Times New Roman" w:hint="eastAsia"/>
                <w:sz w:val="18"/>
                <w:szCs w:val="18"/>
              </w:rPr>
              <w:t>)</w:t>
            </w:r>
          </w:p>
        </w:tc>
        <w:tc>
          <w:tcPr>
            <w:tcW w:w="1194" w:type="dxa"/>
          </w:tcPr>
          <w:p w14:paraId="2D460A69"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730A2E17"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56577861" w14:textId="77777777"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Lifestyle factors</w:t>
            </w:r>
          </w:p>
          <w:p w14:paraId="74B1FADA" w14:textId="77777777"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Multimorbidity</w:t>
            </w:r>
          </w:p>
          <w:p w14:paraId="6897214A" w14:textId="6AF16053"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Medication risk</w:t>
            </w:r>
          </w:p>
        </w:tc>
        <w:tc>
          <w:tcPr>
            <w:tcW w:w="1339" w:type="dxa"/>
          </w:tcPr>
          <w:p w14:paraId="08E4F452"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527D987F"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62549FE5" w14:textId="4E2C4F20" w:rsidR="00A020D3" w:rsidRPr="00E67525" w:rsidRDefault="00A020D3" w:rsidP="00A020D3">
            <w:pPr>
              <w:jc w:val="left"/>
              <w:rPr>
                <w:rFonts w:ascii="Times New Roman" w:hAnsi="Times New Roman" w:cs="Times New Roman"/>
                <w:sz w:val="18"/>
                <w:szCs w:val="18"/>
                <w:lang w:bidi="th-TH"/>
              </w:rPr>
            </w:pPr>
            <w:r>
              <w:rPr>
                <w:rFonts w:ascii="Times New Roman" w:hAnsi="Times New Roman" w:cs="Times New Roman"/>
                <w:sz w:val="18"/>
                <w:szCs w:val="18"/>
                <w:lang w:bidi="th-TH"/>
              </w:rPr>
              <w:t>1.</w:t>
            </w:r>
            <w:r w:rsidRPr="00E67525">
              <w:rPr>
                <w:rFonts w:ascii="Times New Roman" w:hAnsi="Times New Roman" w:cs="Times New Roman"/>
                <w:sz w:val="18"/>
                <w:szCs w:val="18"/>
                <w:lang w:bidi="th-TH"/>
              </w:rPr>
              <w:t xml:space="preserve"> Physical activity</w:t>
            </w:r>
          </w:p>
          <w:p w14:paraId="6FA11A89" w14:textId="6FBC02F9" w:rsidR="00A020D3" w:rsidRDefault="00A020D3" w:rsidP="00A020D3">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once a week or less</w:t>
            </w:r>
          </w:p>
          <w:p w14:paraId="068CA09F" w14:textId="1A7AAF3B" w:rsidR="00A020D3" w:rsidRPr="00E67525" w:rsidRDefault="00A020D3" w:rsidP="00A020D3">
            <w:pPr>
              <w:jc w:val="left"/>
              <w:rPr>
                <w:rFonts w:ascii="Times New Roman" w:hAnsi="Times New Roman" w:cs="Times New Roman"/>
                <w:sz w:val="18"/>
                <w:szCs w:val="18"/>
                <w:lang w:bidi="th-TH"/>
              </w:rPr>
            </w:pPr>
            <w:r>
              <w:rPr>
                <w:rFonts w:ascii="Times New Roman" w:hAnsi="Times New Roman" w:cs="Times New Roman"/>
                <w:sz w:val="18"/>
                <w:szCs w:val="18"/>
                <w:lang w:bidi="th-TH"/>
              </w:rPr>
              <w:t>2.</w:t>
            </w:r>
            <w:r w:rsidRPr="00E67525">
              <w:rPr>
                <w:rFonts w:ascii="Times New Roman" w:hAnsi="Times New Roman" w:cs="Times New Roman"/>
                <w:sz w:val="18"/>
                <w:szCs w:val="18"/>
                <w:lang w:bidi="th-TH"/>
              </w:rPr>
              <w:t>Multimorbidity</w:t>
            </w:r>
          </w:p>
          <w:p w14:paraId="5BFA9F25" w14:textId="11E1D1F2" w:rsidR="00A020D3" w:rsidRPr="00E67525" w:rsidRDefault="00A020D3" w:rsidP="00A020D3">
            <w:pPr>
              <w:jc w:val="left"/>
              <w:rPr>
                <w:rFonts w:ascii="Times New Roman" w:hAnsi="Times New Roman" w:cs="Times New Roman"/>
                <w:sz w:val="18"/>
                <w:szCs w:val="18"/>
                <w:lang w:bidi="th-TH"/>
              </w:rPr>
            </w:pPr>
            <w:r>
              <w:rPr>
                <w:rFonts w:ascii="Times New Roman" w:hAnsi="Times New Roman" w:cs="Times New Roman"/>
                <w:sz w:val="18"/>
                <w:szCs w:val="18"/>
                <w:lang w:bidi="th-TH"/>
              </w:rPr>
              <w:t>d</w:t>
            </w:r>
            <w:r w:rsidRPr="00E67525">
              <w:rPr>
                <w:rFonts w:ascii="Times New Roman" w:hAnsi="Times New Roman" w:cs="Times New Roman"/>
                <w:sz w:val="18"/>
                <w:szCs w:val="18"/>
                <w:lang w:bidi="th-TH"/>
              </w:rPr>
              <w:t>efined as having at least 2 of 14 common</w:t>
            </w:r>
          </w:p>
          <w:p w14:paraId="76652C61" w14:textId="77777777" w:rsidR="00A020D3" w:rsidRDefault="00A020D3" w:rsidP="00A020D3">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chronic conditions</w:t>
            </w:r>
            <w:r>
              <w:rPr>
                <w:rFonts w:ascii="Times New Roman" w:hAnsi="Times New Roman" w:cs="Times New Roman"/>
                <w:sz w:val="18"/>
                <w:szCs w:val="18"/>
                <w:lang w:bidi="th-TH"/>
              </w:rPr>
              <w:t xml:space="preserve"> </w:t>
            </w:r>
          </w:p>
          <w:p w14:paraId="4EB763B5" w14:textId="7A234BC0" w:rsidR="00A020D3" w:rsidRDefault="00A020D3" w:rsidP="00A020D3">
            <w:pPr>
              <w:jc w:val="left"/>
              <w:rPr>
                <w:rFonts w:ascii="Times New Roman" w:hAnsi="Times New Roman" w:cs="Times New Roman"/>
                <w:sz w:val="18"/>
                <w:szCs w:val="18"/>
                <w:lang w:bidi="th-TH"/>
              </w:rPr>
            </w:pPr>
            <w:r>
              <w:rPr>
                <w:rFonts w:ascii="Times New Roman" w:hAnsi="Times New Roman" w:cs="Times New Roman"/>
                <w:sz w:val="18"/>
                <w:szCs w:val="18"/>
                <w:lang w:bidi="th-TH"/>
              </w:rPr>
              <w:t>3.</w:t>
            </w:r>
            <w:r w:rsidRPr="00E67525">
              <w:rPr>
                <w:rFonts w:ascii="Times New Roman" w:hAnsi="Times New Roman" w:cs="Times New Roman"/>
                <w:sz w:val="18"/>
                <w:szCs w:val="18"/>
                <w:lang w:bidi="th-TH"/>
              </w:rPr>
              <w:t xml:space="preserve"> Medication risk </w:t>
            </w:r>
            <w:r>
              <w:rPr>
                <w:rFonts w:ascii="Times New Roman" w:hAnsi="Times New Roman" w:cs="Times New Roman"/>
                <w:sz w:val="18"/>
                <w:szCs w:val="18"/>
                <w:lang w:bidi="th-TH"/>
              </w:rPr>
              <w:t xml:space="preserve">by </w:t>
            </w:r>
            <w:r w:rsidRPr="00E67525">
              <w:rPr>
                <w:rFonts w:ascii="Times New Roman" w:hAnsi="Times New Roman" w:cs="Times New Roman"/>
                <w:sz w:val="18"/>
                <w:szCs w:val="18"/>
                <w:lang w:bidi="th-TH"/>
              </w:rPr>
              <w:t xml:space="preserve">MRQ-10 scores: higher scores refer to </w:t>
            </w:r>
            <w:r>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 xml:space="preserve">higher level of </w:t>
            </w:r>
            <w:r>
              <w:rPr>
                <w:rFonts w:ascii="Times New Roman" w:hAnsi="Times New Roman" w:cs="Times New Roman"/>
                <w:sz w:val="18"/>
                <w:szCs w:val="18"/>
                <w:lang w:bidi="th-TH"/>
              </w:rPr>
              <w:t>inappropriate</w:t>
            </w:r>
            <w:r w:rsidRPr="00E67525">
              <w:rPr>
                <w:rFonts w:ascii="Times New Roman" w:hAnsi="Times New Roman" w:cs="Times New Roman"/>
                <w:sz w:val="18"/>
                <w:szCs w:val="18"/>
                <w:lang w:bidi="th-TH"/>
              </w:rPr>
              <w:t xml:space="preserve"> medication use</w:t>
            </w:r>
          </w:p>
          <w:p w14:paraId="37502E82" w14:textId="14C7C403" w:rsidR="00B60DA4" w:rsidRPr="006D70A8" w:rsidRDefault="00A020D3" w:rsidP="00A020D3">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00085B4D" w:rsidRPr="00085B4D">
              <w:rPr>
                <w:rFonts w:ascii="Times New Roman" w:eastAsiaTheme="minorHAnsi" w:hAnsi="Times New Roman" w:cs="Times New Roman" w:hint="eastAsia"/>
                <w:sz w:val="18"/>
                <w:szCs w:val="18"/>
              </w:rPr>
              <w:t>adjusted for age, sex, country, education, household composition, alcohol use risk, physical activity, multimorbidity, medication risk, malnutrition)</w:t>
            </w:r>
          </w:p>
        </w:tc>
        <w:tc>
          <w:tcPr>
            <w:tcW w:w="2201" w:type="dxa"/>
          </w:tcPr>
          <w:p w14:paraId="1A14FA0F" w14:textId="3861868B" w:rsidR="00B60DA4" w:rsidRPr="006D70A8" w:rsidRDefault="00A020D3" w:rsidP="00B60DA4">
            <w:pPr>
              <w:jc w:val="left"/>
              <w:rPr>
                <w:rFonts w:ascii="Times New Roman" w:eastAsiaTheme="minorHAnsi" w:hAnsi="Times New Roman" w:cs="Times New Roman"/>
                <w:sz w:val="18"/>
                <w:szCs w:val="18"/>
              </w:rPr>
            </w:pPr>
            <w:r w:rsidRPr="00085B4D">
              <w:rPr>
                <w:rFonts w:ascii="Times New Roman" w:eastAsiaTheme="minorHAnsi" w:hAnsi="Times New Roman" w:cs="Times New Roman" w:hint="eastAsia"/>
                <w:sz w:val="18"/>
                <w:szCs w:val="18"/>
              </w:rPr>
              <w:t>Social frailty indicated by T</w:t>
            </w:r>
            <w:r>
              <w:rPr>
                <w:rFonts w:ascii="Times New Roman" w:eastAsiaTheme="minorHAnsi" w:hAnsi="Times New Roman" w:cs="Times New Roman" w:hint="eastAsia"/>
                <w:sz w:val="18"/>
                <w:szCs w:val="18"/>
              </w:rPr>
              <w:t>FI</w:t>
            </w:r>
            <w:r w:rsidRPr="00085B4D">
              <w:rPr>
                <w:rFonts w:ascii="Times New Roman" w:eastAsiaTheme="minorHAnsi" w:hAnsi="Times New Roman" w:cs="Times New Roman" w:hint="eastAsia"/>
                <w:sz w:val="18"/>
                <w:szCs w:val="18"/>
              </w:rPr>
              <w:t xml:space="preserve"> </w:t>
            </w:r>
            <w:r>
              <w:rPr>
                <w:rFonts w:ascii="Times New Roman" w:eastAsiaTheme="minorHAnsi" w:hAnsi="Times New Roman" w:cs="Times New Roman" w:hint="eastAsia"/>
                <w:sz w:val="18"/>
                <w:szCs w:val="18"/>
              </w:rPr>
              <w:t>-</w:t>
            </w:r>
            <w:r w:rsidRPr="00085B4D">
              <w:rPr>
                <w:rFonts w:ascii="Times New Roman" w:eastAsiaTheme="minorHAnsi" w:hAnsi="Times New Roman" w:cs="Times New Roman" w:hint="eastAsia"/>
                <w:sz w:val="18"/>
                <w:szCs w:val="18"/>
              </w:rPr>
              <w:t>3 items</w:t>
            </w:r>
            <w:r>
              <w:rPr>
                <w:rFonts w:ascii="Times New Roman" w:eastAsiaTheme="minorHAnsi" w:hAnsi="Times New Roman" w:cs="Times New Roman"/>
                <w:sz w:val="18"/>
                <w:szCs w:val="18"/>
              </w:rPr>
              <w:t xml:space="preserve">, </w:t>
            </w:r>
            <w:r w:rsidRPr="00085B4D">
              <w:rPr>
                <w:rFonts w:ascii="Times New Roman" w:eastAsiaTheme="minorHAnsi" w:hAnsi="Times New Roman" w:cs="Times New Roman" w:hint="eastAsia"/>
                <w:sz w:val="18"/>
                <w:szCs w:val="18"/>
              </w:rPr>
              <w:t xml:space="preserve">cutoff </w:t>
            </w:r>
            <w:r w:rsidRPr="00085B4D">
              <w:rPr>
                <w:rFonts w:ascii="Times New Roman" w:eastAsiaTheme="minorHAnsi" w:hAnsi="Times New Roman" w:cs="Times New Roman" w:hint="eastAsia"/>
                <w:sz w:val="18"/>
                <w:szCs w:val="18"/>
              </w:rPr>
              <w:t>≥</w:t>
            </w:r>
            <w:r w:rsidRPr="00085B4D">
              <w:rPr>
                <w:rFonts w:ascii="Times New Roman" w:eastAsiaTheme="minorHAnsi" w:hAnsi="Times New Roman" w:cs="Times New Roman" w:hint="eastAsia"/>
                <w:sz w:val="18"/>
                <w:szCs w:val="18"/>
              </w:rPr>
              <w:t>2 defines social frailty</w:t>
            </w:r>
            <w:r w:rsidR="00085B4D" w:rsidRPr="00085B4D">
              <w:rPr>
                <w:rFonts w:ascii="Times New Roman" w:eastAsiaTheme="minorHAnsi" w:hAnsi="Times New Roman" w:cs="Times New Roman" w:hint="eastAsia"/>
                <w:sz w:val="18"/>
                <w:szCs w:val="18"/>
              </w:rPr>
              <w:t xml:space="preserve"> (adjusted OR</w:t>
            </w:r>
            <w:r w:rsidR="00085B4D">
              <w:rPr>
                <w:rFonts w:ascii="Times New Roman" w:eastAsiaTheme="minorHAnsi" w:hAnsi="Times New Roman" w:cs="Times New Roman" w:hint="eastAsia"/>
                <w:sz w:val="18"/>
                <w:szCs w:val="18"/>
              </w:rPr>
              <w:t>)</w:t>
            </w:r>
          </w:p>
        </w:tc>
      </w:tr>
      <w:tr w:rsidR="006D70A8" w14:paraId="31091872" w14:textId="77777777" w:rsidTr="006D70A8">
        <w:trPr>
          <w:jc w:val="center"/>
        </w:trPr>
        <w:tc>
          <w:tcPr>
            <w:tcW w:w="1571" w:type="dxa"/>
          </w:tcPr>
          <w:p w14:paraId="6F337B9F" w14:textId="75AF9E90"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t>Nakakubo</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2019</w:t>
            </w:r>
            <w:r>
              <w:rPr>
                <w:rFonts w:ascii="Times New Roman" w:hAnsi="Times New Roman" w:cs="Times New Roman" w:hint="eastAsia"/>
                <w:sz w:val="18"/>
                <w:szCs w:val="18"/>
              </w:rPr>
              <w:t>)</w:t>
            </w:r>
            <w:r w:rsidRPr="00E67525">
              <w:rPr>
                <w:rFonts w:ascii="Times New Roman" w:hAnsi="Times New Roman" w:cs="Times New Roman"/>
                <w:sz w:val="18"/>
                <w:szCs w:val="18"/>
              </w:rPr>
              <w:t>,</w:t>
            </w:r>
            <w:r>
              <w:rPr>
                <w:rFonts w:ascii="Times New Roman" w:hAnsi="Times New Roman" w:cs="Times New Roman" w:hint="eastAsia"/>
                <w:sz w:val="18"/>
                <w:szCs w:val="18"/>
              </w:rPr>
              <w:t xml:space="preserve"> </w:t>
            </w:r>
            <w:r w:rsidRPr="00E67525">
              <w:rPr>
                <w:rFonts w:ascii="Times New Roman" w:hAnsi="Times New Roman" w:cs="Times New Roman"/>
                <w:sz w:val="18"/>
                <w:szCs w:val="18"/>
              </w:rPr>
              <w:t>Japan</w:t>
            </w:r>
            <w:r w:rsidRPr="00E67525">
              <w:rPr>
                <w:rFonts w:ascii="Times New Roman" w:hAnsi="Times New Roman" w:cs="Times New Roman"/>
                <w:sz w:val="18"/>
                <w:szCs w:val="18"/>
              </w:rPr>
              <w:fldChar w:fldCharType="begin">
                <w:fldData xml:space="preserve">PEVuZE5vdGU+PENpdGU+PEF1dGhvcj5OYWtha3VibzwvQXV0aG9yPjxZZWFyPjIwMTk8L1llYXI+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PEVuZE5vdGU+PENpdGU+PEF1dGhvcj5OYWtha3VibzwvQXV0aG9yPjxZZWFyPjIwMTk8L1llYXI+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[25]</w:t>
            </w:r>
            <w:r w:rsidRPr="00E67525">
              <w:rPr>
                <w:rFonts w:ascii="Times New Roman" w:hAnsi="Times New Roman" w:cs="Times New Roman"/>
                <w:sz w:val="18"/>
                <w:szCs w:val="18"/>
              </w:rPr>
              <w:fldChar w:fldCharType="end"/>
            </w:r>
          </w:p>
        </w:tc>
        <w:tc>
          <w:tcPr>
            <w:tcW w:w="1273" w:type="dxa"/>
          </w:tcPr>
          <w:p w14:paraId="251A79F9" w14:textId="5698EE9F" w:rsidR="00B60DA4" w:rsidRPr="006D70A8" w:rsidRDefault="00850A46"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w:t>
            </w:r>
            <w:r w:rsidRPr="0007605F">
              <w:rPr>
                <w:rFonts w:ascii="Times New Roman" w:eastAsiaTheme="minorHAnsi" w:hAnsi="Times New Roman" w:cs="Times New Roman" w:hint="eastAsia"/>
                <w:sz w:val="18"/>
                <w:szCs w:val="18"/>
              </w:rPr>
              <w:lastRenderedPageBreak/>
              <w:t>sectional study</w:t>
            </w:r>
          </w:p>
        </w:tc>
        <w:tc>
          <w:tcPr>
            <w:tcW w:w="1165" w:type="dxa"/>
          </w:tcPr>
          <w:p w14:paraId="67105E13" w14:textId="77777777" w:rsidR="00850A46" w:rsidRDefault="00850A46"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lastRenderedPageBreak/>
              <w:t>O</w:t>
            </w:r>
            <w:r w:rsidRPr="00850A46">
              <w:rPr>
                <w:rFonts w:ascii="Times New Roman" w:eastAsiaTheme="minorHAnsi" w:hAnsi="Times New Roman" w:cs="Times New Roman" w:hint="eastAsia"/>
                <w:sz w:val="18"/>
                <w:szCs w:val="18"/>
              </w:rPr>
              <w:t>lder adults aged</w:t>
            </w:r>
            <w:r w:rsidRPr="00850A46">
              <w:rPr>
                <w:rFonts w:ascii="Times New Roman" w:eastAsiaTheme="minorHAnsi" w:hAnsi="Times New Roman" w:cs="Times New Roman" w:hint="eastAsia"/>
                <w:sz w:val="18"/>
                <w:szCs w:val="18"/>
              </w:rPr>
              <w:t>≥</w:t>
            </w:r>
            <w:r w:rsidRPr="00850A46">
              <w:rPr>
                <w:rFonts w:ascii="Times New Roman" w:eastAsiaTheme="minorHAnsi" w:hAnsi="Times New Roman" w:cs="Times New Roman" w:hint="eastAsia"/>
                <w:sz w:val="18"/>
                <w:szCs w:val="18"/>
              </w:rPr>
              <w:t xml:space="preserve">65 </w:t>
            </w:r>
            <w:r w:rsidRPr="00850A46">
              <w:rPr>
                <w:rFonts w:ascii="Times New Roman" w:eastAsiaTheme="minorHAnsi" w:hAnsi="Times New Roman" w:cs="Times New Roman" w:hint="eastAsia"/>
                <w:sz w:val="18"/>
                <w:szCs w:val="18"/>
              </w:rPr>
              <w:lastRenderedPageBreak/>
              <w:t>years</w:t>
            </w:r>
          </w:p>
          <w:p w14:paraId="03C61F00" w14:textId="6951CE21" w:rsidR="00B60DA4" w:rsidRPr="006D70A8" w:rsidRDefault="00850A46"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850A46">
              <w:rPr>
                <w:rFonts w:ascii="Times New Roman" w:eastAsiaTheme="minorHAnsi" w:hAnsi="Times New Roman" w:cs="Times New Roman" w:hint="eastAsia"/>
                <w:sz w:val="18"/>
                <w:szCs w:val="18"/>
              </w:rPr>
              <w:t>N = 4427</w:t>
            </w:r>
            <w:r>
              <w:rPr>
                <w:rFonts w:ascii="Times New Roman" w:eastAsiaTheme="minorHAnsi" w:hAnsi="Times New Roman" w:cs="Times New Roman" w:hint="eastAsia"/>
                <w:sz w:val="18"/>
                <w:szCs w:val="18"/>
              </w:rPr>
              <w:t>)</w:t>
            </w:r>
            <w:r w:rsidRPr="00850A46">
              <w:rPr>
                <w:rFonts w:ascii="Times New Roman" w:eastAsiaTheme="minorHAnsi" w:hAnsi="Times New Roman" w:cs="Times New Roman" w:hint="eastAsia"/>
                <w:sz w:val="18"/>
                <w:szCs w:val="18"/>
              </w:rPr>
              <w:t xml:space="preserve"> </w:t>
            </w:r>
          </w:p>
        </w:tc>
        <w:tc>
          <w:tcPr>
            <w:tcW w:w="1194" w:type="dxa"/>
          </w:tcPr>
          <w:p w14:paraId="629FF8CC"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2E1893FC"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7FF1F745" w14:textId="7E28093A"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Lifestyle factors</w:t>
            </w:r>
            <w:r w:rsidR="00A020D3">
              <w:rPr>
                <w:rFonts w:ascii="Times New Roman" w:eastAsiaTheme="minorHAnsi" w:hAnsi="Times New Roman" w:cs="Times New Roman"/>
                <w:sz w:val="18"/>
                <w:szCs w:val="18"/>
              </w:rPr>
              <w:t xml:space="preserve"> (sleep </w:t>
            </w:r>
            <w:r w:rsidR="00A020D3">
              <w:rPr>
                <w:rFonts w:ascii="Times New Roman" w:eastAsiaTheme="minorHAnsi" w:hAnsi="Times New Roman" w:cs="Times New Roman"/>
                <w:sz w:val="18"/>
                <w:szCs w:val="18"/>
              </w:rPr>
              <w:lastRenderedPageBreak/>
              <w:t>problems)</w:t>
            </w:r>
          </w:p>
        </w:tc>
        <w:tc>
          <w:tcPr>
            <w:tcW w:w="1339" w:type="dxa"/>
          </w:tcPr>
          <w:p w14:paraId="00A81246"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4AD1B2D0"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70456995" w14:textId="1B9057A1" w:rsidR="00A020D3" w:rsidRPr="00A020D3" w:rsidRDefault="00A020D3" w:rsidP="00A020D3">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1.</w:t>
            </w:r>
            <w:r w:rsidRPr="00A020D3">
              <w:rPr>
                <w:rFonts w:ascii="Times New Roman" w:eastAsiaTheme="minorHAnsi" w:hAnsi="Times New Roman" w:cs="Times New Roman"/>
                <w:sz w:val="18"/>
                <w:szCs w:val="18"/>
              </w:rPr>
              <w:t>Long sleep duration</w:t>
            </w:r>
          </w:p>
          <w:p w14:paraId="31F06A32" w14:textId="79F5C3DE" w:rsidR="00A020D3" w:rsidRPr="00A020D3" w:rsidRDefault="00A020D3" w:rsidP="00A020D3">
            <w:pPr>
              <w:jc w:val="left"/>
              <w:rPr>
                <w:rFonts w:ascii="Times New Roman" w:eastAsiaTheme="minorHAnsi" w:hAnsi="Times New Roman" w:cs="Times New Roman"/>
                <w:sz w:val="18"/>
                <w:szCs w:val="18"/>
              </w:rPr>
            </w:pPr>
            <w:r w:rsidRPr="00A020D3">
              <w:rPr>
                <w:rFonts w:ascii="Times New Roman" w:eastAsiaTheme="minorHAnsi" w:hAnsi="Times New Roman" w:cs="Times New Roman"/>
                <w:sz w:val="18"/>
                <w:szCs w:val="18"/>
              </w:rPr>
              <w:t>defined as ≥9.0 hours</w:t>
            </w:r>
          </w:p>
          <w:p w14:paraId="69C5B5EB" w14:textId="64682584" w:rsidR="00B60DA4" w:rsidRPr="006D70A8" w:rsidRDefault="00A020D3" w:rsidP="00A020D3">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lastRenderedPageBreak/>
              <w:t>2.</w:t>
            </w:r>
            <w:r w:rsidRPr="00A020D3">
              <w:rPr>
                <w:rFonts w:ascii="Times New Roman" w:eastAsiaTheme="minorHAnsi" w:hAnsi="Times New Roman" w:cs="Times New Roman"/>
                <w:sz w:val="18"/>
                <w:szCs w:val="18"/>
              </w:rPr>
              <w:t>EDS</w:t>
            </w:r>
            <w:r>
              <w:rPr>
                <w:rFonts w:ascii="Times New Roman" w:eastAsiaTheme="minorHAnsi" w:hAnsi="Times New Roman" w:cs="Times New Roman"/>
                <w:sz w:val="18"/>
                <w:szCs w:val="18"/>
              </w:rPr>
              <w:t xml:space="preserve">, </w:t>
            </w:r>
            <w:r w:rsidRPr="00A020D3">
              <w:rPr>
                <w:rFonts w:ascii="Times New Roman" w:eastAsiaTheme="minorHAnsi" w:hAnsi="Times New Roman" w:cs="Times New Roman"/>
                <w:sz w:val="18"/>
                <w:szCs w:val="18"/>
              </w:rPr>
              <w:t xml:space="preserve">Almost always have daytime sleepiness requiring a nap </w:t>
            </w:r>
            <w:r>
              <w:rPr>
                <w:rFonts w:ascii="Times New Roman" w:eastAsiaTheme="minorHAnsi" w:hAnsi="Times New Roman" w:cs="Times New Roman"/>
                <w:sz w:val="18"/>
                <w:szCs w:val="18"/>
              </w:rPr>
              <w:t>(</w:t>
            </w:r>
            <w:r w:rsidR="00AC0548" w:rsidRPr="00AC0548">
              <w:rPr>
                <w:rFonts w:ascii="Times New Roman" w:eastAsiaTheme="minorHAnsi" w:hAnsi="Times New Roman" w:cs="Times New Roman" w:hint="eastAsia"/>
                <w:sz w:val="18"/>
                <w:szCs w:val="18"/>
              </w:rPr>
              <w:t>adjusted for age, sex, BMI, education, medication, hypertension, heart disease, respiratory disease, diabetes, alcohol and smoking habits, physical activity, gait speed, MMSE, and depressive symptoms)</w:t>
            </w:r>
          </w:p>
        </w:tc>
        <w:tc>
          <w:tcPr>
            <w:tcW w:w="2201" w:type="dxa"/>
          </w:tcPr>
          <w:p w14:paraId="60E0F44D" w14:textId="12C8ECA7" w:rsidR="00B60DA4" w:rsidRPr="006D70A8" w:rsidRDefault="00A020D3" w:rsidP="00B60DA4">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lastRenderedPageBreak/>
              <w:t>Social frailty indicated by Makizako</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s 5-item scale</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lastRenderedPageBreak/>
              <w:t xml:space="preserve">2 </w:t>
            </w:r>
            <w:r>
              <w:rPr>
                <w:rFonts w:ascii="Times New Roman" w:eastAsiaTheme="minorHAnsi" w:hAnsi="Times New Roman" w:cs="Times New Roman"/>
                <w:sz w:val="18"/>
                <w:szCs w:val="18"/>
              </w:rPr>
              <w:t>(</w:t>
            </w:r>
            <w:r w:rsidR="00AC0548" w:rsidRPr="00AC0548">
              <w:rPr>
                <w:rFonts w:ascii="Times New Roman" w:eastAsiaTheme="minorHAnsi" w:hAnsi="Times New Roman" w:cs="Times New Roman" w:hint="eastAsia"/>
                <w:sz w:val="18"/>
                <w:szCs w:val="18"/>
              </w:rPr>
              <w:t>adjusted OR</w:t>
            </w:r>
            <w:r>
              <w:rPr>
                <w:rFonts w:ascii="Times New Roman" w:eastAsiaTheme="minorHAnsi" w:hAnsi="Times New Roman" w:cs="Times New Roman"/>
                <w:sz w:val="18"/>
                <w:szCs w:val="18"/>
              </w:rPr>
              <w:t>)</w:t>
            </w:r>
          </w:p>
        </w:tc>
      </w:tr>
      <w:tr w:rsidR="004E1F91" w14:paraId="0AE6C426" w14:textId="77777777" w:rsidTr="004E1F91">
        <w:trPr>
          <w:trHeight w:val="2600"/>
          <w:jc w:val="center"/>
        </w:trPr>
        <w:tc>
          <w:tcPr>
            <w:tcW w:w="1571" w:type="dxa"/>
            <w:vMerge w:val="restart"/>
          </w:tcPr>
          <w:p w14:paraId="3AE9D7EC" w14:textId="7E691A0F" w:rsidR="004E1F91" w:rsidRPr="00E67525" w:rsidRDefault="004E1F91" w:rsidP="00B60DA4">
            <w:pPr>
              <w:jc w:val="left"/>
              <w:rPr>
                <w:rFonts w:ascii="Times New Roman" w:hAnsi="Times New Roman" w:cs="Times New Roman"/>
                <w:sz w:val="18"/>
                <w:szCs w:val="18"/>
              </w:rPr>
            </w:pPr>
            <w:r w:rsidRPr="00E67525">
              <w:rPr>
                <w:rFonts w:ascii="Times New Roman" w:hAnsi="Times New Roman" w:cs="Times New Roman"/>
                <w:sz w:val="18"/>
                <w:szCs w:val="18"/>
              </w:rPr>
              <w:lastRenderedPageBreak/>
              <w:t>Henry</w:t>
            </w:r>
            <w:r>
              <w:rPr>
                <w:rFonts w:ascii="Times New Roman" w:hAnsi="Times New Roman" w:cs="Times New Roman" w:hint="eastAsia"/>
                <w:sz w:val="18"/>
                <w:szCs w:val="18"/>
              </w:rPr>
              <w:t xml:space="preserve"> </w:t>
            </w:r>
            <w:r>
              <w:rPr>
                <w:rFonts w:ascii="Times New Roman" w:hAnsi="Times New Roman" w:cs="Times New Roman"/>
                <w:sz w:val="18"/>
                <w:szCs w:val="18"/>
              </w:rPr>
              <w:t>et al. (</w:t>
            </w:r>
            <w:r w:rsidRPr="00E67525">
              <w:rPr>
                <w:rFonts w:ascii="Times New Roman" w:hAnsi="Times New Roman" w:cs="Times New Roman"/>
                <w:sz w:val="18"/>
                <w:szCs w:val="18"/>
              </w:rPr>
              <w:t>2023</w:t>
            </w:r>
            <w:r>
              <w:rPr>
                <w:rFonts w:ascii="Times New Roman" w:hAnsi="Times New Roman" w:cs="Times New Roman" w:hint="eastAsia"/>
                <w:sz w:val="18"/>
                <w:szCs w:val="18"/>
              </w:rPr>
              <w:t>)</w:t>
            </w:r>
            <w:r w:rsidRPr="00E67525">
              <w:rPr>
                <w:rFonts w:ascii="Times New Roman" w:hAnsi="Times New Roman" w:cs="Times New Roman"/>
                <w:sz w:val="18"/>
                <w:szCs w:val="18"/>
              </w:rPr>
              <w:t>,</w:t>
            </w:r>
            <w:r>
              <w:rPr>
                <w:rFonts w:ascii="Times New Roman" w:hAnsi="Times New Roman" w:cs="Times New Roman" w:hint="eastAsia"/>
                <w:sz w:val="18"/>
                <w:szCs w:val="18"/>
              </w:rPr>
              <w:t xml:space="preserve"> </w:t>
            </w:r>
            <w:r w:rsidRPr="00E67525">
              <w:rPr>
                <w:rFonts w:ascii="Times New Roman" w:hAnsi="Times New Roman" w:cs="Times New Roman"/>
                <w:sz w:val="18"/>
                <w:szCs w:val="18"/>
              </w:rPr>
              <w:t>Australia</w:t>
            </w:r>
            <w:r w:rsidRPr="00E67525">
              <w:rPr>
                <w:rFonts w:ascii="Times New Roman" w:hAnsi="Times New Roman" w:cs="Times New Roman"/>
                <w:sz w:val="18"/>
                <w:szCs w:val="18"/>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[26]</w:t>
            </w:r>
            <w:r w:rsidRPr="00E67525">
              <w:rPr>
                <w:rFonts w:ascii="Times New Roman" w:hAnsi="Times New Roman" w:cs="Times New Roman"/>
                <w:sz w:val="18"/>
                <w:szCs w:val="18"/>
              </w:rPr>
              <w:fldChar w:fldCharType="end"/>
            </w:r>
          </w:p>
        </w:tc>
        <w:tc>
          <w:tcPr>
            <w:tcW w:w="1273" w:type="dxa"/>
            <w:vMerge w:val="restart"/>
          </w:tcPr>
          <w:p w14:paraId="380D5D10" w14:textId="3AC79114" w:rsidR="004E1F91" w:rsidRPr="006D70A8" w:rsidRDefault="004E1F91"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vMerge w:val="restart"/>
          </w:tcPr>
          <w:p w14:paraId="206DA2D7" w14:textId="77777777" w:rsidR="004E1F91" w:rsidRDefault="004E1F91"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AC0548">
              <w:rPr>
                <w:rFonts w:ascii="Times New Roman" w:eastAsiaTheme="minorHAnsi" w:hAnsi="Times New Roman" w:cs="Times New Roman" w:hint="eastAsia"/>
                <w:sz w:val="18"/>
                <w:szCs w:val="18"/>
              </w:rPr>
              <w:t>lder adults aged</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 xml:space="preserve">65 years </w:t>
            </w:r>
          </w:p>
          <w:p w14:paraId="73B810F7" w14:textId="4A0BE564" w:rsidR="004E1F91" w:rsidRPr="006D70A8" w:rsidRDefault="004E1F91"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N = 90</w:t>
            </w:r>
            <w:r>
              <w:rPr>
                <w:rFonts w:ascii="Times New Roman" w:eastAsiaTheme="minorHAnsi" w:hAnsi="Times New Roman" w:cs="Times New Roman" w:hint="eastAsia"/>
                <w:sz w:val="18"/>
                <w:szCs w:val="18"/>
              </w:rPr>
              <w:t>)</w:t>
            </w:r>
          </w:p>
        </w:tc>
        <w:tc>
          <w:tcPr>
            <w:tcW w:w="1194" w:type="dxa"/>
            <w:vMerge w:val="restart"/>
          </w:tcPr>
          <w:p w14:paraId="776FD1FB" w14:textId="77777777" w:rsidR="004E1F91" w:rsidRPr="006D70A8" w:rsidRDefault="004E1F91" w:rsidP="00B60DA4">
            <w:pPr>
              <w:jc w:val="left"/>
              <w:rPr>
                <w:rFonts w:ascii="Times New Roman" w:eastAsiaTheme="minorHAnsi" w:hAnsi="Times New Roman" w:cs="Times New Roman"/>
                <w:sz w:val="18"/>
                <w:szCs w:val="18"/>
              </w:rPr>
            </w:pPr>
          </w:p>
        </w:tc>
        <w:tc>
          <w:tcPr>
            <w:tcW w:w="1396" w:type="dxa"/>
            <w:vMerge w:val="restart"/>
          </w:tcPr>
          <w:p w14:paraId="17D78CF0" w14:textId="77777777" w:rsidR="004E1F91" w:rsidRPr="006D70A8" w:rsidRDefault="004E1F91" w:rsidP="00B60DA4">
            <w:pPr>
              <w:jc w:val="left"/>
              <w:rPr>
                <w:rFonts w:ascii="Times New Roman" w:eastAsiaTheme="minorHAnsi" w:hAnsi="Times New Roman" w:cs="Times New Roman"/>
                <w:sz w:val="18"/>
                <w:szCs w:val="18"/>
              </w:rPr>
            </w:pPr>
          </w:p>
        </w:tc>
        <w:tc>
          <w:tcPr>
            <w:tcW w:w="1383" w:type="dxa"/>
            <w:vMerge w:val="restart"/>
          </w:tcPr>
          <w:p w14:paraId="43468551" w14:textId="0168B255" w:rsidR="004E1F91" w:rsidRPr="006D70A8" w:rsidRDefault="004E1F91"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Lifestyle factors</w:t>
            </w:r>
          </w:p>
        </w:tc>
        <w:tc>
          <w:tcPr>
            <w:tcW w:w="1339" w:type="dxa"/>
            <w:vMerge w:val="restart"/>
          </w:tcPr>
          <w:p w14:paraId="03753BC3" w14:textId="288E19AF" w:rsidR="004E1F91" w:rsidRPr="006D70A8" w:rsidRDefault="004E1F91"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vMerge w:val="restart"/>
          </w:tcPr>
          <w:p w14:paraId="43825852" w14:textId="77777777" w:rsidR="004E1F91" w:rsidRPr="006D70A8" w:rsidRDefault="004E1F91" w:rsidP="00B60DA4">
            <w:pPr>
              <w:jc w:val="left"/>
              <w:rPr>
                <w:rFonts w:ascii="Times New Roman" w:eastAsiaTheme="minorHAnsi" w:hAnsi="Times New Roman" w:cs="Times New Roman"/>
                <w:sz w:val="18"/>
                <w:szCs w:val="18"/>
              </w:rPr>
            </w:pPr>
          </w:p>
        </w:tc>
        <w:tc>
          <w:tcPr>
            <w:tcW w:w="1865" w:type="dxa"/>
          </w:tcPr>
          <w:p w14:paraId="65A81105" w14:textId="69B241A8" w:rsidR="004E1F91" w:rsidRDefault="004E1F91" w:rsidP="004E1F91">
            <w:pPr>
              <w:jc w:val="left"/>
              <w:rPr>
                <w:rFonts w:ascii="Times New Roman" w:eastAsiaTheme="minorHAnsi" w:hAnsi="Times New Roman" w:cs="Times New Roman"/>
                <w:sz w:val="18"/>
                <w:szCs w:val="18"/>
              </w:rPr>
            </w:pPr>
            <w:r w:rsidRPr="00E67525">
              <w:rPr>
                <w:rFonts w:ascii="Times New Roman" w:hAnsi="Times New Roman" w:cs="Times New Roman"/>
                <w:sz w:val="18"/>
                <w:szCs w:val="18"/>
                <w:lang w:bidi="th-TH"/>
              </w:rPr>
              <w:t>Social behavior</w:t>
            </w:r>
            <w:r>
              <w:rPr>
                <w:rFonts w:ascii="Times New Roman" w:hAnsi="Times New Roman" w:cs="Times New Roman"/>
                <w:sz w:val="18"/>
                <w:szCs w:val="18"/>
                <w:lang w:bidi="th-TH"/>
              </w:rPr>
              <w:t xml:space="preserve"> by </w:t>
            </w:r>
            <w:r w:rsidRPr="00E67525">
              <w:rPr>
                <w:rFonts w:ascii="Times New Roman" w:hAnsi="Times New Roman" w:cs="Times New Roman"/>
                <w:sz w:val="18"/>
                <w:szCs w:val="18"/>
                <w:lang w:bidi="th-TH"/>
              </w:rPr>
              <w:t>SDS score: higher scores indicate a greater social dysfunction</w:t>
            </w:r>
            <w:r w:rsidR="00A92FD8">
              <w:rPr>
                <w:rFonts w:ascii="Times New Roman" w:hAnsi="Times New Roman" w:cs="Times New Roman"/>
                <w:sz w:val="18"/>
                <w:szCs w:val="18"/>
                <w:lang w:bidi="th-TH"/>
              </w:rPr>
              <w:t xml:space="preserve"> </w:t>
            </w:r>
            <w:r w:rsidR="00A92FD8">
              <w:rPr>
                <w:rFonts w:ascii="Times New Roman" w:eastAsiaTheme="minorHAnsi" w:hAnsi="Times New Roman" w:cs="Times New Roman"/>
                <w:sz w:val="18"/>
                <w:szCs w:val="18"/>
              </w:rPr>
              <w:t>(</w:t>
            </w:r>
            <w:r w:rsidR="00A92FD8" w:rsidRPr="00AC0548">
              <w:rPr>
                <w:rFonts w:ascii="Times New Roman" w:eastAsiaTheme="minorHAnsi" w:hAnsi="Times New Roman" w:cs="Times New Roman" w:hint="eastAsia"/>
                <w:sz w:val="18"/>
                <w:szCs w:val="18"/>
              </w:rPr>
              <w:t>adjusted for physical frailty, cognitive frailty, depression</w:t>
            </w:r>
            <w:r w:rsidR="00A92FD8">
              <w:rPr>
                <w:rFonts w:ascii="Times New Roman" w:eastAsiaTheme="minorHAnsi" w:hAnsi="Times New Roman" w:cs="Times New Roman"/>
                <w:sz w:val="18"/>
                <w:szCs w:val="18"/>
              </w:rPr>
              <w:t>)</w:t>
            </w:r>
          </w:p>
          <w:p w14:paraId="7A830944" w14:textId="122201C3" w:rsidR="00390D6F" w:rsidRPr="004E1F91" w:rsidRDefault="00390D6F" w:rsidP="00390D6F">
            <w:pPr>
              <w:jc w:val="left"/>
              <w:rPr>
                <w:rFonts w:ascii="Times New Roman" w:hAnsi="Times New Roman" w:cs="Times New Roman"/>
                <w:sz w:val="18"/>
                <w:szCs w:val="18"/>
                <w:lang w:bidi="th-TH"/>
              </w:rPr>
            </w:pPr>
          </w:p>
        </w:tc>
        <w:tc>
          <w:tcPr>
            <w:tcW w:w="2201" w:type="dxa"/>
          </w:tcPr>
          <w:p w14:paraId="04051FE9" w14:textId="106DEBEC" w:rsidR="004E1F91" w:rsidRDefault="004E1F91" w:rsidP="00AC0548">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t>Social frailty indicated by SFS-8</w:t>
            </w:r>
            <w:r>
              <w:rPr>
                <w:rFonts w:ascii="Times New Roman" w:eastAsiaTheme="minorHAnsi" w:hAnsi="Times New Roman" w:cs="Times New Roman"/>
                <w:sz w:val="18"/>
                <w:szCs w:val="18"/>
              </w:rPr>
              <w:t xml:space="preserve"> </w:t>
            </w:r>
          </w:p>
          <w:p w14:paraId="5A7F372E" w14:textId="7785C3BB" w:rsidR="004E1F91" w:rsidRDefault="004E1F91" w:rsidP="00AC0548">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 xml:space="preserve">adjusted </w:t>
            </w:r>
            <w:r w:rsidRPr="00AC0548">
              <w:rPr>
                <w:rFonts w:ascii="Times New Roman" w:eastAsiaTheme="minorHAnsi" w:hAnsi="Times New Roman" w:cs="Times New Roman" w:hint="eastAsia"/>
                <w:sz w:val="18"/>
                <w:szCs w:val="18"/>
              </w:rPr>
              <w:t>β</w:t>
            </w:r>
            <w:r>
              <w:rPr>
                <w:rFonts w:ascii="Times New Roman" w:eastAsiaTheme="minorHAnsi" w:hAnsi="Times New Roman" w:cs="Times New Roman"/>
                <w:sz w:val="18"/>
                <w:szCs w:val="18"/>
              </w:rPr>
              <w:t>-coefficient</w:t>
            </w:r>
            <w:r>
              <w:rPr>
                <w:rFonts w:ascii="Times New Roman" w:eastAsiaTheme="minorHAnsi" w:hAnsi="Times New Roman" w:cs="Times New Roman" w:hint="eastAsia"/>
                <w:sz w:val="18"/>
                <w:szCs w:val="18"/>
              </w:rPr>
              <w:t>)</w:t>
            </w:r>
          </w:p>
          <w:p w14:paraId="66F9E253" w14:textId="77777777" w:rsidR="004E1F91" w:rsidRDefault="004E1F91" w:rsidP="004E1F91">
            <w:pPr>
              <w:jc w:val="left"/>
              <w:rPr>
                <w:rFonts w:ascii="Times New Roman" w:eastAsiaTheme="minorHAnsi" w:hAnsi="Times New Roman" w:cs="Times New Roman"/>
                <w:sz w:val="18"/>
                <w:szCs w:val="18"/>
              </w:rPr>
            </w:pPr>
          </w:p>
          <w:p w14:paraId="2BBA311D" w14:textId="77777777" w:rsidR="004E1F91" w:rsidRDefault="004E1F91" w:rsidP="004E1F91">
            <w:pPr>
              <w:jc w:val="left"/>
              <w:rPr>
                <w:rFonts w:ascii="Times New Roman" w:eastAsiaTheme="minorHAnsi" w:hAnsi="Times New Roman" w:cs="Times New Roman"/>
                <w:sz w:val="18"/>
                <w:szCs w:val="18"/>
              </w:rPr>
            </w:pPr>
          </w:p>
          <w:p w14:paraId="57941E03" w14:textId="77777777" w:rsidR="004E1F91" w:rsidRDefault="004E1F91" w:rsidP="004E1F91">
            <w:pPr>
              <w:jc w:val="left"/>
              <w:rPr>
                <w:rFonts w:ascii="Times New Roman" w:eastAsiaTheme="minorHAnsi" w:hAnsi="Times New Roman" w:cs="Times New Roman"/>
                <w:sz w:val="18"/>
                <w:szCs w:val="18"/>
              </w:rPr>
            </w:pPr>
          </w:p>
          <w:p w14:paraId="100780D9" w14:textId="76039B06" w:rsidR="004E1F91" w:rsidRPr="006D70A8" w:rsidRDefault="004E1F91" w:rsidP="004E1F91">
            <w:pPr>
              <w:jc w:val="left"/>
              <w:rPr>
                <w:rFonts w:ascii="Times New Roman" w:eastAsiaTheme="minorHAnsi" w:hAnsi="Times New Roman" w:cs="Times New Roman"/>
                <w:sz w:val="18"/>
                <w:szCs w:val="18"/>
              </w:rPr>
            </w:pPr>
          </w:p>
        </w:tc>
      </w:tr>
      <w:tr w:rsidR="004E1F91" w14:paraId="0C8C63EE" w14:textId="77777777" w:rsidTr="004B730A">
        <w:trPr>
          <w:trHeight w:val="59"/>
          <w:jc w:val="center"/>
        </w:trPr>
        <w:tc>
          <w:tcPr>
            <w:tcW w:w="1571" w:type="dxa"/>
            <w:vMerge/>
          </w:tcPr>
          <w:p w14:paraId="7A239934" w14:textId="77777777" w:rsidR="004E1F91" w:rsidRPr="00E67525" w:rsidRDefault="004E1F91" w:rsidP="00B60DA4">
            <w:pPr>
              <w:jc w:val="left"/>
              <w:rPr>
                <w:rFonts w:ascii="Times New Roman" w:hAnsi="Times New Roman" w:cs="Times New Roman"/>
                <w:sz w:val="18"/>
                <w:szCs w:val="18"/>
              </w:rPr>
            </w:pPr>
          </w:p>
        </w:tc>
        <w:tc>
          <w:tcPr>
            <w:tcW w:w="1273" w:type="dxa"/>
            <w:vMerge/>
          </w:tcPr>
          <w:p w14:paraId="42B9596D" w14:textId="77777777" w:rsidR="004E1F91" w:rsidRPr="0007605F" w:rsidRDefault="004E1F91" w:rsidP="00B60DA4">
            <w:pPr>
              <w:jc w:val="left"/>
              <w:rPr>
                <w:rFonts w:ascii="Times New Roman" w:eastAsiaTheme="minorHAnsi" w:hAnsi="Times New Roman" w:cs="Times New Roman"/>
                <w:sz w:val="18"/>
                <w:szCs w:val="18"/>
              </w:rPr>
            </w:pPr>
          </w:p>
        </w:tc>
        <w:tc>
          <w:tcPr>
            <w:tcW w:w="1165" w:type="dxa"/>
            <w:vMerge/>
          </w:tcPr>
          <w:p w14:paraId="5BA8760D" w14:textId="77777777" w:rsidR="004E1F91" w:rsidRDefault="004E1F91" w:rsidP="00B60DA4">
            <w:pPr>
              <w:jc w:val="left"/>
              <w:rPr>
                <w:rFonts w:ascii="Times New Roman" w:eastAsiaTheme="minorHAnsi" w:hAnsi="Times New Roman" w:cs="Times New Roman"/>
                <w:sz w:val="18"/>
                <w:szCs w:val="18"/>
              </w:rPr>
            </w:pPr>
          </w:p>
        </w:tc>
        <w:tc>
          <w:tcPr>
            <w:tcW w:w="1194" w:type="dxa"/>
            <w:vMerge/>
          </w:tcPr>
          <w:p w14:paraId="68C5A730" w14:textId="77777777" w:rsidR="004E1F91" w:rsidRPr="006D70A8" w:rsidRDefault="004E1F91" w:rsidP="00B60DA4">
            <w:pPr>
              <w:jc w:val="left"/>
              <w:rPr>
                <w:rFonts w:ascii="Times New Roman" w:eastAsiaTheme="minorHAnsi" w:hAnsi="Times New Roman" w:cs="Times New Roman"/>
                <w:sz w:val="18"/>
                <w:szCs w:val="18"/>
              </w:rPr>
            </w:pPr>
          </w:p>
        </w:tc>
        <w:tc>
          <w:tcPr>
            <w:tcW w:w="1396" w:type="dxa"/>
            <w:vMerge/>
          </w:tcPr>
          <w:p w14:paraId="01ABCDCF" w14:textId="77777777" w:rsidR="004E1F91" w:rsidRPr="006D70A8" w:rsidRDefault="004E1F91" w:rsidP="00B60DA4">
            <w:pPr>
              <w:jc w:val="left"/>
              <w:rPr>
                <w:rFonts w:ascii="Times New Roman" w:eastAsiaTheme="minorHAnsi" w:hAnsi="Times New Roman" w:cs="Times New Roman"/>
                <w:sz w:val="18"/>
                <w:szCs w:val="18"/>
              </w:rPr>
            </w:pPr>
          </w:p>
        </w:tc>
        <w:tc>
          <w:tcPr>
            <w:tcW w:w="1383" w:type="dxa"/>
            <w:vMerge/>
          </w:tcPr>
          <w:p w14:paraId="37032ADB" w14:textId="77777777" w:rsidR="004E1F91" w:rsidRPr="006D70A8" w:rsidRDefault="004E1F91" w:rsidP="00B60DA4">
            <w:pPr>
              <w:jc w:val="left"/>
              <w:rPr>
                <w:rFonts w:ascii="Times New Roman" w:eastAsiaTheme="minorHAnsi" w:hAnsi="Times New Roman" w:cs="Times New Roman"/>
                <w:sz w:val="18"/>
                <w:szCs w:val="18"/>
              </w:rPr>
            </w:pPr>
          </w:p>
        </w:tc>
        <w:tc>
          <w:tcPr>
            <w:tcW w:w="1339" w:type="dxa"/>
            <w:vMerge/>
          </w:tcPr>
          <w:p w14:paraId="0F8FF74B" w14:textId="77777777" w:rsidR="004E1F91" w:rsidRPr="006D70A8" w:rsidRDefault="004E1F91" w:rsidP="00B60DA4">
            <w:pPr>
              <w:jc w:val="left"/>
              <w:rPr>
                <w:rFonts w:ascii="Times New Roman" w:eastAsiaTheme="minorHAnsi" w:hAnsi="Times New Roman" w:cs="Times New Roman"/>
                <w:sz w:val="18"/>
                <w:szCs w:val="18"/>
              </w:rPr>
            </w:pPr>
          </w:p>
        </w:tc>
        <w:tc>
          <w:tcPr>
            <w:tcW w:w="1283" w:type="dxa"/>
            <w:vMerge/>
          </w:tcPr>
          <w:p w14:paraId="210EB9A9" w14:textId="77777777" w:rsidR="004E1F91" w:rsidRPr="006D70A8" w:rsidRDefault="004E1F91" w:rsidP="00B60DA4">
            <w:pPr>
              <w:jc w:val="left"/>
              <w:rPr>
                <w:rFonts w:ascii="Times New Roman" w:eastAsiaTheme="minorHAnsi" w:hAnsi="Times New Roman" w:cs="Times New Roman"/>
                <w:sz w:val="18"/>
                <w:szCs w:val="18"/>
              </w:rPr>
            </w:pPr>
          </w:p>
        </w:tc>
        <w:tc>
          <w:tcPr>
            <w:tcW w:w="1865" w:type="dxa"/>
          </w:tcPr>
          <w:p w14:paraId="4CF551D3" w14:textId="34CE5CEC" w:rsidR="004E1F91" w:rsidRDefault="004E1F91" w:rsidP="004E1F91">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t>Social frailty indicated by SFS-8</w:t>
            </w:r>
            <w:r>
              <w:rPr>
                <w:rFonts w:ascii="Times New Roman" w:eastAsiaTheme="minorHAnsi" w:hAnsi="Times New Roman" w:cs="Times New Roman"/>
                <w:sz w:val="18"/>
                <w:szCs w:val="18"/>
              </w:rPr>
              <w:t xml:space="preserve"> (</w:t>
            </w:r>
            <w:r w:rsidRPr="00AC0548">
              <w:rPr>
                <w:rFonts w:ascii="Times New Roman" w:eastAsiaTheme="minorHAnsi" w:hAnsi="Times New Roman" w:cs="Times New Roman" w:hint="eastAsia"/>
                <w:sz w:val="18"/>
                <w:szCs w:val="18"/>
              </w:rPr>
              <w:t xml:space="preserve">adjusted for physical frailty, </w:t>
            </w:r>
            <w:r w:rsidRPr="00AC0548">
              <w:rPr>
                <w:rFonts w:ascii="Times New Roman" w:eastAsiaTheme="minorHAnsi" w:hAnsi="Times New Roman" w:cs="Times New Roman" w:hint="eastAsia"/>
                <w:sz w:val="18"/>
                <w:szCs w:val="18"/>
              </w:rPr>
              <w:lastRenderedPageBreak/>
              <w:t>cognitive frailty, depression</w:t>
            </w:r>
            <w:r>
              <w:rPr>
                <w:rFonts w:ascii="Times New Roman" w:eastAsiaTheme="minorHAnsi" w:hAnsi="Times New Roman" w:cs="Times New Roman"/>
                <w:sz w:val="18"/>
                <w:szCs w:val="18"/>
              </w:rPr>
              <w:t>)</w:t>
            </w:r>
          </w:p>
        </w:tc>
        <w:tc>
          <w:tcPr>
            <w:tcW w:w="2201" w:type="dxa"/>
          </w:tcPr>
          <w:p w14:paraId="5CE9D3D8" w14:textId="77777777" w:rsidR="00390D6F" w:rsidRDefault="004E1F91" w:rsidP="004E1F91">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lastRenderedPageBreak/>
              <w:t>Psychological outcomes</w:t>
            </w:r>
          </w:p>
          <w:p w14:paraId="5CC8A099" w14:textId="69ABFDD8" w:rsidR="00390D6F" w:rsidRPr="00390D6F" w:rsidRDefault="00390D6F" w:rsidP="00390D6F">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1.</w:t>
            </w:r>
            <w:r w:rsidRPr="00390D6F">
              <w:rPr>
                <w:rFonts w:ascii="Times New Roman" w:eastAsiaTheme="minorHAnsi" w:hAnsi="Times New Roman" w:cs="Times New Roman"/>
                <w:sz w:val="18"/>
                <w:szCs w:val="18"/>
              </w:rPr>
              <w:t>Demoralization</w:t>
            </w:r>
            <w:r>
              <w:rPr>
                <w:rFonts w:ascii="Times New Roman" w:eastAsiaTheme="minorHAnsi" w:hAnsi="Times New Roman" w:cs="Times New Roman"/>
                <w:sz w:val="18"/>
                <w:szCs w:val="18"/>
              </w:rPr>
              <w:t xml:space="preserve"> by </w:t>
            </w:r>
            <w:r w:rsidRPr="00390D6F">
              <w:rPr>
                <w:rFonts w:ascii="Times New Roman" w:eastAsiaTheme="minorHAnsi" w:hAnsi="Times New Roman" w:cs="Times New Roman"/>
                <w:sz w:val="18"/>
                <w:szCs w:val="18"/>
              </w:rPr>
              <w:t xml:space="preserve">DS: score range of 0–96, where </w:t>
            </w:r>
            <w:r w:rsidRPr="00390D6F">
              <w:rPr>
                <w:rFonts w:ascii="Times New Roman" w:eastAsiaTheme="minorHAnsi" w:hAnsi="Times New Roman" w:cs="Times New Roman"/>
                <w:sz w:val="18"/>
                <w:szCs w:val="18"/>
              </w:rPr>
              <w:lastRenderedPageBreak/>
              <w:t>higher scores indicate more severe demoralization</w:t>
            </w:r>
          </w:p>
          <w:p w14:paraId="17C60120" w14:textId="3A6256E2" w:rsidR="00390D6F" w:rsidRPr="00390D6F" w:rsidRDefault="00390D6F" w:rsidP="00390D6F">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2.</w:t>
            </w:r>
            <w:r w:rsidRPr="00390D6F">
              <w:rPr>
                <w:rFonts w:ascii="Times New Roman" w:eastAsiaTheme="minorHAnsi" w:hAnsi="Times New Roman" w:cs="Times New Roman"/>
                <w:sz w:val="18"/>
                <w:szCs w:val="18"/>
              </w:rPr>
              <w:t>Resilience</w:t>
            </w:r>
            <w:r>
              <w:rPr>
                <w:rFonts w:ascii="Times New Roman" w:eastAsiaTheme="minorHAnsi" w:hAnsi="Times New Roman" w:cs="Times New Roman"/>
                <w:sz w:val="18"/>
                <w:szCs w:val="18"/>
              </w:rPr>
              <w:t xml:space="preserve"> by </w:t>
            </w:r>
            <w:r w:rsidRPr="00390D6F">
              <w:rPr>
                <w:rFonts w:ascii="Times New Roman" w:eastAsiaTheme="minorHAnsi" w:hAnsi="Times New Roman" w:cs="Times New Roman"/>
                <w:sz w:val="18"/>
                <w:szCs w:val="18"/>
              </w:rPr>
              <w:t>14-RSS: score range of 14–98, higher scores</w:t>
            </w:r>
          </w:p>
          <w:p w14:paraId="2225DF8D" w14:textId="2E6E9F6F" w:rsidR="00390D6F" w:rsidRPr="00390D6F" w:rsidRDefault="00390D6F" w:rsidP="00390D6F">
            <w:pPr>
              <w:jc w:val="left"/>
              <w:rPr>
                <w:rFonts w:ascii="Times New Roman" w:eastAsiaTheme="minorHAnsi" w:hAnsi="Times New Roman" w:cs="Times New Roman"/>
                <w:sz w:val="18"/>
                <w:szCs w:val="18"/>
              </w:rPr>
            </w:pPr>
            <w:r w:rsidRPr="00390D6F">
              <w:rPr>
                <w:rFonts w:ascii="Times New Roman" w:eastAsiaTheme="minorHAnsi" w:hAnsi="Times New Roman" w:cs="Times New Roman"/>
                <w:sz w:val="18"/>
                <w:szCs w:val="18"/>
              </w:rPr>
              <w:t>indicated higher resilience</w:t>
            </w:r>
          </w:p>
          <w:p w14:paraId="613AF8FB" w14:textId="77777777" w:rsidR="00A92FD8" w:rsidRDefault="00A92FD8" w:rsidP="00390D6F">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3.</w:t>
            </w:r>
            <w:r w:rsidR="00390D6F" w:rsidRPr="00390D6F">
              <w:rPr>
                <w:rFonts w:ascii="Times New Roman" w:eastAsiaTheme="minorHAnsi" w:hAnsi="Times New Roman" w:cs="Times New Roman"/>
                <w:sz w:val="18"/>
                <w:szCs w:val="18"/>
              </w:rPr>
              <w:t xml:space="preserve">Satisfaction with life </w:t>
            </w:r>
            <w:r w:rsidR="00390D6F">
              <w:rPr>
                <w:rFonts w:ascii="Times New Roman" w:eastAsiaTheme="minorHAnsi" w:hAnsi="Times New Roman" w:cs="Times New Roman"/>
                <w:sz w:val="18"/>
                <w:szCs w:val="18"/>
              </w:rPr>
              <w:t xml:space="preserve">by </w:t>
            </w:r>
            <w:r w:rsidR="00390D6F" w:rsidRPr="00390D6F">
              <w:rPr>
                <w:rFonts w:ascii="Times New Roman" w:eastAsiaTheme="minorHAnsi" w:hAnsi="Times New Roman" w:cs="Times New Roman"/>
                <w:sz w:val="18"/>
                <w:szCs w:val="18"/>
              </w:rPr>
              <w:t>SLS: score range of 5-35; higher scores indicate higher satisfaction</w:t>
            </w:r>
          </w:p>
          <w:p w14:paraId="7A50E5CA" w14:textId="5F72A3C1" w:rsidR="004E1F91" w:rsidRDefault="004E1F91" w:rsidP="00AC0548">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 xml:space="preserve">adjusted </w:t>
            </w:r>
            <w:r w:rsidRPr="00AC0548">
              <w:rPr>
                <w:rFonts w:ascii="Times New Roman" w:eastAsiaTheme="minorHAnsi" w:hAnsi="Times New Roman" w:cs="Times New Roman" w:hint="eastAsia"/>
                <w:sz w:val="18"/>
                <w:szCs w:val="18"/>
              </w:rPr>
              <w:t>β</w:t>
            </w:r>
            <w:r>
              <w:rPr>
                <w:rFonts w:ascii="Times New Roman" w:eastAsiaTheme="minorHAnsi" w:hAnsi="Times New Roman" w:cs="Times New Roman"/>
                <w:sz w:val="18"/>
                <w:szCs w:val="18"/>
              </w:rPr>
              <w:t>-coefficient</w:t>
            </w:r>
            <w:r>
              <w:rPr>
                <w:rFonts w:ascii="Times New Roman" w:eastAsiaTheme="minorHAnsi" w:hAnsi="Times New Roman" w:cs="Times New Roman" w:hint="eastAsia"/>
                <w:sz w:val="18"/>
                <w:szCs w:val="18"/>
              </w:rPr>
              <w:t>)</w:t>
            </w:r>
          </w:p>
        </w:tc>
      </w:tr>
      <w:tr w:rsidR="006D70A8" w14:paraId="43F2A3F8" w14:textId="77777777" w:rsidTr="006D70A8">
        <w:trPr>
          <w:jc w:val="center"/>
        </w:trPr>
        <w:tc>
          <w:tcPr>
            <w:tcW w:w="1571" w:type="dxa"/>
          </w:tcPr>
          <w:p w14:paraId="794AD41C" w14:textId="7F688A18" w:rsidR="00B60DA4" w:rsidRPr="00E67525" w:rsidRDefault="00B60DA4" w:rsidP="00B60DA4">
            <w:pPr>
              <w:jc w:val="left"/>
              <w:rPr>
                <w:rFonts w:ascii="Times New Roman" w:hAnsi="Times New Roman" w:cs="Times New Roman"/>
                <w:sz w:val="18"/>
                <w:szCs w:val="18"/>
              </w:rPr>
            </w:pPr>
            <w:r w:rsidRPr="00E67525">
              <w:rPr>
                <w:rFonts w:ascii="Times New Roman" w:hAnsi="Times New Roman" w:cs="Times New Roman"/>
                <w:sz w:val="18"/>
                <w:szCs w:val="18"/>
              </w:rPr>
              <w:lastRenderedPageBreak/>
              <w:t>Hirase</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E67525">
              <w:rPr>
                <w:rFonts w:ascii="Times New Roman" w:hAnsi="Times New Roman" w:cs="Times New Roman"/>
                <w:sz w:val="18"/>
                <w:szCs w:val="18"/>
              </w:rPr>
              <w:t>2019</w:t>
            </w:r>
            <w:r>
              <w:rPr>
                <w:rFonts w:ascii="Times New Roman" w:hAnsi="Times New Roman" w:cs="Times New Roman" w:hint="eastAsia"/>
                <w:sz w:val="18"/>
                <w:szCs w:val="18"/>
              </w:rPr>
              <w:t>)</w:t>
            </w:r>
            <w:r w:rsidRPr="00E67525">
              <w:rPr>
                <w:rFonts w:ascii="Times New Roman" w:hAnsi="Times New Roman" w:cs="Times New Roman"/>
                <w:sz w:val="18"/>
                <w:szCs w:val="18"/>
              </w:rPr>
              <w:t>,</w:t>
            </w:r>
            <w:r>
              <w:rPr>
                <w:rFonts w:ascii="Times New Roman" w:hAnsi="Times New Roman" w:cs="Times New Roman" w:hint="eastAsia"/>
                <w:sz w:val="18"/>
                <w:szCs w:val="18"/>
              </w:rPr>
              <w:t xml:space="preserve"> </w:t>
            </w:r>
            <w:r w:rsidRPr="00E67525">
              <w:rPr>
                <w:rFonts w:ascii="Times New Roman" w:hAnsi="Times New Roman" w:cs="Times New Roman"/>
                <w:sz w:val="18"/>
                <w:szCs w:val="18"/>
              </w:rPr>
              <w:t>Japan</w:t>
            </w:r>
            <w:r w:rsidRPr="00E67525">
              <w:rPr>
                <w:rFonts w:ascii="Times New Roman" w:hAnsi="Times New Roman" w:cs="Times New Roman"/>
                <w:sz w:val="18"/>
                <w:szCs w:val="18"/>
              </w:rPr>
              <w:fldChar w:fldCharType="begin">
                <w:fldData xml:space="preserve">PEVuZE5vdGU+PENpdGU+PEF1dGhvcj5IaXJhc2U8L0F1dGhvcj48WWVhcj4yMDE5PC9ZZWFyPjxS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=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PEVuZE5vdGU+PENpdGU+PEF1dGhvcj5IaXJhc2U8L0F1dGhvcj48WWVhcj4yMDE5PC9ZZWFyPjxS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=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Pr>
                <w:rFonts w:ascii="Times New Roman" w:hAnsi="Times New Roman" w:cs="Times New Roman"/>
                <w:noProof/>
                <w:sz w:val="18"/>
                <w:szCs w:val="18"/>
              </w:rPr>
              <w:t>[27]</w:t>
            </w:r>
            <w:r w:rsidRPr="00E67525">
              <w:rPr>
                <w:rFonts w:ascii="Times New Roman" w:hAnsi="Times New Roman" w:cs="Times New Roman"/>
                <w:sz w:val="18"/>
                <w:szCs w:val="18"/>
              </w:rPr>
              <w:fldChar w:fldCharType="end"/>
            </w:r>
          </w:p>
        </w:tc>
        <w:tc>
          <w:tcPr>
            <w:tcW w:w="1273" w:type="dxa"/>
          </w:tcPr>
          <w:p w14:paraId="46B837F3" w14:textId="7BE8F7EA" w:rsidR="00B60DA4" w:rsidRPr="006D70A8" w:rsidRDefault="00AC0548"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046F74ED" w14:textId="77777777" w:rsidR="00AC0548" w:rsidRDefault="00AC054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AC0548">
              <w:rPr>
                <w:rFonts w:ascii="Times New Roman" w:eastAsiaTheme="minorHAnsi" w:hAnsi="Times New Roman" w:cs="Times New Roman" w:hint="eastAsia"/>
                <w:sz w:val="18"/>
                <w:szCs w:val="18"/>
              </w:rPr>
              <w:t>lder adults aged</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65 years</w:t>
            </w:r>
          </w:p>
          <w:p w14:paraId="24472FD5" w14:textId="7691CA11" w:rsidR="00B60DA4" w:rsidRPr="006D70A8" w:rsidRDefault="00AC054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N = 248</w:t>
            </w:r>
            <w:r>
              <w:rPr>
                <w:rFonts w:ascii="Times New Roman" w:eastAsiaTheme="minorHAnsi" w:hAnsi="Times New Roman" w:cs="Times New Roman" w:hint="eastAsia"/>
                <w:sz w:val="18"/>
                <w:szCs w:val="18"/>
              </w:rPr>
              <w:t>)</w:t>
            </w:r>
          </w:p>
        </w:tc>
        <w:tc>
          <w:tcPr>
            <w:tcW w:w="1194" w:type="dxa"/>
          </w:tcPr>
          <w:p w14:paraId="5A02CDF4"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8A3DFBC"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01CAFDD3" w14:textId="6E7C07E5"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Pain</w:t>
            </w:r>
          </w:p>
        </w:tc>
        <w:tc>
          <w:tcPr>
            <w:tcW w:w="1339" w:type="dxa"/>
          </w:tcPr>
          <w:p w14:paraId="637848EA"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18921ADF"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81D89AB" w14:textId="1E4E1A94" w:rsidR="00B60DA4" w:rsidRPr="004B730A" w:rsidRDefault="004B730A" w:rsidP="004B730A">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Chronic pain</w:t>
            </w:r>
            <w:r>
              <w:rPr>
                <w:rFonts w:ascii="Times New Roman" w:hAnsi="Times New Roman" w:cs="Times New Roman"/>
                <w:sz w:val="18"/>
                <w:szCs w:val="18"/>
                <w:lang w:bidi="th-TH"/>
              </w:rPr>
              <w:t xml:space="preserve"> by </w:t>
            </w:r>
            <w:r w:rsidRPr="00E67525">
              <w:rPr>
                <w:rFonts w:ascii="Times New Roman" w:hAnsi="Times New Roman" w:cs="Times New Roman"/>
                <w:sz w:val="18"/>
                <w:szCs w:val="18"/>
                <w:lang w:bidi="th-TH"/>
              </w:rPr>
              <w:t>rating scale score of ≥5 and related symptoms within the past month that had continued for at least 6 months</w:t>
            </w:r>
            <w:r>
              <w:rPr>
                <w:rFonts w:ascii="Times New Roman" w:hAnsi="Times New Roman" w:cs="Times New Roman"/>
                <w:sz w:val="18"/>
                <w:szCs w:val="18"/>
                <w:lang w:bidi="th-TH"/>
              </w:rPr>
              <w:t xml:space="preserve"> </w:t>
            </w:r>
            <w:r w:rsidR="00AC0548" w:rsidRPr="00AC0548">
              <w:rPr>
                <w:rFonts w:ascii="Times New Roman" w:eastAsiaTheme="minorHAnsi" w:hAnsi="Times New Roman" w:cs="Times New Roman" w:hint="eastAsia"/>
                <w:sz w:val="18"/>
                <w:szCs w:val="18"/>
              </w:rPr>
              <w:t xml:space="preserve">(adjusted for age, sex, and physical </w:t>
            </w:r>
            <w:r w:rsidR="00D458FE" w:rsidRPr="00AC0548">
              <w:rPr>
                <w:rFonts w:ascii="Times New Roman" w:eastAsiaTheme="minorHAnsi" w:hAnsi="Times New Roman" w:cs="Times New Roman"/>
                <w:sz w:val="18"/>
                <w:szCs w:val="18"/>
              </w:rPr>
              <w:t>function)</w:t>
            </w:r>
          </w:p>
        </w:tc>
        <w:tc>
          <w:tcPr>
            <w:tcW w:w="2201" w:type="dxa"/>
          </w:tcPr>
          <w:p w14:paraId="603748D9" w14:textId="14944FBC" w:rsidR="00B60DA4" w:rsidRPr="006D70A8" w:rsidRDefault="004E1F91" w:rsidP="00B60DA4">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t>Social frailty indicated by 5-item Makizako scale</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 xml:space="preserve"> </w:t>
            </w:r>
            <w:r w:rsidR="00AC0548" w:rsidRPr="00AC0548">
              <w:rPr>
                <w:rFonts w:ascii="Times New Roman" w:eastAsiaTheme="minorHAnsi" w:hAnsi="Times New Roman" w:cs="Times New Roman" w:hint="eastAsia"/>
                <w:sz w:val="18"/>
                <w:szCs w:val="18"/>
              </w:rPr>
              <w:t xml:space="preserve">(adjusted </w:t>
            </w:r>
            <w:r w:rsidR="00D458FE" w:rsidRPr="00AC0548">
              <w:rPr>
                <w:rFonts w:ascii="Times New Roman" w:eastAsiaTheme="minorHAnsi" w:hAnsi="Times New Roman" w:cs="Times New Roman"/>
                <w:sz w:val="18"/>
                <w:szCs w:val="18"/>
              </w:rPr>
              <w:t>OR)</w:t>
            </w:r>
          </w:p>
        </w:tc>
      </w:tr>
      <w:tr w:rsidR="006D70A8" w14:paraId="6E31BF6F" w14:textId="77777777" w:rsidTr="006D70A8">
        <w:trPr>
          <w:jc w:val="center"/>
        </w:trPr>
        <w:tc>
          <w:tcPr>
            <w:tcW w:w="1571" w:type="dxa"/>
          </w:tcPr>
          <w:p w14:paraId="058A053B" w14:textId="1054EA6D" w:rsidR="00B60DA4" w:rsidRPr="00FA7B14" w:rsidRDefault="00B60DA4" w:rsidP="00B60DA4">
            <w:pPr>
              <w:jc w:val="left"/>
              <w:rPr>
                <w:rFonts w:ascii="Times New Roman" w:hAnsi="Times New Roman" w:cs="Times New Roman"/>
                <w:sz w:val="18"/>
                <w:szCs w:val="18"/>
              </w:rPr>
            </w:pPr>
            <w:r w:rsidRPr="00FA7B14">
              <w:rPr>
                <w:rFonts w:ascii="Times New Roman" w:hAnsi="Times New Roman" w:cs="Times New Roman" w:hint="eastAsia"/>
                <w:sz w:val="18"/>
                <w:szCs w:val="18"/>
              </w:rPr>
              <w:t xml:space="preserve">Gobbens </w:t>
            </w:r>
            <w:r w:rsidR="00611C94" w:rsidRPr="00FA7B14">
              <w:rPr>
                <w:rFonts w:ascii="Times New Roman" w:hAnsi="Times New Roman" w:cs="Times New Roman"/>
                <w:sz w:val="18"/>
                <w:szCs w:val="18"/>
              </w:rPr>
              <w:t>et al. (</w:t>
            </w:r>
            <w:r w:rsidRPr="00FA7B14">
              <w:rPr>
                <w:rFonts w:ascii="Times New Roman" w:hAnsi="Times New Roman" w:cs="Times New Roman" w:hint="eastAsia"/>
                <w:sz w:val="18"/>
                <w:szCs w:val="18"/>
              </w:rPr>
              <w:t>2024),</w:t>
            </w:r>
          </w:p>
          <w:p w14:paraId="78BBDD08" w14:textId="1AF75E4F" w:rsidR="00B60DA4" w:rsidRPr="00E67525" w:rsidRDefault="00B60DA4" w:rsidP="00B60DA4">
            <w:pPr>
              <w:jc w:val="left"/>
              <w:rPr>
                <w:rFonts w:ascii="Times New Roman" w:hAnsi="Times New Roman" w:cs="Times New Roman"/>
                <w:sz w:val="18"/>
                <w:szCs w:val="18"/>
              </w:rPr>
            </w:pPr>
            <w:r w:rsidRPr="00FA7B14">
              <w:rPr>
                <w:rFonts w:ascii="Times New Roman" w:hAnsi="Times New Roman" w:cs="Times New Roman"/>
                <w:sz w:val="18"/>
                <w:szCs w:val="18"/>
              </w:rPr>
              <w:t>Netherlands</w:t>
            </w:r>
            <w:r w:rsidRPr="00FA7B14">
              <w:rPr>
                <w:rFonts w:ascii="Times New Roman" w:hAnsi="Times New Roman" w:cs="Times New Roman"/>
                <w:sz w:val="18"/>
                <w:szCs w:val="18"/>
              </w:rPr>
              <w:fldChar w:fldCharType="begin">
                <w:fldData xml:space="preserve">PEVuZE5vdGU+PENpdGU+PEF1dGhvcj5Hb2JiZW5zPC9BdXRob3I+PFllYXI+MjAyNDwvWWVhcj48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</w:fldData>
              </w:fldChar>
            </w:r>
            <w:r w:rsidRPr="00FA7B14">
              <w:rPr>
                <w:rFonts w:ascii="Times New Roman" w:hAnsi="Times New Roman" w:cs="Times New Roman"/>
                <w:sz w:val="18"/>
                <w:szCs w:val="18"/>
              </w:rPr>
              <w:instrText xml:space="preserve"> ADDIN EN.CITE </w:instrText>
            </w:r>
            <w:r w:rsidRPr="00FA7B14">
              <w:rPr>
                <w:rFonts w:ascii="Times New Roman" w:hAnsi="Times New Roman" w:cs="Times New Roman"/>
                <w:sz w:val="18"/>
                <w:szCs w:val="18"/>
              </w:rPr>
              <w:fldChar w:fldCharType="begin">
                <w:fldData xml:space="preserve">PEVuZE5vdGU+PENpdGU+PEF1dGhvcj5Hb2JiZW5zPC9BdXRob3I+PFllYXI+MjAyNDwvWWVhcj48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</w:fldData>
              </w:fldChar>
            </w:r>
            <w:r w:rsidRPr="00FA7B14">
              <w:rPr>
                <w:rFonts w:ascii="Times New Roman" w:hAnsi="Times New Roman" w:cs="Times New Roman"/>
                <w:sz w:val="18"/>
                <w:szCs w:val="18"/>
              </w:rPr>
              <w:instrText xml:space="preserve"> ADDIN EN.CITE.DATA </w:instrText>
            </w:r>
            <w:r w:rsidRPr="00FA7B14">
              <w:rPr>
                <w:rFonts w:ascii="Times New Roman" w:hAnsi="Times New Roman" w:cs="Times New Roman"/>
                <w:sz w:val="18"/>
                <w:szCs w:val="18"/>
              </w:rPr>
            </w:r>
            <w:r w:rsidRPr="00FA7B14">
              <w:rPr>
                <w:rFonts w:ascii="Times New Roman" w:hAnsi="Times New Roman" w:cs="Times New Roman"/>
                <w:sz w:val="18"/>
                <w:szCs w:val="18"/>
              </w:rPr>
              <w:fldChar w:fldCharType="end"/>
            </w:r>
            <w:r w:rsidRPr="00FA7B14">
              <w:rPr>
                <w:rFonts w:ascii="Times New Roman" w:hAnsi="Times New Roman" w:cs="Times New Roman"/>
                <w:sz w:val="18"/>
                <w:szCs w:val="18"/>
              </w:rPr>
            </w:r>
            <w:r w:rsidRPr="00FA7B14">
              <w:rPr>
                <w:rFonts w:ascii="Times New Roman" w:hAnsi="Times New Roman" w:cs="Times New Roman"/>
                <w:sz w:val="18"/>
                <w:szCs w:val="18"/>
              </w:rPr>
              <w:fldChar w:fldCharType="separate"/>
            </w:r>
            <w:r w:rsidRPr="00FA7B14">
              <w:rPr>
                <w:rFonts w:ascii="Times New Roman" w:hAnsi="Times New Roman" w:cs="Times New Roman"/>
                <w:noProof/>
                <w:sz w:val="18"/>
                <w:szCs w:val="18"/>
              </w:rPr>
              <w:t>[28]</w:t>
            </w:r>
            <w:r w:rsidRPr="00FA7B14">
              <w:rPr>
                <w:rFonts w:ascii="Times New Roman" w:hAnsi="Times New Roman" w:cs="Times New Roman"/>
                <w:sz w:val="18"/>
                <w:szCs w:val="18"/>
              </w:rPr>
              <w:fldChar w:fldCharType="end"/>
            </w:r>
          </w:p>
        </w:tc>
        <w:tc>
          <w:tcPr>
            <w:tcW w:w="1273" w:type="dxa"/>
          </w:tcPr>
          <w:p w14:paraId="5A1B85EC" w14:textId="280685E5" w:rsidR="00B60DA4" w:rsidRPr="006D70A8" w:rsidRDefault="00FA7B14"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30B3FCF3" w14:textId="77777777" w:rsidR="00FA7B14" w:rsidRDefault="00FA7B14"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A7B14">
              <w:rPr>
                <w:rFonts w:ascii="Times New Roman" w:eastAsiaTheme="minorHAnsi" w:hAnsi="Times New Roman" w:cs="Times New Roman" w:hint="eastAsia"/>
                <w:sz w:val="18"/>
                <w:szCs w:val="18"/>
              </w:rPr>
              <w:t>lder adults aged</w:t>
            </w:r>
            <w:r w:rsidRPr="00FA7B14">
              <w:rPr>
                <w:rFonts w:ascii="Times New Roman" w:eastAsiaTheme="minorHAnsi" w:hAnsi="Times New Roman" w:cs="Times New Roman" w:hint="eastAsia"/>
                <w:sz w:val="18"/>
                <w:szCs w:val="18"/>
              </w:rPr>
              <w:t>≥</w:t>
            </w:r>
            <w:r w:rsidRPr="00FA7B14">
              <w:rPr>
                <w:rFonts w:ascii="Times New Roman" w:eastAsiaTheme="minorHAnsi" w:hAnsi="Times New Roman" w:cs="Times New Roman" w:hint="eastAsia"/>
                <w:sz w:val="18"/>
                <w:szCs w:val="18"/>
              </w:rPr>
              <w:t>65 years</w:t>
            </w:r>
          </w:p>
          <w:p w14:paraId="6CED9F0D" w14:textId="33051E31" w:rsidR="00B60DA4" w:rsidRPr="006D70A8" w:rsidRDefault="004B730A"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Pr="00FA7B14">
              <w:rPr>
                <w:rFonts w:ascii="Times New Roman" w:eastAsiaTheme="minorHAnsi" w:hAnsi="Times New Roman" w:cs="Times New Roman"/>
                <w:sz w:val="18"/>
                <w:szCs w:val="18"/>
              </w:rPr>
              <w:t>N</w:t>
            </w:r>
            <w:r w:rsidR="00FA7B14" w:rsidRPr="00FA7B14">
              <w:rPr>
                <w:rFonts w:ascii="Times New Roman" w:eastAsiaTheme="minorHAnsi" w:hAnsi="Times New Roman" w:cs="Times New Roman" w:hint="eastAsia"/>
                <w:sz w:val="18"/>
                <w:szCs w:val="18"/>
              </w:rPr>
              <w:t xml:space="preserve"> = 24,347</w:t>
            </w:r>
            <w:r w:rsidR="00FA7B14">
              <w:rPr>
                <w:rFonts w:ascii="Times New Roman" w:eastAsiaTheme="minorHAnsi" w:hAnsi="Times New Roman" w:cs="Times New Roman" w:hint="eastAsia"/>
                <w:sz w:val="18"/>
                <w:szCs w:val="18"/>
              </w:rPr>
              <w:t>)</w:t>
            </w:r>
          </w:p>
        </w:tc>
        <w:tc>
          <w:tcPr>
            <w:tcW w:w="1194" w:type="dxa"/>
          </w:tcPr>
          <w:p w14:paraId="72FB9A46"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95A66A4"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2747BFCF" w14:textId="77777777"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Multimorbidity</w:t>
            </w:r>
          </w:p>
          <w:p w14:paraId="5C207B1E"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65200A0F"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192ECB53"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33AFBE1" w14:textId="69DAFD2F" w:rsidR="00B60DA4" w:rsidRPr="006D70A8" w:rsidRDefault="004B730A" w:rsidP="004B730A">
            <w:pPr>
              <w:jc w:val="left"/>
              <w:rPr>
                <w:rFonts w:ascii="Times New Roman" w:eastAsiaTheme="minorHAnsi" w:hAnsi="Times New Roman" w:cs="Times New Roman"/>
                <w:sz w:val="18"/>
                <w:szCs w:val="18"/>
              </w:rPr>
            </w:pPr>
            <w:r w:rsidRPr="004B730A">
              <w:rPr>
                <w:rFonts w:ascii="Times New Roman" w:eastAsiaTheme="minorHAnsi" w:hAnsi="Times New Roman" w:cs="Times New Roman"/>
                <w:sz w:val="18"/>
                <w:szCs w:val="18"/>
              </w:rPr>
              <w:t>Multimorbidity</w:t>
            </w:r>
            <w:r>
              <w:rPr>
                <w:rFonts w:ascii="Times New Roman" w:eastAsiaTheme="minorHAnsi" w:hAnsi="Times New Roman" w:cs="Times New Roman"/>
                <w:sz w:val="18"/>
                <w:szCs w:val="18"/>
              </w:rPr>
              <w:t xml:space="preserve">: </w:t>
            </w:r>
            <w:r w:rsidRPr="004B730A">
              <w:rPr>
                <w:rFonts w:ascii="Times New Roman" w:eastAsiaTheme="minorHAnsi" w:hAnsi="Times New Roman" w:cs="Times New Roman"/>
                <w:sz w:val="18"/>
                <w:szCs w:val="18"/>
              </w:rPr>
              <w:t>the combinations of diabetes mellitus, cancer, hypertension, arthrosis, urinary incontinence, and severe back disorder</w:t>
            </w:r>
          </w:p>
        </w:tc>
        <w:tc>
          <w:tcPr>
            <w:tcW w:w="2201" w:type="dxa"/>
          </w:tcPr>
          <w:p w14:paraId="58523FD3" w14:textId="77777777" w:rsidR="004B730A" w:rsidRDefault="004B730A" w:rsidP="00B60DA4">
            <w:pPr>
              <w:jc w:val="left"/>
              <w:rPr>
                <w:rFonts w:ascii="Times New Roman" w:hAnsi="Times New Roman" w:cs="Times New Roman"/>
                <w:sz w:val="18"/>
                <w:szCs w:val="18"/>
              </w:rPr>
            </w:pPr>
            <w:r w:rsidRPr="00FA7B14">
              <w:rPr>
                <w:rFonts w:ascii="Times New Roman" w:eastAsiaTheme="minorHAnsi" w:hAnsi="Times New Roman" w:cs="Times New Roman" w:hint="eastAsia"/>
                <w:sz w:val="18"/>
                <w:szCs w:val="18"/>
              </w:rPr>
              <w:t>Social frailty indicated by TFI</w:t>
            </w:r>
            <w:r>
              <w:rPr>
                <w:rFonts w:ascii="Times New Roman" w:eastAsiaTheme="minorHAnsi" w:hAnsi="Times New Roman" w:cs="Times New Roman"/>
                <w:sz w:val="18"/>
                <w:szCs w:val="18"/>
              </w:rPr>
              <w:t xml:space="preserve"> </w:t>
            </w:r>
            <w:r w:rsidRPr="00E67525">
              <w:rPr>
                <w:rFonts w:ascii="Times New Roman" w:hAnsi="Times New Roman" w:cs="Times New Roman"/>
                <w:sz w:val="18"/>
                <w:szCs w:val="18"/>
                <w:lang w:bidi="th-TH"/>
              </w:rPr>
              <w:t>≥</w:t>
            </w:r>
            <w:r>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w:t>
            </w:r>
            <w:r>
              <w:rPr>
                <w:rFonts w:ascii="Times New Roman" w:hAnsi="Times New Roman" w:cs="Times New Roman"/>
                <w:sz w:val="18"/>
                <w:szCs w:val="18"/>
              </w:rPr>
              <w:t xml:space="preserve"> </w:t>
            </w:r>
            <w:r w:rsidRPr="00E67525">
              <w:rPr>
                <w:rFonts w:ascii="Times New Roman" w:hAnsi="Times New Roman" w:cs="Times New Roman"/>
                <w:sz w:val="18"/>
                <w:szCs w:val="18"/>
              </w:rPr>
              <w:t xml:space="preserve">criteria </w:t>
            </w:r>
          </w:p>
          <w:p w14:paraId="78DDC093" w14:textId="49E0BDAD" w:rsidR="00FA7B14" w:rsidRPr="006D70A8" w:rsidRDefault="004B730A" w:rsidP="00B60DA4">
            <w:pPr>
              <w:jc w:val="left"/>
              <w:rPr>
                <w:rFonts w:ascii="Times New Roman" w:eastAsiaTheme="minorHAnsi" w:hAnsi="Times New Roman" w:cs="Times New Roman"/>
                <w:sz w:val="18"/>
                <w:szCs w:val="18"/>
              </w:rPr>
            </w:pPr>
            <w:r>
              <w:rPr>
                <w:rFonts w:ascii="Times New Roman" w:hAnsi="Times New Roman" w:cs="Times New Roman"/>
                <w:sz w:val="18"/>
                <w:szCs w:val="18"/>
              </w:rPr>
              <w:t>(</w:t>
            </w:r>
            <w:r w:rsidRPr="00AC0548">
              <w:rPr>
                <w:rFonts w:ascii="Times New Roman" w:eastAsiaTheme="minorHAnsi" w:hAnsi="Times New Roman" w:cs="Times New Roman" w:hint="eastAsia"/>
                <w:sz w:val="18"/>
                <w:szCs w:val="18"/>
              </w:rPr>
              <w:t xml:space="preserve">adjusted </w:t>
            </w:r>
            <w:r w:rsidRPr="00AC0548">
              <w:rPr>
                <w:rFonts w:ascii="Times New Roman" w:eastAsiaTheme="minorHAnsi" w:hAnsi="Times New Roman" w:cs="Times New Roman" w:hint="eastAsia"/>
                <w:sz w:val="18"/>
                <w:szCs w:val="18"/>
              </w:rPr>
              <w:t>β</w:t>
            </w:r>
            <w:r>
              <w:rPr>
                <w:rFonts w:ascii="Times New Roman" w:eastAsiaTheme="minorHAnsi" w:hAnsi="Times New Roman" w:cs="Times New Roman"/>
                <w:sz w:val="18"/>
                <w:szCs w:val="18"/>
              </w:rPr>
              <w:t>-coefficient</w:t>
            </w:r>
            <w:r>
              <w:rPr>
                <w:rFonts w:ascii="Times New Roman" w:hAnsi="Times New Roman" w:cs="Times New Roman"/>
                <w:sz w:val="18"/>
                <w:szCs w:val="18"/>
              </w:rPr>
              <w:t>)</w:t>
            </w:r>
          </w:p>
        </w:tc>
      </w:tr>
      <w:tr w:rsidR="006D70A8" w14:paraId="73A845E2" w14:textId="77777777" w:rsidTr="006D70A8">
        <w:trPr>
          <w:jc w:val="center"/>
        </w:trPr>
        <w:tc>
          <w:tcPr>
            <w:tcW w:w="1571" w:type="dxa"/>
          </w:tcPr>
          <w:p w14:paraId="25030142" w14:textId="312EA355" w:rsidR="00B60DA4" w:rsidRPr="0037252A"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lastRenderedPageBreak/>
              <w:t>Park</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171BC1">
              <w:rPr>
                <w:rFonts w:ascii="Times New Roman" w:hAnsi="Times New Roman" w:cs="Times New Roman"/>
                <w:sz w:val="18"/>
                <w:szCs w:val="18"/>
              </w:rPr>
              <w:t>2019</w:t>
            </w:r>
            <w:r>
              <w:rPr>
                <w:rFonts w:ascii="Times New Roman" w:hAnsi="Times New Roman" w:cs="Times New Roman" w:hint="eastAsia"/>
                <w:sz w:val="18"/>
                <w:szCs w:val="18"/>
              </w:rPr>
              <w:t>),</w:t>
            </w:r>
            <w:r w:rsidRPr="00171BC1">
              <w:rPr>
                <w:rFonts w:ascii="Times New Roman" w:hAnsi="Times New Roman" w:cs="Times New Roman"/>
                <w:sz w:val="18"/>
                <w:szCs w:val="18"/>
              </w:rPr>
              <w:t xml:space="preserve"> Korea</w:t>
            </w:r>
            <w:r w:rsidRPr="00171BC1">
              <w:rPr>
                <w:rFonts w:ascii="Times New Roman" w:hAnsi="Times New Roman" w:cs="Times New Roman"/>
                <w:sz w:val="18"/>
                <w:szCs w:val="18"/>
              </w:rPr>
              <w:fldChar w:fldCharType="begin">
                <w:fldData xml:space="preserve">PEVuZE5vdGU+PENpdGU+PEF1dGhvcj5QYXJrPC9BdXRob3I+PFllYXI+MjAxOTwvWWVhcj48UmVj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Y2ggYW5kIFB1YmxpYyBIZWFsdGg8L2Z1bGwtdGl0bGU+PC9wZXJpb2RpY2FsPjx2b2x1bWU+MTY8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PEVuZE5vdGU+PENpdGU+PEF1dGhvcj5QYXJrPC9BdXRob3I+PFllYXI+MjAxOTwvWWVhcj48UmVj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Y2ggYW5kIFB1YmxpYyBIZWFsdGg8L2Z1bGwtdGl0bGU+PC9wZXJpb2RpY2FsPjx2b2x1bWU+MTY8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[29]</w:t>
            </w:r>
            <w:r w:rsidRPr="00171BC1">
              <w:rPr>
                <w:rFonts w:ascii="Times New Roman" w:hAnsi="Times New Roman" w:cs="Times New Roman"/>
                <w:sz w:val="18"/>
                <w:szCs w:val="18"/>
              </w:rPr>
              <w:fldChar w:fldCharType="end"/>
            </w:r>
          </w:p>
        </w:tc>
        <w:tc>
          <w:tcPr>
            <w:tcW w:w="1273" w:type="dxa"/>
          </w:tcPr>
          <w:p w14:paraId="7F53F520" w14:textId="6CA38A45" w:rsidR="00B60DA4" w:rsidRPr="006D70A8" w:rsidRDefault="00AC0548"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5EE07A8A" w14:textId="77777777" w:rsidR="00AC0548" w:rsidRDefault="00AC054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AC0548">
              <w:rPr>
                <w:rFonts w:ascii="Times New Roman" w:eastAsiaTheme="minorHAnsi" w:hAnsi="Times New Roman" w:cs="Times New Roman" w:hint="eastAsia"/>
                <w:sz w:val="18"/>
                <w:szCs w:val="18"/>
              </w:rPr>
              <w:t>lder adults aged</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65 years</w:t>
            </w:r>
          </w:p>
          <w:p w14:paraId="52EFB6A6" w14:textId="317397D5" w:rsidR="00B60DA4" w:rsidRPr="006D70A8" w:rsidRDefault="00AC0548"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N = 408</w:t>
            </w:r>
            <w:r>
              <w:rPr>
                <w:rFonts w:ascii="Times New Roman" w:eastAsiaTheme="minorHAnsi" w:hAnsi="Times New Roman" w:cs="Times New Roman" w:hint="eastAsia"/>
                <w:sz w:val="18"/>
                <w:szCs w:val="18"/>
              </w:rPr>
              <w:t>)</w:t>
            </w:r>
          </w:p>
        </w:tc>
        <w:tc>
          <w:tcPr>
            <w:tcW w:w="1194" w:type="dxa"/>
          </w:tcPr>
          <w:p w14:paraId="513ED90B"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7319538F"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2DA7899D"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069641BE" w14:textId="4637C40D"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Morbidity</w:t>
            </w:r>
            <w:r w:rsidR="004B730A">
              <w:rPr>
                <w:rFonts w:ascii="Times New Roman" w:eastAsiaTheme="minorHAnsi" w:hAnsi="Times New Roman" w:cs="Times New Roman"/>
                <w:sz w:val="18"/>
                <w:szCs w:val="18"/>
              </w:rPr>
              <w:t>,</w:t>
            </w:r>
          </w:p>
          <w:p w14:paraId="0F571ED6" w14:textId="4D64CBD2"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1C46A035"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5C7CC806" w14:textId="12E8FC7C" w:rsidR="00B60DA4" w:rsidRPr="006D70A8" w:rsidRDefault="00AC0548" w:rsidP="00B60DA4">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t>Social frailty indicated by Makizako</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s 5-item questionnaire</w:t>
            </w:r>
            <w:r w:rsidRPr="00AC0548">
              <w:rPr>
                <w:rFonts w:ascii="Times New Roman" w:eastAsiaTheme="minorHAnsi" w:hAnsi="Times New Roman" w:cs="Times New Roman" w:hint="eastAsia"/>
                <w:sz w:val="18"/>
                <w:szCs w:val="18"/>
              </w:rPr>
              <w:t>≥</w:t>
            </w:r>
            <w:r w:rsidRPr="00AC0548">
              <w:rPr>
                <w:rFonts w:ascii="Times New Roman" w:eastAsiaTheme="minorHAnsi" w:hAnsi="Times New Roman" w:cs="Times New Roman" w:hint="eastAsia"/>
                <w:sz w:val="18"/>
                <w:szCs w:val="18"/>
              </w:rPr>
              <w:t>2</w:t>
            </w:r>
            <w:r w:rsidR="004B730A">
              <w:rPr>
                <w:rFonts w:ascii="Times New Roman" w:eastAsiaTheme="minorHAnsi" w:hAnsi="Times New Roman" w:cs="Times New Roman"/>
                <w:sz w:val="18"/>
                <w:szCs w:val="18"/>
              </w:rPr>
              <w:t xml:space="preserve"> (</w:t>
            </w:r>
            <w:r w:rsidRPr="00AC0548">
              <w:rPr>
                <w:rFonts w:ascii="Times New Roman" w:eastAsiaTheme="minorHAnsi" w:hAnsi="Times New Roman" w:cs="Times New Roman" w:hint="eastAsia"/>
                <w:sz w:val="18"/>
                <w:szCs w:val="18"/>
              </w:rPr>
              <w:t>adjusted for age, sex, and physical frailty as per CHS scal</w:t>
            </w:r>
            <w:r w:rsidR="004B730A">
              <w:rPr>
                <w:rFonts w:ascii="Times New Roman" w:eastAsiaTheme="minorHAnsi" w:hAnsi="Times New Roman" w:cs="Times New Roman"/>
                <w:sz w:val="18"/>
                <w:szCs w:val="18"/>
              </w:rPr>
              <w:t>e)</w:t>
            </w:r>
          </w:p>
        </w:tc>
        <w:tc>
          <w:tcPr>
            <w:tcW w:w="2201" w:type="dxa"/>
          </w:tcPr>
          <w:p w14:paraId="3E93C753" w14:textId="0A865CBC" w:rsidR="004B730A" w:rsidRDefault="004B730A" w:rsidP="00B60DA4">
            <w:pPr>
              <w:jc w:val="left"/>
              <w:rPr>
                <w:rFonts w:ascii="Times New Roman" w:hAnsi="Times New Roman" w:cs="Times New Roman"/>
                <w:sz w:val="18"/>
                <w:szCs w:val="18"/>
              </w:rPr>
            </w:pPr>
            <w:r>
              <w:rPr>
                <w:rFonts w:ascii="Times New Roman" w:eastAsiaTheme="minorHAnsi" w:hAnsi="Times New Roman" w:cs="Times New Roman"/>
                <w:sz w:val="18"/>
                <w:szCs w:val="18"/>
              </w:rPr>
              <w:t>1.</w:t>
            </w:r>
            <w:r w:rsidR="00AC0548" w:rsidRPr="00AC0548">
              <w:rPr>
                <w:rFonts w:ascii="Times New Roman" w:eastAsiaTheme="minorHAnsi" w:hAnsi="Times New Roman" w:cs="Times New Roman" w:hint="eastAsia"/>
                <w:sz w:val="18"/>
                <w:szCs w:val="18"/>
              </w:rPr>
              <w:t xml:space="preserve">ADL disability </w:t>
            </w:r>
            <w:r w:rsidRPr="00171BC1">
              <w:rPr>
                <w:rFonts w:ascii="Times New Roman" w:hAnsi="Times New Roman" w:cs="Times New Roman"/>
                <w:sz w:val="18"/>
                <w:szCs w:val="18"/>
              </w:rPr>
              <w:t>defined as requiring assistance in any ADL</w:t>
            </w:r>
          </w:p>
          <w:p w14:paraId="3655B55B" w14:textId="1491A795" w:rsidR="00AC0548" w:rsidRDefault="004B730A" w:rsidP="004B730A">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2. D</w:t>
            </w:r>
            <w:r w:rsidR="00AC0548" w:rsidRPr="00AC0548">
              <w:rPr>
                <w:rFonts w:ascii="Times New Roman" w:eastAsiaTheme="minorHAnsi" w:hAnsi="Times New Roman" w:cs="Times New Roman" w:hint="eastAsia"/>
                <w:sz w:val="18"/>
                <w:szCs w:val="18"/>
              </w:rPr>
              <w:t xml:space="preserve">epressed mood </w:t>
            </w:r>
            <w:r>
              <w:rPr>
                <w:rFonts w:ascii="Times New Roman" w:eastAsiaTheme="minorHAnsi" w:hAnsi="Times New Roman" w:cs="Times New Roman"/>
                <w:sz w:val="18"/>
                <w:szCs w:val="18"/>
              </w:rPr>
              <w:t xml:space="preserve">by </w:t>
            </w:r>
            <w:r w:rsidRPr="004B730A">
              <w:rPr>
                <w:rFonts w:ascii="Times New Roman" w:eastAsiaTheme="minorHAnsi" w:hAnsi="Times New Roman" w:cs="Times New Roman"/>
                <w:sz w:val="18"/>
                <w:szCs w:val="18"/>
              </w:rPr>
              <w:t xml:space="preserve">Korean CES-D: ≥21 </w:t>
            </w:r>
          </w:p>
          <w:p w14:paraId="3A1285EA" w14:textId="111B289F" w:rsidR="00B60DA4" w:rsidRPr="006D70A8" w:rsidRDefault="00AC0548" w:rsidP="00B60DA4">
            <w:pPr>
              <w:jc w:val="left"/>
              <w:rPr>
                <w:rFonts w:ascii="Times New Roman" w:eastAsiaTheme="minorHAnsi" w:hAnsi="Times New Roman" w:cs="Times New Roman"/>
                <w:sz w:val="18"/>
                <w:szCs w:val="18"/>
              </w:rPr>
            </w:pPr>
            <w:r w:rsidRPr="00AC0548">
              <w:rPr>
                <w:rFonts w:ascii="Times New Roman" w:eastAsiaTheme="minorHAnsi" w:hAnsi="Times New Roman" w:cs="Times New Roman" w:hint="eastAsia"/>
                <w:sz w:val="18"/>
                <w:szCs w:val="18"/>
              </w:rPr>
              <w:t>(adjusted OR</w:t>
            </w:r>
            <w:r>
              <w:rPr>
                <w:rFonts w:ascii="Times New Roman" w:eastAsiaTheme="minorHAnsi" w:hAnsi="Times New Roman" w:cs="Times New Roman" w:hint="eastAsia"/>
                <w:sz w:val="18"/>
                <w:szCs w:val="18"/>
              </w:rPr>
              <w:t>)</w:t>
            </w:r>
          </w:p>
        </w:tc>
      </w:tr>
      <w:tr w:rsidR="006D70A8" w14:paraId="0D21380A" w14:textId="77777777" w:rsidTr="006D70A8">
        <w:trPr>
          <w:jc w:val="center"/>
        </w:trPr>
        <w:tc>
          <w:tcPr>
            <w:tcW w:w="1571" w:type="dxa"/>
          </w:tcPr>
          <w:p w14:paraId="1B6F33E4" w14:textId="35DBCE53"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Doi</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171BC1">
              <w:rPr>
                <w:rFonts w:ascii="Times New Roman" w:hAnsi="Times New Roman" w:cs="Times New Roman"/>
                <w:sz w:val="18"/>
                <w:szCs w:val="18"/>
              </w:rPr>
              <w:t>2022</w:t>
            </w:r>
            <w:r>
              <w:rPr>
                <w:rFonts w:ascii="Times New Roman" w:hAnsi="Times New Roman" w:cs="Times New Roman" w:hint="eastAsia"/>
                <w:sz w:val="18"/>
                <w:szCs w:val="18"/>
              </w:rPr>
              <w:t>),</w:t>
            </w:r>
            <w:r w:rsidRPr="00171BC1">
              <w:rPr>
                <w:rFonts w:ascii="Times New Roman" w:hAnsi="Times New Roman" w:cs="Times New Roman"/>
                <w:sz w:val="18"/>
                <w:szCs w:val="18"/>
              </w:rPr>
              <w:t xml:space="preserve"> Japan</w:t>
            </w:r>
            <w:r w:rsidRPr="00171BC1">
              <w:rPr>
                <w:rFonts w:ascii="Times New Roman" w:hAnsi="Times New Roman" w:cs="Times New Roman"/>
                <w:sz w:val="18"/>
                <w:szCs w:val="18"/>
              </w:rPr>
              <w:fldChar w:fldCharType="begin">
                <w:fldData xml:space="preserve">PEVuZE5vdGU+PENpdGU+PEF1dGhvcj5Eb2k8L0F1dGhvcj48WWVhcj4yMDIyPC9ZZWFyPjxSZWNO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PEVuZE5vdGU+PENpdGU+PEF1dGhvcj5Eb2k8L0F1dGhvcj48WWVhcj4yMDIyPC9ZZWFyPjxSZWNO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[30]</w:t>
            </w:r>
            <w:r w:rsidRPr="00171BC1">
              <w:rPr>
                <w:rFonts w:ascii="Times New Roman" w:hAnsi="Times New Roman" w:cs="Times New Roman"/>
                <w:sz w:val="18"/>
                <w:szCs w:val="18"/>
              </w:rPr>
              <w:fldChar w:fldCharType="end"/>
            </w:r>
          </w:p>
        </w:tc>
        <w:tc>
          <w:tcPr>
            <w:tcW w:w="1273" w:type="dxa"/>
          </w:tcPr>
          <w:p w14:paraId="14267CE9" w14:textId="4DB78A65" w:rsidR="00B60DA4" w:rsidRPr="006D70A8" w:rsidRDefault="002D7D63"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22785C6B" w14:textId="77777777" w:rsidR="002D7D63" w:rsidRDefault="002D7D63"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2D7D63">
              <w:rPr>
                <w:rFonts w:ascii="Times New Roman" w:eastAsiaTheme="minorHAnsi" w:hAnsi="Times New Roman" w:cs="Times New Roman" w:hint="eastAsia"/>
                <w:sz w:val="18"/>
                <w:szCs w:val="18"/>
              </w:rPr>
              <w:t>lder adults aged</w:t>
            </w:r>
            <w:r w:rsidRPr="002D7D63">
              <w:rPr>
                <w:rFonts w:ascii="Times New Roman" w:eastAsiaTheme="minorHAnsi" w:hAnsi="Times New Roman" w:cs="Times New Roman" w:hint="eastAsia"/>
                <w:sz w:val="18"/>
                <w:szCs w:val="18"/>
              </w:rPr>
              <w:t>≥</w:t>
            </w:r>
            <w:r w:rsidRPr="002D7D63">
              <w:rPr>
                <w:rFonts w:ascii="Times New Roman" w:eastAsiaTheme="minorHAnsi" w:hAnsi="Times New Roman" w:cs="Times New Roman" w:hint="eastAsia"/>
                <w:sz w:val="18"/>
                <w:szCs w:val="18"/>
              </w:rPr>
              <w:t>65 years</w:t>
            </w:r>
          </w:p>
          <w:p w14:paraId="2392AA46" w14:textId="4C934553" w:rsidR="00B60DA4" w:rsidRPr="006D70A8" w:rsidRDefault="002D7D63"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2D7D63">
              <w:rPr>
                <w:rFonts w:ascii="Times New Roman" w:eastAsiaTheme="minorHAnsi" w:hAnsi="Times New Roman" w:cs="Times New Roman" w:hint="eastAsia"/>
                <w:sz w:val="18"/>
                <w:szCs w:val="18"/>
              </w:rPr>
              <w:t>N = 4642</w:t>
            </w:r>
            <w:r>
              <w:rPr>
                <w:rFonts w:ascii="Times New Roman" w:eastAsiaTheme="minorHAnsi" w:hAnsi="Times New Roman" w:cs="Times New Roman" w:hint="eastAsia"/>
                <w:sz w:val="18"/>
                <w:szCs w:val="18"/>
              </w:rPr>
              <w:t>)</w:t>
            </w:r>
          </w:p>
        </w:tc>
        <w:tc>
          <w:tcPr>
            <w:tcW w:w="1194" w:type="dxa"/>
          </w:tcPr>
          <w:p w14:paraId="4C9AF8AD"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7042D5FE"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4F18669C"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762559E4" w14:textId="2EEC212A"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Morbidity</w:t>
            </w:r>
          </w:p>
        </w:tc>
        <w:tc>
          <w:tcPr>
            <w:tcW w:w="1283" w:type="dxa"/>
          </w:tcPr>
          <w:p w14:paraId="11F67D43"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8302984" w14:textId="596F05BE" w:rsidR="00B60DA4" w:rsidRPr="006D70A8" w:rsidRDefault="002D7D63"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Social frailty indicated by 5-item Makizako scale</w:t>
            </w:r>
            <w:r w:rsidRPr="002D7D63">
              <w:rPr>
                <w:rFonts w:ascii="Times New Roman" w:eastAsiaTheme="minorHAnsi" w:hAnsi="Times New Roman" w:cs="Times New Roman" w:hint="eastAsia"/>
                <w:sz w:val="18"/>
                <w:szCs w:val="18"/>
              </w:rPr>
              <w:t>≥</w:t>
            </w:r>
            <w:r w:rsidRPr="002D7D63">
              <w:rPr>
                <w:rFonts w:ascii="Times New Roman" w:eastAsiaTheme="minorHAnsi" w:hAnsi="Times New Roman" w:cs="Times New Roman" w:hint="eastAsia"/>
                <w:sz w:val="18"/>
                <w:szCs w:val="18"/>
              </w:rPr>
              <w:t>2</w:t>
            </w:r>
            <w:r w:rsidR="006E4701">
              <w:rPr>
                <w:rFonts w:ascii="Times New Roman" w:eastAsiaTheme="minorHAnsi" w:hAnsi="Times New Roman" w:cs="Times New Roman"/>
                <w:sz w:val="18"/>
                <w:szCs w:val="18"/>
              </w:rPr>
              <w:t xml:space="preserve"> (</w:t>
            </w:r>
            <w:r w:rsidRPr="002D7D63">
              <w:rPr>
                <w:rFonts w:ascii="Times New Roman" w:eastAsiaTheme="minorHAnsi" w:hAnsi="Times New Roman" w:cs="Times New Roman" w:hint="eastAsia"/>
                <w:sz w:val="18"/>
                <w:szCs w:val="18"/>
              </w:rPr>
              <w:t>adjusted for age, sex, hypertension, hyperlipidemia, diabetes, number of medications, physical inactivity, MMSE score</w:t>
            </w:r>
            <w:r w:rsidR="004B730A">
              <w:rPr>
                <w:rFonts w:ascii="Times New Roman" w:eastAsiaTheme="minorHAnsi" w:hAnsi="Times New Roman" w:cs="Times New Roman"/>
                <w:sz w:val="18"/>
                <w:szCs w:val="18"/>
              </w:rPr>
              <w:t>)</w:t>
            </w:r>
          </w:p>
        </w:tc>
        <w:tc>
          <w:tcPr>
            <w:tcW w:w="2201" w:type="dxa"/>
          </w:tcPr>
          <w:p w14:paraId="0E8071D3" w14:textId="78E99E4D" w:rsidR="004B730A" w:rsidRDefault="002D7D63"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5-yea</w:t>
            </w:r>
            <w:r w:rsidR="004B730A">
              <w:rPr>
                <w:rFonts w:ascii="Times New Roman" w:eastAsiaTheme="minorHAnsi" w:hAnsi="Times New Roman" w:cs="Times New Roman"/>
                <w:sz w:val="18"/>
                <w:szCs w:val="18"/>
              </w:rPr>
              <w:t>r</w:t>
            </w:r>
            <w:r w:rsidRPr="002D7D63">
              <w:rPr>
                <w:rFonts w:ascii="Times New Roman" w:eastAsiaTheme="minorHAnsi" w:hAnsi="Times New Roman" w:cs="Times New Roman" w:hint="eastAsia"/>
                <w:sz w:val="18"/>
                <w:szCs w:val="18"/>
              </w:rPr>
              <w:t xml:space="preserve"> disability</w:t>
            </w:r>
            <w:r w:rsidR="004B730A">
              <w:rPr>
                <w:rFonts w:ascii="Times New Roman" w:eastAsiaTheme="minorHAnsi" w:hAnsi="Times New Roman" w:cs="Times New Roman"/>
                <w:sz w:val="18"/>
                <w:szCs w:val="18"/>
              </w:rPr>
              <w:t xml:space="preserve"> </w:t>
            </w:r>
            <w:r w:rsidR="004B730A" w:rsidRPr="002D7D63">
              <w:rPr>
                <w:rFonts w:ascii="Times New Roman" w:eastAsiaTheme="minorHAnsi" w:hAnsi="Times New Roman" w:cs="Times New Roman" w:hint="eastAsia"/>
                <w:sz w:val="18"/>
                <w:szCs w:val="18"/>
              </w:rPr>
              <w:t>incidence</w:t>
            </w:r>
            <w:r w:rsidR="006E4701">
              <w:rPr>
                <w:rFonts w:ascii="Times New Roman" w:eastAsiaTheme="minorHAnsi" w:hAnsi="Times New Roman" w:cs="Times New Roman"/>
                <w:sz w:val="18"/>
                <w:szCs w:val="18"/>
              </w:rPr>
              <w:t xml:space="preserve"> from </w:t>
            </w:r>
            <w:r w:rsidR="006E4701" w:rsidRPr="00171BC1">
              <w:rPr>
                <w:rFonts w:ascii="Times New Roman" w:hAnsi="Times New Roman" w:cs="Times New Roman"/>
                <w:sz w:val="18"/>
                <w:szCs w:val="18"/>
              </w:rPr>
              <w:t>long-term care insurance system</w:t>
            </w:r>
          </w:p>
          <w:p w14:paraId="2AB56CF2" w14:textId="0B757913" w:rsidR="00B60DA4" w:rsidRPr="004B730A" w:rsidRDefault="004B730A"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002D7D63" w:rsidRPr="002D7D63">
              <w:rPr>
                <w:rFonts w:ascii="Times New Roman" w:eastAsiaTheme="minorHAnsi" w:hAnsi="Times New Roman" w:cs="Times New Roman" w:hint="eastAsia"/>
                <w:sz w:val="18"/>
                <w:szCs w:val="18"/>
              </w:rPr>
              <w:t>adjusted HR</w:t>
            </w:r>
            <w:r>
              <w:rPr>
                <w:rFonts w:ascii="Times New Roman" w:eastAsiaTheme="minorHAnsi" w:hAnsi="Times New Roman" w:cs="Times New Roman"/>
                <w:sz w:val="18"/>
                <w:szCs w:val="18"/>
              </w:rPr>
              <w:t>)</w:t>
            </w:r>
          </w:p>
        </w:tc>
      </w:tr>
      <w:tr w:rsidR="006D70A8" w14:paraId="26721EB3" w14:textId="77777777" w:rsidTr="006D70A8">
        <w:trPr>
          <w:jc w:val="center"/>
        </w:trPr>
        <w:tc>
          <w:tcPr>
            <w:tcW w:w="1571" w:type="dxa"/>
          </w:tcPr>
          <w:p w14:paraId="17567ECC" w14:textId="57044A1F"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Doi</w:t>
            </w:r>
            <w:r>
              <w:rPr>
                <w:rFonts w:ascii="Times New Roman" w:hAnsi="Times New Roman" w:cs="Times New Roman" w:hint="eastAsia"/>
                <w:sz w:val="18"/>
                <w:szCs w:val="18"/>
              </w:rPr>
              <w:t xml:space="preserve"> </w:t>
            </w:r>
            <w:r w:rsidR="00750075">
              <w:rPr>
                <w:rFonts w:ascii="Times New Roman" w:hAnsi="Times New Roman" w:cs="Times New Roman"/>
                <w:sz w:val="18"/>
                <w:szCs w:val="18"/>
              </w:rPr>
              <w:t>et al. (</w:t>
            </w:r>
            <w:r w:rsidRPr="00171BC1">
              <w:rPr>
                <w:rFonts w:ascii="Times New Roman" w:hAnsi="Times New Roman" w:cs="Times New Roman"/>
                <w:sz w:val="18"/>
                <w:szCs w:val="18"/>
              </w:rPr>
              <w:t>2024</w:t>
            </w:r>
            <w:r>
              <w:rPr>
                <w:rFonts w:ascii="Times New Roman" w:hAnsi="Times New Roman" w:cs="Times New Roman" w:hint="eastAsia"/>
                <w:sz w:val="18"/>
                <w:szCs w:val="18"/>
              </w:rPr>
              <w:t>),</w:t>
            </w:r>
            <w:r w:rsidRPr="00171BC1">
              <w:rPr>
                <w:rFonts w:ascii="Times New Roman" w:hAnsi="Times New Roman" w:cs="Times New Roman"/>
                <w:sz w:val="18"/>
                <w:szCs w:val="18"/>
              </w:rPr>
              <w:t xml:space="preserve"> Japan</w:t>
            </w:r>
            <w:r w:rsidRPr="00171BC1">
              <w:rPr>
                <w:rFonts w:ascii="Times New Roman" w:hAnsi="Times New Roman" w:cs="Times New Roman"/>
                <w:sz w:val="18"/>
                <w:szCs w:val="18"/>
              </w:rPr>
              <w:fldChar w:fldCharType="begin">
                <w:fldData xml:space="preserve">PEVuZE5vdGU+PENpdGU+PEF1dGhvcj5Eb2k8L0F1dGhvcj48WWVhcj4yMDI0PC9ZZWFyPjxSZWNO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PEVuZE5vdGU+PENpdGU+PEF1dGhvcj5Eb2k8L0F1dGhvcj48WWVhcj4yMDI0PC9ZZWFyPjxSZWNO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[31]</w:t>
            </w:r>
            <w:r w:rsidRPr="00171BC1">
              <w:rPr>
                <w:rFonts w:ascii="Times New Roman" w:hAnsi="Times New Roman" w:cs="Times New Roman"/>
                <w:sz w:val="18"/>
                <w:szCs w:val="18"/>
              </w:rPr>
              <w:fldChar w:fldCharType="end"/>
            </w:r>
          </w:p>
        </w:tc>
        <w:tc>
          <w:tcPr>
            <w:tcW w:w="1273" w:type="dxa"/>
          </w:tcPr>
          <w:p w14:paraId="6C4B0EBB" w14:textId="04F03B2D" w:rsidR="00B60DA4" w:rsidRPr="006D70A8" w:rsidRDefault="002D7D63"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39DA20CE" w14:textId="77777777" w:rsidR="002D7D63" w:rsidRDefault="002D7D63"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2D7D63">
              <w:rPr>
                <w:rFonts w:ascii="Times New Roman" w:eastAsiaTheme="minorHAnsi" w:hAnsi="Times New Roman" w:cs="Times New Roman" w:hint="eastAsia"/>
                <w:sz w:val="18"/>
                <w:szCs w:val="18"/>
              </w:rPr>
              <w:t>lder adults aged</w:t>
            </w:r>
            <w:r w:rsidRPr="002D7D63">
              <w:rPr>
                <w:rFonts w:ascii="Times New Roman" w:eastAsiaTheme="minorHAnsi" w:hAnsi="Times New Roman" w:cs="Times New Roman" w:hint="eastAsia"/>
                <w:sz w:val="18"/>
                <w:szCs w:val="18"/>
              </w:rPr>
              <w:t>≥</w:t>
            </w:r>
            <w:r w:rsidRPr="002D7D63">
              <w:rPr>
                <w:rFonts w:ascii="Times New Roman" w:eastAsiaTheme="minorHAnsi" w:hAnsi="Times New Roman" w:cs="Times New Roman" w:hint="eastAsia"/>
                <w:sz w:val="18"/>
                <w:szCs w:val="18"/>
              </w:rPr>
              <w:t>65 years</w:t>
            </w:r>
          </w:p>
          <w:p w14:paraId="168105BC" w14:textId="4EC13508" w:rsidR="00B60DA4" w:rsidRPr="006D70A8" w:rsidRDefault="002D7D63"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2D7D63">
              <w:rPr>
                <w:rFonts w:ascii="Times New Roman" w:eastAsiaTheme="minorHAnsi" w:hAnsi="Times New Roman" w:cs="Times New Roman" w:hint="eastAsia"/>
                <w:sz w:val="18"/>
                <w:szCs w:val="18"/>
              </w:rPr>
              <w:t>N = 8,301</w:t>
            </w:r>
            <w:r>
              <w:rPr>
                <w:rFonts w:ascii="Times New Roman" w:eastAsiaTheme="minorHAnsi" w:hAnsi="Times New Roman" w:cs="Times New Roman" w:hint="eastAsia"/>
                <w:sz w:val="18"/>
                <w:szCs w:val="18"/>
              </w:rPr>
              <w:t>)</w:t>
            </w:r>
          </w:p>
        </w:tc>
        <w:tc>
          <w:tcPr>
            <w:tcW w:w="1194" w:type="dxa"/>
          </w:tcPr>
          <w:p w14:paraId="6EC5C30D"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3D8CE0C"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1F6573CF"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121890B0" w14:textId="33C114FC"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Morbidity</w:t>
            </w:r>
          </w:p>
        </w:tc>
        <w:tc>
          <w:tcPr>
            <w:tcW w:w="1283" w:type="dxa"/>
          </w:tcPr>
          <w:p w14:paraId="53736429"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0CD669E4" w14:textId="133C23CA" w:rsidR="00B60DA4" w:rsidRPr="006D70A8" w:rsidRDefault="002D7D63"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Social frailty indicated by 5-item Makizako scale</w:t>
            </w:r>
            <w:r w:rsidRPr="002D7D63">
              <w:rPr>
                <w:rFonts w:ascii="Times New Roman" w:eastAsiaTheme="minorHAnsi" w:hAnsi="Times New Roman" w:cs="Times New Roman" w:hint="eastAsia"/>
                <w:sz w:val="18"/>
                <w:szCs w:val="18"/>
              </w:rPr>
              <w:t>≥</w:t>
            </w:r>
            <w:r w:rsidRPr="002D7D63">
              <w:rPr>
                <w:rFonts w:ascii="Times New Roman" w:eastAsiaTheme="minorHAnsi" w:hAnsi="Times New Roman" w:cs="Times New Roman" w:hint="eastAsia"/>
                <w:sz w:val="18"/>
                <w:szCs w:val="18"/>
              </w:rPr>
              <w:t>2</w:t>
            </w:r>
            <w:r w:rsidR="006E4701">
              <w:rPr>
                <w:rFonts w:ascii="Times New Roman" w:eastAsiaTheme="minorHAnsi" w:hAnsi="Times New Roman" w:cs="Times New Roman"/>
                <w:sz w:val="18"/>
                <w:szCs w:val="18"/>
              </w:rPr>
              <w:t xml:space="preserve"> (</w:t>
            </w:r>
            <w:r w:rsidRPr="002D7D63">
              <w:rPr>
                <w:rFonts w:ascii="Times New Roman" w:eastAsiaTheme="minorHAnsi" w:hAnsi="Times New Roman" w:cs="Times New Roman" w:hint="eastAsia"/>
                <w:sz w:val="18"/>
                <w:szCs w:val="18"/>
              </w:rPr>
              <w:t>adjusted for age, sex, chronic diseases, number of medications, education, depressive symptoms [GDS], cognitive impairment [MMSE]</w:t>
            </w:r>
            <w:r>
              <w:rPr>
                <w:rFonts w:ascii="Times New Roman" w:eastAsiaTheme="minorHAnsi" w:hAnsi="Times New Roman" w:cs="Times New Roman" w:hint="eastAsia"/>
                <w:sz w:val="18"/>
                <w:szCs w:val="18"/>
              </w:rPr>
              <w:t>,</w:t>
            </w:r>
            <w:r w:rsidR="006E4701">
              <w:rPr>
                <w:rFonts w:ascii="Times New Roman" w:eastAsiaTheme="minorHAnsi" w:hAnsi="Times New Roman" w:cs="Times New Roman"/>
                <w:sz w:val="18"/>
                <w:szCs w:val="18"/>
              </w:rPr>
              <w:t xml:space="preserve"> </w:t>
            </w:r>
            <w:r w:rsidRPr="002D7D63">
              <w:rPr>
                <w:rFonts w:ascii="Times New Roman" w:eastAsiaTheme="minorHAnsi" w:hAnsi="Times New Roman" w:cs="Times New Roman" w:hint="eastAsia"/>
                <w:sz w:val="18"/>
                <w:szCs w:val="18"/>
              </w:rPr>
              <w:t>AMI</w:t>
            </w:r>
            <w:r>
              <w:rPr>
                <w:rFonts w:ascii="Times New Roman" w:eastAsiaTheme="minorHAnsi" w:hAnsi="Times New Roman" w:cs="Times New Roman" w:hint="eastAsia"/>
                <w:sz w:val="18"/>
                <w:szCs w:val="18"/>
              </w:rPr>
              <w:t>）</w:t>
            </w:r>
          </w:p>
        </w:tc>
        <w:tc>
          <w:tcPr>
            <w:tcW w:w="2201" w:type="dxa"/>
          </w:tcPr>
          <w:p w14:paraId="5D88587F" w14:textId="11908605" w:rsidR="002D7D63" w:rsidRDefault="002D7D63"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2-year </w:t>
            </w:r>
            <w:r w:rsidR="006E4701" w:rsidRPr="002D7D63">
              <w:rPr>
                <w:rFonts w:ascii="Times New Roman" w:eastAsiaTheme="minorHAnsi" w:hAnsi="Times New Roman" w:cs="Times New Roman" w:hint="eastAsia"/>
                <w:sz w:val="18"/>
                <w:szCs w:val="18"/>
              </w:rPr>
              <w:t>disability</w:t>
            </w:r>
            <w:r w:rsidR="006E4701">
              <w:rPr>
                <w:rFonts w:ascii="Times New Roman" w:eastAsiaTheme="minorHAnsi" w:hAnsi="Times New Roman" w:cs="Times New Roman"/>
                <w:sz w:val="18"/>
                <w:szCs w:val="18"/>
              </w:rPr>
              <w:t xml:space="preserve"> </w:t>
            </w:r>
            <w:r w:rsidR="006E4701" w:rsidRPr="002D7D63">
              <w:rPr>
                <w:rFonts w:ascii="Times New Roman" w:eastAsiaTheme="minorHAnsi" w:hAnsi="Times New Roman" w:cs="Times New Roman" w:hint="eastAsia"/>
                <w:sz w:val="18"/>
                <w:szCs w:val="18"/>
              </w:rPr>
              <w:t>incidence</w:t>
            </w:r>
            <w:r w:rsidR="006E4701">
              <w:rPr>
                <w:rFonts w:ascii="Times New Roman" w:eastAsiaTheme="minorHAnsi" w:hAnsi="Times New Roman" w:cs="Times New Roman"/>
                <w:sz w:val="18"/>
                <w:szCs w:val="18"/>
              </w:rPr>
              <w:t xml:space="preserve"> from </w:t>
            </w:r>
            <w:r w:rsidR="006E4701" w:rsidRPr="00171BC1">
              <w:rPr>
                <w:rFonts w:ascii="Times New Roman" w:hAnsi="Times New Roman" w:cs="Times New Roman"/>
                <w:sz w:val="18"/>
                <w:szCs w:val="18"/>
              </w:rPr>
              <w:t>long-term care insurance system</w:t>
            </w:r>
          </w:p>
          <w:p w14:paraId="18A90002" w14:textId="1B9C84B5" w:rsidR="00B60DA4" w:rsidRPr="006D70A8" w:rsidRDefault="006E4701"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002D7D63" w:rsidRPr="002D7D63">
              <w:rPr>
                <w:rFonts w:ascii="Times New Roman" w:eastAsiaTheme="minorHAnsi" w:hAnsi="Times New Roman" w:cs="Times New Roman" w:hint="eastAsia"/>
                <w:sz w:val="18"/>
                <w:szCs w:val="18"/>
              </w:rPr>
              <w:t>adjusted HR</w:t>
            </w:r>
            <w:r>
              <w:rPr>
                <w:rFonts w:ascii="Times New Roman" w:eastAsiaTheme="minorHAnsi" w:hAnsi="Times New Roman" w:cs="Times New Roman"/>
                <w:sz w:val="18"/>
                <w:szCs w:val="18"/>
              </w:rPr>
              <w:t>)</w:t>
            </w:r>
          </w:p>
        </w:tc>
      </w:tr>
      <w:tr w:rsidR="006D70A8" w14:paraId="253DA985" w14:textId="77777777" w:rsidTr="006D70A8">
        <w:trPr>
          <w:jc w:val="center"/>
        </w:trPr>
        <w:tc>
          <w:tcPr>
            <w:tcW w:w="1571" w:type="dxa"/>
          </w:tcPr>
          <w:p w14:paraId="499D2BA8" w14:textId="62F9A36D"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Cooper</w:t>
            </w:r>
            <w:r>
              <w:rPr>
                <w:rFonts w:ascii="Times New Roman" w:hAnsi="Times New Roman" w:cs="Times New Roman" w:hint="eastAsia"/>
                <w:sz w:val="18"/>
                <w:szCs w:val="18"/>
              </w:rPr>
              <w:t xml:space="preserve"> </w:t>
            </w:r>
            <w:r w:rsidR="00611C94">
              <w:rPr>
                <w:rFonts w:ascii="Times New Roman" w:hAnsi="Times New Roman" w:cs="Times New Roman"/>
                <w:sz w:val="18"/>
                <w:szCs w:val="18"/>
              </w:rPr>
              <w:t xml:space="preserve">et al. </w:t>
            </w:r>
            <w:r w:rsidR="00611C94">
              <w:rPr>
                <w:rFonts w:ascii="Times New Roman" w:hAnsi="Times New Roman" w:cs="Times New Roman"/>
                <w:sz w:val="18"/>
                <w:szCs w:val="18"/>
              </w:rPr>
              <w:lastRenderedPageBreak/>
              <w:t>(</w:t>
            </w:r>
            <w:r w:rsidRPr="00171BC1">
              <w:rPr>
                <w:rFonts w:ascii="Times New Roman" w:hAnsi="Times New Roman" w:cs="Times New Roman"/>
                <w:sz w:val="18"/>
                <w:szCs w:val="18"/>
              </w:rPr>
              <w:t>2022</w:t>
            </w:r>
            <w:r>
              <w:rPr>
                <w:rFonts w:ascii="Times New Roman" w:hAnsi="Times New Roman" w:cs="Times New Roman" w:hint="eastAsia"/>
                <w:sz w:val="18"/>
                <w:szCs w:val="18"/>
              </w:rPr>
              <w:t>),</w:t>
            </w:r>
          </w:p>
          <w:p w14:paraId="3C23C821" w14:textId="5AD2EC58"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Tanzania</w:t>
            </w:r>
            <w:r>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&lt;EndNote&gt;&lt;Cite&gt;&lt;Author&gt;Cooper&lt;/Author&gt;&lt;Year&gt;2022&lt;/Year&gt;&lt;RecNum&gt;25&lt;/RecNum&gt;&lt;DisplayText&gt;[32]&lt;/DisplayText&gt;&lt;record&gt;&lt;rec-number&gt;25&lt;/rec-number&gt;&lt;foreign-keys&gt;&lt;key app="EN" db-id="t9eepesexdtw97epzwdv5226psdz599saaed" timestamp="1723692886"&gt;25&lt;/key&gt;&lt;/foreign-keys&gt;&lt;ref-type name="Journal Article"&gt;17&lt;/ref-type&gt;&lt;contributors&gt;&lt;authors&gt;&lt;author&gt;Cooper, F.&lt;/author&gt;&lt;author&gt;Lewis, E. G.&lt;/author&gt;&lt;author&gt;Urasa, S.&lt;/author&gt;&lt;author&gt;Whitton, L.&lt;/author&gt;&lt;author&gt;Collin, H.&lt;/author&gt;&lt;author&gt;Coles, S.&lt;/author&gt;&lt;author&gt;Wood, G. K.&lt;/author&gt;&lt;author&gt;Ali, A. M.&lt;/author&gt;&lt;author&gt;Mdegella, D.&lt;/author&gt;&lt;author&gt;Mkodo, J.&lt;/author&gt;&lt;author&gt;Zerd, F.&lt;/author&gt;&lt;author&gt;Dotchin, C.&lt;/author&gt;&lt;author&gt;Gray, W. K.&lt;/author&gt;&lt;author&gt;Walker, R. W.&lt;/author&gt;&lt;/authors&gt;&lt;/contributors&gt;&lt;titles&gt;&lt;title&gt;Social Vulnerability, Frailty, and Their Association With Mortality in Older Adults Living in Rural Tanzania&lt;/title&gt;&lt;secondary-title&gt;The journals of gerontology. Series A, Biological sciences and medical sciences&lt;/secondary-title&gt;&lt;/titles&gt;&lt;periodical&gt;&lt;full-title&gt;The journals of gerontology. Series A, Biological sciences and medical sciences&lt;/full-title&gt;&lt;/periodical&gt;&lt;pages&gt;2050-2058&lt;/pages&gt;&lt;volume&gt;77&lt;/volume&gt;&lt;number&gt;10&lt;/number&gt;&lt;keywords&gt;&lt;keyword&gt;aged&lt;/keyword&gt;&lt;keyword&gt;Canada&lt;/keyword&gt;&lt;keyword&gt;cohort analysis&lt;/keyword&gt;&lt;keyword&gt;frail elderly&lt;/keyword&gt;&lt;keyword&gt;frailty&lt;/keyword&gt;&lt;keyword&gt;geriatric assessment&lt;/keyword&gt;&lt;keyword&gt;human&lt;/keyword&gt;&lt;keyword&gt;Tanzania&lt;/keyword&gt;&lt;/keywords&gt;&lt;dates&gt;&lt;year&gt;2022&lt;/year&gt;&lt;/dates&gt;&lt;isbn&gt;1758-535X&lt;/isbn&gt;&lt;work-type&gt;Article&lt;/work-type&gt;&lt;urls&gt;&lt;related-urls&gt;&lt;url&gt;https://www.embase.com/search/results?subaction=viewrecord&amp;amp;id=L637531823&amp;amp;from=export&lt;/url&gt;&lt;url&gt;http://dx.doi.org/10.1093/gerona/glac066&lt;/url&gt;&lt;url&gt;https://www.ncbi.nlm.nih.gov/pmc/articles/PMC9536438/pdf/glac066.pdf&lt;/url&gt;&lt;/related-urls&gt;&lt;/urls&gt;&lt;custom5&gt;35291011&lt;/custom5&gt;&lt;electronic-resource-num&gt;10.1093/gerona/glac066&lt;/electronic-resource-num&gt;&lt;remote-database-name&gt;Medline&lt;/remote-database-name&gt;&lt;language&gt;English&lt;/language&gt;&lt;/record&gt;&lt;/Cite&gt;&lt;/EndNote&gt;</w:instrText>
            </w:r>
            <w:r>
              <w:rPr>
                <w:rFonts w:ascii="Times New Roman" w:hAnsi="Times New Roman" w:cs="Times New Roman"/>
                <w:sz w:val="18"/>
                <w:szCs w:val="18"/>
              </w:rPr>
              <w:fldChar w:fldCharType="separate"/>
            </w:r>
            <w:r>
              <w:rPr>
                <w:rFonts w:ascii="Times New Roman" w:hAnsi="Times New Roman" w:cs="Times New Roman"/>
                <w:noProof/>
                <w:sz w:val="18"/>
                <w:szCs w:val="18"/>
              </w:rPr>
              <w:t>[32]</w:t>
            </w:r>
            <w:r>
              <w:rPr>
                <w:rFonts w:ascii="Times New Roman" w:hAnsi="Times New Roman" w:cs="Times New Roman"/>
                <w:sz w:val="18"/>
                <w:szCs w:val="18"/>
              </w:rPr>
              <w:fldChar w:fldCharType="end"/>
            </w:r>
          </w:p>
        </w:tc>
        <w:tc>
          <w:tcPr>
            <w:tcW w:w="1273" w:type="dxa"/>
          </w:tcPr>
          <w:p w14:paraId="43C15B2D" w14:textId="26F12CE3" w:rsidR="00B60DA4" w:rsidRPr="006D70A8" w:rsidRDefault="00134F82"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lastRenderedPageBreak/>
              <w:t xml:space="preserve">Quantitative, </w:t>
            </w:r>
            <w:r>
              <w:rPr>
                <w:rFonts w:ascii="Times New Roman" w:eastAsiaTheme="minorHAnsi" w:hAnsi="Times New Roman" w:cs="Times New Roman" w:hint="eastAsia"/>
                <w:sz w:val="18"/>
                <w:szCs w:val="18"/>
              </w:rPr>
              <w:lastRenderedPageBreak/>
              <w:t>p</w:t>
            </w:r>
            <w:r w:rsidRPr="002D7D63">
              <w:rPr>
                <w:rFonts w:ascii="Times New Roman" w:eastAsiaTheme="minorHAnsi" w:hAnsi="Times New Roman" w:cs="Times New Roman" w:hint="eastAsia"/>
                <w:sz w:val="18"/>
                <w:szCs w:val="18"/>
              </w:rPr>
              <w:t>rospective cohort study</w:t>
            </w:r>
          </w:p>
        </w:tc>
        <w:tc>
          <w:tcPr>
            <w:tcW w:w="1165" w:type="dxa"/>
          </w:tcPr>
          <w:p w14:paraId="08A884AE" w14:textId="77777777" w:rsidR="00134F82" w:rsidRDefault="00134F82" w:rsidP="00B60DA4">
            <w:pPr>
              <w:jc w:val="left"/>
              <w:rPr>
                <w:rFonts w:ascii="Times New Roman" w:eastAsiaTheme="minorHAnsi" w:hAnsi="Times New Roman" w:cs="Times New Roman"/>
                <w:sz w:val="18"/>
                <w:szCs w:val="18"/>
              </w:rPr>
            </w:pPr>
            <w:r w:rsidRPr="00134F82">
              <w:rPr>
                <w:rFonts w:ascii="Times New Roman" w:eastAsiaTheme="minorHAnsi" w:hAnsi="Times New Roman" w:cs="Times New Roman" w:hint="eastAsia"/>
                <w:sz w:val="18"/>
                <w:szCs w:val="18"/>
              </w:rPr>
              <w:lastRenderedPageBreak/>
              <w:t>Community-</w:t>
            </w:r>
            <w:r w:rsidRPr="00134F82">
              <w:rPr>
                <w:rFonts w:ascii="Times New Roman" w:eastAsiaTheme="minorHAnsi" w:hAnsi="Times New Roman" w:cs="Times New Roman" w:hint="eastAsia"/>
                <w:sz w:val="18"/>
                <w:szCs w:val="18"/>
              </w:rPr>
              <w:lastRenderedPageBreak/>
              <w:t>dwelling older adults aged</w:t>
            </w:r>
            <w:r w:rsidRPr="00134F82">
              <w:rPr>
                <w:rFonts w:ascii="Times New Roman" w:eastAsiaTheme="minorHAnsi" w:hAnsi="Times New Roman" w:cs="Times New Roman" w:hint="eastAsia"/>
                <w:sz w:val="18"/>
                <w:szCs w:val="18"/>
              </w:rPr>
              <w:t>≥</w:t>
            </w:r>
            <w:r w:rsidRPr="00134F82">
              <w:rPr>
                <w:rFonts w:ascii="Times New Roman" w:eastAsiaTheme="minorHAnsi" w:hAnsi="Times New Roman" w:cs="Times New Roman" w:hint="eastAsia"/>
                <w:sz w:val="18"/>
                <w:szCs w:val="18"/>
              </w:rPr>
              <w:t>60 years</w:t>
            </w:r>
          </w:p>
          <w:p w14:paraId="6BD3A83C" w14:textId="153A9DCF" w:rsidR="00B60DA4" w:rsidRPr="006D70A8" w:rsidRDefault="00134F82"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134F82">
              <w:rPr>
                <w:rFonts w:ascii="Times New Roman" w:eastAsiaTheme="minorHAnsi" w:hAnsi="Times New Roman" w:cs="Times New Roman" w:hint="eastAsia"/>
                <w:sz w:val="18"/>
                <w:szCs w:val="18"/>
              </w:rPr>
              <w:t>N = 235</w:t>
            </w:r>
            <w:r>
              <w:rPr>
                <w:rFonts w:ascii="Times New Roman" w:eastAsiaTheme="minorHAnsi" w:hAnsi="Times New Roman" w:cs="Times New Roman" w:hint="eastAsia"/>
                <w:sz w:val="18"/>
                <w:szCs w:val="18"/>
              </w:rPr>
              <w:t>)</w:t>
            </w:r>
          </w:p>
        </w:tc>
        <w:tc>
          <w:tcPr>
            <w:tcW w:w="1194" w:type="dxa"/>
          </w:tcPr>
          <w:p w14:paraId="31E9EC4D"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761B0C07"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06A96261"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2B2FE434" w14:textId="114EE164"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Mortality</w:t>
            </w:r>
          </w:p>
        </w:tc>
        <w:tc>
          <w:tcPr>
            <w:tcW w:w="1283" w:type="dxa"/>
          </w:tcPr>
          <w:p w14:paraId="675264DF"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5EF4B1E0" w14:textId="4B8450E0" w:rsidR="00B60DA4" w:rsidRPr="006D70A8" w:rsidRDefault="00134F82" w:rsidP="00B60DA4">
            <w:pPr>
              <w:jc w:val="left"/>
              <w:rPr>
                <w:rFonts w:ascii="Times New Roman" w:eastAsiaTheme="minorHAnsi" w:hAnsi="Times New Roman" w:cs="Times New Roman"/>
                <w:sz w:val="18"/>
                <w:szCs w:val="18"/>
              </w:rPr>
            </w:pPr>
            <w:r w:rsidRPr="00134F82">
              <w:rPr>
                <w:rFonts w:ascii="Times New Roman" w:eastAsiaTheme="minorHAnsi" w:hAnsi="Times New Roman" w:cs="Times New Roman" w:hint="eastAsia"/>
                <w:sz w:val="18"/>
                <w:szCs w:val="18"/>
              </w:rPr>
              <w:t xml:space="preserve">Social frailty indicated </w:t>
            </w:r>
            <w:r w:rsidRPr="00134F82">
              <w:rPr>
                <w:rFonts w:ascii="Times New Roman" w:eastAsiaTheme="minorHAnsi" w:hAnsi="Times New Roman" w:cs="Times New Roman" w:hint="eastAsia"/>
                <w:sz w:val="18"/>
                <w:szCs w:val="18"/>
              </w:rPr>
              <w:lastRenderedPageBreak/>
              <w:t>by SVI derived from 48 culturally adapted items (adjusted for age and sex in Model 1; additionally adjusted for Frailty Index in Model 2)</w:t>
            </w:r>
          </w:p>
        </w:tc>
        <w:tc>
          <w:tcPr>
            <w:tcW w:w="2201" w:type="dxa"/>
          </w:tcPr>
          <w:p w14:paraId="6A65FA8F" w14:textId="77777777" w:rsidR="00134F82" w:rsidRDefault="00134F82" w:rsidP="00B60DA4">
            <w:pPr>
              <w:jc w:val="left"/>
              <w:rPr>
                <w:rFonts w:ascii="Times New Roman" w:eastAsiaTheme="minorHAnsi" w:hAnsi="Times New Roman" w:cs="Times New Roman"/>
                <w:sz w:val="18"/>
                <w:szCs w:val="18"/>
              </w:rPr>
            </w:pPr>
            <w:r w:rsidRPr="00134F82">
              <w:rPr>
                <w:rFonts w:ascii="Times New Roman" w:eastAsiaTheme="minorHAnsi" w:hAnsi="Times New Roman" w:cs="Times New Roman" w:hint="eastAsia"/>
                <w:sz w:val="18"/>
                <w:szCs w:val="18"/>
              </w:rPr>
              <w:lastRenderedPageBreak/>
              <w:t>Mortality</w:t>
            </w:r>
          </w:p>
          <w:p w14:paraId="6C58C9AC" w14:textId="654A240D" w:rsidR="00B60DA4" w:rsidRPr="006D70A8" w:rsidRDefault="00134F82" w:rsidP="00B60DA4">
            <w:pPr>
              <w:jc w:val="left"/>
              <w:rPr>
                <w:rFonts w:ascii="Times New Roman" w:eastAsiaTheme="minorHAnsi" w:hAnsi="Times New Roman" w:cs="Times New Roman"/>
                <w:sz w:val="18"/>
                <w:szCs w:val="18"/>
              </w:rPr>
            </w:pPr>
            <w:r w:rsidRPr="00134F82">
              <w:rPr>
                <w:rFonts w:ascii="Times New Roman" w:eastAsiaTheme="minorHAnsi" w:hAnsi="Times New Roman" w:cs="Times New Roman" w:hint="eastAsia"/>
                <w:sz w:val="18"/>
                <w:szCs w:val="18"/>
              </w:rPr>
              <w:lastRenderedPageBreak/>
              <w:t>(adjusted HR</w:t>
            </w:r>
            <w:r>
              <w:rPr>
                <w:rFonts w:ascii="Times New Roman" w:eastAsiaTheme="minorHAnsi" w:hAnsi="Times New Roman" w:cs="Times New Roman" w:hint="eastAsia"/>
                <w:sz w:val="18"/>
                <w:szCs w:val="18"/>
              </w:rPr>
              <w:t>)</w:t>
            </w:r>
          </w:p>
        </w:tc>
      </w:tr>
      <w:tr w:rsidR="006D70A8" w14:paraId="05A48693" w14:textId="77777777" w:rsidTr="006D70A8">
        <w:trPr>
          <w:jc w:val="center"/>
        </w:trPr>
        <w:tc>
          <w:tcPr>
            <w:tcW w:w="1571" w:type="dxa"/>
          </w:tcPr>
          <w:p w14:paraId="13CB6B34" w14:textId="32452864"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lastRenderedPageBreak/>
              <w:t>Sun</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171BC1">
              <w:rPr>
                <w:rFonts w:ascii="Times New Roman" w:hAnsi="Times New Roman" w:cs="Times New Roman"/>
                <w:sz w:val="18"/>
                <w:szCs w:val="18"/>
              </w:rPr>
              <w:t>2023</w:t>
            </w:r>
            <w:r>
              <w:rPr>
                <w:rFonts w:ascii="Times New Roman" w:hAnsi="Times New Roman" w:cs="Times New Roman" w:hint="eastAsia"/>
                <w:sz w:val="18"/>
                <w:szCs w:val="18"/>
              </w:rPr>
              <w:t>),</w:t>
            </w:r>
            <w:r w:rsidRPr="00171BC1">
              <w:rPr>
                <w:rFonts w:ascii="Times New Roman" w:hAnsi="Times New Roman" w:cs="Times New Roman"/>
                <w:sz w:val="18"/>
                <w:szCs w:val="18"/>
              </w:rPr>
              <w:t xml:space="preserve"> China</w:t>
            </w:r>
          </w:p>
          <w:p w14:paraId="473BC1F4" w14:textId="49617445"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&lt;EndNote&gt;&lt;Cite&gt;&lt;Author&gt;Sun&lt;/Author&gt;&lt;Year&gt;2023&lt;/Year&gt;&lt;RecNum&gt;43&lt;/RecNum&gt;&lt;DisplayText&gt;[33]&lt;/DisplayText&gt;&lt;record&gt;&lt;rec-number&gt;43&lt;/rec-number&gt;&lt;foreign-keys&gt;&lt;key app="EN" db-id="t9eepesexdtw97epzwdv5226psdz599saaed" timestamp="1723692887"&gt;43&lt;/key&gt;&lt;/foreign-keys&gt;&lt;ref-type name="Journal Article"&gt;17&lt;/ref-type&gt;&lt;contributors&gt;&lt;authors&gt;&lt;author&gt;Sun, Q. Q.&lt;/author&gt;&lt;author&gt;Tan, K.&lt;/author&gt;&lt;author&gt;Tang, H. Y.&lt;/author&gt;&lt;author&gt;Liu, Y. Y.&lt;/author&gt;&lt;author&gt;Zhu, H.&lt;/author&gt;&lt;author&gt;Qin, H.&lt;/author&gt;&lt;author&gt;Xia, X.&lt;/author&gt;&lt;author&gt;Zhang, M.&lt;/author&gt;&lt;author&gt;Chen, Y. Y.&lt;/author&gt;&lt;author&gt;Nie, S. S.&lt;/author&gt;&lt;author&gt;Wang, S.&lt;/author&gt;&lt;/authors&gt;&lt;/contributors&gt;&lt;titles&gt;&lt;title&gt;Incidence and predictive value of social frailty among community-dwelling older adults in Southwest China: A prospective cohort study&lt;/title&gt;&lt;secondary-title&gt;Frontiers in public health&lt;/secondary-title&gt;&lt;/titles&gt;&lt;periodical&gt;&lt;full-title&gt;Frontiers in public health&lt;/full-title&gt;&lt;/periodical&gt;&lt;pages&gt;1103651&lt;/pages&gt;&lt;volume&gt;11&lt;/volume&gt;&lt;keywords&gt;&lt;keyword&gt;aged&lt;/keyword&gt;&lt;keyword&gt;China&lt;/keyword&gt;&lt;keyword&gt;cross-sectional study&lt;/keyword&gt;&lt;keyword&gt;female&lt;/keyword&gt;&lt;keyword&gt;frail elderly&lt;/keyword&gt;&lt;keyword&gt;frailty&lt;/keyword&gt;&lt;keyword&gt;geriatric assessment&lt;/keyword&gt;&lt;keyword&gt;human&lt;/keyword&gt;&lt;keyword&gt;incidence&lt;/keyword&gt;&lt;keyword&gt;independent living&lt;/keyword&gt;&lt;keyword&gt;male&lt;/keyword&gt;&lt;keyword&gt;procedures&lt;/keyword&gt;&lt;keyword&gt;prospective study&lt;/keyword&gt;&lt;/keywords&gt;&lt;dates&gt;&lt;year&gt;2023&lt;/year&gt;&lt;/dates&gt;&lt;isbn&gt;2296-2565&lt;/isbn&gt;&lt;work-type&gt;Article&lt;/work-type&gt;&lt;urls&gt;&lt;related-urls&gt;&lt;url&gt;https://www.embase.com/search/results?subaction=viewrecord&amp;amp;id=L640536890&amp;amp;from=export&lt;/url&gt;&lt;url&gt;http://dx.doi.org/10.3389/fpubh.2023.1103651&lt;/url&gt;&lt;url&gt;https://www.ncbi.nlm.nih.gov/pmc/articles/PMC9986618/pdf/fpubh-11-1103651.pdf&lt;/url&gt;&lt;/related-urls&gt;&lt;/urls&gt;&lt;custom5&gt;36891342&lt;/custom5&gt;&lt;electronic-resource-num&gt;10.3389/fpubh.2023.1103651&lt;/electronic-resource-num&gt;&lt;remote-database-name&gt;Medline&lt;/remote-database-name&gt;&lt;language&gt;English&lt;/language&gt;&lt;/record&gt;&lt;/Cite&gt;&lt;/EndNote&gt;</w:instrText>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[33]</w:t>
            </w:r>
            <w:r w:rsidRPr="00171BC1">
              <w:rPr>
                <w:rFonts w:ascii="Times New Roman" w:hAnsi="Times New Roman" w:cs="Times New Roman"/>
                <w:sz w:val="18"/>
                <w:szCs w:val="18"/>
              </w:rPr>
              <w:fldChar w:fldCharType="end"/>
            </w:r>
          </w:p>
        </w:tc>
        <w:tc>
          <w:tcPr>
            <w:tcW w:w="1273" w:type="dxa"/>
          </w:tcPr>
          <w:p w14:paraId="5A8C92A5" w14:textId="4571997F" w:rsidR="00B60DA4" w:rsidRPr="006D70A8" w:rsidRDefault="00134F82"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773FB9BE" w14:textId="77777777" w:rsidR="00134F82" w:rsidRDefault="00134F82"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134F82">
              <w:rPr>
                <w:rFonts w:ascii="Times New Roman" w:eastAsiaTheme="minorHAnsi" w:hAnsi="Times New Roman" w:cs="Times New Roman" w:hint="eastAsia"/>
                <w:sz w:val="18"/>
                <w:szCs w:val="18"/>
              </w:rPr>
              <w:t>lder adults aged</w:t>
            </w:r>
            <w:r w:rsidRPr="00134F82">
              <w:rPr>
                <w:rFonts w:ascii="Times New Roman" w:eastAsiaTheme="minorHAnsi" w:hAnsi="Times New Roman" w:cs="Times New Roman" w:hint="eastAsia"/>
                <w:sz w:val="18"/>
                <w:szCs w:val="18"/>
              </w:rPr>
              <w:t>≥</w:t>
            </w:r>
            <w:r w:rsidRPr="00134F82">
              <w:rPr>
                <w:rFonts w:ascii="Times New Roman" w:eastAsiaTheme="minorHAnsi" w:hAnsi="Times New Roman" w:cs="Times New Roman" w:hint="eastAsia"/>
                <w:sz w:val="18"/>
                <w:szCs w:val="18"/>
              </w:rPr>
              <w:t>65 years</w:t>
            </w:r>
          </w:p>
          <w:p w14:paraId="5DE29816" w14:textId="53C283F0" w:rsidR="00B60DA4" w:rsidRPr="006D70A8" w:rsidRDefault="00134F82"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134F82">
              <w:rPr>
                <w:rFonts w:ascii="Times New Roman" w:eastAsiaTheme="minorHAnsi" w:hAnsi="Times New Roman" w:cs="Times New Roman" w:hint="eastAsia"/>
                <w:sz w:val="18"/>
                <w:szCs w:val="18"/>
              </w:rPr>
              <w:t>N = 460</w:t>
            </w:r>
            <w:r>
              <w:rPr>
                <w:rFonts w:ascii="Times New Roman" w:eastAsiaTheme="minorHAnsi" w:hAnsi="Times New Roman" w:cs="Times New Roman" w:hint="eastAsia"/>
                <w:sz w:val="18"/>
                <w:szCs w:val="18"/>
              </w:rPr>
              <w:t>)</w:t>
            </w:r>
          </w:p>
        </w:tc>
        <w:tc>
          <w:tcPr>
            <w:tcW w:w="1194" w:type="dxa"/>
          </w:tcPr>
          <w:p w14:paraId="58F15D28"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3E8FA737"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280EC119"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5912A6EF" w14:textId="1A2964A4"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Mortality</w:t>
            </w:r>
          </w:p>
        </w:tc>
        <w:tc>
          <w:tcPr>
            <w:tcW w:w="1283" w:type="dxa"/>
          </w:tcPr>
          <w:p w14:paraId="3B9B0A46"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45E5E50A" w14:textId="69885CB3" w:rsidR="00B60DA4" w:rsidRPr="006D70A8" w:rsidRDefault="00134F82" w:rsidP="00134F82">
            <w:pPr>
              <w:jc w:val="left"/>
              <w:rPr>
                <w:rFonts w:ascii="Times New Roman" w:eastAsiaTheme="minorHAnsi" w:hAnsi="Times New Roman" w:cs="Times New Roman"/>
                <w:sz w:val="18"/>
                <w:szCs w:val="18"/>
              </w:rPr>
            </w:pPr>
            <w:r w:rsidRPr="00134F82">
              <w:rPr>
                <w:rFonts w:ascii="Times New Roman" w:eastAsiaTheme="minorHAnsi" w:hAnsi="Times New Roman" w:cs="Times New Roman" w:hint="eastAsia"/>
                <w:sz w:val="18"/>
                <w:szCs w:val="18"/>
              </w:rPr>
              <w:t>Social frailty indicated by modified 4-item index</w:t>
            </w:r>
            <w:r w:rsidRPr="00134F82">
              <w:rPr>
                <w:rFonts w:ascii="Times New Roman" w:eastAsiaTheme="minorHAnsi" w:hAnsi="Times New Roman" w:cs="Times New Roman" w:hint="eastAsia"/>
                <w:sz w:val="18"/>
                <w:szCs w:val="18"/>
              </w:rPr>
              <w:t>≥</w:t>
            </w:r>
            <w:r w:rsidRPr="00134F82">
              <w:rPr>
                <w:rFonts w:ascii="Times New Roman" w:eastAsiaTheme="minorHAnsi" w:hAnsi="Times New Roman" w:cs="Times New Roman" w:hint="eastAsia"/>
                <w:sz w:val="18"/>
                <w:szCs w:val="18"/>
              </w:rPr>
              <w:t>2</w:t>
            </w:r>
            <w:r w:rsidRPr="00134F82">
              <w:rPr>
                <w:rFonts w:ascii="Times New Roman" w:eastAsiaTheme="minorHAnsi" w:hAnsi="Times New Roman" w:cs="Times New Roman" w:hint="eastAsia"/>
                <w:sz w:val="18"/>
                <w:szCs w:val="18"/>
              </w:rPr>
              <w:t>（</w:t>
            </w:r>
            <w:r w:rsidRPr="00134F82">
              <w:rPr>
                <w:rFonts w:ascii="Times New Roman" w:eastAsiaTheme="minorHAnsi" w:hAnsi="Times New Roman" w:cs="Times New Roman" w:hint="eastAsia"/>
                <w:sz w:val="18"/>
                <w:szCs w:val="18"/>
              </w:rPr>
              <w:t>adjusted for age, sex, education, marital status, sleep quality, cognition, depression</w:t>
            </w:r>
            <w:r w:rsidRPr="00134F82">
              <w:rPr>
                <w:rFonts w:ascii="Times New Roman" w:eastAsiaTheme="minorHAnsi" w:hAnsi="Times New Roman" w:cs="Times New Roman" w:hint="eastAsia"/>
                <w:sz w:val="18"/>
                <w:szCs w:val="18"/>
              </w:rPr>
              <w:t>）</w:t>
            </w:r>
          </w:p>
        </w:tc>
        <w:tc>
          <w:tcPr>
            <w:tcW w:w="2201" w:type="dxa"/>
          </w:tcPr>
          <w:p w14:paraId="1F9080A9" w14:textId="094D6452" w:rsidR="00B60DA4" w:rsidRPr="006D70A8" w:rsidRDefault="00134F82" w:rsidP="00134F82">
            <w:pPr>
              <w:jc w:val="left"/>
              <w:rPr>
                <w:rFonts w:ascii="Times New Roman" w:eastAsiaTheme="minorHAnsi" w:hAnsi="Times New Roman" w:cs="Times New Roman"/>
                <w:sz w:val="18"/>
                <w:szCs w:val="18"/>
              </w:rPr>
            </w:pPr>
            <w:r w:rsidRPr="00134F82">
              <w:rPr>
                <w:rFonts w:ascii="Times New Roman" w:eastAsiaTheme="minorHAnsi" w:hAnsi="Times New Roman" w:cs="Times New Roman" w:hint="eastAsia"/>
                <w:sz w:val="18"/>
                <w:szCs w:val="18"/>
              </w:rPr>
              <w:t>3</w:t>
            </w:r>
            <w:r>
              <w:rPr>
                <w:rFonts w:ascii="Times New Roman" w:eastAsiaTheme="minorHAnsi" w:hAnsi="Times New Roman" w:cs="Times New Roman" w:hint="eastAsia"/>
                <w:sz w:val="18"/>
                <w:szCs w:val="18"/>
              </w:rPr>
              <w:t xml:space="preserve"> to 6-</w:t>
            </w:r>
            <w:r w:rsidRPr="00134F82">
              <w:rPr>
                <w:rFonts w:ascii="Times New Roman" w:eastAsiaTheme="minorHAnsi" w:hAnsi="Times New Roman" w:cs="Times New Roman" w:hint="eastAsia"/>
                <w:sz w:val="18"/>
                <w:szCs w:val="18"/>
              </w:rPr>
              <w:t>year mortality (adjusted OR</w:t>
            </w:r>
            <w:r>
              <w:rPr>
                <w:rFonts w:ascii="Times New Roman" w:eastAsiaTheme="minorHAnsi" w:hAnsi="Times New Roman" w:cs="Times New Roman" w:hint="eastAsia"/>
                <w:sz w:val="18"/>
                <w:szCs w:val="18"/>
              </w:rPr>
              <w:t>)</w:t>
            </w:r>
          </w:p>
        </w:tc>
      </w:tr>
      <w:tr w:rsidR="006D70A8" w14:paraId="66BABFF9" w14:textId="77777777" w:rsidTr="006D70A8">
        <w:trPr>
          <w:jc w:val="center"/>
        </w:trPr>
        <w:tc>
          <w:tcPr>
            <w:tcW w:w="1571" w:type="dxa"/>
          </w:tcPr>
          <w:p w14:paraId="2563B323" w14:textId="6B6BDC48"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Makizako</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171BC1">
              <w:rPr>
                <w:rFonts w:ascii="Times New Roman" w:hAnsi="Times New Roman" w:cs="Times New Roman"/>
                <w:sz w:val="18"/>
                <w:szCs w:val="18"/>
              </w:rPr>
              <w:t>2018</w:t>
            </w:r>
            <w:r>
              <w:rPr>
                <w:rFonts w:ascii="Times New Roman" w:hAnsi="Times New Roman" w:cs="Times New Roman" w:hint="eastAsia"/>
                <w:sz w:val="18"/>
                <w:szCs w:val="18"/>
              </w:rPr>
              <w:t>),</w:t>
            </w:r>
          </w:p>
          <w:p w14:paraId="45FFE5E8" w14:textId="5F60432F"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Japan</w:t>
            </w:r>
            <w:r w:rsidRPr="00171BC1">
              <w:rPr>
                <w:rFonts w:ascii="Times New Roman" w:hAnsi="Times New Roman" w:cs="Times New Roman"/>
                <w:sz w:val="18"/>
                <w:szCs w:val="18"/>
              </w:rPr>
              <w:fldChar w:fldCharType="begin">
                <w:fldData xml:space="preserve">PEVuZE5vdGU+PENpdGU+PEF1dGhvcj5NYWtpemFrbzwvQXV0aG9yPjxZZWFyPjIwMTg8L1llYXI+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dWJsaWMgSGVhbHRoPC9mdWxsLXRpdGxlPjwvcGVyaW9kaWNhbD48dm9sdW1lPjE1PC92b2x1bWU+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PEVuZE5vdGU+PENpdGU+PEF1dGhvcj5NYWtpemFrbzwvQXV0aG9yPjxZZWFyPjIwMTg8L1llYXI+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dWJsaWMgSGVhbHRoPC9mdWxsLXRpdGxlPjwvcGVyaW9kaWNhbD48dm9sdW1lPjE1PC92b2x1bWU+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[34]</w:t>
            </w:r>
            <w:r w:rsidRPr="00171BC1">
              <w:rPr>
                <w:rFonts w:ascii="Times New Roman" w:hAnsi="Times New Roman" w:cs="Times New Roman"/>
                <w:sz w:val="18"/>
                <w:szCs w:val="18"/>
              </w:rPr>
              <w:fldChar w:fldCharType="end"/>
            </w:r>
          </w:p>
        </w:tc>
        <w:tc>
          <w:tcPr>
            <w:tcW w:w="1273" w:type="dxa"/>
          </w:tcPr>
          <w:p w14:paraId="0523D63E" w14:textId="650336F0" w:rsidR="00B60DA4" w:rsidRPr="006D70A8" w:rsidRDefault="00F1433F"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00E061AF"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65 years</w:t>
            </w:r>
          </w:p>
          <w:p w14:paraId="4ADEBDA6" w14:textId="7645D86C"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1226</w:t>
            </w:r>
            <w:r>
              <w:rPr>
                <w:rFonts w:ascii="Times New Roman" w:eastAsiaTheme="minorHAnsi" w:hAnsi="Times New Roman" w:cs="Times New Roman" w:hint="eastAsia"/>
                <w:sz w:val="18"/>
                <w:szCs w:val="18"/>
              </w:rPr>
              <w:t>)</w:t>
            </w:r>
          </w:p>
        </w:tc>
        <w:tc>
          <w:tcPr>
            <w:tcW w:w="1194" w:type="dxa"/>
          </w:tcPr>
          <w:p w14:paraId="5E1E5AD3"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4D8F4278"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0BF5CC11"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6FA24CD0" w14:textId="41069A9B"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Physical function and physical frailty</w:t>
            </w:r>
          </w:p>
        </w:tc>
        <w:tc>
          <w:tcPr>
            <w:tcW w:w="1283" w:type="dxa"/>
          </w:tcPr>
          <w:p w14:paraId="4069C0F2"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41BE7A5" w14:textId="47789E7C"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5-item scale</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r>
              <w:rPr>
                <w:rFonts w:ascii="Times New Roman" w:eastAsiaTheme="minorHAnsi" w:hAnsi="Times New Roman" w:cs="Times New Roman" w:hint="eastAsia"/>
                <w:sz w:val="18"/>
                <w:szCs w:val="18"/>
              </w:rPr>
              <w:t xml:space="preserve"> (a</w:t>
            </w:r>
            <w:r w:rsidRPr="00F1433F">
              <w:rPr>
                <w:rFonts w:ascii="Times New Roman" w:eastAsiaTheme="minorHAnsi" w:hAnsi="Times New Roman" w:cs="Times New Roman" w:hint="eastAsia"/>
                <w:sz w:val="18"/>
                <w:szCs w:val="18"/>
              </w:rPr>
              <w:t>djusted for age, gender, BMI, MMSE, medication count, hypertension, heart disease, diabetes, osteoporosis, grip strength, walking speed</w:t>
            </w:r>
            <w:r>
              <w:rPr>
                <w:rFonts w:ascii="Times New Roman" w:eastAsiaTheme="minorHAnsi" w:hAnsi="Times New Roman" w:cs="Times New Roman" w:hint="eastAsia"/>
                <w:sz w:val="18"/>
                <w:szCs w:val="18"/>
              </w:rPr>
              <w:t>)</w:t>
            </w:r>
          </w:p>
        </w:tc>
        <w:tc>
          <w:tcPr>
            <w:tcW w:w="2201" w:type="dxa"/>
          </w:tcPr>
          <w:p w14:paraId="2D9275B7" w14:textId="63C120FF"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4-year incidence of physical frailty</w:t>
            </w:r>
            <w:r>
              <w:rPr>
                <w:rFonts w:ascii="Times New Roman" w:eastAsiaTheme="minorHAnsi" w:hAnsi="Times New Roman" w:cs="Times New Roman" w:hint="eastAsia"/>
                <w:sz w:val="18"/>
                <w:szCs w:val="18"/>
              </w:rPr>
              <w:t xml:space="preserve"> and</w:t>
            </w:r>
            <w:r w:rsidRPr="00F1433F">
              <w:rPr>
                <w:rFonts w:ascii="Times New Roman" w:eastAsiaTheme="minorHAnsi" w:hAnsi="Times New Roman" w:cs="Times New Roman" w:hint="eastAsia"/>
                <w:sz w:val="18"/>
                <w:szCs w:val="18"/>
              </w:rPr>
              <w:t xml:space="preserve"> physical pre-frailty (adjusted OR</w:t>
            </w:r>
            <w:r>
              <w:rPr>
                <w:rFonts w:ascii="Times New Roman" w:eastAsiaTheme="minorHAnsi" w:hAnsi="Times New Roman" w:cs="Times New Roman" w:hint="eastAsia"/>
                <w:sz w:val="18"/>
                <w:szCs w:val="18"/>
              </w:rPr>
              <w:t>)</w:t>
            </w:r>
          </w:p>
        </w:tc>
      </w:tr>
      <w:tr w:rsidR="006D70A8" w14:paraId="7B460723" w14:textId="77777777" w:rsidTr="006D70A8">
        <w:trPr>
          <w:jc w:val="center"/>
        </w:trPr>
        <w:tc>
          <w:tcPr>
            <w:tcW w:w="1571" w:type="dxa"/>
          </w:tcPr>
          <w:p w14:paraId="69738C7E" w14:textId="758A8496"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Makizako</w:t>
            </w:r>
            <w:r>
              <w:rPr>
                <w:rFonts w:ascii="Times New Roman" w:hAnsi="Times New Roman" w:cs="Times New Roman" w:hint="eastAsia"/>
                <w:sz w:val="18"/>
                <w:szCs w:val="18"/>
              </w:rPr>
              <w:t xml:space="preserve"> </w:t>
            </w:r>
            <w:r w:rsidR="00611C94">
              <w:rPr>
                <w:rFonts w:ascii="Times New Roman" w:hAnsi="Times New Roman" w:cs="Times New Roman"/>
                <w:sz w:val="18"/>
                <w:szCs w:val="18"/>
              </w:rPr>
              <w:t xml:space="preserve">et al. </w:t>
            </w:r>
            <w:r w:rsidR="00611C94">
              <w:rPr>
                <w:rFonts w:ascii="Times New Roman" w:hAnsi="Times New Roman" w:cs="Times New Roman"/>
                <w:sz w:val="18"/>
                <w:szCs w:val="18"/>
              </w:rPr>
              <w:lastRenderedPageBreak/>
              <w:t>(</w:t>
            </w:r>
            <w:r w:rsidRPr="00171BC1">
              <w:rPr>
                <w:rFonts w:ascii="Times New Roman" w:hAnsi="Times New Roman" w:cs="Times New Roman"/>
                <w:sz w:val="18"/>
                <w:szCs w:val="18"/>
              </w:rPr>
              <w:t>2019</w:t>
            </w:r>
            <w:r>
              <w:rPr>
                <w:rFonts w:ascii="Times New Roman" w:hAnsi="Times New Roman" w:cs="Times New Roman" w:hint="eastAsia"/>
                <w:sz w:val="18"/>
                <w:szCs w:val="18"/>
              </w:rPr>
              <w:t>)</w:t>
            </w:r>
            <w:r w:rsidRPr="00171BC1">
              <w:rPr>
                <w:rFonts w:ascii="Times New Roman" w:hAnsi="Times New Roman" w:cs="Times New Roman"/>
                <w:sz w:val="18"/>
                <w:szCs w:val="18"/>
              </w:rPr>
              <w:t>,</w:t>
            </w:r>
            <w:r>
              <w:rPr>
                <w:rFonts w:ascii="Times New Roman" w:hAnsi="Times New Roman" w:cs="Times New Roman" w:hint="eastAsia"/>
                <w:sz w:val="18"/>
                <w:szCs w:val="18"/>
              </w:rPr>
              <w:t xml:space="preserve"> </w:t>
            </w:r>
            <w:r w:rsidRPr="00171BC1">
              <w:rPr>
                <w:rFonts w:ascii="Times New Roman" w:hAnsi="Times New Roman" w:cs="Times New Roman"/>
                <w:sz w:val="18"/>
                <w:szCs w:val="18"/>
              </w:rPr>
              <w:t>Japan</w:t>
            </w:r>
            <w:r w:rsidRPr="00171BC1">
              <w:rPr>
                <w:rFonts w:ascii="Times New Roman" w:hAnsi="Times New Roman" w:cs="Times New Roman"/>
                <w:sz w:val="18"/>
                <w:szCs w:val="18"/>
              </w:rPr>
              <w:fldChar w:fldCharType="begin">
                <w:fldData xml:space="preserve">PEVuZE5vdGU+PENpdGU+PEF1dGhvcj5NYWtpemFrbzwvQXV0aG9yPjxZZWFyPjIwMTk8L1llYXI+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PEVuZE5vdGU+PENpdGU+PEF1dGhvcj5NYWtpemFrbzwvQXV0aG9yPjxZZWFyPjIwMTk8L1llYXI+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[35]</w:t>
            </w:r>
            <w:r w:rsidRPr="00171BC1">
              <w:rPr>
                <w:rFonts w:ascii="Times New Roman" w:hAnsi="Times New Roman" w:cs="Times New Roman"/>
                <w:sz w:val="18"/>
                <w:szCs w:val="18"/>
              </w:rPr>
              <w:fldChar w:fldCharType="end"/>
            </w:r>
          </w:p>
        </w:tc>
        <w:tc>
          <w:tcPr>
            <w:tcW w:w="1273" w:type="dxa"/>
          </w:tcPr>
          <w:p w14:paraId="10E1B836" w14:textId="5DBA6B87" w:rsidR="00B60DA4" w:rsidRPr="006D70A8" w:rsidRDefault="00F1433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lastRenderedPageBreak/>
              <w:t>Quantitative,</w:t>
            </w:r>
            <w:r>
              <w:rPr>
                <w:rFonts w:ascii="Times New Roman" w:eastAsiaTheme="minorHAnsi" w:hAnsi="Times New Roman" w:cs="Times New Roman" w:hint="eastAsia"/>
                <w:sz w:val="18"/>
                <w:szCs w:val="18"/>
              </w:rPr>
              <w:t xml:space="preserve"> </w:t>
            </w:r>
            <w:r>
              <w:rPr>
                <w:rFonts w:ascii="Times New Roman" w:eastAsiaTheme="minorHAnsi" w:hAnsi="Times New Roman" w:cs="Times New Roman" w:hint="eastAsia"/>
                <w:sz w:val="18"/>
                <w:szCs w:val="18"/>
              </w:rPr>
              <w:lastRenderedPageBreak/>
              <w:t>c</w:t>
            </w:r>
            <w:r w:rsidRPr="0007605F">
              <w:rPr>
                <w:rFonts w:ascii="Times New Roman" w:eastAsiaTheme="minorHAnsi" w:hAnsi="Times New Roman" w:cs="Times New Roman" w:hint="eastAsia"/>
                <w:sz w:val="18"/>
                <w:szCs w:val="18"/>
              </w:rPr>
              <w:t>ross-sectional study</w:t>
            </w:r>
          </w:p>
        </w:tc>
        <w:tc>
          <w:tcPr>
            <w:tcW w:w="1165" w:type="dxa"/>
          </w:tcPr>
          <w:p w14:paraId="1990FAAB"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lastRenderedPageBreak/>
              <w:t>O</w:t>
            </w:r>
            <w:r w:rsidRPr="00F1433F">
              <w:rPr>
                <w:rFonts w:ascii="Times New Roman" w:eastAsiaTheme="minorHAnsi" w:hAnsi="Times New Roman" w:cs="Times New Roman" w:hint="eastAsia"/>
                <w:sz w:val="18"/>
                <w:szCs w:val="18"/>
              </w:rPr>
              <w:t xml:space="preserve">lder adults </w:t>
            </w:r>
            <w:r w:rsidRPr="00F1433F">
              <w:rPr>
                <w:rFonts w:ascii="Times New Roman" w:eastAsiaTheme="minorHAnsi" w:hAnsi="Times New Roman" w:cs="Times New Roman" w:hint="eastAsia"/>
                <w:sz w:val="18"/>
                <w:szCs w:val="18"/>
              </w:rPr>
              <w:lastRenderedPageBreak/>
              <w:t>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65 years</w:t>
            </w:r>
          </w:p>
          <w:p w14:paraId="3E649B73" w14:textId="769A53E2"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353</w:t>
            </w:r>
            <w:r>
              <w:rPr>
                <w:rFonts w:ascii="Times New Roman" w:eastAsiaTheme="minorHAnsi" w:hAnsi="Times New Roman" w:cs="Times New Roman" w:hint="eastAsia"/>
                <w:sz w:val="18"/>
                <w:szCs w:val="18"/>
              </w:rPr>
              <w:t>)</w:t>
            </w:r>
          </w:p>
        </w:tc>
        <w:tc>
          <w:tcPr>
            <w:tcW w:w="1194" w:type="dxa"/>
          </w:tcPr>
          <w:p w14:paraId="34AC6E95"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561B21DE"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69EF3662"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19064DA8" w14:textId="3565FA89"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 xml:space="preserve">Physical </w:t>
            </w:r>
            <w:r w:rsidRPr="006D70A8">
              <w:rPr>
                <w:rFonts w:ascii="Times New Roman" w:eastAsiaTheme="minorHAnsi" w:hAnsi="Times New Roman" w:cs="Times New Roman"/>
                <w:sz w:val="18"/>
                <w:szCs w:val="18"/>
              </w:rPr>
              <w:lastRenderedPageBreak/>
              <w:t>function and physical frailty</w:t>
            </w:r>
          </w:p>
        </w:tc>
        <w:tc>
          <w:tcPr>
            <w:tcW w:w="1283" w:type="dxa"/>
          </w:tcPr>
          <w:p w14:paraId="21DDE9C5"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27350BF9" w14:textId="77777777" w:rsidR="00F1433F"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 xml:space="preserve">Social frailty indicated </w:t>
            </w:r>
            <w:r w:rsidRPr="00F1433F">
              <w:rPr>
                <w:rFonts w:ascii="Times New Roman" w:eastAsiaTheme="minorHAnsi" w:hAnsi="Times New Roman" w:cs="Times New Roman" w:hint="eastAsia"/>
                <w:sz w:val="18"/>
                <w:szCs w:val="18"/>
              </w:rPr>
              <w:lastRenderedPageBreak/>
              <w:t>by Makizako</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s 5-item scale</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p>
          <w:p w14:paraId="595DE5D5" w14:textId="3ED95434"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adjusted for age, education, medication count, and physical activity</w:t>
            </w:r>
            <w:r>
              <w:rPr>
                <w:rFonts w:ascii="Times New Roman" w:eastAsiaTheme="minorHAnsi" w:hAnsi="Times New Roman" w:cs="Times New Roman" w:hint="eastAsia"/>
                <w:sz w:val="18"/>
                <w:szCs w:val="18"/>
              </w:rPr>
              <w:t>）</w:t>
            </w:r>
          </w:p>
        </w:tc>
        <w:tc>
          <w:tcPr>
            <w:tcW w:w="2201" w:type="dxa"/>
          </w:tcPr>
          <w:p w14:paraId="3A2B936C" w14:textId="77777777" w:rsidR="006E4701" w:rsidRDefault="00F1433F" w:rsidP="00B60DA4">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lastRenderedPageBreak/>
              <w:t>Muscle weakness</w:t>
            </w:r>
          </w:p>
          <w:p w14:paraId="02471039" w14:textId="46621516" w:rsidR="00B60DA4" w:rsidRPr="006D70A8" w:rsidRDefault="006E4701" w:rsidP="00B60DA4">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lastRenderedPageBreak/>
              <w:t>(</w:t>
            </w:r>
            <w:r w:rsidR="00F1433F" w:rsidRPr="00F1433F">
              <w:rPr>
                <w:rFonts w:ascii="Times New Roman" w:eastAsiaTheme="minorHAnsi" w:hAnsi="Times New Roman" w:cs="Times New Roman" w:hint="eastAsia"/>
                <w:sz w:val="18"/>
                <w:szCs w:val="18"/>
              </w:rPr>
              <w:t>adjusted OR</w:t>
            </w:r>
            <w:r>
              <w:rPr>
                <w:rFonts w:ascii="Times New Roman" w:eastAsiaTheme="minorHAnsi" w:hAnsi="Times New Roman" w:cs="Times New Roman"/>
                <w:sz w:val="18"/>
                <w:szCs w:val="18"/>
              </w:rPr>
              <w:t>)</w:t>
            </w:r>
          </w:p>
        </w:tc>
      </w:tr>
      <w:tr w:rsidR="006D70A8" w14:paraId="713AE57E" w14:textId="77777777" w:rsidTr="006D70A8">
        <w:trPr>
          <w:jc w:val="center"/>
        </w:trPr>
        <w:tc>
          <w:tcPr>
            <w:tcW w:w="1571" w:type="dxa"/>
          </w:tcPr>
          <w:p w14:paraId="00246793" w14:textId="6ED8FD1B"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lastRenderedPageBreak/>
              <w:t>Huang</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171BC1">
              <w:rPr>
                <w:rFonts w:ascii="Times New Roman" w:hAnsi="Times New Roman" w:cs="Times New Roman"/>
                <w:sz w:val="18"/>
                <w:szCs w:val="18"/>
              </w:rPr>
              <w:t>2021</w:t>
            </w:r>
            <w:r>
              <w:rPr>
                <w:rFonts w:ascii="Times New Roman" w:hAnsi="Times New Roman" w:cs="Times New Roman" w:hint="eastAsia"/>
                <w:sz w:val="18"/>
                <w:szCs w:val="18"/>
              </w:rPr>
              <w:t xml:space="preserve">), </w:t>
            </w:r>
            <w:r w:rsidRPr="00171BC1">
              <w:rPr>
                <w:rFonts w:ascii="Times New Roman" w:hAnsi="Times New Roman" w:cs="Times New Roman"/>
                <w:sz w:val="18"/>
                <w:szCs w:val="18"/>
              </w:rPr>
              <w:t>Japan</w:t>
            </w:r>
            <w:r>
              <w:rPr>
                <w:rFonts w:ascii="Times New Roman" w:hAnsi="Times New Roman" w:cs="Times New Roman"/>
                <w:sz w:val="18"/>
                <w:szCs w:val="18"/>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[36]</w:t>
            </w:r>
            <w:r>
              <w:rPr>
                <w:rFonts w:ascii="Times New Roman" w:hAnsi="Times New Roman" w:cs="Times New Roman"/>
                <w:sz w:val="18"/>
                <w:szCs w:val="18"/>
              </w:rPr>
              <w:fldChar w:fldCharType="end"/>
            </w:r>
          </w:p>
        </w:tc>
        <w:tc>
          <w:tcPr>
            <w:tcW w:w="1273" w:type="dxa"/>
          </w:tcPr>
          <w:p w14:paraId="0FA61612" w14:textId="279720DF" w:rsidR="00B60DA4" w:rsidRPr="006D70A8" w:rsidRDefault="00F1433F"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2F52F8AA"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 xml:space="preserve">60 years </w:t>
            </w:r>
          </w:p>
          <w:p w14:paraId="71A975B2" w14:textId="17349A10"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663</w:t>
            </w:r>
            <w:r>
              <w:rPr>
                <w:rFonts w:ascii="Times New Roman" w:eastAsiaTheme="minorHAnsi" w:hAnsi="Times New Roman" w:cs="Times New Roman" w:hint="eastAsia"/>
                <w:sz w:val="18"/>
                <w:szCs w:val="18"/>
              </w:rPr>
              <w:t>)</w:t>
            </w:r>
          </w:p>
        </w:tc>
        <w:tc>
          <w:tcPr>
            <w:tcW w:w="1194" w:type="dxa"/>
          </w:tcPr>
          <w:p w14:paraId="0D152EFA"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00B7D583"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2786A7E8"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44B3019E" w14:textId="31B7678E"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Physical function and physical frailty</w:t>
            </w:r>
            <w:r w:rsidR="00F1433F">
              <w:rPr>
                <w:rFonts w:ascii="Times New Roman" w:eastAsiaTheme="minorHAnsi" w:hAnsi="Times New Roman" w:cs="Times New Roman" w:hint="eastAsia"/>
                <w:sz w:val="18"/>
                <w:szCs w:val="18"/>
              </w:rPr>
              <w:t>,</w:t>
            </w:r>
          </w:p>
          <w:p w14:paraId="2251EB48" w14:textId="640C726C"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Cognitive functions</w:t>
            </w:r>
            <w:r w:rsidR="00F1433F">
              <w:rPr>
                <w:rFonts w:ascii="Times New Roman" w:eastAsiaTheme="minorHAnsi" w:hAnsi="Times New Roman" w:cs="Times New Roman" w:hint="eastAsia"/>
                <w:sz w:val="18"/>
                <w:szCs w:val="18"/>
              </w:rPr>
              <w:t>,</w:t>
            </w:r>
          </w:p>
          <w:p w14:paraId="73E4344A" w14:textId="3BBBFDAD"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14B6EB64"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487117CC" w14:textId="1F699CF7"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4-item score</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r>
              <w:rPr>
                <w:rFonts w:ascii="Times New Roman" w:eastAsiaTheme="minorHAnsi" w:hAnsi="Times New Roman" w:cs="Times New Roman" w:hint="eastAsia"/>
                <w:sz w:val="18"/>
                <w:szCs w:val="18"/>
              </w:rPr>
              <w:t xml:space="preserve"> (adjusted for </w:t>
            </w:r>
            <w:r w:rsidRPr="00F1433F">
              <w:rPr>
                <w:rFonts w:ascii="Times New Roman" w:eastAsiaTheme="minorHAnsi" w:hAnsi="Times New Roman" w:cs="Times New Roman" w:hint="eastAsia"/>
                <w:sz w:val="18"/>
                <w:szCs w:val="18"/>
              </w:rPr>
              <w:t>age, sex, educ</w:t>
            </w:r>
            <w:r w:rsidRPr="00385239">
              <w:rPr>
                <w:rFonts w:ascii="Times New Roman" w:eastAsiaTheme="minorHAnsi" w:hAnsi="Times New Roman" w:cs="Times New Roman" w:hint="eastAsia"/>
                <w:sz w:val="18"/>
                <w:szCs w:val="18"/>
              </w:rPr>
              <w:t xml:space="preserve">ation, BMI, </w:t>
            </w:r>
            <w:bookmarkStart w:id="10" w:name="_Hlk195509297"/>
            <w:r w:rsidRPr="00385239">
              <w:rPr>
                <w:rFonts w:ascii="Times New Roman" w:eastAsiaTheme="minorHAnsi" w:hAnsi="Times New Roman" w:cs="Times New Roman" w:hint="eastAsia"/>
                <w:sz w:val="18"/>
                <w:szCs w:val="18"/>
              </w:rPr>
              <w:t>Charlson Comorbidity Index (CCI)</w:t>
            </w:r>
            <w:bookmarkEnd w:id="10"/>
            <w:r w:rsidRPr="00385239">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 xml:space="preserve"> physical activity)</w:t>
            </w:r>
          </w:p>
        </w:tc>
        <w:tc>
          <w:tcPr>
            <w:tcW w:w="2201" w:type="dxa"/>
          </w:tcPr>
          <w:p w14:paraId="35AAB6FD" w14:textId="3130185C" w:rsidR="00B60DA4" w:rsidRPr="006D70A8" w:rsidRDefault="00F1433F" w:rsidP="00B60DA4">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3-year change in intrinsic capacity composite score</w:t>
            </w:r>
            <w:r w:rsidR="00750075">
              <w:rPr>
                <w:rFonts w:ascii="Times New Roman" w:eastAsiaTheme="minorHAnsi" w:hAnsi="Times New Roman" w:cs="Times New Roman"/>
                <w:sz w:val="18"/>
                <w:szCs w:val="18"/>
              </w:rPr>
              <w:t xml:space="preserve"> (</w:t>
            </w:r>
            <w:r w:rsidRPr="00F1433F">
              <w:rPr>
                <w:rFonts w:ascii="Times New Roman" w:eastAsiaTheme="minorHAnsi" w:hAnsi="Times New Roman" w:cs="Times New Roman" w:hint="eastAsia"/>
                <w:sz w:val="18"/>
                <w:szCs w:val="18"/>
              </w:rPr>
              <w:t xml:space="preserve">adjusted </w:t>
            </w:r>
            <w:r w:rsidRPr="00F1433F">
              <w:rPr>
                <w:rFonts w:ascii="Times New Roman" w:eastAsiaTheme="minorHAnsi" w:hAnsi="Times New Roman" w:cs="Times New Roman" w:hint="eastAsia"/>
                <w:sz w:val="18"/>
                <w:szCs w:val="18"/>
              </w:rPr>
              <w:t>β</w:t>
            </w:r>
            <w:r w:rsidR="00750075">
              <w:rPr>
                <w:rFonts w:ascii="Times New Roman" w:eastAsiaTheme="minorHAnsi" w:hAnsi="Times New Roman" w:cs="Times New Roman"/>
                <w:sz w:val="18"/>
                <w:szCs w:val="18"/>
              </w:rPr>
              <w:t>-coefficient)</w:t>
            </w:r>
          </w:p>
        </w:tc>
      </w:tr>
      <w:tr w:rsidR="006D70A8" w14:paraId="180CB645" w14:textId="77777777" w:rsidTr="006D70A8">
        <w:trPr>
          <w:jc w:val="center"/>
        </w:trPr>
        <w:tc>
          <w:tcPr>
            <w:tcW w:w="1571" w:type="dxa"/>
          </w:tcPr>
          <w:p w14:paraId="1EB8095F" w14:textId="26B29CD6" w:rsidR="00B60DA4" w:rsidRPr="00171BC1"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Armstrong</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171BC1">
              <w:rPr>
                <w:rFonts w:ascii="Times New Roman" w:hAnsi="Times New Roman" w:cs="Times New Roman"/>
                <w:sz w:val="18"/>
                <w:szCs w:val="18"/>
              </w:rPr>
              <w:t>2015</w:t>
            </w:r>
            <w:r>
              <w:rPr>
                <w:rFonts w:ascii="Times New Roman" w:hAnsi="Times New Roman" w:cs="Times New Roman" w:hint="eastAsia"/>
                <w:sz w:val="18"/>
                <w:szCs w:val="18"/>
              </w:rPr>
              <w:t>)</w:t>
            </w:r>
            <w:r w:rsidRPr="00171BC1">
              <w:rPr>
                <w:rFonts w:ascii="Times New Roman" w:hAnsi="Times New Roman" w:cs="Times New Roman"/>
                <w:sz w:val="18"/>
                <w:szCs w:val="18"/>
              </w:rPr>
              <w:t>, Canada</w:t>
            </w:r>
            <w:r w:rsidRPr="00171BC1">
              <w:rPr>
                <w:rFonts w:ascii="Times New Roman" w:hAnsi="Times New Roman" w:cs="Times New Roman"/>
                <w:sz w:val="18"/>
                <w:szCs w:val="18"/>
              </w:rPr>
              <w:fldChar w:fldCharType="begin">
                <w:fldData xml:space="preserve">PEVuZE5vdGU+PENpdGU+PEF1dGhvcj5Bcm1zdHJvbmc8L0F1dGhvcj48WWVhcj4yMDE1PC9ZZWFy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=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PEVuZE5vdGU+PENpdGU+PEF1dGhvcj5Bcm1zdHJvbmc8L0F1dGhvcj48WWVhcj4yMDE1PC9ZZWFy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=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[37]</w:t>
            </w:r>
            <w:r w:rsidRPr="00171BC1">
              <w:rPr>
                <w:rFonts w:ascii="Times New Roman" w:hAnsi="Times New Roman" w:cs="Times New Roman"/>
                <w:sz w:val="18"/>
                <w:szCs w:val="18"/>
              </w:rPr>
              <w:fldChar w:fldCharType="end"/>
            </w:r>
          </w:p>
        </w:tc>
        <w:tc>
          <w:tcPr>
            <w:tcW w:w="1273" w:type="dxa"/>
          </w:tcPr>
          <w:p w14:paraId="154C54C3" w14:textId="291AAEED" w:rsidR="00B60DA4" w:rsidRPr="006D70A8" w:rsidRDefault="00F1433F"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69922781"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men aged 71</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93 years</w:t>
            </w:r>
          </w:p>
          <w:p w14:paraId="2C5C68C0" w14:textId="62E440AD"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3845</w:t>
            </w:r>
            <w:r>
              <w:rPr>
                <w:rFonts w:ascii="Times New Roman" w:eastAsiaTheme="minorHAnsi" w:hAnsi="Times New Roman" w:cs="Times New Roman" w:hint="eastAsia"/>
                <w:sz w:val="18"/>
                <w:szCs w:val="18"/>
              </w:rPr>
              <w:t>)</w:t>
            </w:r>
          </w:p>
        </w:tc>
        <w:tc>
          <w:tcPr>
            <w:tcW w:w="1194" w:type="dxa"/>
          </w:tcPr>
          <w:p w14:paraId="702B5228"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48FBC284"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7D6210B3"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36279F8F" w14:textId="35FFAB7E"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Cognitive functions</w:t>
            </w:r>
          </w:p>
        </w:tc>
        <w:tc>
          <w:tcPr>
            <w:tcW w:w="1283" w:type="dxa"/>
          </w:tcPr>
          <w:p w14:paraId="29210698"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7306C04B" w14:textId="5A9C6BDF"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SVI</w:t>
            </w:r>
            <w:r>
              <w:rPr>
                <w:rFonts w:ascii="Times New Roman" w:eastAsiaTheme="minorHAnsi" w:hAnsi="Times New Roman" w:cs="Times New Roman" w:hint="eastAsia"/>
                <w:sz w:val="18"/>
                <w:szCs w:val="18"/>
              </w:rPr>
              <w:t>, with</w:t>
            </w:r>
            <w:r w:rsidRPr="00F1433F">
              <w:rPr>
                <w:rFonts w:ascii="Times New Roman" w:eastAsiaTheme="minorHAnsi" w:hAnsi="Times New Roman" w:cs="Times New Roman" w:hint="eastAsia"/>
                <w:sz w:val="18"/>
                <w:szCs w:val="18"/>
              </w:rPr>
              <w:t xml:space="preserve"> higher </w:t>
            </w:r>
            <w:r>
              <w:rPr>
                <w:rFonts w:ascii="Times New Roman" w:eastAsiaTheme="minorHAnsi" w:hAnsi="Times New Roman" w:cs="Times New Roman" w:hint="eastAsia"/>
                <w:sz w:val="18"/>
                <w:szCs w:val="18"/>
              </w:rPr>
              <w:t>indicates</w:t>
            </w:r>
            <w:r w:rsidRPr="00F1433F">
              <w:rPr>
                <w:rFonts w:ascii="Times New Roman" w:eastAsiaTheme="minorHAnsi" w:hAnsi="Times New Roman" w:cs="Times New Roman" w:hint="eastAsia"/>
                <w:sz w:val="18"/>
                <w:szCs w:val="18"/>
              </w:rPr>
              <w:t xml:space="preserve"> worse social vulnerability</w:t>
            </w:r>
            <w:r w:rsidR="00750075">
              <w:rPr>
                <w:rFonts w:ascii="Times New Roman" w:eastAsiaTheme="minorHAnsi" w:hAnsi="Times New Roman" w:cs="Times New Roman"/>
                <w:sz w:val="18"/>
                <w:szCs w:val="18"/>
              </w:rPr>
              <w:t xml:space="preserve"> </w:t>
            </w:r>
            <w:r>
              <w:rPr>
                <w:rFonts w:ascii="Times New Roman" w:eastAsiaTheme="minorHAnsi" w:hAnsi="Times New Roman" w:cs="Times New Roman" w:hint="eastAsia"/>
                <w:sz w:val="18"/>
                <w:szCs w:val="18"/>
              </w:rPr>
              <w:t>(a</w:t>
            </w:r>
            <w:r w:rsidRPr="00F1433F">
              <w:rPr>
                <w:rFonts w:ascii="Times New Roman" w:eastAsiaTheme="minorHAnsi" w:hAnsi="Times New Roman" w:cs="Times New Roman" w:hint="eastAsia"/>
                <w:sz w:val="18"/>
                <w:szCs w:val="18"/>
              </w:rPr>
              <w:t>djusted for age (centered at 78), education (centered at 10.5 years</w:t>
            </w:r>
            <w:r w:rsidR="00750075" w:rsidRPr="00F1433F">
              <w:rPr>
                <w:rFonts w:ascii="Times New Roman" w:eastAsiaTheme="minorHAnsi" w:hAnsi="Times New Roman" w:cs="Times New Roman"/>
                <w:sz w:val="18"/>
                <w:szCs w:val="18"/>
              </w:rPr>
              <w:t>)</w:t>
            </w:r>
            <w:r w:rsidR="00750075">
              <w:rPr>
                <w:rFonts w:ascii="Times New Roman" w:eastAsiaTheme="minorHAnsi" w:hAnsi="Times New Roman" w:cs="Times New Roman"/>
                <w:sz w:val="18"/>
                <w:szCs w:val="18"/>
              </w:rPr>
              <w:t>,</w:t>
            </w:r>
            <w:r w:rsidR="00750075" w:rsidRPr="00F1433F">
              <w:rPr>
                <w:rFonts w:ascii="Times New Roman" w:eastAsiaTheme="minorHAnsi" w:hAnsi="Times New Roman" w:cs="Times New Roman"/>
                <w:sz w:val="18"/>
                <w:szCs w:val="18"/>
              </w:rPr>
              <w:t xml:space="preserve"> frailty</w:t>
            </w:r>
            <w:r w:rsidRPr="00F1433F">
              <w:rPr>
                <w:rFonts w:ascii="Times New Roman" w:eastAsiaTheme="minorHAnsi" w:hAnsi="Times New Roman" w:cs="Times New Roman" w:hint="eastAsia"/>
                <w:sz w:val="18"/>
                <w:szCs w:val="18"/>
              </w:rPr>
              <w:t xml:space="preserve"> index</w:t>
            </w:r>
            <w:r>
              <w:rPr>
                <w:rFonts w:ascii="Times New Roman" w:eastAsiaTheme="minorHAnsi" w:hAnsi="Times New Roman" w:cs="Times New Roman" w:hint="eastAsia"/>
                <w:sz w:val="18"/>
                <w:szCs w:val="18"/>
              </w:rPr>
              <w:t>)</w:t>
            </w:r>
          </w:p>
        </w:tc>
        <w:tc>
          <w:tcPr>
            <w:tcW w:w="2201" w:type="dxa"/>
          </w:tcPr>
          <w:p w14:paraId="263A9A1A" w14:textId="77777777" w:rsidR="00B60DA4" w:rsidRDefault="00F1433F" w:rsidP="00B60DA4">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Cognitive decline over 3 and 6 years</w:t>
            </w:r>
          </w:p>
          <w:p w14:paraId="650BFD99" w14:textId="36E582D4" w:rsidR="00F1433F" w:rsidRPr="006D70A8" w:rsidRDefault="00750075" w:rsidP="00B60DA4">
            <w:pPr>
              <w:jc w:val="left"/>
              <w:rPr>
                <w:rFonts w:ascii="Times New Roman" w:eastAsiaTheme="minorHAnsi" w:hAnsi="Times New Roman" w:cs="Times New Roman"/>
                <w:sz w:val="18"/>
                <w:szCs w:val="18"/>
              </w:rPr>
            </w:pPr>
            <w:r>
              <w:rPr>
                <w:rFonts w:ascii="Times New Roman" w:eastAsiaTheme="minorHAnsi" w:hAnsi="Times New Roman"/>
                <w:sz w:val="18"/>
                <w:szCs w:val="22"/>
                <w:lang w:bidi="th-TH"/>
              </w:rPr>
              <w:t>(</w:t>
            </w:r>
            <w:r w:rsidR="00F1433F" w:rsidRPr="00F1433F">
              <w:rPr>
                <w:rFonts w:ascii="Times New Roman" w:eastAsiaTheme="minorHAnsi" w:hAnsi="Times New Roman" w:cs="Times New Roman" w:hint="eastAsia"/>
                <w:sz w:val="18"/>
                <w:szCs w:val="18"/>
              </w:rPr>
              <w:t xml:space="preserve">adjusted </w:t>
            </w:r>
            <w:r w:rsidR="00F1433F" w:rsidRPr="00F1433F">
              <w:rPr>
                <w:rFonts w:ascii="Times New Roman" w:eastAsiaTheme="minorHAnsi" w:hAnsi="Times New Roman" w:cs="Times New Roman" w:hint="eastAsia"/>
                <w:sz w:val="18"/>
                <w:szCs w:val="18"/>
              </w:rPr>
              <w:t>β</w:t>
            </w:r>
            <w:r>
              <w:rPr>
                <w:rFonts w:ascii="Times New Roman" w:eastAsiaTheme="minorHAnsi" w:hAnsi="Times New Roman" w:cs="Times New Roman"/>
                <w:sz w:val="18"/>
                <w:szCs w:val="18"/>
              </w:rPr>
              <w:t>-coefficient)</w:t>
            </w:r>
          </w:p>
        </w:tc>
      </w:tr>
      <w:tr w:rsidR="006D70A8" w14:paraId="3B594557" w14:textId="77777777" w:rsidTr="006D70A8">
        <w:trPr>
          <w:jc w:val="center"/>
        </w:trPr>
        <w:tc>
          <w:tcPr>
            <w:tcW w:w="1571" w:type="dxa"/>
          </w:tcPr>
          <w:p w14:paraId="132F0DBE" w14:textId="7EC42841" w:rsidR="00B60DA4" w:rsidRPr="00171BC1" w:rsidRDefault="00B60DA4" w:rsidP="00B60DA4">
            <w:pPr>
              <w:jc w:val="left"/>
              <w:rPr>
                <w:rFonts w:ascii="Times New Roman" w:hAnsi="Times New Roman" w:cs="Times New Roman"/>
                <w:sz w:val="18"/>
                <w:szCs w:val="18"/>
              </w:rPr>
            </w:pPr>
            <w:r w:rsidRPr="0037252A">
              <w:rPr>
                <w:rFonts w:ascii="Times New Roman" w:hAnsi="Times New Roman" w:cs="Times New Roman"/>
                <w:sz w:val="18"/>
                <w:szCs w:val="18"/>
              </w:rPr>
              <w:t>Z</w:t>
            </w:r>
            <w:r w:rsidRPr="0037252A">
              <w:rPr>
                <w:rFonts w:ascii="Times New Roman" w:hAnsi="Times New Roman" w:cs="Times New Roman" w:hint="eastAsia"/>
                <w:sz w:val="18"/>
                <w:szCs w:val="18"/>
              </w:rPr>
              <w:t>hang</w:t>
            </w:r>
            <w:r>
              <w:rPr>
                <w:rFonts w:ascii="Times New Roman" w:hAnsi="Times New Roman" w:cs="Times New Roman" w:hint="eastAsia"/>
                <w:sz w:val="18"/>
                <w:szCs w:val="18"/>
              </w:rPr>
              <w:t xml:space="preserve"> </w:t>
            </w:r>
            <w:r w:rsidR="00611C94">
              <w:rPr>
                <w:rFonts w:ascii="Times New Roman" w:hAnsi="Times New Roman" w:cs="Times New Roman"/>
                <w:sz w:val="18"/>
                <w:szCs w:val="18"/>
              </w:rPr>
              <w:t>et al. (</w:t>
            </w:r>
            <w:r w:rsidRPr="0037252A">
              <w:rPr>
                <w:rFonts w:ascii="Times New Roman" w:hAnsi="Times New Roman" w:cs="Times New Roman" w:hint="eastAsia"/>
                <w:sz w:val="18"/>
                <w:szCs w:val="18"/>
              </w:rPr>
              <w:t>2024</w:t>
            </w:r>
            <w:r>
              <w:rPr>
                <w:rFonts w:ascii="Times New Roman" w:hAnsi="Times New Roman" w:cs="Times New Roman" w:hint="eastAsia"/>
                <w:sz w:val="18"/>
                <w:szCs w:val="18"/>
              </w:rPr>
              <w:t xml:space="preserve">), </w:t>
            </w:r>
            <w:r w:rsidRPr="0037252A">
              <w:rPr>
                <w:rFonts w:ascii="Times New Roman" w:hAnsi="Times New Roman" w:cs="Times New Roman" w:hint="eastAsia"/>
                <w:sz w:val="18"/>
                <w:szCs w:val="18"/>
              </w:rPr>
              <w:t>China</w:t>
            </w:r>
            <w:r w:rsidRPr="0037252A">
              <w:rPr>
                <w:rFonts w:ascii="Times New Roman" w:hAnsi="Times New Roman" w:cs="Times New Roman"/>
                <w:sz w:val="18"/>
                <w:szCs w:val="18"/>
              </w:rPr>
              <w:fldChar w:fldCharType="begin">
                <w:fldData xml:space="preserve">PEVuZE5vdGU+PENpdGU+PEF1dGhvcj5aaGFuZzwvQXV0aG9yPjxZZWFyPjIwMjQ8L1llYXI+PFJl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PEVuZE5vdGU+PENpdGU+PEF1dGhvcj5aaGFuZzwvQXV0aG9yPjxZZWFyPjIwMjQ8L1llYXI+PFJl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sidRPr="0037252A">
              <w:rPr>
                <w:rFonts w:ascii="Times New Roman" w:hAnsi="Times New Roman" w:cs="Times New Roman"/>
                <w:sz w:val="18"/>
                <w:szCs w:val="18"/>
              </w:rPr>
            </w:r>
            <w:r w:rsidRPr="0037252A">
              <w:rPr>
                <w:rFonts w:ascii="Times New Roman" w:hAnsi="Times New Roman" w:cs="Times New Roman"/>
                <w:sz w:val="18"/>
                <w:szCs w:val="18"/>
              </w:rPr>
              <w:fldChar w:fldCharType="separate"/>
            </w:r>
            <w:r>
              <w:rPr>
                <w:rFonts w:ascii="Times New Roman" w:hAnsi="Times New Roman" w:cs="Times New Roman"/>
                <w:noProof/>
                <w:sz w:val="18"/>
                <w:szCs w:val="18"/>
              </w:rPr>
              <w:t>[38]</w:t>
            </w:r>
            <w:r w:rsidRPr="0037252A">
              <w:rPr>
                <w:rFonts w:ascii="Times New Roman" w:hAnsi="Times New Roman" w:cs="Times New Roman"/>
                <w:sz w:val="18"/>
                <w:szCs w:val="18"/>
              </w:rPr>
              <w:fldChar w:fldCharType="end"/>
            </w:r>
          </w:p>
        </w:tc>
        <w:tc>
          <w:tcPr>
            <w:tcW w:w="1273" w:type="dxa"/>
          </w:tcPr>
          <w:p w14:paraId="0F2EEC9F" w14:textId="4AFC9CD9" w:rsidR="00B60DA4" w:rsidRPr="006D70A8" w:rsidRDefault="00F1433F" w:rsidP="00B60DA4">
            <w:pPr>
              <w:jc w:val="left"/>
              <w:rPr>
                <w:rFonts w:ascii="Times New Roman" w:eastAsiaTheme="minorHAnsi" w:hAnsi="Times New Roman" w:cs="Times New Roman"/>
                <w:sz w:val="18"/>
                <w:szCs w:val="18"/>
              </w:rPr>
            </w:pPr>
            <w:r w:rsidRPr="002D7D63">
              <w:rPr>
                <w:rFonts w:ascii="Times New Roman" w:eastAsiaTheme="minorHAnsi" w:hAnsi="Times New Roman" w:cs="Times New Roman" w:hint="eastAsia"/>
                <w:sz w:val="18"/>
                <w:szCs w:val="18"/>
              </w:rPr>
              <w:t xml:space="preserve">Quantitative, </w:t>
            </w:r>
            <w:r>
              <w:rPr>
                <w:rFonts w:ascii="Times New Roman" w:eastAsiaTheme="minorHAnsi" w:hAnsi="Times New Roman" w:cs="Times New Roman" w:hint="eastAsia"/>
                <w:sz w:val="18"/>
                <w:szCs w:val="18"/>
              </w:rPr>
              <w:t>p</w:t>
            </w:r>
            <w:r w:rsidRPr="002D7D63">
              <w:rPr>
                <w:rFonts w:ascii="Times New Roman" w:eastAsiaTheme="minorHAnsi" w:hAnsi="Times New Roman" w:cs="Times New Roman" w:hint="eastAsia"/>
                <w:sz w:val="18"/>
                <w:szCs w:val="18"/>
              </w:rPr>
              <w:t>rospective cohort study</w:t>
            </w:r>
          </w:p>
        </w:tc>
        <w:tc>
          <w:tcPr>
            <w:tcW w:w="1165" w:type="dxa"/>
          </w:tcPr>
          <w:p w14:paraId="1297C320" w14:textId="77777777" w:rsidR="00F1433F" w:rsidRDefault="00F1433F" w:rsidP="00F1433F">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65 years</w:t>
            </w:r>
          </w:p>
          <w:p w14:paraId="163844E4" w14:textId="2917841F" w:rsidR="00B60DA4" w:rsidRPr="006D70A8" w:rsidRDefault="00F1433F" w:rsidP="00F1433F">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lastRenderedPageBreak/>
              <w:t>(</w:t>
            </w:r>
            <w:r w:rsidRPr="00F1433F">
              <w:rPr>
                <w:rFonts w:ascii="Times New Roman" w:eastAsiaTheme="minorHAnsi" w:hAnsi="Times New Roman" w:cs="Times New Roman" w:hint="eastAsia"/>
                <w:sz w:val="18"/>
                <w:szCs w:val="18"/>
              </w:rPr>
              <w:t>N = 7732</w:t>
            </w:r>
            <w:r>
              <w:rPr>
                <w:rFonts w:ascii="Times New Roman" w:eastAsiaTheme="minorHAnsi" w:hAnsi="Times New Roman" w:cs="Times New Roman" w:hint="eastAsia"/>
                <w:sz w:val="18"/>
                <w:szCs w:val="18"/>
              </w:rPr>
              <w:t>)</w:t>
            </w:r>
          </w:p>
        </w:tc>
        <w:tc>
          <w:tcPr>
            <w:tcW w:w="1194" w:type="dxa"/>
          </w:tcPr>
          <w:p w14:paraId="07B789FE"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27357A5D"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49A41841"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3743409E" w14:textId="2C62CBDA"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Cognitive functions</w:t>
            </w:r>
          </w:p>
        </w:tc>
        <w:tc>
          <w:tcPr>
            <w:tcW w:w="1283" w:type="dxa"/>
          </w:tcPr>
          <w:p w14:paraId="2A12C06C"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6990BA4E" w14:textId="54F14210" w:rsidR="00F1433F" w:rsidRPr="00F1433F"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Makizako 5-item index</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p>
          <w:p w14:paraId="2C6CAC9A" w14:textId="7A3C5724" w:rsidR="00B60DA4" w:rsidRPr="006D70A8" w:rsidRDefault="00F1433F" w:rsidP="00F1433F">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lastRenderedPageBreak/>
              <w:t>(a</w:t>
            </w:r>
            <w:r w:rsidRPr="00F1433F">
              <w:rPr>
                <w:rFonts w:ascii="Times New Roman" w:eastAsiaTheme="minorHAnsi" w:hAnsi="Times New Roman" w:cs="Times New Roman" w:hint="eastAsia"/>
                <w:sz w:val="18"/>
                <w:szCs w:val="18"/>
              </w:rPr>
              <w:t>djusted for age, sex, race, education, BMI, smoking, sleep disorders, physical activity, multimorbidity, depressive and anxiety symptoms</w:t>
            </w:r>
            <w:r>
              <w:rPr>
                <w:rFonts w:ascii="Times New Roman" w:eastAsiaTheme="minorHAnsi" w:hAnsi="Times New Roman" w:cs="Times New Roman" w:hint="eastAsia"/>
                <w:sz w:val="18"/>
                <w:szCs w:val="18"/>
              </w:rPr>
              <w:t>)</w:t>
            </w:r>
          </w:p>
        </w:tc>
        <w:tc>
          <w:tcPr>
            <w:tcW w:w="2201" w:type="dxa"/>
          </w:tcPr>
          <w:p w14:paraId="238DDC8C" w14:textId="77777777" w:rsidR="00F1433F"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lastRenderedPageBreak/>
              <w:t>Incident MCR (motoric cognitive risk syndrome) over median 4 years</w:t>
            </w:r>
          </w:p>
          <w:p w14:paraId="602660B7" w14:textId="45080C97" w:rsidR="00B60DA4" w:rsidRPr="006D70A8" w:rsidRDefault="00F1433F" w:rsidP="00F1433F">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lastRenderedPageBreak/>
              <w:t>(</w:t>
            </w:r>
            <w:r w:rsidRPr="00F1433F">
              <w:rPr>
                <w:rFonts w:ascii="Times New Roman" w:eastAsiaTheme="minorHAnsi" w:hAnsi="Times New Roman" w:cs="Times New Roman" w:hint="eastAsia"/>
                <w:sz w:val="18"/>
                <w:szCs w:val="18"/>
              </w:rPr>
              <w:t>adjusted HR</w:t>
            </w:r>
            <w:r>
              <w:rPr>
                <w:rFonts w:ascii="Times New Roman" w:eastAsiaTheme="minorHAnsi" w:hAnsi="Times New Roman" w:cs="Times New Roman" w:hint="eastAsia"/>
                <w:sz w:val="18"/>
                <w:szCs w:val="18"/>
              </w:rPr>
              <w:t>)</w:t>
            </w:r>
          </w:p>
        </w:tc>
      </w:tr>
      <w:tr w:rsidR="006D70A8" w14:paraId="188CD113" w14:textId="77777777" w:rsidTr="006D70A8">
        <w:trPr>
          <w:jc w:val="center"/>
        </w:trPr>
        <w:tc>
          <w:tcPr>
            <w:tcW w:w="1571" w:type="dxa"/>
          </w:tcPr>
          <w:p w14:paraId="439DF17D" w14:textId="4E89AF2B" w:rsidR="00B60DA4" w:rsidRPr="0037252A"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lastRenderedPageBreak/>
              <w:t>Hayashi</w:t>
            </w:r>
            <w:r>
              <w:rPr>
                <w:rFonts w:ascii="Times New Roman" w:hAnsi="Times New Roman" w:cs="Times New Roman" w:hint="eastAsia"/>
                <w:sz w:val="18"/>
                <w:szCs w:val="18"/>
              </w:rPr>
              <w:t xml:space="preserve"> </w:t>
            </w:r>
            <w:proofErr w:type="gramStart"/>
            <w:r>
              <w:rPr>
                <w:rFonts w:ascii="Times New Roman" w:hAnsi="Times New Roman" w:cs="Times New Roman" w:hint="eastAsia"/>
                <w:sz w:val="18"/>
                <w:szCs w:val="18"/>
              </w:rPr>
              <w:t>et al.(</w:t>
            </w:r>
            <w:proofErr w:type="gramEnd"/>
            <w:r w:rsidRPr="00171BC1">
              <w:rPr>
                <w:rFonts w:ascii="Times New Roman" w:hAnsi="Times New Roman" w:cs="Times New Roman"/>
                <w:sz w:val="18"/>
                <w:szCs w:val="18"/>
              </w:rPr>
              <w:t>2022</w:t>
            </w:r>
            <w:r>
              <w:rPr>
                <w:rFonts w:ascii="Times New Roman" w:hAnsi="Times New Roman" w:cs="Times New Roman" w:hint="eastAsia"/>
                <w:sz w:val="18"/>
                <w:szCs w:val="18"/>
              </w:rPr>
              <w:t xml:space="preserve">), </w:t>
            </w:r>
            <w:r w:rsidRPr="00171BC1">
              <w:rPr>
                <w:rFonts w:ascii="Times New Roman" w:hAnsi="Times New Roman" w:cs="Times New Roman"/>
                <w:sz w:val="18"/>
                <w:szCs w:val="18"/>
              </w:rPr>
              <w:t>Japan</w:t>
            </w:r>
            <w:r w:rsidRPr="00171BC1">
              <w:rPr>
                <w:rFonts w:ascii="Times New Roman" w:hAnsi="Times New Roman" w:cs="Times New Roman"/>
                <w:sz w:val="18"/>
                <w:szCs w:val="18"/>
              </w:rPr>
              <w:fldChar w:fldCharType="begin">
                <w:fldData xml:space="preserve">PEVuZE5vdGU+PENpdGU+PEF1dGhvcj5IYXlhc2hpPC9BdXRob3I+PFllYXI+MjAyMjwvWWVhcj48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PEVuZE5vdGU+PENpdGU+PEF1dGhvcj5IYXlhc2hpPC9BdXRob3I+PFllYXI+MjAyMjwvWWVhcj48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[39]</w:t>
            </w:r>
            <w:r w:rsidRPr="00171BC1">
              <w:rPr>
                <w:rFonts w:ascii="Times New Roman" w:hAnsi="Times New Roman" w:cs="Times New Roman"/>
                <w:sz w:val="18"/>
                <w:szCs w:val="18"/>
              </w:rPr>
              <w:fldChar w:fldCharType="end"/>
            </w:r>
          </w:p>
        </w:tc>
        <w:tc>
          <w:tcPr>
            <w:tcW w:w="1273" w:type="dxa"/>
          </w:tcPr>
          <w:p w14:paraId="1D4618A9" w14:textId="26F85454" w:rsidR="00B60DA4" w:rsidRPr="006D70A8" w:rsidRDefault="00F1433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07667440"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65 years</w:t>
            </w:r>
          </w:p>
          <w:p w14:paraId="252CD37A" w14:textId="410C13F5"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1103</w:t>
            </w:r>
            <w:r>
              <w:rPr>
                <w:rFonts w:ascii="Times New Roman" w:eastAsiaTheme="minorHAnsi" w:hAnsi="Times New Roman" w:cs="Times New Roman" w:hint="eastAsia"/>
                <w:sz w:val="18"/>
                <w:szCs w:val="18"/>
              </w:rPr>
              <w:t>)</w:t>
            </w:r>
          </w:p>
        </w:tc>
        <w:tc>
          <w:tcPr>
            <w:tcW w:w="1194" w:type="dxa"/>
          </w:tcPr>
          <w:p w14:paraId="43B9BF1E"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47E5CCE5"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55F255B7"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4CCF363B" w14:textId="6533442F"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44604CBA"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3D6C4680" w14:textId="7F75768A"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4-item S</w:t>
            </w:r>
            <w:r>
              <w:rPr>
                <w:rFonts w:ascii="Times New Roman" w:eastAsiaTheme="minorHAnsi" w:hAnsi="Times New Roman" w:cs="Times New Roman" w:hint="eastAsia"/>
                <w:sz w:val="18"/>
                <w:szCs w:val="18"/>
              </w:rPr>
              <w:t>FSI</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r w:rsidR="00750075">
              <w:rPr>
                <w:rFonts w:ascii="Times New Roman" w:eastAsiaTheme="minorHAnsi" w:hAnsi="Times New Roman" w:cs="Times New Roman"/>
                <w:sz w:val="18"/>
                <w:szCs w:val="18"/>
              </w:rPr>
              <w:t xml:space="preserve"> (</w:t>
            </w:r>
            <w:r w:rsidRPr="00F1433F">
              <w:rPr>
                <w:rFonts w:ascii="Times New Roman" w:eastAsiaTheme="minorHAnsi" w:hAnsi="Times New Roman" w:cs="Times New Roman" w:hint="eastAsia"/>
                <w:sz w:val="18"/>
                <w:szCs w:val="18"/>
              </w:rPr>
              <w:t>adjusted for age, sex, BADL, IADL, education, physical activity, comorbidities, and exercise habits at home</w:t>
            </w:r>
            <w:r w:rsidR="00750075">
              <w:rPr>
                <w:rFonts w:ascii="Times New Roman" w:eastAsiaTheme="minorHAnsi" w:hAnsi="Times New Roman" w:cs="Times New Roman"/>
                <w:sz w:val="18"/>
                <w:szCs w:val="18"/>
              </w:rPr>
              <w:t>)</w:t>
            </w:r>
          </w:p>
        </w:tc>
        <w:tc>
          <w:tcPr>
            <w:tcW w:w="2201" w:type="dxa"/>
          </w:tcPr>
          <w:p w14:paraId="7DD9688C" w14:textId="43F10EB9"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Depressive symptoms</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adjusted OR</w:t>
            </w:r>
            <w:r>
              <w:rPr>
                <w:rFonts w:ascii="Times New Roman" w:eastAsiaTheme="minorHAnsi" w:hAnsi="Times New Roman" w:cs="Times New Roman" w:hint="eastAsia"/>
                <w:sz w:val="18"/>
                <w:szCs w:val="18"/>
              </w:rPr>
              <w:t>）</w:t>
            </w:r>
          </w:p>
        </w:tc>
      </w:tr>
      <w:tr w:rsidR="006D70A8" w14:paraId="653DA484" w14:textId="77777777" w:rsidTr="006D70A8">
        <w:trPr>
          <w:jc w:val="center"/>
        </w:trPr>
        <w:tc>
          <w:tcPr>
            <w:tcW w:w="1571" w:type="dxa"/>
          </w:tcPr>
          <w:p w14:paraId="2D203F38" w14:textId="08DD51BE" w:rsidR="00B60DA4" w:rsidRPr="00171BC1" w:rsidRDefault="00B60DA4" w:rsidP="00B60DA4">
            <w:pPr>
              <w:jc w:val="left"/>
              <w:rPr>
                <w:rFonts w:ascii="Times New Roman" w:hAnsi="Times New Roman" w:cs="Times New Roman"/>
                <w:sz w:val="18"/>
                <w:szCs w:val="18"/>
              </w:rPr>
            </w:pPr>
            <w:r>
              <w:rPr>
                <w:rFonts w:ascii="Times New Roman" w:hAnsi="Times New Roman" w:cs="Times New Roman" w:hint="eastAsia"/>
                <w:sz w:val="18"/>
                <w:szCs w:val="18"/>
              </w:rPr>
              <w:t xml:space="preserve">Ko </w:t>
            </w:r>
            <w:proofErr w:type="gramStart"/>
            <w:r>
              <w:rPr>
                <w:rFonts w:ascii="Times New Roman" w:hAnsi="Times New Roman" w:cs="Times New Roman" w:hint="eastAsia"/>
                <w:sz w:val="18"/>
                <w:szCs w:val="18"/>
              </w:rPr>
              <w:t>et al.(</w:t>
            </w:r>
            <w:proofErr w:type="gramEnd"/>
            <w:r>
              <w:rPr>
                <w:rFonts w:ascii="Times New Roman" w:hAnsi="Times New Roman" w:cs="Times New Roman" w:hint="eastAsia"/>
                <w:sz w:val="18"/>
                <w:szCs w:val="18"/>
              </w:rPr>
              <w:t xml:space="preserve">2021), </w:t>
            </w:r>
            <w:r w:rsidRPr="00BC2D7E">
              <w:rPr>
                <w:rFonts w:ascii="Times New Roman" w:hAnsi="Times New Roman" w:cs="Times New Roman"/>
                <w:sz w:val="18"/>
                <w:szCs w:val="18"/>
              </w:rPr>
              <w:t>Korea</w:t>
            </w:r>
            <w:r>
              <w:rPr>
                <w:rFonts w:ascii="Times New Roman" w:hAnsi="Times New Roman" w:cs="Times New Roman"/>
                <w:sz w:val="18"/>
                <w:szCs w:val="18"/>
              </w:rPr>
              <w:fldChar w:fldCharType="begin">
                <w:fldData xml:space="preserve">PEVuZE5vdGU+PENpdGU+PEF1dGhvcj5LbzwvQXV0aG9yPjxZZWFyPjIwMjE8L1llYXI+PFJlY051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</w:fldData>
              </w:fldChar>
            </w:r>
            <w:r>
              <w:rPr>
                <w:rFonts w:ascii="Times New Roman" w:hAnsi="Times New Roman" w:cs="Times New Roman"/>
                <w:sz w:val="18"/>
                <w:szCs w:val="18"/>
              </w:rPr>
              <w:instrText xml:space="preserve"> ADDIN EN.CITE </w:instrText>
            </w:r>
            <w:r>
              <w:rPr>
                <w:rFonts w:ascii="Times New Roman" w:hAnsi="Times New Roman" w:cs="Times New Roman"/>
                <w:sz w:val="18"/>
                <w:szCs w:val="18"/>
              </w:rPr>
              <w:fldChar w:fldCharType="begin">
                <w:fldData xml:space="preserve">PEVuZE5vdGU+PENpdGU+PEF1dGhvcj5LbzwvQXV0aG9yPjxZZWFyPjIwMjE8L1llYXI+PFJlY051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</w:fldData>
              </w:fldChar>
            </w:r>
            <w:r>
              <w:rPr>
                <w:rFonts w:ascii="Times New Roman" w:hAnsi="Times New Roman" w:cs="Times New Roman"/>
                <w:sz w:val="18"/>
                <w:szCs w:val="18"/>
              </w:rPr>
              <w:instrText xml:space="preserve"> ADDIN EN.CITE.DATA </w:instrText>
            </w:r>
            <w:r>
              <w:rPr>
                <w:rFonts w:ascii="Times New Roman" w:hAnsi="Times New Roman" w:cs="Times New Roman"/>
                <w:sz w:val="18"/>
                <w:szCs w:val="18"/>
              </w:rPr>
            </w:r>
            <w:r>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[40]</w:t>
            </w:r>
            <w:r>
              <w:rPr>
                <w:rFonts w:ascii="Times New Roman" w:hAnsi="Times New Roman" w:cs="Times New Roman"/>
                <w:sz w:val="18"/>
                <w:szCs w:val="18"/>
              </w:rPr>
              <w:fldChar w:fldCharType="end"/>
            </w:r>
          </w:p>
        </w:tc>
        <w:tc>
          <w:tcPr>
            <w:tcW w:w="1273" w:type="dxa"/>
          </w:tcPr>
          <w:p w14:paraId="49262381" w14:textId="23E26A3A" w:rsidR="00B60DA4" w:rsidRPr="006D70A8" w:rsidRDefault="00F1433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4F7877EA"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65 years</w:t>
            </w:r>
          </w:p>
          <w:p w14:paraId="572CF5BC" w14:textId="36CF72EB"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10,081</w:t>
            </w:r>
            <w:r>
              <w:rPr>
                <w:rFonts w:ascii="Times New Roman" w:eastAsiaTheme="minorHAnsi" w:hAnsi="Times New Roman" w:cs="Times New Roman" w:hint="eastAsia"/>
                <w:sz w:val="18"/>
                <w:szCs w:val="18"/>
              </w:rPr>
              <w:t>)</w:t>
            </w:r>
          </w:p>
        </w:tc>
        <w:tc>
          <w:tcPr>
            <w:tcW w:w="1194" w:type="dxa"/>
          </w:tcPr>
          <w:p w14:paraId="72DC2062"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01D34FCF"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22A96396"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575E2B7D" w14:textId="7ACB9EAE"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52B73B84"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5A732060" w14:textId="4465EED7"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5-item scale</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r w:rsidR="00750075">
              <w:rPr>
                <w:rFonts w:ascii="Times New Roman" w:eastAsiaTheme="minorHAnsi" w:hAnsi="Times New Roman" w:cs="Times New Roman"/>
                <w:sz w:val="18"/>
                <w:szCs w:val="18"/>
              </w:rPr>
              <w:t xml:space="preserve"> (</w:t>
            </w:r>
            <w:r w:rsidRPr="00F1433F">
              <w:rPr>
                <w:rFonts w:ascii="Times New Roman" w:eastAsiaTheme="minorHAnsi" w:hAnsi="Times New Roman" w:cs="Times New Roman" w:hint="eastAsia"/>
                <w:sz w:val="18"/>
                <w:szCs w:val="18"/>
              </w:rPr>
              <w:t xml:space="preserve">adjusted for sociodemographic variables, number of chronic diseases, prescribed medications, physical activity, subjective </w:t>
            </w:r>
            <w:r w:rsidRPr="00F1433F">
              <w:rPr>
                <w:rFonts w:ascii="Times New Roman" w:eastAsiaTheme="minorHAnsi" w:hAnsi="Times New Roman" w:cs="Times New Roman" w:hint="eastAsia"/>
                <w:sz w:val="18"/>
                <w:szCs w:val="18"/>
              </w:rPr>
              <w:lastRenderedPageBreak/>
              <w:t>health, cognitive function, depression, nutrition</w:t>
            </w:r>
            <w:r w:rsidR="00750075">
              <w:rPr>
                <w:rFonts w:ascii="Times New Roman" w:eastAsiaTheme="minorHAnsi" w:hAnsi="Times New Roman" w:cs="Times New Roman"/>
                <w:sz w:val="18"/>
                <w:szCs w:val="18"/>
              </w:rPr>
              <w:t>)</w:t>
            </w:r>
          </w:p>
        </w:tc>
        <w:tc>
          <w:tcPr>
            <w:tcW w:w="2201" w:type="dxa"/>
          </w:tcPr>
          <w:p w14:paraId="023D4076" w14:textId="153D406E"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lastRenderedPageBreak/>
              <w:t xml:space="preserve">Depression </w:t>
            </w:r>
            <w:r w:rsidRPr="00F1433F">
              <w:rPr>
                <w:rFonts w:ascii="Times New Roman" w:eastAsiaTheme="minorHAnsi" w:hAnsi="Times New Roman" w:cs="Times New Roman" w:hint="eastAsia"/>
                <w:sz w:val="18"/>
                <w:szCs w:val="18"/>
              </w:rPr>
              <w:t xml:space="preserve">and </w:t>
            </w:r>
            <w:r>
              <w:rPr>
                <w:rFonts w:ascii="Times New Roman" w:eastAsiaTheme="minorHAnsi" w:hAnsi="Times New Roman" w:cs="Times New Roman" w:hint="eastAsia"/>
                <w:sz w:val="18"/>
                <w:szCs w:val="18"/>
              </w:rPr>
              <w:t>l</w:t>
            </w:r>
            <w:r w:rsidRPr="00F1433F">
              <w:rPr>
                <w:rFonts w:ascii="Times New Roman" w:eastAsiaTheme="minorHAnsi" w:hAnsi="Times New Roman" w:cs="Times New Roman" w:hint="eastAsia"/>
                <w:sz w:val="18"/>
                <w:szCs w:val="18"/>
              </w:rPr>
              <w:t>ife Satisfaction</w:t>
            </w:r>
          </w:p>
          <w:p w14:paraId="0DADF286" w14:textId="7130B864"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 xml:space="preserve">adjusted </w:t>
            </w:r>
            <w:r w:rsidRPr="00F1433F">
              <w:rPr>
                <w:rFonts w:ascii="Times New Roman" w:eastAsiaTheme="minorHAnsi" w:hAnsi="Times New Roman" w:cs="Times New Roman" w:hint="eastAsia"/>
                <w:sz w:val="18"/>
                <w:szCs w:val="18"/>
              </w:rPr>
              <w:t>β</w:t>
            </w:r>
            <w:r w:rsidR="00750075">
              <w:rPr>
                <w:rFonts w:ascii="Times New Roman" w:eastAsiaTheme="minorHAnsi" w:hAnsi="Times New Roman" w:cs="Times New Roman"/>
                <w:sz w:val="18"/>
                <w:szCs w:val="18"/>
              </w:rPr>
              <w:t>-coefficient</w:t>
            </w:r>
            <w:r>
              <w:rPr>
                <w:rFonts w:ascii="Times New Roman" w:eastAsiaTheme="minorHAnsi" w:hAnsi="Times New Roman" w:cs="Times New Roman" w:hint="eastAsia"/>
                <w:sz w:val="18"/>
                <w:szCs w:val="18"/>
              </w:rPr>
              <w:t>)</w:t>
            </w:r>
          </w:p>
        </w:tc>
      </w:tr>
      <w:tr w:rsidR="006D70A8" w14:paraId="0777B810" w14:textId="77777777" w:rsidTr="006D70A8">
        <w:trPr>
          <w:jc w:val="center"/>
        </w:trPr>
        <w:tc>
          <w:tcPr>
            <w:tcW w:w="1571" w:type="dxa"/>
          </w:tcPr>
          <w:p w14:paraId="771295F9" w14:textId="77FB8D08" w:rsidR="00B60DA4" w:rsidRDefault="00B60DA4" w:rsidP="00B60DA4">
            <w:pPr>
              <w:jc w:val="left"/>
              <w:rPr>
                <w:rFonts w:ascii="Times New Roman" w:hAnsi="Times New Roman" w:cs="Times New Roman"/>
                <w:sz w:val="18"/>
                <w:szCs w:val="18"/>
              </w:rPr>
            </w:pPr>
            <w:r w:rsidRPr="00171BC1">
              <w:rPr>
                <w:rFonts w:ascii="Times New Roman" w:hAnsi="Times New Roman" w:cs="Times New Roman"/>
                <w:sz w:val="18"/>
                <w:szCs w:val="18"/>
              </w:rPr>
              <w:t>Noguchi</w:t>
            </w:r>
            <w:r>
              <w:rPr>
                <w:rFonts w:ascii="Times New Roman" w:hAnsi="Times New Roman" w:cs="Times New Roman" w:hint="eastAsia"/>
                <w:sz w:val="18"/>
                <w:szCs w:val="18"/>
              </w:rPr>
              <w:t xml:space="preserve"> et al.(</w:t>
            </w:r>
            <w:r w:rsidRPr="00171BC1">
              <w:rPr>
                <w:rFonts w:ascii="Times New Roman" w:hAnsi="Times New Roman" w:cs="Times New Roman"/>
                <w:sz w:val="18"/>
                <w:szCs w:val="18"/>
              </w:rPr>
              <w:t>2021</w:t>
            </w:r>
            <w:r>
              <w:rPr>
                <w:rFonts w:ascii="Times New Roman" w:hAnsi="Times New Roman" w:cs="Times New Roman" w:hint="eastAsia"/>
                <w:sz w:val="18"/>
                <w:szCs w:val="18"/>
              </w:rPr>
              <w:t xml:space="preserve">), </w:t>
            </w:r>
            <w:r w:rsidRPr="00171BC1">
              <w:rPr>
                <w:rFonts w:ascii="Times New Roman" w:hAnsi="Times New Roman" w:cs="Times New Roman"/>
                <w:sz w:val="18"/>
                <w:szCs w:val="18"/>
              </w:rPr>
              <w:t>Japan</w:t>
            </w:r>
            <w:r w:rsidRPr="00171BC1">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&lt;EndNote&gt;&lt;Cite&gt;&lt;Author&gt;Noguchi&lt;/Author&gt;&lt;Year&gt;2021&lt;/Year&gt;&lt;RecNum&gt;47&lt;/RecNum&gt;&lt;DisplayText&gt;[41]&lt;/DisplayText&gt;&lt;record&gt;&lt;rec-number&gt;47&lt;/rec-number&gt;&lt;foreign-keys&gt;&lt;key app="EN" db-id="t9eepesexdtw97epzwdv5226psdz599saaed" timestamp="1723692887"&gt;47&lt;/key&gt;&lt;/foreign-keys&gt;&lt;ref-type name="Journal Article"&gt;17&lt;/ref-type&gt;&lt;contributors&gt;&lt;authors&gt;&lt;author&gt;Noguchi, T.&lt;/author&gt;&lt;author&gt;Nojima, I.&lt;/author&gt;&lt;author&gt;Inoue-Hirakawa, T.&lt;/author&gt;&lt;author&gt;Sugiura, H.&lt;/author&gt;&lt;/authors&gt;&lt;/contributors&gt;&lt;auth-address&gt;Department of Social Science, Center for Gerontology and Social Science, National Center for Geriatrics and Gerontology, Japan.&amp;#xD;Department of Public Health, Nagoya City University Graduate School of Medical Sciences, Japan.&amp;#xD;Department of Physical Therapy, Shinshu University School of Health Sciences, Japan.&amp;#xD;Department of Integrated Health Sciences, Nagoya University Graduate School of Medicine, Japan.&lt;/auth-address&gt;&lt;titles&gt;&lt;title&gt;Association between Social Frailty and Sleep Quality among Community-dwelling Older Adults: A Cross-sectional Study&lt;/title&gt;&lt;secondary-title&gt;Phys Ther Res&lt;/secondary-title&gt;&lt;/titles&gt;&lt;periodical&gt;&lt;full-title&gt;Phys Ther Res&lt;/full-title&gt;&lt;/periodical&gt;&lt;pages&gt;153-162&lt;/pages&gt;&lt;volume&gt;24&lt;/volume&gt;&lt;number&gt;2&lt;/number&gt;&lt;edition&gt;20210401&lt;/edition&gt;&lt;keywords&gt;&lt;keyword&gt;Older adults&lt;/keyword&gt;&lt;keyword&gt;Pittsburgh Sleep Quality Index&lt;/keyword&gt;&lt;keyword&gt;Sleep quality&lt;/keyword&gt;&lt;keyword&gt;Social frailty&lt;/keyword&gt;&lt;/keywords&gt;&lt;dates&gt;&lt;year&gt;2021&lt;/year&gt;&lt;/dates&gt;&lt;isbn&gt;2189-8448 (Print)&amp;#xD;2189-8448&lt;/isbn&gt;&lt;accession-num&gt;34532211&lt;/accession-num&gt;&lt;urls&gt;&lt;related-urls&gt;&lt;url&gt;https://www.ncbi.nlm.nih.gov/pmc/articles/PMC8419475/pdf/ptr-24-02-0153.pdf&lt;/url&gt;&lt;/related-urls&gt;&lt;/urls&gt;&lt;custom1&gt;The authors declare no conflicts of interest with respect to this research study and paper.&lt;/custom1&gt;&lt;custom2&gt;PMC8419475&lt;/custom2&gt;&lt;electronic-resource-num&gt;10.1298/ptr.E10085&lt;/electronic-resource-num&gt;&lt;remote-database-provider&gt;NLM&lt;/remote-database-provider&gt;&lt;language&gt;eng&lt;/language&gt;&lt;/record&gt;&lt;/Cite&gt;&lt;/EndNote&gt;</w:instrText>
            </w:r>
            <w:r w:rsidRPr="00171BC1">
              <w:rPr>
                <w:rFonts w:ascii="Times New Roman" w:hAnsi="Times New Roman" w:cs="Times New Roman"/>
                <w:sz w:val="18"/>
                <w:szCs w:val="18"/>
              </w:rPr>
              <w:fldChar w:fldCharType="separate"/>
            </w:r>
            <w:r>
              <w:rPr>
                <w:rFonts w:ascii="Times New Roman" w:hAnsi="Times New Roman" w:cs="Times New Roman"/>
                <w:noProof/>
                <w:sz w:val="18"/>
                <w:szCs w:val="18"/>
              </w:rPr>
              <w:t>[41]</w:t>
            </w:r>
            <w:r w:rsidRPr="00171BC1">
              <w:rPr>
                <w:rFonts w:ascii="Times New Roman" w:hAnsi="Times New Roman" w:cs="Times New Roman"/>
                <w:sz w:val="18"/>
                <w:szCs w:val="18"/>
              </w:rPr>
              <w:fldChar w:fldCharType="end"/>
            </w:r>
          </w:p>
        </w:tc>
        <w:tc>
          <w:tcPr>
            <w:tcW w:w="1273" w:type="dxa"/>
          </w:tcPr>
          <w:p w14:paraId="1F10782E" w14:textId="6DFAB983" w:rsidR="00B60DA4" w:rsidRPr="006D70A8" w:rsidRDefault="00F1433F" w:rsidP="00B60DA4">
            <w:pPr>
              <w:jc w:val="left"/>
              <w:rPr>
                <w:rFonts w:ascii="Times New Roman" w:eastAsiaTheme="minorHAnsi" w:hAnsi="Times New Roman" w:cs="Times New Roman"/>
                <w:sz w:val="18"/>
                <w:szCs w:val="18"/>
              </w:rPr>
            </w:pPr>
            <w:r w:rsidRPr="0007605F">
              <w:rPr>
                <w:rFonts w:ascii="Times New Roman" w:eastAsiaTheme="minorHAnsi" w:hAnsi="Times New Roman" w:cs="Times New Roman" w:hint="eastAsia"/>
                <w:sz w:val="18"/>
                <w:szCs w:val="18"/>
              </w:rPr>
              <w:t>Quantitative,</w:t>
            </w:r>
            <w:r>
              <w:rPr>
                <w:rFonts w:ascii="Times New Roman" w:eastAsiaTheme="minorHAnsi" w:hAnsi="Times New Roman" w:cs="Times New Roman" w:hint="eastAsia"/>
                <w:sz w:val="18"/>
                <w:szCs w:val="18"/>
              </w:rPr>
              <w:t xml:space="preserve"> c</w:t>
            </w:r>
            <w:r w:rsidRPr="0007605F">
              <w:rPr>
                <w:rFonts w:ascii="Times New Roman" w:eastAsiaTheme="minorHAnsi" w:hAnsi="Times New Roman" w:cs="Times New Roman" w:hint="eastAsia"/>
                <w:sz w:val="18"/>
                <w:szCs w:val="18"/>
              </w:rPr>
              <w:t>ross-sectional study</w:t>
            </w:r>
          </w:p>
        </w:tc>
        <w:tc>
          <w:tcPr>
            <w:tcW w:w="1165" w:type="dxa"/>
          </w:tcPr>
          <w:p w14:paraId="79E6BECB"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60 years</w:t>
            </w:r>
          </w:p>
          <w:p w14:paraId="55DF46F7" w14:textId="3D58D3E3"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 = 300</w:t>
            </w:r>
            <w:r>
              <w:rPr>
                <w:rFonts w:ascii="Times New Roman" w:eastAsiaTheme="minorHAnsi" w:hAnsi="Times New Roman" w:cs="Times New Roman" w:hint="eastAsia"/>
                <w:sz w:val="18"/>
                <w:szCs w:val="18"/>
              </w:rPr>
              <w:t>)</w:t>
            </w:r>
          </w:p>
        </w:tc>
        <w:tc>
          <w:tcPr>
            <w:tcW w:w="1194" w:type="dxa"/>
          </w:tcPr>
          <w:p w14:paraId="71B24BCB"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60129152"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435DEA41"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04F095EF" w14:textId="709370B8"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sz w:val="18"/>
                <w:szCs w:val="18"/>
              </w:rPr>
              <w:t>Psychological and mental health</w:t>
            </w:r>
          </w:p>
        </w:tc>
        <w:tc>
          <w:tcPr>
            <w:tcW w:w="1283" w:type="dxa"/>
          </w:tcPr>
          <w:p w14:paraId="1CB4AEE5" w14:textId="77777777" w:rsidR="00B60DA4" w:rsidRPr="006D70A8" w:rsidRDefault="00B60DA4" w:rsidP="00B60DA4">
            <w:pPr>
              <w:jc w:val="left"/>
              <w:rPr>
                <w:rFonts w:ascii="Times New Roman" w:eastAsiaTheme="minorHAnsi" w:hAnsi="Times New Roman" w:cs="Times New Roman"/>
                <w:sz w:val="18"/>
                <w:szCs w:val="18"/>
              </w:rPr>
            </w:pPr>
          </w:p>
        </w:tc>
        <w:tc>
          <w:tcPr>
            <w:tcW w:w="1865" w:type="dxa"/>
          </w:tcPr>
          <w:p w14:paraId="5AA63C17" w14:textId="0307A43C"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Social frailty indicated by 5-item Makizako scale</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adjusted for age, gender, education, income, employment, present illness, IADL, BMI, drinking, smoking, frequent urination</w:t>
            </w:r>
            <w:r>
              <w:rPr>
                <w:rFonts w:ascii="Times New Roman" w:eastAsiaTheme="minorHAnsi" w:hAnsi="Times New Roman" w:cs="Times New Roman" w:hint="eastAsia"/>
                <w:sz w:val="18"/>
                <w:szCs w:val="18"/>
              </w:rPr>
              <w:t>）</w:t>
            </w:r>
          </w:p>
        </w:tc>
        <w:tc>
          <w:tcPr>
            <w:tcW w:w="2201" w:type="dxa"/>
          </w:tcPr>
          <w:p w14:paraId="456293D2" w14:textId="155CAD4E" w:rsidR="00F1433F" w:rsidRDefault="00750075" w:rsidP="00F1433F">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S</w:t>
            </w:r>
            <w:r w:rsidR="00F1433F" w:rsidRPr="00F1433F">
              <w:rPr>
                <w:rFonts w:ascii="Times New Roman" w:eastAsiaTheme="minorHAnsi" w:hAnsi="Times New Roman" w:cs="Times New Roman" w:hint="eastAsia"/>
                <w:sz w:val="18"/>
                <w:szCs w:val="18"/>
              </w:rPr>
              <w:t>leep quality</w:t>
            </w:r>
          </w:p>
          <w:p w14:paraId="365C2156" w14:textId="3EBC32FB" w:rsidR="00B60DA4" w:rsidRPr="006D70A8" w:rsidRDefault="00F1433F" w:rsidP="00F1433F">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 xml:space="preserve">adjusted </w:t>
            </w:r>
            <w:r w:rsidRPr="00F1433F">
              <w:rPr>
                <w:rFonts w:ascii="Times New Roman" w:eastAsiaTheme="minorHAnsi" w:hAnsi="Times New Roman" w:cs="Times New Roman" w:hint="eastAsia"/>
                <w:sz w:val="18"/>
                <w:szCs w:val="18"/>
              </w:rPr>
              <w:t>β</w:t>
            </w:r>
            <w:r w:rsidR="00750075">
              <w:rPr>
                <w:rFonts w:ascii="Times New Roman" w:eastAsiaTheme="minorHAnsi" w:hAnsi="Times New Roman" w:cs="Times New Roman"/>
                <w:sz w:val="18"/>
                <w:szCs w:val="18"/>
              </w:rPr>
              <w:t>-coefficient</w:t>
            </w:r>
            <w:r>
              <w:rPr>
                <w:rFonts w:ascii="Times New Roman" w:eastAsiaTheme="minorHAnsi" w:hAnsi="Times New Roman" w:cs="Times New Roman" w:hint="eastAsia"/>
                <w:sz w:val="18"/>
                <w:szCs w:val="18"/>
              </w:rPr>
              <w:t>)</w:t>
            </w:r>
          </w:p>
        </w:tc>
      </w:tr>
      <w:tr w:rsidR="006D70A8" w14:paraId="6B86DC58" w14:textId="77777777" w:rsidTr="006D70A8">
        <w:trPr>
          <w:jc w:val="center"/>
        </w:trPr>
        <w:tc>
          <w:tcPr>
            <w:tcW w:w="1571" w:type="dxa"/>
          </w:tcPr>
          <w:p w14:paraId="5CD84250" w14:textId="634463B0" w:rsidR="00B60DA4" w:rsidRPr="00171BC1" w:rsidRDefault="00B60DA4" w:rsidP="00B60DA4">
            <w:pPr>
              <w:jc w:val="left"/>
              <w:rPr>
                <w:rFonts w:ascii="Times New Roman" w:hAnsi="Times New Roman" w:cs="Times New Roman"/>
                <w:sz w:val="18"/>
                <w:szCs w:val="18"/>
              </w:rPr>
            </w:pPr>
            <w:r w:rsidRPr="007A1DA7">
              <w:rPr>
                <w:rFonts w:ascii="Times New Roman" w:hAnsi="Times New Roman" w:cs="Times New Roman"/>
                <w:sz w:val="18"/>
                <w:szCs w:val="18"/>
              </w:rPr>
              <w:t>Pollak et al.</w:t>
            </w:r>
            <w:r w:rsidRPr="007A1DA7">
              <w:rPr>
                <w:rFonts w:ascii="Times New Roman" w:hAnsi="Times New Roman" w:cs="Times New Roman" w:hint="eastAsia"/>
                <w:sz w:val="18"/>
                <w:szCs w:val="18"/>
              </w:rPr>
              <w:t>(2022), America</w:t>
            </w:r>
            <w:r w:rsidRPr="007A1DA7">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&lt;EndNote&gt;&lt;Cite&gt;&lt;Author&gt;Pollak&lt;/Author&gt;&lt;Year&gt;2022&lt;/Year&gt;&lt;RecNum&gt;56&lt;/RecNum&gt;&lt;DisplayText&gt;[42]&lt;/DisplayText&gt;&lt;record&gt;&lt;rec-number&gt;56&lt;/rec-number&gt;&lt;foreign-keys&gt;&lt;key app="EN" db-id="t9eepesexdtw97epzwdv5226psdz599saaed" timestamp="1723692887"&gt;56&lt;/key&gt;&lt;/foreign-keys&gt;&lt;ref-type name="Journal Article"&gt;17&lt;/ref-type&gt;&lt;contributors&gt;&lt;authors&gt;&lt;author&gt;Pollak, C.&lt;/author&gt;&lt;author&gt;Wexler, S. S.&lt;/author&gt;&lt;author&gt;Drury, L.&lt;/author&gt;&lt;/authors&gt;&lt;/contributors&gt;&lt;titles&gt;&lt;title&gt;Effect of a Robotic Pet on Social and Physical Frailty in Community-Dwelling Older Adults: A Randomized Controlled Trial&lt;/title&gt;&lt;secondary-title&gt;Res Gerontol Nurs&lt;/secondary-title&gt;&lt;/titles&gt;&lt;periodical&gt;&lt;full-title&gt;Res Gerontol Nurs&lt;/full-title&gt;&lt;/periodical&gt;&lt;pages&gt;229-237&lt;/pages&gt;&lt;volume&gt;15&lt;/volume&gt;&lt;number&gt;5&lt;/number&gt;&lt;edition&gt;20220901&lt;/edition&gt;&lt;keywords&gt;&lt;keyword&gt;Aged&lt;/keyword&gt;&lt;keyword&gt;Frail Elderly/psychology&lt;/keyword&gt;&lt;keyword&gt;*Frailty/psychology&lt;/keyword&gt;&lt;keyword&gt;Geriatric Assessment&lt;/keyword&gt;&lt;keyword&gt;Humans&lt;/keyword&gt;&lt;keyword&gt;Independent Living/psychology&lt;/keyword&gt;&lt;keyword&gt;*Robotic Surgical Procedures&lt;/keyword&gt;&lt;/keywords&gt;&lt;dates&gt;&lt;year&gt;2022&lt;/year&gt;&lt;pub-dates&gt;&lt;date&gt;Sep-Oct&lt;/date&gt;&lt;/pub-dates&gt;&lt;/dates&gt;&lt;isbn&gt;1938-2464 (Electronic)&amp;#xD;1938-2464 (Linking)&lt;/isbn&gt;&lt;accession-num&gt;36113009&lt;/accession-num&gt;&lt;urls&gt;&lt;related-urls&gt;&lt;url&gt;https://www.ncbi.nlm.nih.gov/pubmed/36113009&lt;/url&gt;&lt;/related-urls&gt;&lt;/urls&gt;&lt;electronic-resource-num&gt;10.3928/19404921-20220830-01&lt;/electronic-resource-num&gt;&lt;remote-database-name&gt;Medline&lt;/remote-database-name&gt;&lt;remote-database-provider&gt;NLM&lt;/remote-database-provider&gt;&lt;/record&gt;&lt;/Cite&gt;&lt;/EndNote&gt;</w:instrText>
            </w:r>
            <w:r w:rsidRPr="007A1DA7">
              <w:rPr>
                <w:rFonts w:ascii="Times New Roman" w:hAnsi="Times New Roman" w:cs="Times New Roman"/>
                <w:sz w:val="18"/>
                <w:szCs w:val="18"/>
              </w:rPr>
              <w:fldChar w:fldCharType="separate"/>
            </w:r>
            <w:r w:rsidRPr="007A1DA7">
              <w:rPr>
                <w:rFonts w:ascii="Times New Roman" w:hAnsi="Times New Roman" w:cs="Times New Roman"/>
                <w:noProof/>
                <w:sz w:val="18"/>
                <w:szCs w:val="18"/>
              </w:rPr>
              <w:t>[42]</w:t>
            </w:r>
            <w:r w:rsidRPr="007A1DA7">
              <w:rPr>
                <w:rFonts w:ascii="Times New Roman" w:hAnsi="Times New Roman" w:cs="Times New Roman"/>
                <w:sz w:val="18"/>
                <w:szCs w:val="18"/>
              </w:rPr>
              <w:fldChar w:fldCharType="end"/>
            </w:r>
          </w:p>
        </w:tc>
        <w:tc>
          <w:tcPr>
            <w:tcW w:w="1273" w:type="dxa"/>
          </w:tcPr>
          <w:p w14:paraId="6F74E19C" w14:textId="2E6DD3B4" w:rsidR="00B60DA4" w:rsidRPr="006D70A8" w:rsidRDefault="00F1433F" w:rsidP="00B60DA4">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Randomized Controlled Trial (RCT)</w:t>
            </w:r>
          </w:p>
        </w:tc>
        <w:tc>
          <w:tcPr>
            <w:tcW w:w="1165" w:type="dxa"/>
          </w:tcPr>
          <w:p w14:paraId="576F4D5C" w14:textId="77777777" w:rsidR="00F1433F"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O</w:t>
            </w:r>
            <w:r w:rsidRPr="00F1433F">
              <w:rPr>
                <w:rFonts w:ascii="Times New Roman" w:eastAsiaTheme="minorHAnsi" w:hAnsi="Times New Roman" w:cs="Times New Roman" w:hint="eastAsia"/>
                <w:sz w:val="18"/>
                <w:szCs w:val="18"/>
              </w:rPr>
              <w:t>lder adults aged</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 xml:space="preserve">65 years </w:t>
            </w:r>
          </w:p>
          <w:p w14:paraId="720002BF" w14:textId="0EE62BFA" w:rsidR="00B60DA4" w:rsidRPr="006D70A8" w:rsidRDefault="00F1433F" w:rsidP="00B60DA4">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N=</w:t>
            </w:r>
            <w:proofErr w:type="gramStart"/>
            <w:r w:rsidRPr="00F1433F">
              <w:rPr>
                <w:rFonts w:ascii="Times New Roman" w:eastAsiaTheme="minorHAnsi" w:hAnsi="Times New Roman" w:cs="Times New Roman" w:hint="eastAsia"/>
                <w:sz w:val="18"/>
                <w:szCs w:val="18"/>
              </w:rPr>
              <w:t>220</w:t>
            </w:r>
            <w:r w:rsidR="00233EFC">
              <w:rPr>
                <w:rFonts w:ascii="Times New Roman" w:eastAsiaTheme="minorHAnsi" w:hAnsi="Times New Roman" w:cs="Times New Roman" w:hint="eastAsia"/>
                <w:sz w:val="18"/>
                <w:szCs w:val="18"/>
              </w:rPr>
              <w:t>,</w:t>
            </w:r>
            <w:r w:rsidR="00233EFC" w:rsidRPr="00233EFC">
              <w:rPr>
                <w:rFonts w:ascii="Times New Roman" w:eastAsiaTheme="minorHAnsi" w:hAnsi="Times New Roman" w:cs="Times New Roman" w:hint="eastAsia"/>
                <w:sz w:val="18"/>
                <w:szCs w:val="18"/>
              </w:rPr>
              <w:t>intervention</w:t>
            </w:r>
            <w:proofErr w:type="gramEnd"/>
            <w:r w:rsidR="00233EFC" w:rsidRPr="00233EFC">
              <w:rPr>
                <w:rFonts w:ascii="Times New Roman" w:eastAsiaTheme="minorHAnsi" w:hAnsi="Times New Roman" w:cs="Times New Roman" w:hint="eastAsia"/>
                <w:sz w:val="18"/>
                <w:szCs w:val="18"/>
              </w:rPr>
              <w:t xml:space="preserve"> group=107; control group=113</w:t>
            </w:r>
            <w:r>
              <w:rPr>
                <w:rFonts w:ascii="Times New Roman" w:eastAsiaTheme="minorHAnsi" w:hAnsi="Times New Roman" w:cs="Times New Roman" w:hint="eastAsia"/>
                <w:sz w:val="18"/>
                <w:szCs w:val="18"/>
              </w:rPr>
              <w:t>)</w:t>
            </w:r>
          </w:p>
        </w:tc>
        <w:tc>
          <w:tcPr>
            <w:tcW w:w="1194" w:type="dxa"/>
          </w:tcPr>
          <w:p w14:paraId="05765AF1" w14:textId="77777777" w:rsidR="00B60DA4" w:rsidRPr="006D70A8" w:rsidRDefault="00B60DA4" w:rsidP="00B60DA4">
            <w:pPr>
              <w:jc w:val="left"/>
              <w:rPr>
                <w:rFonts w:ascii="Times New Roman" w:eastAsiaTheme="minorHAnsi" w:hAnsi="Times New Roman" w:cs="Times New Roman"/>
                <w:sz w:val="18"/>
                <w:szCs w:val="18"/>
              </w:rPr>
            </w:pPr>
          </w:p>
        </w:tc>
        <w:tc>
          <w:tcPr>
            <w:tcW w:w="1396" w:type="dxa"/>
          </w:tcPr>
          <w:p w14:paraId="288B8547" w14:textId="77777777" w:rsidR="00B60DA4" w:rsidRPr="006D70A8" w:rsidRDefault="00B60DA4" w:rsidP="00B60DA4">
            <w:pPr>
              <w:jc w:val="left"/>
              <w:rPr>
                <w:rFonts w:ascii="Times New Roman" w:eastAsiaTheme="minorHAnsi" w:hAnsi="Times New Roman" w:cs="Times New Roman"/>
                <w:sz w:val="18"/>
                <w:szCs w:val="18"/>
              </w:rPr>
            </w:pPr>
          </w:p>
        </w:tc>
        <w:tc>
          <w:tcPr>
            <w:tcW w:w="1383" w:type="dxa"/>
          </w:tcPr>
          <w:p w14:paraId="0B84B157" w14:textId="77777777" w:rsidR="00B60DA4" w:rsidRPr="006D70A8" w:rsidRDefault="00B60DA4" w:rsidP="00B60DA4">
            <w:pPr>
              <w:jc w:val="left"/>
              <w:rPr>
                <w:rFonts w:ascii="Times New Roman" w:eastAsiaTheme="minorHAnsi" w:hAnsi="Times New Roman" w:cs="Times New Roman"/>
                <w:sz w:val="18"/>
                <w:szCs w:val="18"/>
              </w:rPr>
            </w:pPr>
          </w:p>
        </w:tc>
        <w:tc>
          <w:tcPr>
            <w:tcW w:w="1339" w:type="dxa"/>
          </w:tcPr>
          <w:p w14:paraId="7C940116" w14:textId="77777777" w:rsidR="00B60DA4" w:rsidRPr="006D70A8" w:rsidRDefault="00B60DA4" w:rsidP="00B60DA4">
            <w:pPr>
              <w:jc w:val="left"/>
              <w:rPr>
                <w:rFonts w:ascii="Times New Roman" w:eastAsiaTheme="minorHAnsi" w:hAnsi="Times New Roman" w:cs="Times New Roman"/>
                <w:sz w:val="18"/>
                <w:szCs w:val="18"/>
              </w:rPr>
            </w:pPr>
          </w:p>
        </w:tc>
        <w:tc>
          <w:tcPr>
            <w:tcW w:w="1283" w:type="dxa"/>
          </w:tcPr>
          <w:p w14:paraId="54FAA8D2" w14:textId="63583841" w:rsidR="00B60DA4" w:rsidRPr="006D70A8" w:rsidRDefault="00B60DA4" w:rsidP="00B60DA4">
            <w:pPr>
              <w:jc w:val="left"/>
              <w:rPr>
                <w:rFonts w:ascii="Times New Roman" w:eastAsiaTheme="minorHAnsi" w:hAnsi="Times New Roman" w:cs="Times New Roman"/>
                <w:sz w:val="18"/>
                <w:szCs w:val="18"/>
              </w:rPr>
            </w:pPr>
            <w:r w:rsidRPr="006D70A8">
              <w:rPr>
                <w:rFonts w:ascii="Times New Roman" w:eastAsiaTheme="minorHAnsi" w:hAnsi="Times New Roman" w:cs="Times New Roman" w:hint="eastAsia"/>
                <w:sz w:val="18"/>
                <w:szCs w:val="18"/>
              </w:rPr>
              <w:t>R</w:t>
            </w:r>
            <w:r w:rsidRPr="006D70A8">
              <w:rPr>
                <w:rFonts w:ascii="Times New Roman" w:eastAsiaTheme="minorHAnsi" w:hAnsi="Times New Roman" w:cs="Times New Roman"/>
                <w:sz w:val="18"/>
                <w:szCs w:val="18"/>
              </w:rPr>
              <w:t>obotic pet</w:t>
            </w:r>
            <w:r w:rsidRPr="006D70A8">
              <w:rPr>
                <w:rFonts w:ascii="Times New Roman" w:eastAsiaTheme="minorHAnsi" w:hAnsi="Times New Roman" w:cs="Times New Roman" w:hint="eastAsia"/>
                <w:sz w:val="18"/>
                <w:szCs w:val="18"/>
              </w:rPr>
              <w:t xml:space="preserve"> </w:t>
            </w:r>
          </w:p>
        </w:tc>
        <w:tc>
          <w:tcPr>
            <w:tcW w:w="1865" w:type="dxa"/>
          </w:tcPr>
          <w:p w14:paraId="2F2B55A2" w14:textId="2EA14F22" w:rsidR="00B60DA4" w:rsidRPr="006D70A8" w:rsidRDefault="00F1433F" w:rsidP="00F1433F">
            <w:pPr>
              <w:jc w:val="left"/>
              <w:rPr>
                <w:rFonts w:ascii="Times New Roman" w:eastAsiaTheme="minorHAnsi" w:hAnsi="Times New Roman" w:cs="Times New Roman"/>
                <w:sz w:val="18"/>
                <w:szCs w:val="18"/>
              </w:rPr>
            </w:pPr>
            <w:r w:rsidRPr="00F1433F">
              <w:rPr>
                <w:rFonts w:ascii="Times New Roman" w:eastAsiaTheme="minorHAnsi" w:hAnsi="Times New Roman" w:cs="Times New Roman" w:hint="eastAsia"/>
                <w:sz w:val="18"/>
                <w:szCs w:val="18"/>
              </w:rPr>
              <w:t xml:space="preserve">Social frailty indicated by </w:t>
            </w:r>
            <w:r w:rsidR="00385239" w:rsidRPr="00F1433F">
              <w:rPr>
                <w:rFonts w:ascii="Times New Roman" w:eastAsiaTheme="minorHAnsi" w:hAnsi="Times New Roman" w:cs="Times New Roman" w:hint="eastAsia"/>
                <w:sz w:val="18"/>
                <w:szCs w:val="18"/>
              </w:rPr>
              <w:t>5-item Makizako scale</w:t>
            </w:r>
            <w:r w:rsidRPr="00F1433F">
              <w:rPr>
                <w:rFonts w:ascii="Times New Roman" w:eastAsiaTheme="minorHAnsi" w:hAnsi="Times New Roman" w:cs="Times New Roman" w:hint="eastAsia"/>
                <w:sz w:val="18"/>
                <w:szCs w:val="18"/>
              </w:rPr>
              <w:t>≥</w:t>
            </w:r>
            <w:r w:rsidRPr="00F1433F">
              <w:rPr>
                <w:rFonts w:ascii="Times New Roman" w:eastAsiaTheme="minorHAnsi" w:hAnsi="Times New Roman" w:cs="Times New Roman" w:hint="eastAsia"/>
                <w:sz w:val="18"/>
                <w:szCs w:val="18"/>
              </w:rPr>
              <w:t>2</w:t>
            </w:r>
            <w:r w:rsidR="006E4701">
              <w:rPr>
                <w:rFonts w:ascii="Times New Roman" w:eastAsiaTheme="minorHAnsi" w:hAnsi="Times New Roman" w:cs="Times New Roman"/>
                <w:sz w:val="18"/>
                <w:szCs w:val="18"/>
              </w:rPr>
              <w:t xml:space="preserve"> (</w:t>
            </w:r>
            <w:r w:rsidRPr="00F1433F">
              <w:rPr>
                <w:rFonts w:ascii="Times New Roman" w:eastAsiaTheme="minorHAnsi" w:hAnsi="Times New Roman" w:cs="Times New Roman" w:hint="eastAsia"/>
                <w:sz w:val="18"/>
                <w:szCs w:val="18"/>
              </w:rPr>
              <w:t xml:space="preserve">adjusted for age, sex, race, education, marital status, living arrangement, </w:t>
            </w:r>
            <w:r w:rsidR="006E4701" w:rsidRPr="00F1433F">
              <w:rPr>
                <w:rFonts w:ascii="Times New Roman" w:eastAsiaTheme="minorHAnsi" w:hAnsi="Times New Roman" w:cs="Times New Roman"/>
                <w:sz w:val="18"/>
                <w:szCs w:val="18"/>
              </w:rPr>
              <w:t>depression,</w:t>
            </w:r>
            <w:r w:rsidRPr="00F1433F">
              <w:rPr>
                <w:rFonts w:ascii="Times New Roman" w:eastAsiaTheme="minorHAnsi" w:hAnsi="Times New Roman" w:cs="Times New Roman" w:hint="eastAsia"/>
                <w:sz w:val="18"/>
                <w:szCs w:val="18"/>
              </w:rPr>
              <w:t xml:space="preserve"> cognition</w:t>
            </w:r>
            <w:r w:rsidR="006E4701">
              <w:rPr>
                <w:rFonts w:ascii="Times New Roman" w:eastAsiaTheme="minorHAnsi" w:hAnsi="Times New Roman" w:cs="Times New Roman"/>
                <w:sz w:val="18"/>
                <w:szCs w:val="18"/>
              </w:rPr>
              <w:t>)</w:t>
            </w:r>
          </w:p>
        </w:tc>
        <w:tc>
          <w:tcPr>
            <w:tcW w:w="2201" w:type="dxa"/>
          </w:tcPr>
          <w:p w14:paraId="6A682EC6" w14:textId="37F9B079" w:rsidR="00F1433F" w:rsidRPr="00F1433F" w:rsidRDefault="00F1433F" w:rsidP="00F1433F">
            <w:pPr>
              <w:jc w:val="left"/>
              <w:rPr>
                <w:rFonts w:ascii="Times New Roman" w:eastAsiaTheme="minorHAnsi" w:hAnsi="Times New Roman" w:cs="Times New Roman"/>
                <w:sz w:val="18"/>
                <w:szCs w:val="18"/>
              </w:rPr>
            </w:pPr>
            <w:r>
              <w:rPr>
                <w:rFonts w:ascii="Times New Roman" w:eastAsiaTheme="minorHAnsi" w:hAnsi="Times New Roman" w:cs="Times New Roman" w:hint="eastAsia"/>
                <w:sz w:val="18"/>
                <w:szCs w:val="18"/>
              </w:rPr>
              <w:t>S</w:t>
            </w:r>
            <w:r w:rsidRPr="00F1433F">
              <w:rPr>
                <w:rFonts w:ascii="Times New Roman" w:eastAsiaTheme="minorHAnsi" w:hAnsi="Times New Roman" w:cs="Times New Roman" w:hint="eastAsia"/>
                <w:sz w:val="18"/>
                <w:szCs w:val="18"/>
              </w:rPr>
              <w:t xml:space="preserve">ocial frailty status </w:t>
            </w:r>
          </w:p>
          <w:p w14:paraId="2C80FD6C" w14:textId="08690E1D" w:rsidR="00B60DA4" w:rsidRPr="006D70A8" w:rsidRDefault="00750075" w:rsidP="00F1433F">
            <w:pPr>
              <w:jc w:val="left"/>
              <w:rPr>
                <w:rFonts w:ascii="Times New Roman" w:eastAsiaTheme="minorHAnsi" w:hAnsi="Times New Roman" w:cs="Times New Roman"/>
                <w:sz w:val="18"/>
                <w:szCs w:val="18"/>
              </w:rPr>
            </w:pPr>
            <w:r>
              <w:rPr>
                <w:rFonts w:ascii="Times New Roman" w:eastAsiaTheme="minorHAnsi" w:hAnsi="Times New Roman" w:cs="Times New Roman"/>
                <w:sz w:val="18"/>
                <w:szCs w:val="18"/>
              </w:rPr>
              <w:t>(</w:t>
            </w:r>
            <w:r w:rsidR="00F1433F" w:rsidRPr="00F1433F">
              <w:rPr>
                <w:rFonts w:ascii="Times New Roman" w:eastAsiaTheme="minorHAnsi" w:hAnsi="Times New Roman" w:cs="Times New Roman" w:hint="eastAsia"/>
                <w:sz w:val="18"/>
                <w:szCs w:val="18"/>
              </w:rPr>
              <w:t xml:space="preserve">adjusted </w:t>
            </w:r>
            <w:proofErr w:type="gramStart"/>
            <w:r w:rsidR="00F1433F" w:rsidRPr="00F1433F">
              <w:rPr>
                <w:rFonts w:ascii="Times New Roman" w:eastAsiaTheme="minorHAnsi" w:hAnsi="Times New Roman" w:cs="Times New Roman" w:hint="eastAsia"/>
                <w:sz w:val="18"/>
                <w:szCs w:val="18"/>
              </w:rPr>
              <w:t>mean</w:t>
            </w:r>
            <w:proofErr w:type="gramEnd"/>
            <w:r w:rsidR="00F1433F" w:rsidRPr="00F1433F">
              <w:rPr>
                <w:rFonts w:ascii="Times New Roman" w:eastAsiaTheme="minorHAnsi" w:hAnsi="Times New Roman" w:cs="Times New Roman" w:hint="eastAsia"/>
                <w:sz w:val="18"/>
                <w:szCs w:val="18"/>
              </w:rPr>
              <w:t xml:space="preserve"> difference</w:t>
            </w:r>
            <w:r>
              <w:rPr>
                <w:rFonts w:ascii="Times New Roman" w:eastAsiaTheme="minorHAnsi" w:hAnsi="Times New Roman" w:cs="Times New Roman"/>
                <w:sz w:val="18"/>
                <w:szCs w:val="18"/>
              </w:rPr>
              <w:t>)</w:t>
            </w:r>
          </w:p>
        </w:tc>
      </w:tr>
    </w:tbl>
    <w:p w14:paraId="7FDB26F1" w14:textId="4904B52C" w:rsidR="00827A18" w:rsidRPr="00827A18" w:rsidRDefault="00AE6DE4" w:rsidP="00827A18">
      <w:pPr>
        <w:spacing w:after="240"/>
        <w:rPr>
          <w:rFonts w:ascii="Times New Roman" w:hAnsi="Times New Roman" w:cs="Times New Roman"/>
          <w:sz w:val="16"/>
          <w:szCs w:val="16"/>
          <w:lang w:bidi="th-TH"/>
        </w:rPr>
      </w:pPr>
      <w:r w:rsidRPr="00DE44E5">
        <w:rPr>
          <w:rFonts w:ascii="Times New Roman" w:hAnsi="Times New Roman" w:cs="Times New Roman"/>
          <w:b/>
          <w:bCs/>
          <w:sz w:val="16"/>
          <w:szCs w:val="16"/>
        </w:rPr>
        <w:t>Abbreviations:</w:t>
      </w:r>
      <w:r w:rsidRPr="00DE44E5">
        <w:rPr>
          <w:rFonts w:ascii="Times New Roman" w:hAnsi="Times New Roman" w:cs="Times New Roman"/>
          <w:sz w:val="16"/>
          <w:szCs w:val="16"/>
          <w:lang w:bidi="th-TH"/>
        </w:rPr>
        <w:t xml:space="preserve"> SF, Social Frailty</w:t>
      </w:r>
      <w:r>
        <w:rPr>
          <w:rFonts w:ascii="Times New Roman" w:hAnsi="Times New Roman" w:cs="Times New Roman" w:hint="eastAsia"/>
          <w:sz w:val="16"/>
          <w:szCs w:val="16"/>
          <w:lang w:bidi="th-TH"/>
        </w:rPr>
        <w:t>;</w:t>
      </w:r>
      <w:r w:rsidR="00385239" w:rsidRPr="00385239">
        <w:rPr>
          <w:rFonts w:ascii="Times New Roman" w:hAnsi="Times New Roman" w:cs="Times New Roman" w:hint="eastAsia"/>
          <w:sz w:val="16"/>
          <w:szCs w:val="16"/>
          <w:lang w:bidi="th-TH"/>
        </w:rPr>
        <w:t>SET, Social Ecology Theory; SPF, Social Production Function theory; SNF, Social Needs Fulfilment theory;</w:t>
      </w:r>
      <w:r w:rsidR="00385239">
        <w:rPr>
          <w:rFonts w:ascii="Times New Roman" w:hAnsi="Times New Roman" w:cs="Times New Roman" w:hint="eastAsia"/>
          <w:sz w:val="16"/>
          <w:szCs w:val="16"/>
          <w:lang w:bidi="th-TH"/>
        </w:rPr>
        <w:t>SVS,</w:t>
      </w:r>
      <w:r w:rsidR="00385239" w:rsidRPr="00385239">
        <w:rPr>
          <w:rFonts w:ascii="Times New Roman" w:hAnsi="Times New Roman" w:cs="Times New Roman" w:hint="eastAsia"/>
          <w:sz w:val="16"/>
          <w:szCs w:val="16"/>
          <w:lang w:bidi="th-TH"/>
        </w:rPr>
        <w:t xml:space="preserve"> Social Vulnerability Scale</w:t>
      </w:r>
      <w:r w:rsidR="00385239">
        <w:rPr>
          <w:rFonts w:ascii="Times New Roman" w:hAnsi="Times New Roman" w:cs="Times New Roman" w:hint="eastAsia"/>
          <w:sz w:val="16"/>
          <w:szCs w:val="16"/>
          <w:lang w:bidi="th-TH"/>
        </w:rPr>
        <w:t xml:space="preserve">; </w:t>
      </w:r>
      <w:r w:rsidR="00385239" w:rsidRPr="00BD43F7">
        <w:rPr>
          <w:rFonts w:ascii="Times New Roman" w:hAnsi="Times New Roman" w:cs="Times New Roman" w:hint="eastAsia"/>
          <w:sz w:val="16"/>
          <w:szCs w:val="16"/>
          <w:lang w:bidi="th-TH"/>
        </w:rPr>
        <w:t xml:space="preserve">CSHA, </w:t>
      </w:r>
      <w:r w:rsidR="00385239" w:rsidRPr="00BD43F7">
        <w:rPr>
          <w:rFonts w:ascii="Times New Roman" w:hAnsi="Times New Roman" w:cs="Times New Roman"/>
          <w:sz w:val="16"/>
          <w:szCs w:val="16"/>
          <w:lang w:bidi="th-TH"/>
        </w:rPr>
        <w:t>the Canadian Study of Health and Aging</w:t>
      </w:r>
      <w:r w:rsidR="00385239" w:rsidRPr="00BD43F7">
        <w:rPr>
          <w:rFonts w:ascii="Times New Roman" w:hAnsi="Times New Roman" w:cs="Times New Roman" w:hint="eastAsia"/>
          <w:sz w:val="16"/>
          <w:szCs w:val="16"/>
          <w:lang w:bidi="th-TH"/>
        </w:rPr>
        <w:t>; NPHS,</w:t>
      </w:r>
      <w:r w:rsidR="00385239" w:rsidRPr="00BD43F7">
        <w:rPr>
          <w:rFonts w:ascii="Times New Roman" w:hAnsi="Times New Roman" w:cs="Times New Roman"/>
          <w:sz w:val="16"/>
          <w:szCs w:val="16"/>
          <w:lang w:bidi="th-TH"/>
        </w:rPr>
        <w:t xml:space="preserve"> the National Population Health Survey</w:t>
      </w:r>
      <w:r w:rsidR="00385239" w:rsidRPr="00BD43F7">
        <w:rPr>
          <w:rFonts w:ascii="Times New Roman" w:hAnsi="Times New Roman" w:cs="Times New Roman" w:hint="eastAsia"/>
          <w:sz w:val="16"/>
          <w:szCs w:val="16"/>
          <w:lang w:bidi="th-TH"/>
        </w:rPr>
        <w:t>;</w:t>
      </w:r>
      <w:r w:rsidR="00385239" w:rsidRPr="00385239">
        <w:rPr>
          <w:rFonts w:ascii="Times New Roman" w:hAnsi="Times New Roman" w:cs="Times New Roman" w:hint="eastAsia"/>
          <w:sz w:val="16"/>
          <w:szCs w:val="16"/>
          <w:lang w:bidi="th-TH"/>
        </w:rPr>
        <w:t xml:space="preserve"> </w:t>
      </w:r>
      <w:r w:rsidR="00385239" w:rsidRPr="00BD43F7">
        <w:rPr>
          <w:rFonts w:ascii="Times New Roman" w:hAnsi="Times New Roman" w:cs="Times New Roman"/>
          <w:sz w:val="16"/>
          <w:szCs w:val="16"/>
          <w:lang w:bidi="th-TH"/>
        </w:rPr>
        <w:t>SVI, Social Vulnerability Index;</w:t>
      </w:r>
      <w:r w:rsidR="00385239" w:rsidRPr="00DE44E5">
        <w:rPr>
          <w:rFonts w:ascii="Times New Roman" w:hAnsi="Times New Roman" w:cs="Times New Roman"/>
          <w:sz w:val="16"/>
          <w:szCs w:val="16"/>
        </w:rPr>
        <w:t>OR, Odds Ratio</w:t>
      </w:r>
      <w:r w:rsidR="00385239">
        <w:rPr>
          <w:rFonts w:ascii="Times New Roman" w:hAnsi="Times New Roman" w:cs="Times New Roman" w:hint="eastAsia"/>
          <w:sz w:val="16"/>
          <w:szCs w:val="16"/>
        </w:rPr>
        <w:t>;</w:t>
      </w:r>
      <w:r w:rsidR="00385239" w:rsidRPr="00DE44E5">
        <w:rPr>
          <w:rFonts w:ascii="Times New Roman" w:hAnsi="Times New Roman" w:cs="Times New Roman"/>
          <w:sz w:val="16"/>
          <w:szCs w:val="16"/>
          <w:lang w:bidi="th-TH"/>
        </w:rPr>
        <w:t>MSFI, The Makizako Social Frailty Index;</w:t>
      </w:r>
      <w:r w:rsidR="00385239" w:rsidRPr="00BD43F7">
        <w:rPr>
          <w:rFonts w:ascii="Times New Roman" w:hAnsi="Times New Roman" w:cs="Times New Roman"/>
          <w:sz w:val="16"/>
          <w:szCs w:val="16"/>
          <w:lang w:bidi="th-TH"/>
        </w:rPr>
        <w:t>SFP, Social Frailty Phenotype;</w:t>
      </w:r>
      <w:r w:rsidR="00385239" w:rsidRPr="00BD43F7">
        <w:rPr>
          <w:rFonts w:ascii="Times New Roman" w:hAnsi="Times New Roman" w:cs="Times New Roman" w:hint="eastAsia"/>
          <w:sz w:val="16"/>
          <w:szCs w:val="16"/>
          <w:lang w:bidi="th-TH"/>
        </w:rPr>
        <w:t>HR,</w:t>
      </w:r>
      <w:r w:rsidR="00385239" w:rsidRPr="00BD43F7">
        <w:rPr>
          <w:rFonts w:ascii="Times New Roman" w:hAnsi="Times New Roman" w:cs="Times New Roman"/>
          <w:sz w:val="16"/>
          <w:szCs w:val="16"/>
          <w:lang w:bidi="th-TH"/>
        </w:rPr>
        <w:t xml:space="preserve"> Hazard Ratio</w:t>
      </w:r>
      <w:r w:rsidR="00385239" w:rsidRPr="00BD43F7">
        <w:rPr>
          <w:rFonts w:ascii="Times New Roman" w:hAnsi="Times New Roman" w:cs="Times New Roman" w:hint="eastAsia"/>
          <w:sz w:val="16"/>
          <w:szCs w:val="16"/>
          <w:lang w:bidi="th-TH"/>
        </w:rPr>
        <w:t>;</w:t>
      </w:r>
      <w:r w:rsidR="00385239">
        <w:rPr>
          <w:rFonts w:ascii="Times New Roman" w:hAnsi="Times New Roman" w:cs="Times New Roman" w:hint="eastAsia"/>
          <w:sz w:val="16"/>
          <w:szCs w:val="16"/>
          <w:lang w:bidi="th-TH"/>
        </w:rPr>
        <w:t xml:space="preserve">IADL, </w:t>
      </w:r>
      <w:r w:rsidR="00385239" w:rsidRPr="00385239">
        <w:rPr>
          <w:rFonts w:ascii="Times New Roman" w:hAnsi="Times New Roman" w:cs="Times New Roman" w:hint="eastAsia"/>
          <w:sz w:val="16"/>
          <w:szCs w:val="16"/>
          <w:lang w:bidi="th-TH"/>
        </w:rPr>
        <w:t>Instrumental Activities of Daily Living</w:t>
      </w:r>
      <w:r w:rsidR="00385239" w:rsidRPr="00BD43F7">
        <w:rPr>
          <w:rFonts w:ascii="Times New Roman" w:hAnsi="Times New Roman" w:cs="Times New Roman"/>
          <w:sz w:val="16"/>
          <w:szCs w:val="16"/>
          <w:lang w:bidi="th-TH"/>
        </w:rPr>
        <w:t>A</w:t>
      </w:r>
      <w:r w:rsidR="00385239" w:rsidRPr="00385239">
        <w:rPr>
          <w:rFonts w:ascii="Times New Roman" w:hAnsi="Times New Roman" w:cs="Times New Roman"/>
          <w:sz w:val="16"/>
          <w:szCs w:val="16"/>
          <w:lang w:bidi="th-TH"/>
        </w:rPr>
        <w:t>DL, Activity Daily Living Index;</w:t>
      </w:r>
      <w:r w:rsidR="00385239" w:rsidRPr="00385239">
        <w:rPr>
          <w:rFonts w:ascii="Times New Roman" w:hAnsi="Times New Roman" w:cs="Times New Roman" w:hint="eastAsia"/>
          <w:sz w:val="16"/>
          <w:szCs w:val="16"/>
          <w:lang w:bidi="th-TH"/>
        </w:rPr>
        <w:t>BMI,Body Mass Index;MMSE,Mini-Mental State Examination;GDS,</w:t>
      </w:r>
      <w:r w:rsidR="00385239" w:rsidRPr="00385239">
        <w:rPr>
          <w:rFonts w:ascii="Times New Roman" w:hAnsi="Times New Roman" w:cs="Times New Roman"/>
          <w:sz w:val="16"/>
          <w:szCs w:val="16"/>
        </w:rPr>
        <w:t xml:space="preserve"> Geriatric Depression Scale;</w:t>
      </w:r>
      <w:r w:rsidR="00385239" w:rsidRPr="00385239">
        <w:rPr>
          <w:rFonts w:ascii="Times New Roman" w:hAnsi="Times New Roman" w:cs="Times New Roman" w:hint="eastAsia"/>
          <w:sz w:val="16"/>
          <w:szCs w:val="16"/>
          <w:lang w:bidi="th-TH"/>
        </w:rPr>
        <w:t>SFI, Social Frailty Index;</w:t>
      </w:r>
      <w:r w:rsidR="00385239" w:rsidRPr="00385239">
        <w:rPr>
          <w:rFonts w:ascii="Times New Roman" w:eastAsiaTheme="minorHAnsi" w:hAnsi="Times New Roman" w:cs="Times New Roman"/>
          <w:sz w:val="18"/>
          <w:szCs w:val="18"/>
        </w:rPr>
        <w:t>SFS</w:t>
      </w:r>
      <w:r w:rsidR="00385239" w:rsidRPr="00385239">
        <w:rPr>
          <w:rFonts w:ascii="Times New Roman" w:eastAsiaTheme="minorHAnsi" w:hAnsi="Times New Roman" w:cs="Times New Roman" w:hint="eastAsia"/>
          <w:sz w:val="18"/>
          <w:szCs w:val="18"/>
        </w:rPr>
        <w:t>,</w:t>
      </w:r>
      <w:r w:rsidR="00385239" w:rsidRPr="00385239">
        <w:rPr>
          <w:rFonts w:ascii="Times New Roman" w:eastAsiaTheme="minorHAnsi" w:hAnsi="Times New Roman" w:cs="Times New Roman"/>
          <w:sz w:val="18"/>
          <w:szCs w:val="18"/>
        </w:rPr>
        <w:t>social frailty scale</w:t>
      </w:r>
      <w:r w:rsidR="00385239" w:rsidRPr="00385239">
        <w:rPr>
          <w:rFonts w:ascii="Times New Roman" w:eastAsiaTheme="minorHAnsi" w:hAnsi="Times New Roman" w:cs="Times New Roman" w:hint="eastAsia"/>
          <w:sz w:val="18"/>
          <w:szCs w:val="18"/>
        </w:rPr>
        <w:t>;PTA,Pure-tone average;</w:t>
      </w:r>
      <w:r w:rsidR="00385239" w:rsidRPr="00385239">
        <w:rPr>
          <w:rFonts w:ascii="Times New Roman" w:hAnsi="Times New Roman" w:cs="Times New Roman"/>
          <w:sz w:val="16"/>
          <w:szCs w:val="16"/>
          <w:lang w:bidi="th-TH"/>
        </w:rPr>
        <w:t>MNA</w:t>
      </w:r>
      <w:r w:rsidR="00385239" w:rsidRPr="00385239">
        <w:rPr>
          <w:rFonts w:ascii="Times New Roman" w:hAnsi="Times New Roman" w:cs="Times New Roman" w:hint="eastAsia"/>
          <w:sz w:val="16"/>
          <w:szCs w:val="16"/>
          <w:lang w:bidi="th-TH"/>
        </w:rPr>
        <w:t>-SF</w:t>
      </w:r>
      <w:r w:rsidR="00385239" w:rsidRPr="00385239">
        <w:rPr>
          <w:rFonts w:ascii="Times New Roman" w:hAnsi="Times New Roman" w:cs="Times New Roman"/>
          <w:sz w:val="16"/>
          <w:szCs w:val="16"/>
          <w:lang w:bidi="th-TH"/>
        </w:rPr>
        <w:t>, Mini-Nutritional Assessment</w:t>
      </w:r>
      <w:r w:rsidR="00385239" w:rsidRPr="00385239">
        <w:rPr>
          <w:rFonts w:ascii="Times New Roman" w:hAnsi="Times New Roman" w:cs="Times New Roman" w:hint="eastAsia"/>
          <w:sz w:val="16"/>
          <w:szCs w:val="16"/>
          <w:lang w:bidi="th-TH"/>
        </w:rPr>
        <w:t>-short form</w:t>
      </w:r>
      <w:r w:rsidR="00385239" w:rsidRPr="00385239">
        <w:rPr>
          <w:rFonts w:ascii="Times New Roman" w:hAnsi="Times New Roman" w:cs="Times New Roman"/>
          <w:sz w:val="16"/>
          <w:szCs w:val="16"/>
          <w:lang w:bidi="th-TH"/>
        </w:rPr>
        <w:t>;</w:t>
      </w:r>
      <w:r w:rsidR="00385239" w:rsidRPr="00385239">
        <w:rPr>
          <w:rFonts w:ascii="Times New Roman" w:hAnsi="Times New Roman" w:cs="Times New Roman" w:hint="eastAsia"/>
          <w:sz w:val="16"/>
          <w:szCs w:val="16"/>
          <w:lang w:bidi="th-TH"/>
        </w:rPr>
        <w:t>CHS</w:t>
      </w:r>
      <w:r w:rsidR="00385239">
        <w:rPr>
          <w:rFonts w:ascii="Times New Roman" w:hAnsi="Times New Roman" w:cs="Times New Roman" w:hint="eastAsia"/>
          <w:sz w:val="16"/>
          <w:szCs w:val="16"/>
          <w:lang w:bidi="th-TH"/>
        </w:rPr>
        <w:t>,</w:t>
      </w:r>
      <w:r w:rsidR="00385239" w:rsidRPr="00385239">
        <w:rPr>
          <w:rFonts w:ascii="Times New Roman" w:hAnsi="Times New Roman" w:cs="Times New Roman" w:hint="eastAsia"/>
          <w:sz w:val="16"/>
          <w:szCs w:val="16"/>
          <w:lang w:bidi="th-TH"/>
        </w:rPr>
        <w:t>The Cardiovascular Health Study</w:t>
      </w:r>
      <w:r w:rsidR="00385239">
        <w:rPr>
          <w:rFonts w:ascii="Times New Roman" w:hAnsi="Times New Roman" w:cs="Times New Roman" w:hint="eastAsia"/>
          <w:sz w:val="16"/>
          <w:szCs w:val="16"/>
          <w:lang w:bidi="th-TH"/>
        </w:rPr>
        <w:t>;</w:t>
      </w:r>
      <w:r w:rsidR="00385239" w:rsidRPr="00DE44E5">
        <w:rPr>
          <w:rFonts w:ascii="Times New Roman" w:hAnsi="Times New Roman" w:cs="Times New Roman"/>
          <w:sz w:val="16"/>
          <w:szCs w:val="16"/>
          <w:lang w:bidi="th-TH"/>
        </w:rPr>
        <w:t>TFI, the Tilburg Frailty Indicator</w:t>
      </w:r>
      <w:r w:rsidR="00385239">
        <w:rPr>
          <w:rFonts w:ascii="Times New Roman" w:hAnsi="Times New Roman" w:cs="Times New Roman" w:hint="eastAsia"/>
          <w:sz w:val="16"/>
          <w:szCs w:val="16"/>
          <w:lang w:bidi="th-TH"/>
        </w:rPr>
        <w:t>;</w:t>
      </w:r>
      <w:r w:rsidR="006E4701">
        <w:rPr>
          <w:rFonts w:ascii="Times New Roman" w:hAnsi="Times New Roman" w:cs="Times New Roman"/>
          <w:sz w:val="16"/>
          <w:szCs w:val="16"/>
          <w:lang w:bidi="th-TH"/>
        </w:rPr>
        <w:t xml:space="preserve"> </w:t>
      </w:r>
      <w:r w:rsidR="00385239">
        <w:rPr>
          <w:rFonts w:ascii="Times New Roman" w:hAnsi="Times New Roman" w:cs="Times New Roman" w:hint="eastAsia"/>
          <w:sz w:val="16"/>
          <w:szCs w:val="16"/>
          <w:lang w:bidi="th-TH"/>
        </w:rPr>
        <w:t xml:space="preserve">AMI, </w:t>
      </w:r>
      <w:r w:rsidR="00385239" w:rsidRPr="00AE6DE4">
        <w:rPr>
          <w:rFonts w:ascii="Times New Roman" w:hAnsi="Times New Roman" w:cs="Times New Roman" w:hint="eastAsia"/>
          <w:sz w:val="16"/>
          <w:szCs w:val="16"/>
          <w:lang w:bidi="th-TH"/>
        </w:rPr>
        <w:t>Active Mobility Index</w:t>
      </w:r>
      <w:r w:rsidR="00385239">
        <w:rPr>
          <w:rFonts w:ascii="Times New Roman" w:hAnsi="Times New Roman" w:cs="Times New Roman" w:hint="eastAsia"/>
          <w:sz w:val="16"/>
          <w:szCs w:val="16"/>
          <w:lang w:bidi="th-TH"/>
        </w:rPr>
        <w:t>;</w:t>
      </w:r>
      <w:r w:rsidR="006E4701">
        <w:rPr>
          <w:rFonts w:ascii="Times New Roman" w:hAnsi="Times New Roman" w:cs="Times New Roman"/>
          <w:sz w:val="16"/>
          <w:szCs w:val="16"/>
          <w:lang w:bidi="th-TH"/>
        </w:rPr>
        <w:t xml:space="preserve"> </w:t>
      </w:r>
      <w:r w:rsidR="00385239" w:rsidRPr="00385239">
        <w:rPr>
          <w:rFonts w:ascii="Times New Roman" w:hAnsi="Times New Roman" w:cs="Times New Roman" w:hint="eastAsia"/>
          <w:sz w:val="16"/>
          <w:szCs w:val="16"/>
          <w:lang w:bidi="th-TH"/>
        </w:rPr>
        <w:t>CCI</w:t>
      </w:r>
      <w:r w:rsidR="00385239">
        <w:rPr>
          <w:rFonts w:ascii="Times New Roman" w:hAnsi="Times New Roman" w:cs="Times New Roman" w:hint="eastAsia"/>
          <w:sz w:val="16"/>
          <w:szCs w:val="16"/>
          <w:lang w:bidi="th-TH"/>
        </w:rPr>
        <w:t>,</w:t>
      </w:r>
      <w:r w:rsidR="00385239" w:rsidRPr="00385239">
        <w:rPr>
          <w:rFonts w:ascii="Times New Roman" w:hAnsi="Times New Roman" w:cs="Times New Roman" w:hint="eastAsia"/>
          <w:sz w:val="16"/>
          <w:szCs w:val="16"/>
          <w:lang w:bidi="th-TH"/>
        </w:rPr>
        <w:t>Charlson Comorbidity Index</w:t>
      </w:r>
      <w:r w:rsidR="00385239">
        <w:rPr>
          <w:rFonts w:ascii="Times New Roman" w:hAnsi="Times New Roman" w:cs="Times New Roman" w:hint="eastAsia"/>
          <w:sz w:val="16"/>
          <w:szCs w:val="16"/>
          <w:lang w:bidi="th-TH"/>
        </w:rPr>
        <w:t>;</w:t>
      </w:r>
      <w:r w:rsidR="00385239" w:rsidRPr="00BD43F7">
        <w:rPr>
          <w:rFonts w:ascii="Times New Roman" w:hAnsi="Times New Roman" w:cs="Times New Roman"/>
          <w:sz w:val="16"/>
          <w:szCs w:val="16"/>
          <w:lang w:bidi="th-TH"/>
        </w:rPr>
        <w:t>MCR</w:t>
      </w:r>
      <w:r w:rsidR="00385239" w:rsidRPr="00BD43F7">
        <w:rPr>
          <w:rFonts w:ascii="Times New Roman" w:hAnsi="Times New Roman" w:cs="Times New Roman" w:hint="eastAsia"/>
          <w:sz w:val="16"/>
          <w:szCs w:val="16"/>
          <w:lang w:bidi="th-TH"/>
        </w:rPr>
        <w:t>,</w:t>
      </w:r>
      <w:r w:rsidR="00385239" w:rsidRPr="00BD43F7">
        <w:rPr>
          <w:rFonts w:ascii="Times New Roman" w:hAnsi="Times New Roman" w:cs="Times New Roman"/>
          <w:sz w:val="16"/>
          <w:szCs w:val="16"/>
          <w:lang w:bidi="th-TH"/>
        </w:rPr>
        <w:t xml:space="preserve"> </w:t>
      </w:r>
      <w:r w:rsidR="00385239" w:rsidRPr="00BD43F7">
        <w:rPr>
          <w:rFonts w:ascii="Times New Roman" w:hAnsi="Times New Roman" w:cs="Times New Roman" w:hint="eastAsia"/>
          <w:sz w:val="16"/>
          <w:szCs w:val="16"/>
          <w:lang w:bidi="th-TH"/>
        </w:rPr>
        <w:t>M</w:t>
      </w:r>
      <w:r w:rsidR="00385239" w:rsidRPr="00BD43F7">
        <w:rPr>
          <w:rFonts w:ascii="Times New Roman" w:hAnsi="Times New Roman" w:cs="Times New Roman"/>
          <w:sz w:val="16"/>
          <w:szCs w:val="16"/>
          <w:lang w:bidi="th-TH"/>
        </w:rPr>
        <w:t xml:space="preserve">otoric </w:t>
      </w:r>
      <w:r w:rsidR="00385239" w:rsidRPr="00BD43F7">
        <w:rPr>
          <w:rFonts w:ascii="Times New Roman" w:hAnsi="Times New Roman" w:cs="Times New Roman" w:hint="eastAsia"/>
          <w:sz w:val="16"/>
          <w:szCs w:val="16"/>
          <w:lang w:bidi="th-TH"/>
        </w:rPr>
        <w:t>C</w:t>
      </w:r>
      <w:r w:rsidR="00385239" w:rsidRPr="00BD43F7">
        <w:rPr>
          <w:rFonts w:ascii="Times New Roman" w:hAnsi="Times New Roman" w:cs="Times New Roman"/>
          <w:sz w:val="16"/>
          <w:szCs w:val="16"/>
          <w:lang w:bidi="th-TH"/>
        </w:rPr>
        <w:t>ognitive</w:t>
      </w:r>
      <w:r w:rsidR="00385239" w:rsidRPr="00BD43F7">
        <w:rPr>
          <w:rFonts w:ascii="Times New Roman" w:hAnsi="Times New Roman" w:cs="Times New Roman" w:hint="eastAsia"/>
          <w:sz w:val="16"/>
          <w:szCs w:val="16"/>
          <w:lang w:bidi="th-TH"/>
        </w:rPr>
        <w:t xml:space="preserve"> R</w:t>
      </w:r>
      <w:r w:rsidR="00385239" w:rsidRPr="00BD43F7">
        <w:rPr>
          <w:rFonts w:ascii="Times New Roman" w:hAnsi="Times New Roman" w:cs="Times New Roman"/>
          <w:sz w:val="16"/>
          <w:szCs w:val="16"/>
          <w:lang w:bidi="th-TH"/>
        </w:rPr>
        <w:t xml:space="preserve">isk </w:t>
      </w:r>
      <w:r w:rsidR="00385239" w:rsidRPr="00BD43F7">
        <w:rPr>
          <w:rFonts w:ascii="Times New Roman" w:hAnsi="Times New Roman" w:cs="Times New Roman" w:hint="eastAsia"/>
          <w:sz w:val="16"/>
          <w:szCs w:val="16"/>
          <w:lang w:bidi="th-TH"/>
        </w:rPr>
        <w:t>S</w:t>
      </w:r>
      <w:r w:rsidR="00385239" w:rsidRPr="00BD43F7">
        <w:rPr>
          <w:rFonts w:ascii="Times New Roman" w:hAnsi="Times New Roman" w:cs="Times New Roman"/>
          <w:sz w:val="16"/>
          <w:szCs w:val="16"/>
          <w:lang w:bidi="th-TH"/>
        </w:rPr>
        <w:t>yndrome</w:t>
      </w:r>
      <w:r w:rsidR="00385239" w:rsidRPr="00BD43F7">
        <w:rPr>
          <w:rFonts w:ascii="Times New Roman" w:hAnsi="Times New Roman" w:cs="Times New Roman" w:hint="eastAsia"/>
          <w:sz w:val="16"/>
          <w:szCs w:val="16"/>
          <w:lang w:bidi="th-TH"/>
        </w:rPr>
        <w:t>;</w:t>
      </w:r>
      <w:r w:rsidR="00385239">
        <w:rPr>
          <w:rFonts w:ascii="Times New Roman" w:hAnsi="Times New Roman" w:cs="Times New Roman" w:hint="eastAsia"/>
          <w:sz w:val="16"/>
          <w:szCs w:val="16"/>
          <w:lang w:bidi="th-TH"/>
        </w:rPr>
        <w:t>BADL,</w:t>
      </w:r>
      <w:r w:rsidR="00385239" w:rsidRPr="00385239">
        <w:rPr>
          <w:rFonts w:ascii="Times New Roman" w:hAnsi="Times New Roman" w:cs="Times New Roman" w:hint="eastAsia"/>
          <w:sz w:val="16"/>
          <w:szCs w:val="16"/>
          <w:lang w:bidi="th-TH"/>
        </w:rPr>
        <w:t>Basic Activities of Daily Living</w:t>
      </w:r>
      <w:r w:rsidR="00385239">
        <w:rPr>
          <w:rFonts w:ascii="Times New Roman" w:hAnsi="Times New Roman" w:cs="Times New Roman" w:hint="eastAsia"/>
          <w:sz w:val="16"/>
          <w:szCs w:val="16"/>
          <w:lang w:bidi="th-TH"/>
        </w:rPr>
        <w:t>.</w:t>
      </w:r>
    </w:p>
    <w:p w14:paraId="0D094A34" w14:textId="77777777" w:rsidR="00827A18" w:rsidRPr="00527C3D" w:rsidRDefault="00827A18" w:rsidP="00827A18">
      <w:pPr>
        <w:widowControl/>
        <w:jc w:val="left"/>
        <w:rPr>
          <w:rFonts w:ascii="Times New Roman" w:hAnsi="Times New Roman" w:cs="Times New Roman"/>
          <w:b/>
          <w:bCs/>
        </w:rPr>
      </w:pPr>
      <w:r w:rsidRPr="00527C3D">
        <w:rPr>
          <w:rFonts w:ascii="Times New Roman" w:hAnsi="Times New Roman" w:cs="Times New Roman"/>
          <w:b/>
          <w:bCs/>
        </w:rPr>
        <w:lastRenderedPageBreak/>
        <w:t xml:space="preserve">Table S4. </w:t>
      </w:r>
      <w:r w:rsidRPr="00527C3D">
        <w:rPr>
          <w:rFonts w:ascii="Times New Roman" w:hAnsi="Times New Roman" w:cs="Times New Roman"/>
        </w:rPr>
        <w:t xml:space="preserve">Summary of </w:t>
      </w:r>
      <w:r w:rsidRPr="00527C3D">
        <w:rPr>
          <w:rFonts w:ascii="Times New Roman" w:hAnsi="Times New Roman" w:cs="Times New Roman" w:hint="eastAsia"/>
        </w:rPr>
        <w:t>excluded</w:t>
      </w:r>
      <w:r w:rsidRPr="00527C3D">
        <w:rPr>
          <w:rFonts w:ascii="Times New Roman" w:hAnsi="Times New Roman" w:cs="Times New Roman"/>
        </w:rPr>
        <w:t xml:space="preserve"> articles for the review</w:t>
      </w:r>
    </w:p>
    <w:tbl>
      <w:tblPr>
        <w:tblStyle w:val="TableGrid"/>
        <w:tblW w:w="13680" w:type="dxa"/>
        <w:jc w:val="center"/>
        <w:tblLook w:val="04A0" w:firstRow="1" w:lastRow="0" w:firstColumn="1" w:lastColumn="0" w:noHBand="0" w:noVBand="1"/>
      </w:tblPr>
      <w:tblGrid>
        <w:gridCol w:w="1516"/>
        <w:gridCol w:w="1383"/>
        <w:gridCol w:w="1649"/>
        <w:gridCol w:w="1243"/>
        <w:gridCol w:w="1610"/>
        <w:gridCol w:w="1477"/>
        <w:gridCol w:w="1461"/>
        <w:gridCol w:w="1550"/>
        <w:gridCol w:w="1791"/>
      </w:tblGrid>
      <w:tr w:rsidR="00F05393" w:rsidRPr="005A1420" w14:paraId="22F4AC39" w14:textId="77777777" w:rsidTr="00181D24">
        <w:trPr>
          <w:jc w:val="center"/>
        </w:trPr>
        <w:tc>
          <w:tcPr>
            <w:tcW w:w="1372" w:type="dxa"/>
            <w:vMerge w:val="restart"/>
            <w:vAlign w:val="center"/>
          </w:tcPr>
          <w:p w14:paraId="38706D54" w14:textId="77777777" w:rsidR="00827A18" w:rsidRPr="00F01227" w:rsidRDefault="00827A18" w:rsidP="00833999">
            <w:pPr>
              <w:jc w:val="center"/>
              <w:rPr>
                <w:rFonts w:ascii="Times New Roman" w:hAnsi="Times New Roman" w:cs="Times New Roman"/>
                <w:b/>
                <w:bCs/>
              </w:rPr>
            </w:pPr>
            <w:r w:rsidRPr="00F01227">
              <w:rPr>
                <w:rFonts w:ascii="Times New Roman" w:hAnsi="Times New Roman" w:cs="Times New Roman"/>
                <w:b/>
                <w:bCs/>
              </w:rPr>
              <w:t>Authors (Year)</w:t>
            </w:r>
            <w:r w:rsidRPr="00F01227">
              <w:rPr>
                <w:rFonts w:ascii="Times New Roman" w:hAnsi="Times New Roman" w:cs="Times New Roman" w:hint="eastAsia"/>
                <w:b/>
                <w:bCs/>
              </w:rPr>
              <w:t>,</w:t>
            </w:r>
            <w:r w:rsidRPr="00F01227">
              <w:rPr>
                <w:rFonts w:ascii="Times New Roman" w:hAnsi="Times New Roman" w:cs="Times New Roman"/>
                <w:b/>
                <w:bCs/>
              </w:rPr>
              <w:t xml:space="preserve"> Place</w:t>
            </w:r>
          </w:p>
        </w:tc>
        <w:tc>
          <w:tcPr>
            <w:tcW w:w="1417" w:type="dxa"/>
            <w:vMerge w:val="restart"/>
          </w:tcPr>
          <w:p w14:paraId="4C1F1172" w14:textId="77777777" w:rsidR="00827A18" w:rsidRPr="005A1420" w:rsidRDefault="00827A18" w:rsidP="00833999">
            <w:pPr>
              <w:jc w:val="left"/>
              <w:rPr>
                <w:rFonts w:ascii="Times New Roman" w:hAnsi="Times New Roman" w:cs="Times New Roman"/>
                <w:b/>
                <w:bCs/>
                <w:color w:val="060607"/>
                <w:spacing w:val="4"/>
              </w:rPr>
            </w:pPr>
            <w:r>
              <w:rPr>
                <w:rFonts w:ascii="Times New Roman" w:hAnsi="Times New Roman" w:cs="Times New Roman"/>
                <w:b/>
                <w:bCs/>
              </w:rPr>
              <w:t>Study type and design</w:t>
            </w:r>
          </w:p>
        </w:tc>
        <w:tc>
          <w:tcPr>
            <w:tcW w:w="1707" w:type="dxa"/>
            <w:vMerge w:val="restart"/>
          </w:tcPr>
          <w:p w14:paraId="5EED2BC3" w14:textId="77777777" w:rsidR="00827A18" w:rsidRDefault="00827A18" w:rsidP="00833999">
            <w:pPr>
              <w:jc w:val="left"/>
              <w:rPr>
                <w:rFonts w:ascii="Times New Roman" w:hAnsi="Times New Roman" w:cs="Times New Roman"/>
                <w:b/>
                <w:bCs/>
              </w:rPr>
            </w:pPr>
            <w:r w:rsidRPr="004F6A23">
              <w:rPr>
                <w:rFonts w:ascii="Times New Roman" w:hAnsi="Times New Roman" w:cs="Times New Roman"/>
                <w:b/>
                <w:bCs/>
              </w:rPr>
              <w:t>Population</w:t>
            </w:r>
          </w:p>
          <w:p w14:paraId="4BB4C084" w14:textId="77777777" w:rsidR="00827A18" w:rsidRPr="004F6A23" w:rsidRDefault="00827A18" w:rsidP="00833999">
            <w:pPr>
              <w:jc w:val="left"/>
              <w:rPr>
                <w:rFonts w:ascii="Times New Roman" w:hAnsi="Times New Roman" w:cs="Times New Roman"/>
                <w:b/>
                <w:bCs/>
              </w:rPr>
            </w:pPr>
            <w:r>
              <w:rPr>
                <w:rFonts w:ascii="Times New Roman" w:hAnsi="Times New Roman" w:cs="Times New Roman"/>
                <w:b/>
                <w:bCs/>
              </w:rPr>
              <w:t>and sample size</w:t>
            </w:r>
          </w:p>
        </w:tc>
        <w:tc>
          <w:tcPr>
            <w:tcW w:w="7310" w:type="dxa"/>
            <w:gridSpan w:val="5"/>
          </w:tcPr>
          <w:p w14:paraId="704A5846" w14:textId="77777777" w:rsidR="00827A18" w:rsidRPr="00624841" w:rsidRDefault="00827A18" w:rsidP="00833999">
            <w:pPr>
              <w:jc w:val="center"/>
              <w:rPr>
                <w:rFonts w:ascii="Times New Roman" w:hAnsi="Times New Roman" w:cs="Times New Roman"/>
                <w:b/>
                <w:bCs/>
              </w:rPr>
            </w:pPr>
            <w:r w:rsidRPr="005A1420">
              <w:rPr>
                <w:rFonts w:ascii="Times New Roman" w:hAnsi="Times New Roman" w:cs="Times New Roman"/>
                <w:b/>
                <w:bCs/>
                <w:color w:val="060607"/>
                <w:spacing w:val="4"/>
              </w:rPr>
              <w:t>Key aspects</w:t>
            </w:r>
          </w:p>
        </w:tc>
        <w:tc>
          <w:tcPr>
            <w:tcW w:w="1874" w:type="dxa"/>
            <w:vMerge w:val="restart"/>
          </w:tcPr>
          <w:p w14:paraId="6F296AD7" w14:textId="77777777" w:rsidR="00827A18" w:rsidRPr="005A1420" w:rsidRDefault="00827A18" w:rsidP="00833999">
            <w:pPr>
              <w:jc w:val="center"/>
              <w:rPr>
                <w:rFonts w:ascii="Times New Roman" w:hAnsi="Times New Roman" w:cs="Times New Roman"/>
                <w:b/>
                <w:bCs/>
                <w:color w:val="060607"/>
                <w:spacing w:val="4"/>
              </w:rPr>
            </w:pPr>
            <w:r w:rsidRPr="00183E7F">
              <w:rPr>
                <w:rFonts w:ascii="Times New Roman" w:hAnsi="Times New Roman" w:cs="Times New Roman" w:hint="eastAsia"/>
                <w:b/>
                <w:bCs/>
                <w:color w:val="060607"/>
                <w:spacing w:val="4"/>
              </w:rPr>
              <w:t>Reasons to exclude</w:t>
            </w:r>
          </w:p>
        </w:tc>
      </w:tr>
      <w:tr w:rsidR="00AC5BCA" w:rsidRPr="001E7CA8" w14:paraId="7883C1F6" w14:textId="77777777" w:rsidTr="00181D24">
        <w:trPr>
          <w:jc w:val="center"/>
        </w:trPr>
        <w:tc>
          <w:tcPr>
            <w:tcW w:w="1372" w:type="dxa"/>
            <w:vMerge/>
          </w:tcPr>
          <w:p w14:paraId="1F7FD2C3" w14:textId="77777777" w:rsidR="00827A18" w:rsidRDefault="00827A18" w:rsidP="00833999">
            <w:pPr>
              <w:jc w:val="left"/>
              <w:rPr>
                <w:rFonts w:ascii="Times New Roman" w:hAnsi="Times New Roman" w:cs="Times New Roman"/>
              </w:rPr>
            </w:pPr>
          </w:p>
        </w:tc>
        <w:tc>
          <w:tcPr>
            <w:tcW w:w="1417" w:type="dxa"/>
            <w:vMerge/>
          </w:tcPr>
          <w:p w14:paraId="05C54455" w14:textId="77777777" w:rsidR="00827A18" w:rsidRPr="001E7CA8" w:rsidRDefault="00827A18" w:rsidP="00833999">
            <w:pPr>
              <w:jc w:val="left"/>
              <w:rPr>
                <w:rFonts w:ascii="Times New Roman" w:hAnsi="Times New Roman" w:cs="Times New Roman"/>
                <w:b/>
                <w:bCs/>
              </w:rPr>
            </w:pPr>
          </w:p>
        </w:tc>
        <w:tc>
          <w:tcPr>
            <w:tcW w:w="1707" w:type="dxa"/>
            <w:vMerge/>
          </w:tcPr>
          <w:p w14:paraId="7BDB1AE9" w14:textId="77777777" w:rsidR="00827A18" w:rsidRPr="001E7CA8" w:rsidRDefault="00827A18" w:rsidP="00833999">
            <w:pPr>
              <w:jc w:val="left"/>
              <w:rPr>
                <w:rFonts w:ascii="Times New Roman" w:hAnsi="Times New Roman" w:cs="Times New Roman"/>
                <w:b/>
                <w:bCs/>
              </w:rPr>
            </w:pPr>
          </w:p>
        </w:tc>
        <w:tc>
          <w:tcPr>
            <w:tcW w:w="1262" w:type="dxa"/>
          </w:tcPr>
          <w:p w14:paraId="1FA45907" w14:textId="77777777" w:rsidR="00827A18" w:rsidRPr="001E7CA8" w:rsidRDefault="00827A18" w:rsidP="00833999">
            <w:pPr>
              <w:jc w:val="left"/>
              <w:rPr>
                <w:rFonts w:ascii="Times New Roman" w:hAnsi="Times New Roman" w:cs="Times New Roman"/>
                <w:b/>
                <w:bCs/>
              </w:rPr>
            </w:pPr>
            <w:r w:rsidRPr="001E7CA8">
              <w:rPr>
                <w:rFonts w:ascii="Times New Roman" w:hAnsi="Times New Roman" w:cs="Times New Roman"/>
                <w:b/>
                <w:bCs/>
              </w:rPr>
              <w:t>Theoretical framework</w:t>
            </w:r>
          </w:p>
        </w:tc>
        <w:tc>
          <w:tcPr>
            <w:tcW w:w="1560" w:type="dxa"/>
          </w:tcPr>
          <w:p w14:paraId="7EF82919" w14:textId="77777777" w:rsidR="00827A18" w:rsidRPr="001E7CA8" w:rsidRDefault="00827A18" w:rsidP="00833999">
            <w:pPr>
              <w:jc w:val="left"/>
              <w:rPr>
                <w:rFonts w:ascii="Times New Roman" w:hAnsi="Times New Roman" w:cs="Times New Roman"/>
                <w:b/>
                <w:bCs/>
              </w:rPr>
            </w:pPr>
            <w:r w:rsidRPr="001E7CA8">
              <w:rPr>
                <w:rFonts w:ascii="Times New Roman" w:hAnsi="Times New Roman" w:cs="Times New Roman"/>
                <w:b/>
                <w:bCs/>
              </w:rPr>
              <w:t>Measurement tools</w:t>
            </w:r>
          </w:p>
        </w:tc>
        <w:tc>
          <w:tcPr>
            <w:tcW w:w="1477" w:type="dxa"/>
          </w:tcPr>
          <w:p w14:paraId="114D8FD5" w14:textId="77777777" w:rsidR="00827A18" w:rsidRPr="001E7CA8" w:rsidRDefault="00827A18" w:rsidP="00833999">
            <w:pPr>
              <w:jc w:val="left"/>
              <w:rPr>
                <w:rFonts w:ascii="Times New Roman" w:hAnsi="Times New Roman" w:cs="Times New Roman"/>
                <w:b/>
                <w:bCs/>
              </w:rPr>
            </w:pPr>
            <w:r w:rsidRPr="001E7CA8">
              <w:rPr>
                <w:rFonts w:ascii="Times New Roman" w:hAnsi="Times New Roman" w:cs="Times New Roman"/>
                <w:b/>
                <w:bCs/>
              </w:rPr>
              <w:t>Determinants</w:t>
            </w:r>
          </w:p>
        </w:tc>
        <w:tc>
          <w:tcPr>
            <w:tcW w:w="1461" w:type="dxa"/>
          </w:tcPr>
          <w:p w14:paraId="679399A5" w14:textId="77777777" w:rsidR="00827A18" w:rsidRPr="001E7CA8" w:rsidRDefault="00827A18" w:rsidP="00833999">
            <w:pPr>
              <w:jc w:val="left"/>
              <w:rPr>
                <w:rFonts w:ascii="Times New Roman" w:hAnsi="Times New Roman" w:cs="Times New Roman"/>
                <w:b/>
                <w:bCs/>
              </w:rPr>
            </w:pPr>
            <w:r w:rsidRPr="001E7CA8">
              <w:rPr>
                <w:rFonts w:ascii="Times New Roman" w:hAnsi="Times New Roman" w:cs="Times New Roman"/>
                <w:b/>
                <w:bCs/>
              </w:rPr>
              <w:t>Consequence</w:t>
            </w:r>
          </w:p>
        </w:tc>
        <w:tc>
          <w:tcPr>
            <w:tcW w:w="1550" w:type="dxa"/>
          </w:tcPr>
          <w:p w14:paraId="247A42C8" w14:textId="77777777" w:rsidR="00827A18" w:rsidRPr="001E7CA8" w:rsidRDefault="00827A18" w:rsidP="00833999">
            <w:pPr>
              <w:jc w:val="left"/>
              <w:rPr>
                <w:rFonts w:ascii="Times New Roman" w:hAnsi="Times New Roman" w:cs="Times New Roman"/>
                <w:b/>
                <w:bCs/>
              </w:rPr>
            </w:pPr>
            <w:r w:rsidRPr="001E7CA8">
              <w:rPr>
                <w:rFonts w:ascii="Times New Roman" w:hAnsi="Times New Roman" w:cs="Times New Roman"/>
                <w:b/>
                <w:bCs/>
              </w:rPr>
              <w:t>I</w:t>
            </w:r>
            <w:r w:rsidRPr="001E7CA8">
              <w:rPr>
                <w:rFonts w:ascii="Times New Roman" w:hAnsi="Times New Roman" w:cs="Times New Roman" w:hint="eastAsia"/>
                <w:b/>
                <w:bCs/>
              </w:rPr>
              <w:t xml:space="preserve">ntervention </w:t>
            </w:r>
          </w:p>
        </w:tc>
        <w:tc>
          <w:tcPr>
            <w:tcW w:w="1874" w:type="dxa"/>
            <w:vMerge/>
          </w:tcPr>
          <w:p w14:paraId="0160C575" w14:textId="77777777" w:rsidR="00827A18" w:rsidRPr="001E7CA8" w:rsidRDefault="00827A18" w:rsidP="00833999">
            <w:pPr>
              <w:jc w:val="left"/>
              <w:rPr>
                <w:rFonts w:ascii="Times New Roman" w:hAnsi="Times New Roman" w:cs="Times New Roman"/>
                <w:b/>
                <w:bCs/>
              </w:rPr>
            </w:pPr>
          </w:p>
        </w:tc>
      </w:tr>
      <w:tr w:rsidR="00F05393" w:rsidRPr="001E7CA8" w14:paraId="08D0583A" w14:textId="77777777" w:rsidTr="00181D24">
        <w:trPr>
          <w:jc w:val="center"/>
        </w:trPr>
        <w:tc>
          <w:tcPr>
            <w:tcW w:w="1372" w:type="dxa"/>
          </w:tcPr>
          <w:p w14:paraId="2BB8841F" w14:textId="4C10615A" w:rsidR="00C076A7" w:rsidRPr="006354F8" w:rsidRDefault="00C076A7" w:rsidP="00833999">
            <w:pPr>
              <w:jc w:val="left"/>
              <w:rPr>
                <w:rFonts w:ascii="Times New Roman" w:hAnsi="Times New Roman" w:cs="Times New Roman"/>
              </w:rPr>
            </w:pPr>
            <w:r w:rsidRPr="00C076A7">
              <w:rPr>
                <w:rFonts w:ascii="Times New Roman" w:hAnsi="Times New Roman" w:cs="Times New Roman"/>
                <w:lang w:val="en-GB"/>
              </w:rPr>
              <w:t>Hilt</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(2018)</w:t>
            </w:r>
            <w:r w:rsidR="00333296">
              <w:rPr>
                <w:rFonts w:ascii="Times New Roman" w:hAnsi="Times New Roman" w:cs="Times New Roman"/>
                <w:lang w:val="en-GB"/>
              </w:rPr>
              <w:t>, USA</w:t>
            </w:r>
            <w:r w:rsidR="00AC5BCA">
              <w:rPr>
                <w:rFonts w:ascii="Times New Roman" w:hAnsi="Times New Roman" w:cs="Times New Roman"/>
                <w:lang w:val="en-GB"/>
              </w:rPr>
              <w:fldChar w:fldCharType="begin">
                <w:fldData xml:space="preserve">PEVuZE5vdGU+PENpdGU+PEF1dGhvcj5IaWx0PC9BdXRob3I+PFllYXI+MjAxODwvWWVhcj48UmVj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PEVuZE5vdGU+PENpdGU+PEF1dGhvcj5IaWx0PC9BdXRob3I+PFllYXI+MjAxODwvWWVhcj48UmVj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[43]</w:t>
            </w:r>
            <w:r w:rsidR="00AC5BCA">
              <w:rPr>
                <w:rFonts w:ascii="Times New Roman" w:hAnsi="Times New Roman" w:cs="Times New Roman"/>
                <w:lang w:val="en-GB"/>
              </w:rPr>
              <w:fldChar w:fldCharType="end"/>
            </w:r>
          </w:p>
        </w:tc>
        <w:tc>
          <w:tcPr>
            <w:tcW w:w="1417" w:type="dxa"/>
          </w:tcPr>
          <w:p w14:paraId="60B17173" w14:textId="5D465D2E" w:rsidR="00C076A7" w:rsidRPr="002E5F2B" w:rsidRDefault="008343A9" w:rsidP="0083399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75B2ACEE" w14:textId="77777777" w:rsidR="008343A9" w:rsidRDefault="008343A9" w:rsidP="00833999">
            <w:pPr>
              <w:jc w:val="left"/>
              <w:rPr>
                <w:rFonts w:ascii="Times New Roman" w:hAnsi="Times New Roman" w:cs="Times New Roman"/>
              </w:rPr>
            </w:pPr>
            <w:r>
              <w:rPr>
                <w:rFonts w:ascii="Times New Roman" w:hAnsi="Times New Roman" w:cs="Times New Roman"/>
              </w:rPr>
              <w:t>A</w:t>
            </w:r>
            <w:r w:rsidRPr="008343A9">
              <w:rPr>
                <w:rFonts w:ascii="Times New Roman" w:hAnsi="Times New Roman" w:cs="Times New Roman"/>
              </w:rPr>
              <w:t xml:space="preserve">dult patients </w:t>
            </w:r>
            <w:r>
              <w:rPr>
                <w:rFonts w:ascii="Times New Roman" w:hAnsi="Times New Roman" w:cs="Times New Roman"/>
              </w:rPr>
              <w:t>from</w:t>
            </w:r>
            <w:r w:rsidRPr="008343A9">
              <w:rPr>
                <w:rFonts w:ascii="Times New Roman" w:hAnsi="Times New Roman" w:cs="Times New Roman"/>
              </w:rPr>
              <w:t xml:space="preserve"> inpatient geriatric co-management services</w:t>
            </w:r>
            <w:r>
              <w:rPr>
                <w:rFonts w:ascii="Times New Roman" w:hAnsi="Times New Roman" w:cs="Times New Roman"/>
              </w:rPr>
              <w:t xml:space="preserve"> </w:t>
            </w:r>
          </w:p>
          <w:p w14:paraId="125A40F7" w14:textId="748FE24B" w:rsidR="00C076A7" w:rsidRDefault="008343A9" w:rsidP="00833999">
            <w:pPr>
              <w:jc w:val="left"/>
              <w:rPr>
                <w:rFonts w:ascii="Times New Roman" w:hAnsi="Times New Roman" w:cs="Times New Roman"/>
              </w:rPr>
            </w:pPr>
            <w:r>
              <w:rPr>
                <w:rFonts w:ascii="Times New Roman" w:hAnsi="Times New Roman" w:cs="Times New Roman"/>
              </w:rPr>
              <w:t>(N=</w:t>
            </w:r>
            <w:r w:rsidRPr="008343A9">
              <w:rPr>
                <w:rFonts w:ascii="Times New Roman" w:hAnsi="Times New Roman" w:cs="Times New Roman"/>
              </w:rPr>
              <w:t>214</w:t>
            </w:r>
            <w:r>
              <w:rPr>
                <w:rFonts w:ascii="Times New Roman" w:hAnsi="Times New Roman" w:cs="Times New Roman"/>
              </w:rPr>
              <w:t>)</w:t>
            </w:r>
          </w:p>
        </w:tc>
        <w:tc>
          <w:tcPr>
            <w:tcW w:w="1262" w:type="dxa"/>
          </w:tcPr>
          <w:p w14:paraId="2B7B04B2" w14:textId="77777777" w:rsidR="00C076A7" w:rsidRPr="002E5F2B" w:rsidRDefault="00C076A7" w:rsidP="00833999">
            <w:pPr>
              <w:jc w:val="left"/>
              <w:rPr>
                <w:rFonts w:ascii="Times New Roman" w:hAnsi="Times New Roman" w:cs="Times New Roman"/>
              </w:rPr>
            </w:pPr>
          </w:p>
        </w:tc>
        <w:tc>
          <w:tcPr>
            <w:tcW w:w="1560" w:type="dxa"/>
          </w:tcPr>
          <w:p w14:paraId="296FE6A6" w14:textId="77777777" w:rsidR="00C076A7" w:rsidRPr="002E5F2B" w:rsidRDefault="00C076A7" w:rsidP="00833999">
            <w:pPr>
              <w:jc w:val="left"/>
              <w:rPr>
                <w:rFonts w:ascii="Times New Roman" w:hAnsi="Times New Roman" w:cs="Times New Roman"/>
              </w:rPr>
            </w:pPr>
          </w:p>
        </w:tc>
        <w:tc>
          <w:tcPr>
            <w:tcW w:w="1477" w:type="dxa"/>
          </w:tcPr>
          <w:p w14:paraId="44F03ACE" w14:textId="77777777" w:rsidR="00C076A7" w:rsidRDefault="00C076A7" w:rsidP="00833999">
            <w:pPr>
              <w:jc w:val="left"/>
              <w:rPr>
                <w:rFonts w:ascii="Times New Roman" w:hAnsi="Times New Roman" w:cs="Times New Roman"/>
              </w:rPr>
            </w:pPr>
          </w:p>
        </w:tc>
        <w:tc>
          <w:tcPr>
            <w:tcW w:w="1461" w:type="dxa"/>
          </w:tcPr>
          <w:p w14:paraId="057615A6" w14:textId="7255B349" w:rsidR="00C076A7" w:rsidRDefault="00207D55" w:rsidP="00833999">
            <w:pPr>
              <w:jc w:val="left"/>
              <w:rPr>
                <w:rFonts w:ascii="Times New Roman" w:hAnsi="Times New Roman" w:cs="Times New Roman"/>
                <w:lang w:val="en-GB"/>
              </w:rPr>
            </w:pPr>
            <w:r>
              <w:rPr>
                <w:rFonts w:ascii="Times New Roman" w:hAnsi="Times New Roman" w:cs="Times New Roman"/>
                <w:lang w:val="en-GB"/>
              </w:rPr>
              <w:t>1.</w:t>
            </w:r>
            <w:r w:rsidR="008343A9">
              <w:rPr>
                <w:rFonts w:ascii="Times New Roman" w:hAnsi="Times New Roman" w:cs="Times New Roman"/>
                <w:lang w:val="en-GB"/>
              </w:rPr>
              <w:t>h</w:t>
            </w:r>
            <w:r w:rsidR="00333296" w:rsidRPr="00333296">
              <w:rPr>
                <w:rFonts w:ascii="Times New Roman" w:hAnsi="Times New Roman" w:cs="Times New Roman"/>
                <w:lang w:val="en-GB"/>
              </w:rPr>
              <w:t xml:space="preserve">ospital </w:t>
            </w:r>
            <w:r w:rsidR="00333296">
              <w:rPr>
                <w:rFonts w:ascii="Times New Roman" w:hAnsi="Times New Roman" w:cs="Times New Roman"/>
                <w:lang w:val="en-GB"/>
              </w:rPr>
              <w:t>r</w:t>
            </w:r>
            <w:r w:rsidR="00C74841" w:rsidRPr="00C74841">
              <w:rPr>
                <w:rFonts w:ascii="Times New Roman" w:hAnsi="Times New Roman" w:cs="Times New Roman"/>
                <w:lang w:val="en-GB"/>
              </w:rPr>
              <w:t>eadmission</w:t>
            </w:r>
          </w:p>
          <w:p w14:paraId="4F0CDC22" w14:textId="18F3BA0F" w:rsidR="00207D55" w:rsidRDefault="00207D55" w:rsidP="00833999">
            <w:pPr>
              <w:jc w:val="left"/>
              <w:rPr>
                <w:rFonts w:ascii="Times New Roman" w:hAnsi="Times New Roman" w:cs="Times New Roman"/>
              </w:rPr>
            </w:pPr>
            <w:r>
              <w:rPr>
                <w:rFonts w:ascii="Times New Roman" w:hAnsi="Times New Roman" w:cs="Times New Roman"/>
              </w:rPr>
              <w:t>2.</w:t>
            </w:r>
            <w:r w:rsidR="008343A9">
              <w:rPr>
                <w:rFonts w:ascii="Times New Roman" w:hAnsi="Times New Roman" w:cs="Times New Roman"/>
              </w:rPr>
              <w:t>m</w:t>
            </w:r>
            <w:r>
              <w:rPr>
                <w:rFonts w:ascii="Times New Roman" w:hAnsi="Times New Roman" w:cs="Times New Roman"/>
              </w:rPr>
              <w:t>ortality</w:t>
            </w:r>
          </w:p>
        </w:tc>
        <w:tc>
          <w:tcPr>
            <w:tcW w:w="1550" w:type="dxa"/>
          </w:tcPr>
          <w:p w14:paraId="3B65E263" w14:textId="77777777" w:rsidR="00C076A7" w:rsidRPr="002E5F2B" w:rsidRDefault="00C076A7" w:rsidP="00833999">
            <w:pPr>
              <w:jc w:val="left"/>
              <w:rPr>
                <w:rFonts w:ascii="Times New Roman" w:hAnsi="Times New Roman" w:cs="Times New Roman"/>
              </w:rPr>
            </w:pPr>
          </w:p>
        </w:tc>
        <w:tc>
          <w:tcPr>
            <w:tcW w:w="1874" w:type="dxa"/>
          </w:tcPr>
          <w:p w14:paraId="4EAAC83B" w14:textId="7DB698F8" w:rsidR="00C076A7" w:rsidRDefault="00333296" w:rsidP="0083399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hint="eastAsia"/>
                <w:color w:val="060607"/>
                <w:spacing w:val="4"/>
                <w:sz w:val="18"/>
                <w:szCs w:val="18"/>
                <w:lang w:bidi="ar"/>
              </w:rPr>
              <w:t>C</w:t>
            </w:r>
            <w:r w:rsidRPr="00A57841">
              <w:rPr>
                <w:rFonts w:ascii="Times New Roman" w:eastAsia="SimSun" w:hAnsi="Times New Roman" w:cs="Times New Roman"/>
                <w:color w:val="060607"/>
                <w:spacing w:val="4"/>
                <w:sz w:val="18"/>
                <w:szCs w:val="18"/>
                <w:lang w:bidi="ar"/>
              </w:rPr>
              <w:t>onference abstract</w:t>
            </w:r>
          </w:p>
        </w:tc>
      </w:tr>
      <w:tr w:rsidR="00AC5BCA" w:rsidRPr="001E7CA8" w14:paraId="089BC6F8" w14:textId="77777777" w:rsidTr="00181D24">
        <w:trPr>
          <w:jc w:val="center"/>
        </w:trPr>
        <w:tc>
          <w:tcPr>
            <w:tcW w:w="1372" w:type="dxa"/>
          </w:tcPr>
          <w:p w14:paraId="1AE11E79" w14:textId="1342B843" w:rsidR="00CC5A99" w:rsidRPr="00D508E8" w:rsidRDefault="006354F8" w:rsidP="00833999">
            <w:pPr>
              <w:jc w:val="left"/>
              <w:rPr>
                <w:rFonts w:ascii="Times New Roman" w:hAnsi="Times New Roman" w:cs="Times New Roman"/>
                <w:lang w:val="en-GB"/>
              </w:rPr>
            </w:pPr>
            <w:r w:rsidRPr="006354F8">
              <w:rPr>
                <w:rFonts w:ascii="Times New Roman" w:hAnsi="Times New Roman" w:cs="Times New Roman"/>
              </w:rPr>
              <w:t>Ma</w:t>
            </w:r>
            <w:r>
              <w:rPr>
                <w:rFonts w:ascii="Times New Roman" w:hAnsi="Times New Roman" w:cs="Times New Roman"/>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rPr>
              <w:t>(2019), China</w:t>
            </w:r>
            <w:r w:rsidR="00AC5BCA">
              <w:rPr>
                <w:rFonts w:ascii="Times New Roman" w:hAnsi="Times New Roman" w:cs="Times New Roman"/>
              </w:rPr>
              <w:fldChar w:fldCharType="begin"/>
            </w:r>
            <w:r w:rsidR="00AC5BCA">
              <w:rPr>
                <w:rFonts w:ascii="Times New Roman" w:hAnsi="Times New Roman" w:cs="Times New Roman"/>
              </w:rPr>
              <w:instrText xml:space="preserve"> ADDIN EN.CITE &lt;EndNote&gt;&lt;Cite&gt;&lt;Author&gt;Lina Ma&lt;/Author&gt;&lt;Year&gt;2019&lt;/Year&gt;&lt;RecNum&gt;77&lt;/RecNum&gt;&lt;DisplayText&gt;[44]&lt;/DisplayText&gt;&lt;record&gt;&lt;rec-number&gt;77&lt;/rec-number&gt;&lt;foreign-keys&gt;&lt;key app="EN" db-id="t9eepesexdtw97epzwdv5226psdz599saaed" timestamp="1744638624"&gt;77&lt;/key&gt;&lt;/foreign-keys&gt;&lt;ref-type name="Journal Article"&gt;17&lt;/ref-type&gt;&lt;contributors&gt;&lt;authors&gt;&lt;author&gt;Lina Ma, &lt;/author&gt;&lt;author&gt;Zhe Tang, &lt;/author&gt;&lt;author&gt;Fei Sun, &lt;/author&gt;&lt;author&gt;Yun Li&lt;/author&gt;&lt;/authors&gt;&lt;/contributors&gt;&lt;titles&gt;&lt;title&gt;Development of a tool for identifying social frailty in Beijing&amp;#xD;Longitudinal Study of Aging (P-676), Abstracts of the 15th International Congress of the European Geriatric Medicine Society&lt;/title&gt;&lt;secondary-title&gt;European Geriatric Medicine&lt;/secondary-title&gt;&lt;/titles&gt;&lt;periodical&gt;&lt;full-title&gt;European Geriatric Medicine&lt;/full-title&gt;&lt;/periodical&gt;&lt;pages&gt;1-325&lt;/pages&gt;&lt;volume&gt;10&lt;/volume&gt;&lt;number&gt;1&lt;/number&gt;&lt;dates&gt;&lt;year&gt;2019&lt;/year&gt;&lt;pub-dates&gt;&lt;date&gt;2019/09/01&lt;/date&gt;&lt;/pub-dates&gt;&lt;/dates&gt;&lt;isbn&gt;1878-7657&lt;/isbn&gt;&lt;urls&gt;&lt;related-urls&gt;&lt;url&gt;https://doi.org/10.1007/s41999-019-00221-0&lt;/url&gt;&lt;/related-urls&gt;&lt;/urls&gt;&lt;electronic-resource-num&gt;10.1007/s41999-019-00221-0&lt;/electronic-resource-num&gt;&lt;/record&gt;&lt;/Cite&gt;&lt;/EndNote&gt;</w:instrText>
            </w:r>
            <w:r w:rsidR="00AC5BCA">
              <w:rPr>
                <w:rFonts w:ascii="Times New Roman" w:hAnsi="Times New Roman" w:cs="Times New Roman"/>
              </w:rPr>
              <w:fldChar w:fldCharType="separate"/>
            </w:r>
            <w:r w:rsidR="00AC5BCA">
              <w:rPr>
                <w:rFonts w:ascii="Times New Roman" w:hAnsi="Times New Roman" w:cs="Times New Roman"/>
                <w:noProof/>
              </w:rPr>
              <w:t>[44]</w:t>
            </w:r>
            <w:r w:rsidR="00AC5BCA">
              <w:rPr>
                <w:rFonts w:ascii="Times New Roman" w:hAnsi="Times New Roman" w:cs="Times New Roman"/>
              </w:rPr>
              <w:fldChar w:fldCharType="end"/>
            </w:r>
          </w:p>
        </w:tc>
        <w:tc>
          <w:tcPr>
            <w:tcW w:w="1417" w:type="dxa"/>
          </w:tcPr>
          <w:p w14:paraId="495AD283" w14:textId="1B9648B3" w:rsidR="00CC5A99" w:rsidRPr="002E5F2B" w:rsidRDefault="006437D1" w:rsidP="0083399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2F7D2445" w14:textId="1F8DA050" w:rsidR="00CC5A99" w:rsidRDefault="00461B83" w:rsidP="00833999">
            <w:pPr>
              <w:jc w:val="left"/>
              <w:rPr>
                <w:rFonts w:ascii="Times New Roman" w:hAnsi="Times New Roman" w:cs="Times New Roman"/>
              </w:rPr>
            </w:pPr>
            <w:r>
              <w:rPr>
                <w:rFonts w:ascii="Times New Roman" w:hAnsi="Times New Roman" w:cs="Times New Roman"/>
              </w:rPr>
              <w:t>C</w:t>
            </w:r>
            <w:r w:rsidRPr="00461B83">
              <w:rPr>
                <w:rFonts w:ascii="Times New Roman" w:hAnsi="Times New Roman" w:cs="Times New Roman"/>
              </w:rPr>
              <w:t xml:space="preserve">ommunity-dwelling old adults </w:t>
            </w:r>
            <w:r w:rsidRPr="00B64615">
              <w:rPr>
                <w:rFonts w:ascii="Times New Roman" w:hAnsi="Times New Roman" w:cs="Times New Roman"/>
              </w:rPr>
              <w:t xml:space="preserve">aged </w:t>
            </w:r>
            <w:r>
              <w:rPr>
                <w:rFonts w:ascii="Times New Roman" w:hAnsi="Times New Roman" w:cs="Times New Roman"/>
              </w:rPr>
              <w:t xml:space="preserve">≥ 60 years </w:t>
            </w:r>
            <w:r w:rsidRPr="00461B83">
              <w:rPr>
                <w:rFonts w:ascii="Times New Roman" w:hAnsi="Times New Roman" w:cs="Times New Roman"/>
              </w:rPr>
              <w:t>from Beijing Longitudinal Study of Aging</w:t>
            </w:r>
          </w:p>
          <w:p w14:paraId="3C4ABB2A" w14:textId="4CE1E3D3" w:rsidR="00461B83" w:rsidRDefault="00461B83" w:rsidP="00833999">
            <w:pPr>
              <w:jc w:val="left"/>
              <w:rPr>
                <w:rFonts w:ascii="Times New Roman" w:hAnsi="Times New Roman" w:cs="Times New Roman"/>
              </w:rPr>
            </w:pPr>
            <w:r>
              <w:rPr>
                <w:rFonts w:ascii="Times New Roman" w:hAnsi="Times New Roman" w:cs="Times New Roman"/>
              </w:rPr>
              <w:t>(N=</w:t>
            </w:r>
            <w:r w:rsidRPr="00461B83">
              <w:rPr>
                <w:rFonts w:ascii="Times New Roman" w:hAnsi="Times New Roman" w:cs="Times New Roman"/>
              </w:rPr>
              <w:t>1</w:t>
            </w:r>
            <w:r>
              <w:rPr>
                <w:rFonts w:ascii="Times New Roman" w:hAnsi="Times New Roman" w:cs="Times New Roman"/>
              </w:rPr>
              <w:t>,</w:t>
            </w:r>
            <w:r w:rsidRPr="00461B83">
              <w:rPr>
                <w:rFonts w:ascii="Times New Roman" w:hAnsi="Times New Roman" w:cs="Times New Roman"/>
              </w:rPr>
              <w:t>697</w:t>
            </w:r>
            <w:r>
              <w:rPr>
                <w:rFonts w:ascii="Times New Roman" w:hAnsi="Times New Roman" w:cs="Times New Roman"/>
              </w:rPr>
              <w:t>)</w:t>
            </w:r>
          </w:p>
        </w:tc>
        <w:tc>
          <w:tcPr>
            <w:tcW w:w="1262" w:type="dxa"/>
          </w:tcPr>
          <w:p w14:paraId="19FB105A" w14:textId="77777777" w:rsidR="00CC5A99" w:rsidRPr="002E5F2B" w:rsidRDefault="00CC5A99" w:rsidP="00833999">
            <w:pPr>
              <w:jc w:val="left"/>
              <w:rPr>
                <w:rFonts w:ascii="Times New Roman" w:hAnsi="Times New Roman" w:cs="Times New Roman"/>
              </w:rPr>
            </w:pPr>
          </w:p>
        </w:tc>
        <w:tc>
          <w:tcPr>
            <w:tcW w:w="1560" w:type="dxa"/>
          </w:tcPr>
          <w:p w14:paraId="4FAF1B38" w14:textId="77777777" w:rsidR="00CC5A99" w:rsidRPr="002E5F2B" w:rsidRDefault="00CC5A99" w:rsidP="00833999">
            <w:pPr>
              <w:jc w:val="left"/>
              <w:rPr>
                <w:rFonts w:ascii="Times New Roman" w:hAnsi="Times New Roman" w:cs="Times New Roman"/>
              </w:rPr>
            </w:pPr>
          </w:p>
        </w:tc>
        <w:tc>
          <w:tcPr>
            <w:tcW w:w="1477" w:type="dxa"/>
          </w:tcPr>
          <w:p w14:paraId="0BB41AF9" w14:textId="77777777" w:rsidR="00CC5A99" w:rsidRDefault="00CC5A99" w:rsidP="00833999">
            <w:pPr>
              <w:jc w:val="left"/>
              <w:rPr>
                <w:rFonts w:ascii="Times New Roman" w:hAnsi="Times New Roman" w:cs="Times New Roman"/>
              </w:rPr>
            </w:pPr>
          </w:p>
        </w:tc>
        <w:tc>
          <w:tcPr>
            <w:tcW w:w="1461" w:type="dxa"/>
          </w:tcPr>
          <w:p w14:paraId="177B7DF4" w14:textId="2B60DE96" w:rsidR="00CC5A99" w:rsidRPr="002E5F2B" w:rsidRDefault="00AD2063" w:rsidP="00833999">
            <w:pPr>
              <w:jc w:val="left"/>
              <w:rPr>
                <w:rFonts w:ascii="Times New Roman" w:hAnsi="Times New Roman" w:cs="Times New Roman"/>
              </w:rPr>
            </w:pPr>
            <w:r>
              <w:rPr>
                <w:rFonts w:ascii="Times New Roman" w:hAnsi="Times New Roman" w:cs="Times New Roman"/>
              </w:rPr>
              <w:t>Mortality</w:t>
            </w:r>
          </w:p>
        </w:tc>
        <w:tc>
          <w:tcPr>
            <w:tcW w:w="1550" w:type="dxa"/>
          </w:tcPr>
          <w:p w14:paraId="779BB5A8" w14:textId="77777777" w:rsidR="00CC5A99" w:rsidRPr="002E5F2B" w:rsidRDefault="00CC5A99" w:rsidP="00833999">
            <w:pPr>
              <w:jc w:val="left"/>
              <w:rPr>
                <w:rFonts w:ascii="Times New Roman" w:hAnsi="Times New Roman" w:cs="Times New Roman"/>
              </w:rPr>
            </w:pPr>
          </w:p>
        </w:tc>
        <w:tc>
          <w:tcPr>
            <w:tcW w:w="1874" w:type="dxa"/>
          </w:tcPr>
          <w:p w14:paraId="2B94DAD4" w14:textId="742EDB04" w:rsidR="00CC5A99" w:rsidRDefault="00D438A2" w:rsidP="00833999">
            <w:pPr>
              <w:jc w:val="left"/>
              <w:rPr>
                <w:rFonts w:ascii="Times New Roman" w:hAnsi="Times New Roman" w:cs="Times New Roman"/>
              </w:rPr>
            </w:pPr>
            <w:r>
              <w:rPr>
                <w:rFonts w:ascii="Times New Roman" w:eastAsia="SimSun" w:hAnsi="Times New Roman" w:cs="Times New Roman" w:hint="eastAsia"/>
                <w:color w:val="060607"/>
                <w:spacing w:val="4"/>
                <w:sz w:val="18"/>
                <w:szCs w:val="18"/>
                <w:lang w:bidi="ar"/>
              </w:rPr>
              <w:t>C</w:t>
            </w:r>
            <w:r w:rsidRPr="00A57841">
              <w:rPr>
                <w:rFonts w:ascii="Times New Roman" w:eastAsia="SimSun" w:hAnsi="Times New Roman" w:cs="Times New Roman"/>
                <w:color w:val="060607"/>
                <w:spacing w:val="4"/>
                <w:sz w:val="18"/>
                <w:szCs w:val="18"/>
                <w:lang w:bidi="ar"/>
              </w:rPr>
              <w:t>onference abstract</w:t>
            </w:r>
          </w:p>
        </w:tc>
      </w:tr>
      <w:tr w:rsidR="00F05393" w:rsidRPr="001E7CA8" w14:paraId="6CC43A4F" w14:textId="77777777" w:rsidTr="00181D24">
        <w:trPr>
          <w:jc w:val="center"/>
        </w:trPr>
        <w:tc>
          <w:tcPr>
            <w:tcW w:w="1372" w:type="dxa"/>
          </w:tcPr>
          <w:p w14:paraId="28C10D22" w14:textId="32372214" w:rsidR="006B4AFD" w:rsidRPr="006354F8" w:rsidRDefault="006B4AFD" w:rsidP="00833999">
            <w:pPr>
              <w:jc w:val="left"/>
              <w:rPr>
                <w:rFonts w:ascii="Times New Roman" w:hAnsi="Times New Roman" w:cs="Times New Roman"/>
              </w:rPr>
            </w:pPr>
            <w:r w:rsidRPr="006B4AFD">
              <w:rPr>
                <w:rFonts w:ascii="Times New Roman" w:hAnsi="Times New Roman" w:cs="Times New Roman"/>
                <w:lang w:val="en-GB"/>
              </w:rPr>
              <w:t>Osokpo</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(2022),</w:t>
            </w:r>
            <w:r w:rsidR="00C4595E">
              <w:rPr>
                <w:rFonts w:ascii="Times New Roman" w:hAnsi="Times New Roman" w:cs="Times New Roman"/>
                <w:lang w:val="en-GB"/>
              </w:rPr>
              <w:t xml:space="preserve"> USA</w:t>
            </w:r>
            <w:r w:rsidR="00AC5BCA">
              <w:rPr>
                <w:rFonts w:ascii="Times New Roman" w:hAnsi="Times New Roman" w:cs="Times New Roman"/>
                <w:lang w:val="en-GB"/>
              </w:rPr>
              <w:fldChar w:fldCharType="begin">
                <w:fldData xml:space="preserve">PEVuZE5vdGU+PENpdGU+PEF1dGhvcj5Pc29rcG88L0F1dGhvcj48WWVhcj4yMDIyPC9ZZWFyPjxS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=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PEVuZE5vdGU+PENpdGU+PEF1dGhvcj5Pc29rcG88L0F1dGhvcj48WWVhcj4yMDIyPC9ZZWFyPjxS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=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[45]</w:t>
            </w:r>
            <w:r w:rsidR="00AC5BCA">
              <w:rPr>
                <w:rFonts w:ascii="Times New Roman" w:hAnsi="Times New Roman" w:cs="Times New Roman"/>
                <w:lang w:val="en-GB"/>
              </w:rPr>
              <w:fldChar w:fldCharType="end"/>
            </w:r>
          </w:p>
        </w:tc>
        <w:tc>
          <w:tcPr>
            <w:tcW w:w="1417" w:type="dxa"/>
          </w:tcPr>
          <w:p w14:paraId="11218B33" w14:textId="68131894" w:rsidR="006B4AFD" w:rsidRPr="002E5F2B" w:rsidRDefault="001E1E82" w:rsidP="00833999">
            <w:pPr>
              <w:jc w:val="left"/>
              <w:rPr>
                <w:rFonts w:ascii="Times New Roman" w:hAnsi="Times New Roman" w:cs="Times New Roman"/>
              </w:rPr>
            </w:pPr>
            <w:r w:rsidRPr="002E5F2B">
              <w:rPr>
                <w:rFonts w:ascii="Times New Roman" w:hAnsi="Times New Roman" w:cs="Times New Roman"/>
              </w:rPr>
              <w:t>Quantitative, cross-sectional study</w:t>
            </w:r>
          </w:p>
        </w:tc>
        <w:tc>
          <w:tcPr>
            <w:tcW w:w="1707" w:type="dxa"/>
          </w:tcPr>
          <w:p w14:paraId="697CB538" w14:textId="0C1AFE21" w:rsidR="00831165" w:rsidRDefault="001E1E82" w:rsidP="00833999">
            <w:pPr>
              <w:jc w:val="left"/>
              <w:rPr>
                <w:rFonts w:ascii="Times New Roman" w:hAnsi="Times New Roman" w:cs="Times New Roman"/>
                <w:lang w:val="en-GB"/>
              </w:rPr>
            </w:pPr>
            <w:r>
              <w:rPr>
                <w:rFonts w:ascii="Times New Roman" w:hAnsi="Times New Roman" w:cs="Times New Roman"/>
                <w:lang w:val="en-GB"/>
              </w:rPr>
              <w:t xml:space="preserve">Adults aged </w:t>
            </w:r>
            <w:r>
              <w:rPr>
                <w:rFonts w:ascii="Times New Roman" w:hAnsi="Times New Roman" w:cs="Times New Roman"/>
              </w:rPr>
              <w:t>≥</w:t>
            </w:r>
            <w:r>
              <w:rPr>
                <w:rFonts w:ascii="Times New Roman" w:hAnsi="Times New Roman" w:cs="Times New Roman"/>
                <w:lang w:val="en-GB"/>
              </w:rPr>
              <w:t xml:space="preserve"> </w:t>
            </w:r>
            <w:r w:rsidRPr="001E1E82">
              <w:rPr>
                <w:rFonts w:ascii="Times New Roman" w:hAnsi="Times New Roman" w:cs="Times New Roman"/>
                <w:lang w:val="en-GB"/>
              </w:rPr>
              <w:t>35 years</w:t>
            </w:r>
            <w:r w:rsidR="00831165" w:rsidRPr="00831165">
              <w:rPr>
                <w:rFonts w:ascii="Times New Roman" w:hAnsi="Times New Roman" w:cs="Times New Roman"/>
                <w:lang w:val="en-GB"/>
              </w:rPr>
              <w:t xml:space="preserve"> </w:t>
            </w:r>
            <w:r w:rsidR="00831165">
              <w:rPr>
                <w:rFonts w:ascii="Times New Roman" w:hAnsi="Times New Roman" w:cs="Times New Roman"/>
                <w:lang w:val="en-GB"/>
              </w:rPr>
              <w:t>w</w:t>
            </w:r>
            <w:r w:rsidR="00831165" w:rsidRPr="00831165">
              <w:rPr>
                <w:rFonts w:ascii="Times New Roman" w:hAnsi="Times New Roman" w:cs="Times New Roman"/>
                <w:lang w:val="en-GB"/>
              </w:rPr>
              <w:t xml:space="preserve">ith </w:t>
            </w:r>
            <w:r w:rsidR="00831165">
              <w:rPr>
                <w:rFonts w:ascii="Times New Roman" w:hAnsi="Times New Roman" w:cs="Times New Roman"/>
                <w:lang w:val="en-GB"/>
              </w:rPr>
              <w:t>c</w:t>
            </w:r>
            <w:r w:rsidR="00831165" w:rsidRPr="00831165">
              <w:rPr>
                <w:rFonts w:ascii="Times New Roman" w:hAnsi="Times New Roman" w:cs="Times New Roman"/>
                <w:lang w:val="en-GB"/>
              </w:rPr>
              <w:t xml:space="preserve">hronic </w:t>
            </w:r>
            <w:r w:rsidR="00831165">
              <w:rPr>
                <w:rFonts w:ascii="Times New Roman" w:hAnsi="Times New Roman" w:cs="Times New Roman"/>
                <w:lang w:val="en-GB"/>
              </w:rPr>
              <w:t>d</w:t>
            </w:r>
            <w:r w:rsidR="00831165" w:rsidRPr="00831165">
              <w:rPr>
                <w:rFonts w:ascii="Times New Roman" w:hAnsi="Times New Roman" w:cs="Times New Roman"/>
                <w:lang w:val="en-GB"/>
              </w:rPr>
              <w:t>isease</w:t>
            </w:r>
            <w:r w:rsidR="00831165">
              <w:rPr>
                <w:rFonts w:ascii="Times New Roman" w:hAnsi="Times New Roman" w:cs="Times New Roman"/>
                <w:lang w:val="en-GB"/>
              </w:rPr>
              <w:t xml:space="preserve"> </w:t>
            </w:r>
          </w:p>
          <w:p w14:paraId="4EE5DFB2" w14:textId="60E72AF7" w:rsidR="006B4AFD" w:rsidRPr="00831165" w:rsidRDefault="00831165" w:rsidP="00833999">
            <w:pPr>
              <w:jc w:val="left"/>
              <w:rPr>
                <w:rFonts w:ascii="Times New Roman" w:hAnsi="Times New Roman" w:cs="Times New Roman"/>
              </w:rPr>
            </w:pPr>
            <w:r>
              <w:rPr>
                <w:rFonts w:ascii="Times New Roman" w:hAnsi="Times New Roman" w:cs="Times New Roman"/>
                <w:lang w:val="en-GB"/>
              </w:rPr>
              <w:t>(N=</w:t>
            </w:r>
            <w:r w:rsidR="00C4595E">
              <w:rPr>
                <w:rFonts w:ascii="Times New Roman" w:hAnsi="Times New Roman" w:cs="Times New Roman"/>
                <w:lang w:val="en-GB"/>
              </w:rPr>
              <w:t>128</w:t>
            </w:r>
            <w:r>
              <w:rPr>
                <w:rFonts w:ascii="Times New Roman" w:hAnsi="Times New Roman" w:cs="Times New Roman"/>
                <w:lang w:val="en-GB"/>
              </w:rPr>
              <w:t>)</w:t>
            </w:r>
          </w:p>
        </w:tc>
        <w:tc>
          <w:tcPr>
            <w:tcW w:w="1262" w:type="dxa"/>
          </w:tcPr>
          <w:p w14:paraId="63C38408" w14:textId="77777777" w:rsidR="006B4AFD" w:rsidRPr="002E5F2B" w:rsidRDefault="006B4AFD" w:rsidP="00833999">
            <w:pPr>
              <w:jc w:val="left"/>
              <w:rPr>
                <w:rFonts w:ascii="Times New Roman" w:hAnsi="Times New Roman" w:cs="Times New Roman"/>
              </w:rPr>
            </w:pPr>
          </w:p>
        </w:tc>
        <w:tc>
          <w:tcPr>
            <w:tcW w:w="1560" w:type="dxa"/>
          </w:tcPr>
          <w:p w14:paraId="5EAD14F9" w14:textId="77777777" w:rsidR="006B4AFD" w:rsidRPr="002E5F2B" w:rsidRDefault="006B4AFD" w:rsidP="00833999">
            <w:pPr>
              <w:jc w:val="left"/>
              <w:rPr>
                <w:rFonts w:ascii="Times New Roman" w:hAnsi="Times New Roman" w:cs="Times New Roman"/>
              </w:rPr>
            </w:pPr>
          </w:p>
        </w:tc>
        <w:tc>
          <w:tcPr>
            <w:tcW w:w="1477" w:type="dxa"/>
          </w:tcPr>
          <w:p w14:paraId="310A8E24" w14:textId="77777777" w:rsidR="006B4AFD" w:rsidRDefault="006B4AFD" w:rsidP="00833999">
            <w:pPr>
              <w:jc w:val="left"/>
              <w:rPr>
                <w:rFonts w:ascii="Times New Roman" w:hAnsi="Times New Roman" w:cs="Times New Roman"/>
              </w:rPr>
            </w:pPr>
          </w:p>
        </w:tc>
        <w:tc>
          <w:tcPr>
            <w:tcW w:w="1461" w:type="dxa"/>
          </w:tcPr>
          <w:p w14:paraId="7CFBD450" w14:textId="6AE17E57" w:rsidR="006B4AFD" w:rsidRPr="00831165" w:rsidRDefault="00831165" w:rsidP="00833999">
            <w:pPr>
              <w:jc w:val="left"/>
              <w:rPr>
                <w:rFonts w:ascii="Times New Roman" w:hAnsi="Times New Roman" w:cs="Times New Roman"/>
              </w:rPr>
            </w:pPr>
            <w:r w:rsidRPr="00831165">
              <w:rPr>
                <w:rFonts w:ascii="Times New Roman" w:hAnsi="Times New Roman" w:cs="Times New Roman"/>
                <w:lang w:val="en-GB"/>
              </w:rPr>
              <w:t>Lower self-care monitoring</w:t>
            </w:r>
          </w:p>
        </w:tc>
        <w:tc>
          <w:tcPr>
            <w:tcW w:w="1550" w:type="dxa"/>
          </w:tcPr>
          <w:p w14:paraId="640D0E13" w14:textId="77777777" w:rsidR="006B4AFD" w:rsidRPr="002E5F2B" w:rsidRDefault="006B4AFD" w:rsidP="00833999">
            <w:pPr>
              <w:jc w:val="left"/>
              <w:rPr>
                <w:rFonts w:ascii="Times New Roman" w:hAnsi="Times New Roman" w:cs="Times New Roman"/>
              </w:rPr>
            </w:pPr>
          </w:p>
        </w:tc>
        <w:tc>
          <w:tcPr>
            <w:tcW w:w="1874" w:type="dxa"/>
          </w:tcPr>
          <w:p w14:paraId="63E1E969" w14:textId="047BD87A" w:rsidR="006B4AFD" w:rsidRDefault="001E1E82" w:rsidP="0083399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hint="eastAsia"/>
                <w:color w:val="060607"/>
                <w:spacing w:val="4"/>
                <w:sz w:val="18"/>
                <w:szCs w:val="18"/>
                <w:lang w:bidi="ar"/>
              </w:rPr>
              <w:t>C</w:t>
            </w:r>
            <w:r w:rsidRPr="00A57841">
              <w:rPr>
                <w:rFonts w:ascii="Times New Roman" w:eastAsia="SimSun" w:hAnsi="Times New Roman" w:cs="Times New Roman"/>
                <w:color w:val="060607"/>
                <w:spacing w:val="4"/>
                <w:sz w:val="18"/>
                <w:szCs w:val="18"/>
                <w:lang w:bidi="ar"/>
              </w:rPr>
              <w:t>onference abstract</w:t>
            </w:r>
          </w:p>
        </w:tc>
      </w:tr>
      <w:tr w:rsidR="00F05393" w:rsidRPr="001E7CA8" w14:paraId="1C7B01A0" w14:textId="77777777" w:rsidTr="00181D24">
        <w:trPr>
          <w:jc w:val="center"/>
        </w:trPr>
        <w:tc>
          <w:tcPr>
            <w:tcW w:w="1372" w:type="dxa"/>
          </w:tcPr>
          <w:p w14:paraId="46616FEB" w14:textId="383BA673" w:rsidR="00187340" w:rsidRPr="006354F8" w:rsidRDefault="009B2AE1" w:rsidP="00833999">
            <w:pPr>
              <w:jc w:val="left"/>
              <w:rPr>
                <w:rFonts w:ascii="Times New Roman" w:hAnsi="Times New Roman" w:cs="Times New Roman"/>
              </w:rPr>
            </w:pPr>
            <w:r w:rsidRPr="009B2AE1">
              <w:rPr>
                <w:rFonts w:ascii="Times New Roman" w:hAnsi="Times New Roman" w:cs="Times New Roman"/>
                <w:lang w:val="en-GB"/>
              </w:rPr>
              <w:t>Shahid</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lang w:val="en-GB"/>
              </w:rPr>
              <w:t xml:space="preserve"> (2023), USA</w:t>
            </w:r>
            <w:r w:rsidR="00AC5BCA">
              <w:rPr>
                <w:rFonts w:ascii="Times New Roman" w:hAnsi="Times New Roman" w:cs="Times New Roman"/>
                <w:lang w:val="en-GB"/>
              </w:rPr>
              <w:fldChar w:fldCharType="begin">
                <w:fldData xml:space="preserve">PEVuZE5vdGU+PENpdGU+PEF1dGhvcj5TaGFoaWQ8L0F1dGhvcj48WWVhcj4yMDI0PC9ZZWFyPjxS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PEVuZE5vdGU+PENpdGU+PEF1dGhvcj5TaGFoaWQ8L0F1dGhvcj48WWVhcj4yMDI0PC9ZZWFyPjxS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[46]</w:t>
            </w:r>
            <w:r w:rsidR="00AC5BCA">
              <w:rPr>
                <w:rFonts w:ascii="Times New Roman" w:hAnsi="Times New Roman" w:cs="Times New Roman"/>
                <w:lang w:val="en-GB"/>
              </w:rPr>
              <w:fldChar w:fldCharType="end"/>
            </w:r>
          </w:p>
        </w:tc>
        <w:tc>
          <w:tcPr>
            <w:tcW w:w="1417" w:type="dxa"/>
          </w:tcPr>
          <w:p w14:paraId="230F5E85" w14:textId="17ADDDCF" w:rsidR="00187340" w:rsidRPr="002E5F2B" w:rsidRDefault="00187340" w:rsidP="00833999">
            <w:pPr>
              <w:jc w:val="left"/>
              <w:rPr>
                <w:rFonts w:ascii="Times New Roman" w:hAnsi="Times New Roman" w:cs="Times New Roman"/>
              </w:rPr>
            </w:pPr>
            <w:r w:rsidRPr="002E5F2B">
              <w:rPr>
                <w:rFonts w:ascii="Times New Roman" w:hAnsi="Times New Roman" w:cs="Times New Roman"/>
              </w:rPr>
              <w:t xml:space="preserve">Quantitative, </w:t>
            </w:r>
            <w:r w:rsidR="009B2AE1">
              <w:rPr>
                <w:rFonts w:ascii="Times New Roman" w:hAnsi="Times New Roman" w:cs="Times New Roman"/>
              </w:rPr>
              <w:t>ret</w:t>
            </w:r>
            <w:r>
              <w:rPr>
                <w:rFonts w:ascii="Times New Roman" w:hAnsi="Times New Roman" w:cs="Times New Roman"/>
              </w:rPr>
              <w:t>rospective cohort</w:t>
            </w:r>
            <w:r w:rsidRPr="002E5F2B">
              <w:rPr>
                <w:rFonts w:ascii="Times New Roman" w:hAnsi="Times New Roman" w:cs="Times New Roman"/>
              </w:rPr>
              <w:t xml:space="preserve"> study</w:t>
            </w:r>
          </w:p>
        </w:tc>
        <w:tc>
          <w:tcPr>
            <w:tcW w:w="1707" w:type="dxa"/>
          </w:tcPr>
          <w:p w14:paraId="2E01F425" w14:textId="5BB95388" w:rsidR="00302B85" w:rsidRDefault="00302B85" w:rsidP="00833999">
            <w:pPr>
              <w:jc w:val="left"/>
              <w:rPr>
                <w:rFonts w:ascii="Times New Roman" w:hAnsi="Times New Roman" w:cs="Times New Roman"/>
                <w:lang w:val="en-GB"/>
              </w:rPr>
            </w:pPr>
            <w:r w:rsidRPr="00302B85">
              <w:rPr>
                <w:rFonts w:ascii="Times New Roman" w:hAnsi="Times New Roman" w:cs="Times New Roman"/>
                <w:lang w:val="en-GB"/>
              </w:rPr>
              <w:t>Adults ≥18 years with at least 1 outpatient visit</w:t>
            </w:r>
            <w:r>
              <w:rPr>
                <w:rFonts w:ascii="Times New Roman" w:hAnsi="Times New Roman" w:cs="Times New Roman"/>
                <w:lang w:val="en-GB"/>
              </w:rPr>
              <w:t xml:space="preserve"> from</w:t>
            </w:r>
            <w:r w:rsidRPr="00302B85">
              <w:rPr>
                <w:rFonts w:ascii="Times New Roman" w:hAnsi="Times New Roman" w:cs="Times New Roman"/>
                <w:lang w:val="en-GB"/>
              </w:rPr>
              <w:t xml:space="preserve"> Houston </w:t>
            </w:r>
            <w:r w:rsidRPr="00302B85">
              <w:rPr>
                <w:rFonts w:ascii="Times New Roman" w:hAnsi="Times New Roman" w:cs="Times New Roman"/>
                <w:lang w:val="en-GB"/>
              </w:rPr>
              <w:lastRenderedPageBreak/>
              <w:t>Methodist Learning Health System Registry</w:t>
            </w:r>
            <w:r>
              <w:rPr>
                <w:rFonts w:ascii="Times New Roman" w:hAnsi="Times New Roman" w:cs="Times New Roman"/>
                <w:lang w:val="en-GB"/>
              </w:rPr>
              <w:t xml:space="preserve"> </w:t>
            </w:r>
          </w:p>
          <w:p w14:paraId="1FA9C71F" w14:textId="468CEADF" w:rsidR="00187340" w:rsidRDefault="00302B85" w:rsidP="00833999">
            <w:pPr>
              <w:jc w:val="left"/>
              <w:rPr>
                <w:rFonts w:ascii="Times New Roman" w:hAnsi="Times New Roman" w:cs="Times New Roman"/>
              </w:rPr>
            </w:pPr>
            <w:r>
              <w:rPr>
                <w:rFonts w:ascii="Times New Roman" w:hAnsi="Times New Roman" w:cs="Times New Roman"/>
                <w:lang w:val="en-GB"/>
              </w:rPr>
              <w:t>(N=</w:t>
            </w:r>
            <w:r w:rsidR="00901760">
              <w:rPr>
                <w:rFonts w:ascii="Times New Roman" w:hAnsi="Times New Roman" w:cs="Times New Roman"/>
                <w:lang w:val="en-GB"/>
              </w:rPr>
              <w:t>983,497</w:t>
            </w:r>
            <w:r>
              <w:rPr>
                <w:rFonts w:ascii="Times New Roman" w:hAnsi="Times New Roman" w:cs="Times New Roman"/>
                <w:lang w:val="en-GB"/>
              </w:rPr>
              <w:t>)</w:t>
            </w:r>
          </w:p>
        </w:tc>
        <w:tc>
          <w:tcPr>
            <w:tcW w:w="1262" w:type="dxa"/>
          </w:tcPr>
          <w:p w14:paraId="4F48A995" w14:textId="77777777" w:rsidR="00187340" w:rsidRPr="002E5F2B" w:rsidRDefault="00187340" w:rsidP="00833999">
            <w:pPr>
              <w:jc w:val="left"/>
              <w:rPr>
                <w:rFonts w:ascii="Times New Roman" w:hAnsi="Times New Roman" w:cs="Times New Roman"/>
              </w:rPr>
            </w:pPr>
          </w:p>
        </w:tc>
        <w:tc>
          <w:tcPr>
            <w:tcW w:w="1560" w:type="dxa"/>
          </w:tcPr>
          <w:p w14:paraId="319E913F" w14:textId="77777777" w:rsidR="00187340" w:rsidRPr="002E5F2B" w:rsidRDefault="00187340" w:rsidP="00833999">
            <w:pPr>
              <w:jc w:val="left"/>
              <w:rPr>
                <w:rFonts w:ascii="Times New Roman" w:hAnsi="Times New Roman" w:cs="Times New Roman"/>
              </w:rPr>
            </w:pPr>
          </w:p>
        </w:tc>
        <w:tc>
          <w:tcPr>
            <w:tcW w:w="1477" w:type="dxa"/>
          </w:tcPr>
          <w:p w14:paraId="2B36E8BE" w14:textId="77777777" w:rsidR="00187340" w:rsidRDefault="00187340" w:rsidP="00833999">
            <w:pPr>
              <w:jc w:val="left"/>
              <w:rPr>
                <w:rFonts w:ascii="Times New Roman" w:hAnsi="Times New Roman" w:cs="Times New Roman"/>
              </w:rPr>
            </w:pPr>
          </w:p>
        </w:tc>
        <w:tc>
          <w:tcPr>
            <w:tcW w:w="1461" w:type="dxa"/>
          </w:tcPr>
          <w:p w14:paraId="748B861B" w14:textId="11319D25" w:rsidR="00187340" w:rsidRDefault="00EC2060" w:rsidP="00833999">
            <w:pPr>
              <w:jc w:val="left"/>
              <w:rPr>
                <w:rFonts w:ascii="Times New Roman" w:hAnsi="Times New Roman" w:cs="Times New Roman"/>
              </w:rPr>
            </w:pPr>
            <w:r>
              <w:rPr>
                <w:rFonts w:ascii="Times New Roman" w:hAnsi="Times New Roman" w:cs="Times New Roman"/>
                <w:lang w:val="en-GB"/>
              </w:rPr>
              <w:t>M</w:t>
            </w:r>
            <w:r w:rsidRPr="00EC2060">
              <w:rPr>
                <w:rFonts w:ascii="Times New Roman" w:hAnsi="Times New Roman" w:cs="Times New Roman"/>
                <w:lang w:val="en-GB"/>
              </w:rPr>
              <w:t>ajor adverse cardiovascular events</w:t>
            </w:r>
          </w:p>
        </w:tc>
        <w:tc>
          <w:tcPr>
            <w:tcW w:w="1550" w:type="dxa"/>
          </w:tcPr>
          <w:p w14:paraId="27A4A5C8" w14:textId="19A6059A" w:rsidR="00187340" w:rsidRPr="002E5F2B" w:rsidRDefault="00187340" w:rsidP="00833999">
            <w:pPr>
              <w:jc w:val="left"/>
              <w:rPr>
                <w:rFonts w:ascii="Times New Roman" w:hAnsi="Times New Roman" w:cs="Times New Roman"/>
              </w:rPr>
            </w:pPr>
          </w:p>
        </w:tc>
        <w:tc>
          <w:tcPr>
            <w:tcW w:w="1874" w:type="dxa"/>
          </w:tcPr>
          <w:p w14:paraId="7278B9C0" w14:textId="78C2A244" w:rsidR="00187340" w:rsidRDefault="00EC2060" w:rsidP="0083399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hint="eastAsia"/>
                <w:color w:val="060607"/>
                <w:spacing w:val="4"/>
                <w:sz w:val="18"/>
                <w:szCs w:val="18"/>
                <w:lang w:bidi="ar"/>
              </w:rPr>
              <w:t>C</w:t>
            </w:r>
            <w:r w:rsidRPr="00A57841">
              <w:rPr>
                <w:rFonts w:ascii="Times New Roman" w:eastAsia="SimSun" w:hAnsi="Times New Roman" w:cs="Times New Roman"/>
                <w:color w:val="060607"/>
                <w:spacing w:val="4"/>
                <w:sz w:val="18"/>
                <w:szCs w:val="18"/>
                <w:lang w:bidi="ar"/>
              </w:rPr>
              <w:t>onference abstract</w:t>
            </w:r>
          </w:p>
        </w:tc>
      </w:tr>
      <w:tr w:rsidR="00F05393" w:rsidRPr="001E7CA8" w14:paraId="0D315809" w14:textId="77777777" w:rsidTr="00181D24">
        <w:trPr>
          <w:jc w:val="center"/>
        </w:trPr>
        <w:tc>
          <w:tcPr>
            <w:tcW w:w="1372" w:type="dxa"/>
          </w:tcPr>
          <w:p w14:paraId="6A7FCA8A" w14:textId="24412554" w:rsidR="00034207" w:rsidRPr="006354F8" w:rsidRDefault="00034207" w:rsidP="00833999">
            <w:pPr>
              <w:jc w:val="left"/>
              <w:rPr>
                <w:rFonts w:ascii="Times New Roman" w:hAnsi="Times New Roman" w:cs="Times New Roman"/>
              </w:rPr>
            </w:pPr>
            <w:r w:rsidRPr="00034207">
              <w:rPr>
                <w:rFonts w:ascii="Times New Roman" w:hAnsi="Times New Roman" w:cs="Times New Roman"/>
                <w:lang w:val="en-GB"/>
              </w:rPr>
              <w:t>Lim</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(2023),</w:t>
            </w:r>
            <w:r w:rsidR="00D442BA" w:rsidRPr="00D442BA">
              <w:rPr>
                <w:rFonts w:ascii="Arial" w:hAnsi="Arial" w:cs="Arial"/>
                <w:color w:val="2E2E2E"/>
                <w:kern w:val="2"/>
                <w:sz w:val="21"/>
                <w:szCs w:val="22"/>
                <w:shd w:val="clear" w:color="auto" w:fill="FFFFFF"/>
              </w:rPr>
              <w:t xml:space="preserve"> </w:t>
            </w:r>
            <w:r w:rsidR="00D442BA" w:rsidRPr="00D442BA">
              <w:rPr>
                <w:rFonts w:ascii="Times New Roman" w:hAnsi="Times New Roman" w:cs="Times New Roman"/>
              </w:rPr>
              <w:t>Singapore</w:t>
            </w:r>
            <w:r w:rsidR="00AC5BCA">
              <w:rPr>
                <w:rFonts w:ascii="Times New Roman" w:hAnsi="Times New Roman" w:cs="Times New Roman"/>
              </w:rPr>
              <w:fldChar w:fldCharType="begin"/>
            </w:r>
            <w:r w:rsidR="00AC5BCA">
              <w:rPr>
                <w:rFonts w:ascii="Times New Roman" w:hAnsi="Times New Roman" w:cs="Times New Roman"/>
              </w:rPr>
              <w:instrText xml:space="preserve"> ADDIN EN.CITE &lt;EndNote&gt;&lt;Cite&gt;&lt;Author&gt;Lim&lt;/Author&gt;&lt;Year&gt;2023&lt;/Year&gt;&lt;RecNum&gt;81&lt;/RecNum&gt;&lt;DisplayText&gt;[47]&lt;/DisplayText&gt;&lt;record&gt;&lt;rec-number&gt;81&lt;/rec-number&gt;&lt;foreign-keys&gt;&lt;key app="EN" db-id="t9eepesexdtw97epzwdv5226psdz599saaed" timestamp="1744641277"&gt;81&lt;/key&gt;&lt;/foreign-keys&gt;&lt;ref-type name="Journal Article"&gt;17&lt;/ref-type&gt;&lt;contributors&gt;&lt;authors&gt;&lt;author&gt;Lim, W.&lt;/author&gt;&lt;author&gt;Pek, K.&lt;/author&gt;&lt;author&gt;Lim, J.&lt;/author&gt;&lt;author&gt;Chew, J.&lt;/author&gt;&lt;/authors&gt;&lt;/contributors&gt;&lt;auth-address&gt;W. Lim, Geriatric Medicine, Tan Tock Seng Hospital, Singapore, Singapore&lt;/auth-address&gt;&lt;titles&gt;&lt;title&gt;Social Frailty and the Covid-19 Pandemic: Disentangling the Bi-Directional Relationship&lt;/title&gt;&lt;secondary-title&gt;Journal of the American Geriatrics Society&lt;/secondary-title&gt;&lt;/titles&gt;&lt;periodical&gt;&lt;full-title&gt;Journal of the American Geriatrics Society&lt;/full-title&gt;&lt;/periodical&gt;&lt;pages&gt;S160&lt;/pages&gt;&lt;volume&gt;71&lt;/volume&gt;&lt;keywords&gt;&lt;keyword&gt;adverse outcome&lt;/keyword&gt;&lt;keyword&gt;aged&lt;/keyword&gt;&lt;keyword&gt;community dwelling person&lt;/keyword&gt;&lt;keyword&gt;conference abstract&lt;/keyword&gt;&lt;keyword&gt;controlled study&lt;/keyword&gt;&lt;keyword&gt;coronavirus disease 2019&lt;/keyword&gt;&lt;keyword&gt;female&lt;/keyword&gt;&lt;keyword&gt;frailty&lt;/keyword&gt;&lt;keyword&gt;human&lt;/keyword&gt;&lt;keyword&gt;lockdown&lt;/keyword&gt;&lt;keyword&gt;major clinical study&lt;/keyword&gt;&lt;keyword&gt;male&lt;/keyword&gt;&lt;keyword&gt;outcome assessment&lt;/keyword&gt;&lt;keyword&gt;pandemic&lt;/keyword&gt;&lt;keyword&gt;physical activity&lt;/keyword&gt;&lt;keyword&gt;social behavior&lt;/keyword&gt;&lt;keyword&gt;social determinants of health&lt;/keyword&gt;&lt;/keywords&gt;&lt;dates&gt;&lt;year&gt;2023&lt;/year&gt;&lt;/dates&gt;&lt;isbn&gt;1532-5415&lt;/isbn&gt;&lt;work-type&gt;Conference Abstract&lt;/work-type&gt;&lt;urls&gt;&lt;related-urls&gt;&lt;url&gt;https://www.embase.com/search/results?subaction=viewrecord&amp;amp;id=L641604589&amp;amp;from=export&lt;/url&gt;&lt;url&gt;http://dx.doi.org/10.1111/jgs.18336&lt;/url&gt;&lt;/related-urls&gt;&lt;/urls&gt;&lt;electronic-resource-num&gt;10.1111/jgs.18336&lt;/electronic-resource-num&gt;&lt;remote-database-name&gt;Embase&lt;/remote-database-name&gt;&lt;language&gt;English&lt;/language&gt;&lt;/record&gt;&lt;/Cite&gt;&lt;/EndNote&gt;</w:instrText>
            </w:r>
            <w:r w:rsidR="00AC5BCA">
              <w:rPr>
                <w:rFonts w:ascii="Times New Roman" w:hAnsi="Times New Roman" w:cs="Times New Roman"/>
              </w:rPr>
              <w:fldChar w:fldCharType="separate"/>
            </w:r>
            <w:r w:rsidR="00AC5BCA">
              <w:rPr>
                <w:rFonts w:ascii="Times New Roman" w:hAnsi="Times New Roman" w:cs="Times New Roman"/>
                <w:noProof/>
              </w:rPr>
              <w:t>[47]</w:t>
            </w:r>
            <w:r w:rsidR="00AC5BCA">
              <w:rPr>
                <w:rFonts w:ascii="Times New Roman" w:hAnsi="Times New Roman" w:cs="Times New Roman"/>
              </w:rPr>
              <w:fldChar w:fldCharType="end"/>
            </w:r>
          </w:p>
        </w:tc>
        <w:tc>
          <w:tcPr>
            <w:tcW w:w="1417" w:type="dxa"/>
          </w:tcPr>
          <w:p w14:paraId="4389F8CF" w14:textId="17494A33" w:rsidR="00034207" w:rsidRPr="002E5F2B" w:rsidRDefault="00425E9B" w:rsidP="0083399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prospective cohort</w:t>
            </w:r>
            <w:r w:rsidRPr="002E5F2B">
              <w:rPr>
                <w:rFonts w:ascii="Times New Roman" w:hAnsi="Times New Roman" w:cs="Times New Roman"/>
              </w:rPr>
              <w:t xml:space="preserve"> study</w:t>
            </w:r>
          </w:p>
        </w:tc>
        <w:tc>
          <w:tcPr>
            <w:tcW w:w="1707" w:type="dxa"/>
          </w:tcPr>
          <w:p w14:paraId="0D10B039" w14:textId="5AC503F9" w:rsidR="00034207" w:rsidRDefault="00425E9B" w:rsidP="00833999">
            <w:pPr>
              <w:jc w:val="left"/>
              <w:rPr>
                <w:rFonts w:ascii="Times New Roman" w:hAnsi="Times New Roman" w:cs="Times New Roman"/>
              </w:rPr>
            </w:pPr>
            <w:r>
              <w:rPr>
                <w:rFonts w:ascii="Times New Roman" w:hAnsi="Times New Roman" w:cs="Times New Roman"/>
              </w:rPr>
              <w:t>C</w:t>
            </w:r>
            <w:r w:rsidRPr="00461B83">
              <w:rPr>
                <w:rFonts w:ascii="Times New Roman" w:hAnsi="Times New Roman" w:cs="Times New Roman"/>
              </w:rPr>
              <w:t xml:space="preserve">ommunity-dwelling old adults </w:t>
            </w:r>
          </w:p>
          <w:p w14:paraId="1F1AED86" w14:textId="67C3BA0A" w:rsidR="00425E9B" w:rsidRDefault="00425E9B" w:rsidP="00833999">
            <w:pPr>
              <w:jc w:val="left"/>
              <w:rPr>
                <w:rFonts w:ascii="Times New Roman" w:hAnsi="Times New Roman" w:cs="Times New Roman"/>
              </w:rPr>
            </w:pPr>
            <w:r>
              <w:rPr>
                <w:rFonts w:ascii="Times New Roman" w:hAnsi="Times New Roman" w:cs="Times New Roman"/>
              </w:rPr>
              <w:t>(N=</w:t>
            </w:r>
            <w:r w:rsidRPr="00461B83">
              <w:rPr>
                <w:rFonts w:ascii="Times New Roman" w:hAnsi="Times New Roman" w:cs="Times New Roman"/>
              </w:rPr>
              <w:t>1</w:t>
            </w:r>
            <w:r w:rsidR="000F0964">
              <w:rPr>
                <w:rFonts w:ascii="Times New Roman" w:hAnsi="Times New Roman" w:cs="Times New Roman"/>
              </w:rPr>
              <w:t>51</w:t>
            </w:r>
            <w:r>
              <w:rPr>
                <w:rFonts w:ascii="Times New Roman" w:hAnsi="Times New Roman" w:cs="Times New Roman"/>
              </w:rPr>
              <w:t>)</w:t>
            </w:r>
          </w:p>
        </w:tc>
        <w:tc>
          <w:tcPr>
            <w:tcW w:w="1262" w:type="dxa"/>
          </w:tcPr>
          <w:p w14:paraId="6716FCBA" w14:textId="77777777" w:rsidR="00034207" w:rsidRPr="002E5F2B" w:rsidRDefault="00034207" w:rsidP="00833999">
            <w:pPr>
              <w:jc w:val="left"/>
              <w:rPr>
                <w:rFonts w:ascii="Times New Roman" w:hAnsi="Times New Roman" w:cs="Times New Roman"/>
              </w:rPr>
            </w:pPr>
          </w:p>
        </w:tc>
        <w:tc>
          <w:tcPr>
            <w:tcW w:w="1560" w:type="dxa"/>
          </w:tcPr>
          <w:p w14:paraId="77EA5D9C" w14:textId="77777777" w:rsidR="00034207" w:rsidRPr="002E5F2B" w:rsidRDefault="00034207" w:rsidP="00833999">
            <w:pPr>
              <w:jc w:val="left"/>
              <w:rPr>
                <w:rFonts w:ascii="Times New Roman" w:hAnsi="Times New Roman" w:cs="Times New Roman"/>
              </w:rPr>
            </w:pPr>
          </w:p>
        </w:tc>
        <w:tc>
          <w:tcPr>
            <w:tcW w:w="1477" w:type="dxa"/>
          </w:tcPr>
          <w:p w14:paraId="7516150B" w14:textId="69B6BEAD" w:rsidR="00034207" w:rsidRDefault="007822C7" w:rsidP="00833999">
            <w:pPr>
              <w:jc w:val="left"/>
              <w:rPr>
                <w:rFonts w:ascii="Times New Roman" w:hAnsi="Times New Roman" w:cs="Times New Roman"/>
              </w:rPr>
            </w:pPr>
            <w:r>
              <w:rPr>
                <w:rFonts w:ascii="Times New Roman" w:hAnsi="Times New Roman" w:cs="Times New Roman"/>
              </w:rPr>
              <w:t>P</w:t>
            </w:r>
            <w:r w:rsidRPr="007822C7">
              <w:rPr>
                <w:rFonts w:ascii="Times New Roman" w:hAnsi="Times New Roman" w:cs="Times New Roman"/>
              </w:rPr>
              <w:t>andemic control measures</w:t>
            </w:r>
          </w:p>
        </w:tc>
        <w:tc>
          <w:tcPr>
            <w:tcW w:w="1461" w:type="dxa"/>
          </w:tcPr>
          <w:p w14:paraId="6B322C12" w14:textId="77777777" w:rsidR="00034207" w:rsidRDefault="00034207" w:rsidP="00833999">
            <w:pPr>
              <w:jc w:val="left"/>
              <w:rPr>
                <w:rFonts w:ascii="Times New Roman" w:hAnsi="Times New Roman" w:cs="Times New Roman"/>
              </w:rPr>
            </w:pPr>
          </w:p>
        </w:tc>
        <w:tc>
          <w:tcPr>
            <w:tcW w:w="1550" w:type="dxa"/>
          </w:tcPr>
          <w:p w14:paraId="7ED1B016" w14:textId="77777777" w:rsidR="00034207" w:rsidRPr="002E5F2B" w:rsidRDefault="00034207" w:rsidP="00833999">
            <w:pPr>
              <w:jc w:val="left"/>
              <w:rPr>
                <w:rFonts w:ascii="Times New Roman" w:hAnsi="Times New Roman" w:cs="Times New Roman"/>
              </w:rPr>
            </w:pPr>
          </w:p>
        </w:tc>
        <w:tc>
          <w:tcPr>
            <w:tcW w:w="1874" w:type="dxa"/>
          </w:tcPr>
          <w:p w14:paraId="4D5D3E71" w14:textId="6B31CF44" w:rsidR="00034207" w:rsidRDefault="000F0964" w:rsidP="0083399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hint="eastAsia"/>
                <w:color w:val="060607"/>
                <w:spacing w:val="4"/>
                <w:sz w:val="18"/>
                <w:szCs w:val="18"/>
                <w:lang w:bidi="ar"/>
              </w:rPr>
              <w:t>C</w:t>
            </w:r>
            <w:r w:rsidRPr="00A57841">
              <w:rPr>
                <w:rFonts w:ascii="Times New Roman" w:eastAsia="SimSun" w:hAnsi="Times New Roman" w:cs="Times New Roman"/>
                <w:color w:val="060607"/>
                <w:spacing w:val="4"/>
                <w:sz w:val="18"/>
                <w:szCs w:val="18"/>
                <w:lang w:bidi="ar"/>
              </w:rPr>
              <w:t>onference abstract</w:t>
            </w:r>
          </w:p>
        </w:tc>
      </w:tr>
      <w:tr w:rsidR="00F05393" w:rsidRPr="001E7CA8" w14:paraId="3C427A27" w14:textId="77777777" w:rsidTr="00181D24">
        <w:trPr>
          <w:jc w:val="center"/>
        </w:trPr>
        <w:tc>
          <w:tcPr>
            <w:tcW w:w="1372" w:type="dxa"/>
          </w:tcPr>
          <w:p w14:paraId="240E20BD" w14:textId="5F34445D" w:rsidR="00DB1B66" w:rsidRPr="006354F8" w:rsidRDefault="00DB1B66" w:rsidP="00833999">
            <w:pPr>
              <w:jc w:val="left"/>
              <w:rPr>
                <w:rFonts w:ascii="Times New Roman" w:hAnsi="Times New Roman" w:cs="Times New Roman"/>
              </w:rPr>
            </w:pPr>
            <w:r w:rsidRPr="00DB1B66">
              <w:rPr>
                <w:rFonts w:ascii="Times New Roman" w:hAnsi="Times New Roman" w:cs="Times New Roman"/>
                <w:lang w:val="en-GB"/>
              </w:rPr>
              <w:t>Fowler</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lang w:val="en-GB"/>
              </w:rPr>
              <w:t xml:space="preserve"> (2023)</w:t>
            </w:r>
            <w:r w:rsidR="00034207">
              <w:rPr>
                <w:rFonts w:ascii="Times New Roman" w:hAnsi="Times New Roman" w:cs="Times New Roman"/>
                <w:lang w:val="en-GB"/>
              </w:rPr>
              <w:t>, USA</w:t>
            </w:r>
            <w:r w:rsidR="00AC5BCA">
              <w:rPr>
                <w:rFonts w:ascii="Times New Roman" w:hAnsi="Times New Roman" w:cs="Times New Roman"/>
                <w:lang w:val="en-GB"/>
              </w:rPr>
              <w:fldChar w:fldCharType="begin">
                <w:fldData xml:space="preserve">PEVuZE5vdGU+PENpdGU+PEF1dGhvcj5Gb3dsZXI8L0F1dGhvcj48WWVhcj4yMDIzPC9ZZWFyPjxS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PEVuZE5vdGU+PENpdGU+PEF1dGhvcj5Gb3dsZXI8L0F1dGhvcj48WWVhcj4yMDIzPC9ZZWFyPjxS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[48]</w:t>
            </w:r>
            <w:r w:rsidR="00AC5BCA">
              <w:rPr>
                <w:rFonts w:ascii="Times New Roman" w:hAnsi="Times New Roman" w:cs="Times New Roman"/>
                <w:lang w:val="en-GB"/>
              </w:rPr>
              <w:fldChar w:fldCharType="end"/>
            </w:r>
          </w:p>
        </w:tc>
        <w:tc>
          <w:tcPr>
            <w:tcW w:w="1417" w:type="dxa"/>
          </w:tcPr>
          <w:p w14:paraId="4D0AAFE0" w14:textId="7064EA36" w:rsidR="00DB1B66" w:rsidRPr="002E5F2B" w:rsidRDefault="00E05AD1" w:rsidP="0083399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35D2B801" w14:textId="3CCDCEF8" w:rsidR="00774339" w:rsidRDefault="00774339" w:rsidP="00833999">
            <w:pPr>
              <w:jc w:val="left"/>
              <w:rPr>
                <w:rFonts w:ascii="Times New Roman" w:hAnsi="Times New Roman" w:cs="Times New Roman"/>
              </w:rPr>
            </w:pPr>
            <w:r>
              <w:rPr>
                <w:rFonts w:ascii="Times New Roman" w:hAnsi="Times New Roman" w:cs="Times New Roman"/>
              </w:rPr>
              <w:t>O</w:t>
            </w:r>
            <w:r w:rsidRPr="00774339">
              <w:rPr>
                <w:rFonts w:ascii="Times New Roman" w:hAnsi="Times New Roman" w:cs="Times New Roman"/>
              </w:rPr>
              <w:t>lder adults ≥</w:t>
            </w:r>
            <w:r>
              <w:rPr>
                <w:rFonts w:ascii="Times New Roman" w:hAnsi="Times New Roman" w:cs="Times New Roman"/>
              </w:rPr>
              <w:t xml:space="preserve"> </w:t>
            </w:r>
            <w:r w:rsidRPr="00774339">
              <w:rPr>
                <w:rFonts w:ascii="Times New Roman" w:hAnsi="Times New Roman" w:cs="Times New Roman"/>
              </w:rPr>
              <w:t>60</w:t>
            </w:r>
            <w:r>
              <w:rPr>
                <w:rFonts w:ascii="Times New Roman" w:hAnsi="Times New Roman" w:cs="Times New Roman"/>
              </w:rPr>
              <w:t xml:space="preserve"> </w:t>
            </w:r>
            <w:r w:rsidRPr="00774339">
              <w:rPr>
                <w:rFonts w:ascii="Times New Roman" w:hAnsi="Times New Roman" w:cs="Times New Roman"/>
              </w:rPr>
              <w:t>y</w:t>
            </w:r>
            <w:r>
              <w:rPr>
                <w:rFonts w:ascii="Times New Roman" w:hAnsi="Times New Roman" w:cs="Times New Roman"/>
              </w:rPr>
              <w:t>ears</w:t>
            </w:r>
          </w:p>
          <w:p w14:paraId="2E0A0D93" w14:textId="189CC311" w:rsidR="00DB1B66" w:rsidRDefault="00774339" w:rsidP="00833999">
            <w:pPr>
              <w:jc w:val="left"/>
              <w:rPr>
                <w:rFonts w:ascii="Times New Roman" w:hAnsi="Times New Roman" w:cs="Times New Roman"/>
              </w:rPr>
            </w:pPr>
            <w:r>
              <w:rPr>
                <w:rFonts w:ascii="Times New Roman" w:hAnsi="Times New Roman" w:cs="Times New Roman"/>
              </w:rPr>
              <w:t>(N=</w:t>
            </w:r>
            <w:r w:rsidR="00E05AD1">
              <w:rPr>
                <w:rFonts w:ascii="Times New Roman" w:hAnsi="Times New Roman" w:cs="Times New Roman"/>
              </w:rPr>
              <w:t>645</w:t>
            </w:r>
            <w:r>
              <w:rPr>
                <w:rFonts w:ascii="Times New Roman" w:hAnsi="Times New Roman" w:cs="Times New Roman"/>
              </w:rPr>
              <w:t>)</w:t>
            </w:r>
          </w:p>
        </w:tc>
        <w:tc>
          <w:tcPr>
            <w:tcW w:w="1262" w:type="dxa"/>
          </w:tcPr>
          <w:p w14:paraId="52B79B24" w14:textId="77777777" w:rsidR="00DB1B66" w:rsidRPr="002E5F2B" w:rsidRDefault="00DB1B66" w:rsidP="00833999">
            <w:pPr>
              <w:jc w:val="left"/>
              <w:rPr>
                <w:rFonts w:ascii="Times New Roman" w:hAnsi="Times New Roman" w:cs="Times New Roman"/>
              </w:rPr>
            </w:pPr>
          </w:p>
        </w:tc>
        <w:tc>
          <w:tcPr>
            <w:tcW w:w="1560" w:type="dxa"/>
          </w:tcPr>
          <w:p w14:paraId="68C78CA4" w14:textId="77777777" w:rsidR="00DB1B66" w:rsidRPr="002E5F2B" w:rsidRDefault="00DB1B66" w:rsidP="00833999">
            <w:pPr>
              <w:jc w:val="left"/>
              <w:rPr>
                <w:rFonts w:ascii="Times New Roman" w:hAnsi="Times New Roman" w:cs="Times New Roman"/>
              </w:rPr>
            </w:pPr>
          </w:p>
        </w:tc>
        <w:tc>
          <w:tcPr>
            <w:tcW w:w="1477" w:type="dxa"/>
          </w:tcPr>
          <w:p w14:paraId="4A6B643E" w14:textId="77777777" w:rsidR="00DB1B66" w:rsidRDefault="00DB1B66" w:rsidP="00833999">
            <w:pPr>
              <w:jc w:val="left"/>
              <w:rPr>
                <w:rFonts w:ascii="Times New Roman" w:hAnsi="Times New Roman" w:cs="Times New Roman"/>
              </w:rPr>
            </w:pPr>
          </w:p>
        </w:tc>
        <w:tc>
          <w:tcPr>
            <w:tcW w:w="1461" w:type="dxa"/>
          </w:tcPr>
          <w:p w14:paraId="41B57B83" w14:textId="585F1D4C" w:rsidR="00E46A04" w:rsidRDefault="003B4953" w:rsidP="00833999">
            <w:pPr>
              <w:jc w:val="left"/>
              <w:rPr>
                <w:rFonts w:ascii="Times New Roman" w:hAnsi="Times New Roman" w:cs="Times New Roman"/>
              </w:rPr>
            </w:pPr>
            <w:r>
              <w:rPr>
                <w:rFonts w:ascii="Times New Roman" w:hAnsi="Times New Roman" w:cs="Times New Roman"/>
              </w:rPr>
              <w:t>1.g</w:t>
            </w:r>
            <w:r w:rsidR="00E46A04" w:rsidRPr="00E46A04">
              <w:rPr>
                <w:rFonts w:ascii="Times New Roman" w:hAnsi="Times New Roman" w:cs="Times New Roman"/>
              </w:rPr>
              <w:t>eriatric assessments </w:t>
            </w:r>
          </w:p>
          <w:p w14:paraId="69F361D9" w14:textId="7A06C511" w:rsidR="00DB1B66" w:rsidRDefault="003B4953" w:rsidP="00833999">
            <w:pPr>
              <w:jc w:val="left"/>
              <w:rPr>
                <w:rFonts w:ascii="Times New Roman" w:hAnsi="Times New Roman" w:cs="Times New Roman"/>
              </w:rPr>
            </w:pPr>
            <w:r>
              <w:rPr>
                <w:rFonts w:ascii="Times New Roman" w:hAnsi="Times New Roman" w:cs="Times New Roman"/>
              </w:rPr>
              <w:t>I</w:t>
            </w:r>
            <w:r w:rsidR="00E46A04">
              <w:rPr>
                <w:rFonts w:ascii="Times New Roman" w:hAnsi="Times New Roman" w:cs="Times New Roman"/>
              </w:rPr>
              <w:t>mpairment</w:t>
            </w:r>
          </w:p>
          <w:p w14:paraId="14F1713F" w14:textId="3B525179" w:rsidR="003B4953" w:rsidRDefault="003B4953" w:rsidP="00833999">
            <w:pPr>
              <w:jc w:val="left"/>
              <w:rPr>
                <w:rFonts w:ascii="Times New Roman" w:hAnsi="Times New Roman" w:cs="Times New Roman"/>
              </w:rPr>
            </w:pPr>
            <w:r>
              <w:rPr>
                <w:rFonts w:ascii="Times New Roman" w:hAnsi="Times New Roman" w:cs="Times New Roman"/>
              </w:rPr>
              <w:t>2.</w:t>
            </w:r>
            <w:r w:rsidRPr="003B4953">
              <w:rPr>
                <w:rFonts w:ascii="Times New Roman" w:hAnsi="Times New Roman" w:cs="Times New Roman"/>
              </w:rPr>
              <w:t>frailty </w:t>
            </w:r>
          </w:p>
        </w:tc>
        <w:tc>
          <w:tcPr>
            <w:tcW w:w="1550" w:type="dxa"/>
          </w:tcPr>
          <w:p w14:paraId="0D9245BF" w14:textId="77777777" w:rsidR="00DB1B66" w:rsidRPr="002E5F2B" w:rsidRDefault="00DB1B66" w:rsidP="00833999">
            <w:pPr>
              <w:jc w:val="left"/>
              <w:rPr>
                <w:rFonts w:ascii="Times New Roman" w:hAnsi="Times New Roman" w:cs="Times New Roman"/>
              </w:rPr>
            </w:pPr>
          </w:p>
        </w:tc>
        <w:tc>
          <w:tcPr>
            <w:tcW w:w="1874" w:type="dxa"/>
          </w:tcPr>
          <w:p w14:paraId="3F8A6B48" w14:textId="597BED95" w:rsidR="00DB1B66" w:rsidRDefault="00E05AD1" w:rsidP="0083399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hint="eastAsia"/>
                <w:color w:val="060607"/>
                <w:spacing w:val="4"/>
                <w:sz w:val="18"/>
                <w:szCs w:val="18"/>
                <w:lang w:bidi="ar"/>
              </w:rPr>
              <w:t>C</w:t>
            </w:r>
            <w:r w:rsidRPr="00A57841">
              <w:rPr>
                <w:rFonts w:ascii="Times New Roman" w:eastAsia="SimSun" w:hAnsi="Times New Roman" w:cs="Times New Roman"/>
                <w:color w:val="060607"/>
                <w:spacing w:val="4"/>
                <w:sz w:val="18"/>
                <w:szCs w:val="18"/>
                <w:lang w:bidi="ar"/>
              </w:rPr>
              <w:t>onference abstract</w:t>
            </w:r>
          </w:p>
        </w:tc>
      </w:tr>
      <w:tr w:rsidR="00F05393" w:rsidRPr="001E7CA8" w14:paraId="2CC7D1E6" w14:textId="77777777" w:rsidTr="00181D24">
        <w:trPr>
          <w:jc w:val="center"/>
        </w:trPr>
        <w:tc>
          <w:tcPr>
            <w:tcW w:w="1372" w:type="dxa"/>
          </w:tcPr>
          <w:p w14:paraId="117D156B" w14:textId="6046F6ED" w:rsidR="00845FE1" w:rsidRPr="006354F8" w:rsidRDefault="00845FE1" w:rsidP="00833999">
            <w:pPr>
              <w:jc w:val="left"/>
              <w:rPr>
                <w:rFonts w:ascii="Times New Roman" w:hAnsi="Times New Roman" w:cs="Times New Roman"/>
              </w:rPr>
            </w:pPr>
            <w:r w:rsidRPr="00845FE1">
              <w:rPr>
                <w:rFonts w:ascii="Times New Roman" w:hAnsi="Times New Roman" w:cs="Times New Roman"/>
              </w:rPr>
              <w:t>Jain</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rPr>
              <w:t xml:space="preserve"> (2022)</w:t>
            </w:r>
            <w:r w:rsidR="00EB5593">
              <w:rPr>
                <w:rFonts w:ascii="Times New Roman" w:hAnsi="Times New Roman" w:cs="Times New Roman"/>
              </w:rPr>
              <w:t>, USA</w:t>
            </w:r>
            <w:r w:rsidR="00AC5BCA">
              <w:rPr>
                <w:rFonts w:ascii="Times New Roman" w:hAnsi="Times New Roman" w:cs="Times New Roman"/>
              </w:rPr>
              <w:fldChar w:fldCharType="begin">
                <w:fldData xml:space="preserve">PEVuZE5vdGU+PENpdGU+PEF1dGhvcj5KYWluPC9BdXRob3I+PFllYXI+MjAyMjwvWWVhcj48UmVj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</w:fldData>
              </w:fldChar>
            </w:r>
            <w:r w:rsidR="00AC5BCA">
              <w:rPr>
                <w:rFonts w:ascii="Times New Roman" w:hAnsi="Times New Roman" w:cs="Times New Roman"/>
              </w:rPr>
              <w:instrText xml:space="preserve"> ADDIN EN.CITE </w:instrText>
            </w:r>
            <w:r w:rsidR="00AC5BCA">
              <w:rPr>
                <w:rFonts w:ascii="Times New Roman" w:hAnsi="Times New Roman" w:cs="Times New Roman"/>
              </w:rPr>
              <w:fldChar w:fldCharType="begin">
                <w:fldData xml:space="preserve">PEVuZE5vdGU+PENpdGU+PEF1dGhvcj5KYWluPC9BdXRob3I+PFllYXI+MjAyMjwvWWVhcj48UmVj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</w:fldData>
              </w:fldChar>
            </w:r>
            <w:r w:rsidR="00AC5BCA">
              <w:rPr>
                <w:rFonts w:ascii="Times New Roman" w:hAnsi="Times New Roman" w:cs="Times New Roman"/>
              </w:rPr>
              <w:instrText xml:space="preserve"> ADDIN EN.CITE.DATA </w:instrText>
            </w:r>
            <w:r w:rsidR="00AC5BCA">
              <w:rPr>
                <w:rFonts w:ascii="Times New Roman" w:hAnsi="Times New Roman" w:cs="Times New Roman"/>
              </w:rPr>
            </w:r>
            <w:r w:rsidR="00AC5BCA">
              <w:rPr>
                <w:rFonts w:ascii="Times New Roman" w:hAnsi="Times New Roman" w:cs="Times New Roman"/>
              </w:rPr>
              <w:fldChar w:fldCharType="end"/>
            </w:r>
            <w:r w:rsidR="00AC5BCA">
              <w:rPr>
                <w:rFonts w:ascii="Times New Roman" w:hAnsi="Times New Roman" w:cs="Times New Roman"/>
              </w:rPr>
            </w:r>
            <w:r w:rsidR="00AC5BCA">
              <w:rPr>
                <w:rFonts w:ascii="Times New Roman" w:hAnsi="Times New Roman" w:cs="Times New Roman"/>
              </w:rPr>
              <w:fldChar w:fldCharType="separate"/>
            </w:r>
            <w:r w:rsidR="00AC5BCA">
              <w:rPr>
                <w:rFonts w:ascii="Times New Roman" w:hAnsi="Times New Roman" w:cs="Times New Roman"/>
                <w:noProof/>
              </w:rPr>
              <w:t>[49]</w:t>
            </w:r>
            <w:r w:rsidR="00AC5BCA">
              <w:rPr>
                <w:rFonts w:ascii="Times New Roman" w:hAnsi="Times New Roman" w:cs="Times New Roman"/>
              </w:rPr>
              <w:fldChar w:fldCharType="end"/>
            </w:r>
          </w:p>
        </w:tc>
        <w:tc>
          <w:tcPr>
            <w:tcW w:w="1417" w:type="dxa"/>
          </w:tcPr>
          <w:p w14:paraId="06AB6691" w14:textId="2F634E7C" w:rsidR="00845FE1" w:rsidRPr="002E5F2B" w:rsidRDefault="00295C69" w:rsidP="0083399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4755C300" w14:textId="77777777" w:rsidR="00845FE1" w:rsidRDefault="00295C69" w:rsidP="00833999">
            <w:pPr>
              <w:jc w:val="left"/>
              <w:rPr>
                <w:rFonts w:ascii="Times New Roman" w:hAnsi="Times New Roman" w:cs="Times New Roman"/>
              </w:rPr>
            </w:pPr>
            <w:r>
              <w:rPr>
                <w:rFonts w:ascii="Times New Roman" w:hAnsi="Times New Roman" w:cs="Times New Roman"/>
              </w:rPr>
              <w:t>A</w:t>
            </w:r>
            <w:r w:rsidRPr="00295C69">
              <w:rPr>
                <w:rFonts w:ascii="Times New Roman" w:hAnsi="Times New Roman" w:cs="Times New Roman"/>
              </w:rPr>
              <w:t xml:space="preserve">dults ≥18 years </w:t>
            </w:r>
            <w:r>
              <w:rPr>
                <w:rFonts w:ascii="Times New Roman" w:hAnsi="Times New Roman" w:cs="Times New Roman"/>
              </w:rPr>
              <w:t>from</w:t>
            </w:r>
            <w:r w:rsidRPr="00295C69">
              <w:rPr>
                <w:rFonts w:ascii="Times New Roman" w:hAnsi="Times New Roman" w:cs="Times New Roman"/>
              </w:rPr>
              <w:t xml:space="preserve"> the Behavioral Risk Factor Surveillance System 2016 to 2019</w:t>
            </w:r>
          </w:p>
          <w:p w14:paraId="788A8118" w14:textId="4C77DEE9" w:rsidR="00295C69" w:rsidRDefault="00295C69" w:rsidP="00833999">
            <w:pPr>
              <w:jc w:val="left"/>
              <w:rPr>
                <w:rFonts w:ascii="Times New Roman" w:hAnsi="Times New Roman" w:cs="Times New Roman"/>
              </w:rPr>
            </w:pPr>
            <w:r>
              <w:rPr>
                <w:rFonts w:ascii="Times New Roman" w:hAnsi="Times New Roman" w:cs="Times New Roman"/>
              </w:rPr>
              <w:t>(N=</w:t>
            </w:r>
            <w:r w:rsidR="001345FE" w:rsidRPr="001345FE">
              <w:rPr>
                <w:rFonts w:ascii="Times New Roman" w:hAnsi="Times New Roman" w:cs="Times New Roman"/>
              </w:rPr>
              <w:t>1</w:t>
            </w:r>
            <w:r w:rsidR="001345FE">
              <w:rPr>
                <w:rFonts w:ascii="Times New Roman" w:hAnsi="Times New Roman" w:cs="Times New Roman"/>
              </w:rPr>
              <w:t>,</w:t>
            </w:r>
            <w:r w:rsidR="001345FE" w:rsidRPr="001345FE">
              <w:rPr>
                <w:rFonts w:ascii="Times New Roman" w:hAnsi="Times New Roman" w:cs="Times New Roman"/>
              </w:rPr>
              <w:t>745</w:t>
            </w:r>
            <w:r w:rsidR="001345FE">
              <w:rPr>
                <w:rFonts w:ascii="Times New Roman" w:hAnsi="Times New Roman" w:cs="Times New Roman"/>
              </w:rPr>
              <w:t>,</w:t>
            </w:r>
            <w:r w:rsidR="001345FE" w:rsidRPr="001345FE">
              <w:rPr>
                <w:rFonts w:ascii="Times New Roman" w:hAnsi="Times New Roman" w:cs="Times New Roman"/>
              </w:rPr>
              <w:t>999</w:t>
            </w:r>
            <w:r>
              <w:rPr>
                <w:rFonts w:ascii="Times New Roman" w:hAnsi="Times New Roman" w:cs="Times New Roman"/>
              </w:rPr>
              <w:t>)</w:t>
            </w:r>
          </w:p>
        </w:tc>
        <w:tc>
          <w:tcPr>
            <w:tcW w:w="1262" w:type="dxa"/>
          </w:tcPr>
          <w:p w14:paraId="74876D4D" w14:textId="77777777" w:rsidR="00845FE1" w:rsidRPr="002E5F2B" w:rsidRDefault="00845FE1" w:rsidP="00833999">
            <w:pPr>
              <w:jc w:val="left"/>
              <w:rPr>
                <w:rFonts w:ascii="Times New Roman" w:hAnsi="Times New Roman" w:cs="Times New Roman"/>
              </w:rPr>
            </w:pPr>
          </w:p>
        </w:tc>
        <w:tc>
          <w:tcPr>
            <w:tcW w:w="1560" w:type="dxa"/>
          </w:tcPr>
          <w:p w14:paraId="0A791F48" w14:textId="77777777" w:rsidR="00845FE1" w:rsidRPr="002E5F2B" w:rsidRDefault="00845FE1" w:rsidP="00833999">
            <w:pPr>
              <w:jc w:val="left"/>
              <w:rPr>
                <w:rFonts w:ascii="Times New Roman" w:hAnsi="Times New Roman" w:cs="Times New Roman"/>
              </w:rPr>
            </w:pPr>
          </w:p>
        </w:tc>
        <w:tc>
          <w:tcPr>
            <w:tcW w:w="1477" w:type="dxa"/>
          </w:tcPr>
          <w:p w14:paraId="509B6253" w14:textId="21CBAE93" w:rsidR="004E3EAE" w:rsidRPr="004E3EAE" w:rsidRDefault="004E3EAE" w:rsidP="004E3EAE">
            <w:pPr>
              <w:jc w:val="left"/>
              <w:rPr>
                <w:rFonts w:ascii="Times New Roman" w:hAnsi="Times New Roman" w:cs="Times New Roman"/>
                <w:lang w:val="en-GB"/>
              </w:rPr>
            </w:pPr>
            <w:r w:rsidRPr="004E3EAE">
              <w:rPr>
                <w:rFonts w:ascii="Times New Roman" w:hAnsi="Times New Roman" w:cs="Times New Roman"/>
                <w:lang w:val="en-GB"/>
              </w:rPr>
              <w:t>Cardiovascular Diseases</w:t>
            </w:r>
            <w:r w:rsidR="00AA4CE7">
              <w:rPr>
                <w:rFonts w:ascii="Times New Roman" w:hAnsi="Times New Roman" w:cs="Times New Roman"/>
                <w:lang w:val="en-GB"/>
              </w:rPr>
              <w:t xml:space="preserve"> </w:t>
            </w:r>
            <w:r w:rsidR="00AA4CE7" w:rsidRPr="00AA4CE7">
              <w:rPr>
                <w:rFonts w:ascii="Times New Roman" w:hAnsi="Times New Roman" w:cs="Times New Roman"/>
              </w:rPr>
              <w:t>(including diabetes, hypertension, hyperlipidemia, smoking, substance use)</w:t>
            </w:r>
          </w:p>
          <w:p w14:paraId="63B1CDD1" w14:textId="77777777" w:rsidR="00845FE1" w:rsidRDefault="00845FE1" w:rsidP="00833999">
            <w:pPr>
              <w:jc w:val="left"/>
              <w:rPr>
                <w:rFonts w:ascii="Times New Roman" w:hAnsi="Times New Roman" w:cs="Times New Roman"/>
              </w:rPr>
            </w:pPr>
          </w:p>
        </w:tc>
        <w:tc>
          <w:tcPr>
            <w:tcW w:w="1461" w:type="dxa"/>
          </w:tcPr>
          <w:p w14:paraId="3731C1C3" w14:textId="77777777" w:rsidR="00845FE1" w:rsidRDefault="00845FE1" w:rsidP="00833999">
            <w:pPr>
              <w:jc w:val="left"/>
              <w:rPr>
                <w:rFonts w:ascii="Times New Roman" w:hAnsi="Times New Roman" w:cs="Times New Roman"/>
              </w:rPr>
            </w:pPr>
          </w:p>
        </w:tc>
        <w:tc>
          <w:tcPr>
            <w:tcW w:w="1550" w:type="dxa"/>
          </w:tcPr>
          <w:p w14:paraId="0AE332D4" w14:textId="77777777" w:rsidR="00845FE1" w:rsidRPr="002E5F2B" w:rsidRDefault="00845FE1" w:rsidP="00833999">
            <w:pPr>
              <w:jc w:val="left"/>
              <w:rPr>
                <w:rFonts w:ascii="Times New Roman" w:hAnsi="Times New Roman" w:cs="Times New Roman"/>
              </w:rPr>
            </w:pPr>
          </w:p>
        </w:tc>
        <w:tc>
          <w:tcPr>
            <w:tcW w:w="1874" w:type="dxa"/>
          </w:tcPr>
          <w:p w14:paraId="5ED3C4A4" w14:textId="77777777" w:rsidR="00295C69" w:rsidRDefault="00295C69" w:rsidP="00295C69">
            <w:pPr>
              <w:jc w:val="left"/>
              <w:rPr>
                <w:rFonts w:ascii="Times New Roman" w:hAnsi="Times New Roman" w:cs="Times New Roman"/>
              </w:rPr>
            </w:pPr>
            <w:r>
              <w:rPr>
                <w:rFonts w:ascii="Times New Roman" w:hAnsi="Times New Roman" w:cs="Times New Roman"/>
              </w:rPr>
              <w:t xml:space="preserve">Wrong population </w:t>
            </w:r>
          </w:p>
          <w:p w14:paraId="4921B273" w14:textId="16C14ABD" w:rsidR="00845FE1" w:rsidRDefault="00295C69" w:rsidP="0083399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color w:val="060607"/>
                <w:spacing w:val="4"/>
                <w:sz w:val="18"/>
                <w:szCs w:val="18"/>
                <w:lang w:bidi="ar"/>
              </w:rPr>
              <w:t>(</w:t>
            </w:r>
            <w:r>
              <w:rPr>
                <w:rFonts w:ascii="Times New Roman" w:hAnsi="Times New Roman" w:cs="Times New Roman"/>
              </w:rPr>
              <w:t>A</w:t>
            </w:r>
            <w:r w:rsidRPr="00295C69">
              <w:rPr>
                <w:rFonts w:ascii="Times New Roman" w:hAnsi="Times New Roman" w:cs="Times New Roman"/>
              </w:rPr>
              <w:t>dults ≥18 years</w:t>
            </w:r>
            <w:r>
              <w:rPr>
                <w:rFonts w:ascii="Times New Roman" w:eastAsia="SimSun" w:hAnsi="Times New Roman" w:cs="Times New Roman"/>
                <w:color w:val="060607"/>
                <w:spacing w:val="4"/>
                <w:sz w:val="18"/>
                <w:szCs w:val="18"/>
                <w:lang w:bidi="ar"/>
              </w:rPr>
              <w:t>)</w:t>
            </w:r>
          </w:p>
        </w:tc>
      </w:tr>
      <w:tr w:rsidR="00F05393" w:rsidRPr="001E7CA8" w14:paraId="4E2305F1" w14:textId="77777777" w:rsidTr="00181D24">
        <w:trPr>
          <w:jc w:val="center"/>
        </w:trPr>
        <w:tc>
          <w:tcPr>
            <w:tcW w:w="1372" w:type="dxa"/>
          </w:tcPr>
          <w:p w14:paraId="56F1CE61" w14:textId="269C6CE5" w:rsidR="008C6626" w:rsidRPr="00845FE1" w:rsidRDefault="008C6626" w:rsidP="00833999">
            <w:pPr>
              <w:jc w:val="left"/>
              <w:rPr>
                <w:rFonts w:ascii="Times New Roman" w:hAnsi="Times New Roman" w:cs="Times New Roman"/>
              </w:rPr>
            </w:pPr>
            <w:r w:rsidRPr="008C6626">
              <w:rPr>
                <w:rFonts w:ascii="Times New Roman" w:hAnsi="Times New Roman" w:cs="Times New Roman"/>
                <w:lang w:val="en-GB"/>
              </w:rPr>
              <w:t>Neiman</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lang w:val="en-GB"/>
              </w:rPr>
              <w:t xml:space="preserve"> (2022), USA</w:t>
            </w:r>
            <w:r w:rsidR="00AC5BCA">
              <w:rPr>
                <w:rFonts w:ascii="Times New Roman" w:hAnsi="Times New Roman" w:cs="Times New Roman"/>
                <w:lang w:val="en-GB"/>
              </w:rPr>
              <w:fldChar w:fldCharType="begin"/>
            </w:r>
            <w:r w:rsidR="00AC5BCA">
              <w:rPr>
                <w:rFonts w:ascii="Times New Roman" w:hAnsi="Times New Roman" w:cs="Times New Roman"/>
                <w:lang w:val="en-GB"/>
              </w:rPr>
              <w:instrText xml:space="preserve"> ADDIN EN.CITE &lt;EndNote&gt;&lt;Cite&gt;&lt;Author&gt;Neiman&lt;/Author&gt;&lt;Year&gt;2022&lt;/Year&gt;&lt;RecNum&gt;79&lt;/RecNum&gt;&lt;DisplayText&gt;[50]&lt;/DisplayText&gt;&lt;record&gt;&lt;rec-number&gt;79&lt;/rec-number&gt;&lt;foreign-keys&gt;&lt;key app="EN" db-id="t9eepesexdtw97epzwdv5226psdz599saaed" timestamp="1744639603"&gt;79&lt;/key&gt;&lt;/foreign-keys&gt;&lt;ref-type name="Journal Article"&gt;17&lt;/ref-type&gt;&lt;contributors&gt;&lt;authors&gt;&lt;author&gt;Neiman, P. U.&lt;/author&gt;&lt;author&gt;Flaherty, M. M.&lt;/author&gt;&lt;author&gt;Salim, A.&lt;/author&gt;&lt;author&gt;Sangji, N. F.&lt;/author&gt;&lt;author&gt;Ibrahim, A.&lt;/author&gt;&lt;author&gt;Fan, Z.&lt;/author&gt;&lt;author&gt;Hemmila, M. R.&lt;/author&gt;&lt;author&gt;Scott, J. W.&lt;/author&gt;&lt;/authors&gt;&lt;/contributors&gt;&lt;auth-address&gt;From the Department of Surgery (P.U.N., A.S.), Brigham and Women&amp;apos;s Hospital, Boston, Massachusetts; Center for Healthcare Outcomes and Policy (P.U.N., N.F.S., A.I., Z.F., M.R.H., J.W.S.), National Clinical Scholars Program (P.U.N.), University of Michigan Medical School (M.M.F.), and Department of Surgery (A.I., M.R.H., J.W.S.), University of Michigan, Ann Arbor, Michigan.&lt;/auth-address&gt;&lt;titles&gt;&lt;title&gt;Evaluating the complex association between Social Vulnerability Index and trauma mortality&lt;/title&gt;&lt;secondary-title&gt;J Trauma Acute Care Surg&lt;/secondary-title&gt;&lt;/titles&gt;&lt;periodical&gt;&lt;full-title&gt;J Trauma Acute Care Surg&lt;/full-title&gt;&lt;/periodical&gt;&lt;pages&gt;821-830&lt;/pages&gt;&lt;volume&gt;92&lt;/volume&gt;&lt;number&gt;5&lt;/number&gt;&lt;edition&gt;20220126&lt;/edition&gt;&lt;keywords&gt;&lt;keyword&gt;Abbreviated Injury Scale&lt;/keyword&gt;&lt;keyword&gt;Adult&lt;/keyword&gt;&lt;keyword&gt;Humans&lt;/keyword&gt;&lt;keyword&gt;Retrospective Studies&lt;/keyword&gt;&lt;keyword&gt;*Social Vulnerability&lt;/keyword&gt;&lt;keyword&gt;Trauma Centers&lt;/keyword&gt;&lt;keyword&gt;*Wounds, Penetrating&lt;/keyword&gt;&lt;/keywords&gt;&lt;dates&gt;&lt;year&gt;2022&lt;/year&gt;&lt;pub-dates&gt;&lt;date&gt;May 1&lt;/date&gt;&lt;/pub-dates&gt;&lt;/dates&gt;&lt;isbn&gt;2163-0755&lt;/isbn&gt;&lt;accession-num&gt;35468113&lt;/accession-num&gt;&lt;urls&gt;&lt;/urls&gt;&lt;electronic-resource-num&gt;10.1097/ta.0000000000003514&lt;/electronic-resource-num&gt;&lt;remote-database-provider&gt;NLM&lt;/remote-database-provider&gt;&lt;language&gt;eng&lt;/language&gt;&lt;/record&gt;&lt;/Cite&gt;&lt;/EndNote&gt;</w:instrText>
            </w:r>
            <w:r w:rsidR="00AC5BCA">
              <w:rPr>
                <w:rFonts w:ascii="Times New Roman" w:hAnsi="Times New Roman" w:cs="Times New Roman"/>
                <w:lang w:val="en-GB"/>
              </w:rPr>
              <w:fldChar w:fldCharType="separate"/>
            </w:r>
            <w:r w:rsidR="00AC5BCA">
              <w:rPr>
                <w:rFonts w:ascii="Times New Roman" w:hAnsi="Times New Roman" w:cs="Times New Roman"/>
                <w:noProof/>
                <w:lang w:val="en-GB"/>
              </w:rPr>
              <w:t>[50]</w:t>
            </w:r>
            <w:r w:rsidR="00AC5BCA">
              <w:rPr>
                <w:rFonts w:ascii="Times New Roman" w:hAnsi="Times New Roman" w:cs="Times New Roman"/>
                <w:lang w:val="en-GB"/>
              </w:rPr>
              <w:fldChar w:fldCharType="end"/>
            </w:r>
          </w:p>
        </w:tc>
        <w:tc>
          <w:tcPr>
            <w:tcW w:w="1417" w:type="dxa"/>
          </w:tcPr>
          <w:p w14:paraId="15875242" w14:textId="4ECF9214" w:rsidR="008C6626" w:rsidRPr="002E5F2B" w:rsidRDefault="00D8039C" w:rsidP="0083399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36BD91AE" w14:textId="7235C4E4" w:rsidR="008C6626" w:rsidRDefault="008245F2" w:rsidP="00833999">
            <w:pPr>
              <w:jc w:val="left"/>
              <w:rPr>
                <w:rFonts w:ascii="Times New Roman" w:hAnsi="Times New Roman" w:cs="Times New Roman"/>
              </w:rPr>
            </w:pPr>
            <w:r>
              <w:rPr>
                <w:rFonts w:ascii="Times New Roman" w:hAnsi="Times New Roman" w:cs="Times New Roman"/>
              </w:rPr>
              <w:t>A</w:t>
            </w:r>
            <w:r w:rsidRPr="008245F2">
              <w:rPr>
                <w:rFonts w:ascii="Times New Roman" w:hAnsi="Times New Roman" w:cs="Times New Roman"/>
              </w:rPr>
              <w:t>dult</w:t>
            </w:r>
            <w:r>
              <w:rPr>
                <w:rFonts w:ascii="Times New Roman" w:hAnsi="Times New Roman" w:cs="Times New Roman"/>
              </w:rPr>
              <w:t xml:space="preserve">s with </w:t>
            </w:r>
            <w:r w:rsidRPr="008245F2">
              <w:rPr>
                <w:rFonts w:ascii="Times New Roman" w:hAnsi="Times New Roman" w:cs="Times New Roman"/>
              </w:rPr>
              <w:t>trauma admissions from January 2017</w:t>
            </w:r>
            <w:r>
              <w:rPr>
                <w:rFonts w:ascii="Times New Roman" w:hAnsi="Times New Roman" w:cs="Times New Roman"/>
              </w:rPr>
              <w:t xml:space="preserve"> </w:t>
            </w:r>
            <w:r w:rsidRPr="008245F2">
              <w:rPr>
                <w:rFonts w:ascii="Times New Roman" w:hAnsi="Times New Roman" w:cs="Times New Roman"/>
              </w:rPr>
              <w:t>to September 2020</w:t>
            </w:r>
          </w:p>
          <w:p w14:paraId="036B5A7D" w14:textId="56C570C4" w:rsidR="008245F2" w:rsidRDefault="008245F2" w:rsidP="00833999">
            <w:pPr>
              <w:jc w:val="left"/>
              <w:rPr>
                <w:rFonts w:ascii="Times New Roman" w:hAnsi="Times New Roman" w:cs="Times New Roman"/>
              </w:rPr>
            </w:pPr>
            <w:r>
              <w:rPr>
                <w:rFonts w:ascii="Times New Roman" w:hAnsi="Times New Roman" w:cs="Times New Roman"/>
              </w:rPr>
              <w:lastRenderedPageBreak/>
              <w:t>(N = 83,607)</w:t>
            </w:r>
          </w:p>
        </w:tc>
        <w:tc>
          <w:tcPr>
            <w:tcW w:w="1262" w:type="dxa"/>
          </w:tcPr>
          <w:p w14:paraId="487B1CD7" w14:textId="77777777" w:rsidR="008C6626" w:rsidRPr="002E5F2B" w:rsidRDefault="008C6626" w:rsidP="00833999">
            <w:pPr>
              <w:jc w:val="left"/>
              <w:rPr>
                <w:rFonts w:ascii="Times New Roman" w:hAnsi="Times New Roman" w:cs="Times New Roman"/>
              </w:rPr>
            </w:pPr>
          </w:p>
        </w:tc>
        <w:tc>
          <w:tcPr>
            <w:tcW w:w="1560" w:type="dxa"/>
          </w:tcPr>
          <w:p w14:paraId="360E3D1F" w14:textId="77777777" w:rsidR="008C6626" w:rsidRPr="002E5F2B" w:rsidRDefault="008C6626" w:rsidP="00833999">
            <w:pPr>
              <w:jc w:val="left"/>
              <w:rPr>
                <w:rFonts w:ascii="Times New Roman" w:hAnsi="Times New Roman" w:cs="Times New Roman"/>
              </w:rPr>
            </w:pPr>
          </w:p>
        </w:tc>
        <w:tc>
          <w:tcPr>
            <w:tcW w:w="1477" w:type="dxa"/>
          </w:tcPr>
          <w:p w14:paraId="5B4BA002" w14:textId="77777777" w:rsidR="008C6626" w:rsidRPr="004E3EAE" w:rsidRDefault="008C6626" w:rsidP="004E3EAE">
            <w:pPr>
              <w:jc w:val="left"/>
              <w:rPr>
                <w:rFonts w:ascii="Times New Roman" w:hAnsi="Times New Roman" w:cs="Times New Roman"/>
                <w:lang w:val="en-GB"/>
              </w:rPr>
            </w:pPr>
          </w:p>
        </w:tc>
        <w:tc>
          <w:tcPr>
            <w:tcW w:w="1461" w:type="dxa"/>
          </w:tcPr>
          <w:p w14:paraId="611059F0" w14:textId="77777777" w:rsidR="00D060E2" w:rsidRPr="00D060E2" w:rsidRDefault="00D060E2" w:rsidP="00D060E2">
            <w:pPr>
              <w:jc w:val="left"/>
              <w:rPr>
                <w:rFonts w:ascii="Times New Roman" w:hAnsi="Times New Roman" w:cs="Times New Roman"/>
                <w:lang w:val="en-GB"/>
              </w:rPr>
            </w:pPr>
            <w:r>
              <w:rPr>
                <w:rFonts w:ascii="Times New Roman" w:hAnsi="Times New Roman" w:cs="Times New Roman"/>
                <w:lang w:val="en-GB"/>
              </w:rPr>
              <w:t>T</w:t>
            </w:r>
            <w:r w:rsidRPr="00D060E2">
              <w:rPr>
                <w:rFonts w:ascii="Times New Roman" w:hAnsi="Times New Roman" w:cs="Times New Roman"/>
                <w:lang w:val="en-GB"/>
              </w:rPr>
              <w:t>rauma mortality</w:t>
            </w:r>
          </w:p>
          <w:p w14:paraId="7F464D15" w14:textId="77777777" w:rsidR="008C6626" w:rsidRDefault="008C6626" w:rsidP="00833999">
            <w:pPr>
              <w:jc w:val="left"/>
              <w:rPr>
                <w:rFonts w:ascii="Times New Roman" w:hAnsi="Times New Roman" w:cs="Times New Roman"/>
              </w:rPr>
            </w:pPr>
          </w:p>
        </w:tc>
        <w:tc>
          <w:tcPr>
            <w:tcW w:w="1550" w:type="dxa"/>
          </w:tcPr>
          <w:p w14:paraId="47080F19" w14:textId="77777777" w:rsidR="008C6626" w:rsidRPr="002E5F2B" w:rsidRDefault="008C6626" w:rsidP="00D060E2">
            <w:pPr>
              <w:jc w:val="left"/>
              <w:rPr>
                <w:rFonts w:ascii="Times New Roman" w:hAnsi="Times New Roman" w:cs="Times New Roman"/>
              </w:rPr>
            </w:pPr>
          </w:p>
        </w:tc>
        <w:tc>
          <w:tcPr>
            <w:tcW w:w="1874" w:type="dxa"/>
          </w:tcPr>
          <w:p w14:paraId="2B618211" w14:textId="77777777" w:rsidR="00480355" w:rsidRDefault="00480355" w:rsidP="00480355">
            <w:pPr>
              <w:jc w:val="left"/>
              <w:rPr>
                <w:rFonts w:ascii="Times New Roman" w:hAnsi="Times New Roman" w:cs="Times New Roman"/>
              </w:rPr>
            </w:pPr>
            <w:r>
              <w:rPr>
                <w:rFonts w:ascii="Times New Roman" w:hAnsi="Times New Roman" w:cs="Times New Roman"/>
              </w:rPr>
              <w:t xml:space="preserve">Wrong population </w:t>
            </w:r>
          </w:p>
          <w:p w14:paraId="1B37FE49" w14:textId="107E671F" w:rsidR="008C6626" w:rsidRDefault="00480355" w:rsidP="00480355">
            <w:pPr>
              <w:jc w:val="left"/>
              <w:rPr>
                <w:rFonts w:ascii="Times New Roman" w:hAnsi="Times New Roman" w:cs="Times New Roman"/>
              </w:rPr>
            </w:pPr>
            <w:r>
              <w:rPr>
                <w:rFonts w:ascii="Times New Roman" w:eastAsia="SimSun" w:hAnsi="Times New Roman" w:cs="Times New Roman"/>
                <w:color w:val="060607"/>
                <w:spacing w:val="4"/>
                <w:sz w:val="18"/>
                <w:szCs w:val="18"/>
                <w:lang w:bidi="ar"/>
              </w:rPr>
              <w:t>(</w:t>
            </w:r>
            <w:r>
              <w:rPr>
                <w:rFonts w:ascii="Times New Roman" w:hAnsi="Times New Roman" w:cs="Times New Roman"/>
              </w:rPr>
              <w:t>A</w:t>
            </w:r>
            <w:r w:rsidRPr="00295C69">
              <w:rPr>
                <w:rFonts w:ascii="Times New Roman" w:hAnsi="Times New Roman" w:cs="Times New Roman"/>
              </w:rPr>
              <w:t xml:space="preserve">dults </w:t>
            </w:r>
            <w:r w:rsidR="00D8039C">
              <w:rPr>
                <w:rFonts w:ascii="Times New Roman" w:hAnsi="Times New Roman" w:cs="Times New Roman"/>
              </w:rPr>
              <w:t>with trauma</w:t>
            </w:r>
            <w:r>
              <w:rPr>
                <w:rFonts w:ascii="Times New Roman" w:eastAsia="SimSun" w:hAnsi="Times New Roman" w:cs="Times New Roman"/>
                <w:color w:val="060607"/>
                <w:spacing w:val="4"/>
                <w:sz w:val="18"/>
                <w:szCs w:val="18"/>
                <w:lang w:bidi="ar"/>
              </w:rPr>
              <w:t>)</w:t>
            </w:r>
          </w:p>
        </w:tc>
      </w:tr>
      <w:tr w:rsidR="00AC5BCA" w:rsidRPr="001E7CA8" w14:paraId="5A1A6E7F" w14:textId="77777777" w:rsidTr="00181D24">
        <w:trPr>
          <w:jc w:val="center"/>
        </w:trPr>
        <w:tc>
          <w:tcPr>
            <w:tcW w:w="1372" w:type="dxa"/>
          </w:tcPr>
          <w:p w14:paraId="76AD5B53" w14:textId="539D8334" w:rsidR="00C938B2" w:rsidRPr="00D508E8" w:rsidRDefault="0007733B" w:rsidP="00C938B2">
            <w:pPr>
              <w:jc w:val="left"/>
              <w:rPr>
                <w:rFonts w:ascii="Times New Roman" w:hAnsi="Times New Roman" w:cs="Times New Roman"/>
                <w:lang w:val="en-GB"/>
              </w:rPr>
            </w:pPr>
            <w:r w:rsidRPr="0007733B">
              <w:rPr>
                <w:rFonts w:ascii="Times New Roman" w:hAnsi="Times New Roman" w:cs="Times New Roman"/>
                <w:lang w:val="en-GB"/>
              </w:rPr>
              <w:t>Miao</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(2022), China</w:t>
            </w:r>
            <w:r w:rsidR="00AC5BCA">
              <w:rPr>
                <w:rFonts w:ascii="Times New Roman" w:hAnsi="Times New Roman" w:cs="Times New Roman"/>
                <w:lang w:val="en-GB"/>
              </w:rPr>
              <w:fldChar w:fldCharType="begin"/>
            </w:r>
            <w:r w:rsidR="00AC5BCA">
              <w:rPr>
                <w:rFonts w:ascii="Times New Roman" w:hAnsi="Times New Roman" w:cs="Times New Roman"/>
                <w:lang w:val="en-GB"/>
              </w:rPr>
              <w:instrText xml:space="preserve"> ADDIN EN.CITE &lt;EndNote&gt;&lt;Cite&gt;&lt;Author&gt;Miao&lt;/Author&gt;&lt;Year&gt;2022&lt;/Year&gt;&lt;RecNum&gt;76&lt;/RecNum&gt;&lt;DisplayText&gt;[51]&lt;/DisplayText&gt;&lt;record&gt;&lt;rec-number&gt;76&lt;/rec-number&gt;&lt;foreign-keys&gt;&lt;key app="EN" db-id="t9eepesexdtw97epzwdv5226psdz599saaed" timestamp="1744638083"&gt;76&lt;/key&gt;&lt;/foreign-keys&gt;&lt;ref-type name="Journal Article"&gt;17&lt;/ref-type&gt;&lt;contributors&gt;&lt;authors&gt;&lt;author&gt;Miao, Wenqing&lt;/author&gt;&lt;author&gt;Zhang, Xiyu&lt;/author&gt;&lt;author&gt;Shi, Baoguo&lt;/author&gt;&lt;author&gt;Tian, Wanxin&lt;/author&gt;&lt;author&gt;Wu, Bing&lt;/author&gt;&lt;author&gt;Lai, Yongqiang&lt;/author&gt;&lt;author&gt;Li, Yuze&lt;/author&gt;&lt;author&gt;Huang, Zhipeng&lt;/author&gt;&lt;author&gt;Xia, Qi&lt;/author&gt;&lt;author&gt;Yang, Huiqi&lt;/author&gt;&lt;author&gt;Ding, Fan&lt;/author&gt;&lt;author&gt;Shan, Linghan&lt;/author&gt;&lt;author&gt;Xin, Ling&lt;/author&gt;&lt;author&gt;Miao, Jingying&lt;/author&gt;&lt;author&gt;Zhang, Chenxi&lt;/author&gt;&lt;author&gt;Li, Ye&lt;/author&gt;&lt;author&gt;Li, Xiaodong&lt;/author&gt;&lt;author&gt;Wu, Qunhong&lt;/author&gt;&lt;/authors&gt;&lt;/contributors&gt;&lt;titles&gt;&lt;title&gt;Multi-dimensional vulnerability analysis on catastrophic health expenditure among middle-aged and older adults with chronic diseases in China&lt;/title&gt;&lt;secondary-title&gt;BMC Medical Research Methodology&lt;/secondary-title&gt;&lt;/titles&gt;&lt;periodical&gt;&lt;full-title&gt;BMC Medical Research Methodology&lt;/full-title&gt;&lt;/periodical&gt;&lt;pages&gt;151&lt;/pages&gt;&lt;volume&gt;22&lt;/volume&gt;&lt;number&gt;1&lt;/number&gt;&lt;dates&gt;&lt;year&gt;2022&lt;/year&gt;&lt;pub-dates&gt;&lt;date&gt;2022/05/25&lt;/date&gt;&lt;/pub-dates&gt;&lt;/dates&gt;&lt;isbn&gt;1471-2288&lt;/isbn&gt;&lt;urls&gt;&lt;related-urls&gt;&lt;url&gt;https://doi.org/10.1186/s12874-022-01630-9&lt;/url&gt;&lt;/related-urls&gt;&lt;/urls&gt;&lt;electronic-resource-num&gt;10.1186/s12874-022-01630-9&lt;/electronic-resource-num&gt;&lt;/record&gt;&lt;/Cite&gt;&lt;/EndNote&gt;</w:instrText>
            </w:r>
            <w:r w:rsidR="00AC5BCA">
              <w:rPr>
                <w:rFonts w:ascii="Times New Roman" w:hAnsi="Times New Roman" w:cs="Times New Roman"/>
                <w:lang w:val="en-GB"/>
              </w:rPr>
              <w:fldChar w:fldCharType="separate"/>
            </w:r>
            <w:r w:rsidR="00AC5BCA">
              <w:rPr>
                <w:rFonts w:ascii="Times New Roman" w:hAnsi="Times New Roman" w:cs="Times New Roman"/>
                <w:noProof/>
                <w:lang w:val="en-GB"/>
              </w:rPr>
              <w:t>[51]</w:t>
            </w:r>
            <w:r w:rsidR="00AC5BCA">
              <w:rPr>
                <w:rFonts w:ascii="Times New Roman" w:hAnsi="Times New Roman" w:cs="Times New Roman"/>
                <w:lang w:val="en-GB"/>
              </w:rPr>
              <w:fldChar w:fldCharType="end"/>
            </w:r>
          </w:p>
        </w:tc>
        <w:tc>
          <w:tcPr>
            <w:tcW w:w="1417" w:type="dxa"/>
          </w:tcPr>
          <w:p w14:paraId="7395808D" w14:textId="028984CA" w:rsidR="00C938B2" w:rsidRPr="002E5F2B" w:rsidRDefault="00741D2E" w:rsidP="00C938B2">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12EDBDF3" w14:textId="77777777" w:rsidR="009564EA" w:rsidRDefault="009564EA" w:rsidP="00C938B2">
            <w:pPr>
              <w:jc w:val="left"/>
              <w:rPr>
                <w:rFonts w:ascii="Times New Roman" w:hAnsi="Times New Roman" w:cs="Times New Roman"/>
                <w:lang w:val="en-GB"/>
              </w:rPr>
            </w:pPr>
            <w:r>
              <w:rPr>
                <w:rFonts w:ascii="Times New Roman" w:hAnsi="Times New Roman" w:cs="Times New Roman"/>
                <w:lang w:val="en-GB"/>
              </w:rPr>
              <w:t>M</w:t>
            </w:r>
            <w:r w:rsidRPr="00741D2E">
              <w:rPr>
                <w:rFonts w:ascii="Times New Roman" w:hAnsi="Times New Roman" w:cs="Times New Roman"/>
                <w:lang w:val="en-GB"/>
              </w:rPr>
              <w:t>iddle-aged and older adults with chronic diseases</w:t>
            </w:r>
            <w:r>
              <w:rPr>
                <w:rFonts w:ascii="Times New Roman" w:hAnsi="Times New Roman" w:cs="Times New Roman"/>
                <w:lang w:val="en-GB"/>
              </w:rPr>
              <w:t xml:space="preserve"> </w:t>
            </w:r>
          </w:p>
          <w:p w14:paraId="497195BC" w14:textId="6A1A8282" w:rsidR="00C938B2" w:rsidRDefault="009564EA" w:rsidP="00C938B2">
            <w:pPr>
              <w:jc w:val="left"/>
              <w:rPr>
                <w:rFonts w:ascii="Times New Roman" w:hAnsi="Times New Roman" w:cs="Times New Roman"/>
              </w:rPr>
            </w:pPr>
            <w:r>
              <w:rPr>
                <w:rFonts w:ascii="Times New Roman" w:hAnsi="Times New Roman" w:cs="Times New Roman"/>
                <w:lang w:val="en-GB"/>
              </w:rPr>
              <w:t>(N=</w:t>
            </w:r>
            <w:r w:rsidR="00805FF0" w:rsidRPr="00805FF0">
              <w:rPr>
                <w:rFonts w:ascii="Times New Roman" w:hAnsi="Times New Roman" w:cs="Times New Roman"/>
                <w:lang w:val="en-GB"/>
              </w:rPr>
              <w:t>4,097</w:t>
            </w:r>
            <w:r>
              <w:rPr>
                <w:rFonts w:ascii="Times New Roman" w:hAnsi="Times New Roman" w:cs="Times New Roman"/>
                <w:lang w:val="en-GB"/>
              </w:rPr>
              <w:t>)</w:t>
            </w:r>
          </w:p>
        </w:tc>
        <w:tc>
          <w:tcPr>
            <w:tcW w:w="1262" w:type="dxa"/>
          </w:tcPr>
          <w:p w14:paraId="258A3885" w14:textId="77777777" w:rsidR="00C938B2" w:rsidRPr="002E5F2B" w:rsidRDefault="00C938B2" w:rsidP="00C938B2">
            <w:pPr>
              <w:jc w:val="left"/>
              <w:rPr>
                <w:rFonts w:ascii="Times New Roman" w:hAnsi="Times New Roman" w:cs="Times New Roman"/>
              </w:rPr>
            </w:pPr>
          </w:p>
        </w:tc>
        <w:tc>
          <w:tcPr>
            <w:tcW w:w="1560" w:type="dxa"/>
          </w:tcPr>
          <w:p w14:paraId="42A71D62" w14:textId="77777777" w:rsidR="00C938B2" w:rsidRPr="002E5F2B" w:rsidRDefault="00C938B2" w:rsidP="00C938B2">
            <w:pPr>
              <w:jc w:val="left"/>
              <w:rPr>
                <w:rFonts w:ascii="Times New Roman" w:hAnsi="Times New Roman" w:cs="Times New Roman"/>
              </w:rPr>
            </w:pPr>
          </w:p>
        </w:tc>
        <w:tc>
          <w:tcPr>
            <w:tcW w:w="1477" w:type="dxa"/>
          </w:tcPr>
          <w:p w14:paraId="201F14FE" w14:textId="77777777" w:rsidR="00C938B2" w:rsidRDefault="00C938B2" w:rsidP="00C938B2">
            <w:pPr>
              <w:jc w:val="left"/>
              <w:rPr>
                <w:rFonts w:ascii="Times New Roman" w:hAnsi="Times New Roman" w:cs="Times New Roman"/>
              </w:rPr>
            </w:pPr>
          </w:p>
        </w:tc>
        <w:tc>
          <w:tcPr>
            <w:tcW w:w="1461" w:type="dxa"/>
          </w:tcPr>
          <w:p w14:paraId="63750653" w14:textId="2F7CC820" w:rsidR="00C938B2" w:rsidRPr="002E5F2B" w:rsidRDefault="00F54F76" w:rsidP="00C938B2">
            <w:pPr>
              <w:jc w:val="left"/>
              <w:rPr>
                <w:rFonts w:ascii="Times New Roman" w:hAnsi="Times New Roman" w:cs="Times New Roman"/>
              </w:rPr>
            </w:pPr>
            <w:r>
              <w:rPr>
                <w:rFonts w:ascii="Times New Roman" w:hAnsi="Times New Roman" w:cs="Times New Roman"/>
              </w:rPr>
              <w:t>C</w:t>
            </w:r>
            <w:r w:rsidRPr="00F54F76">
              <w:rPr>
                <w:rFonts w:ascii="Times New Roman" w:hAnsi="Times New Roman" w:cs="Times New Roman"/>
              </w:rPr>
              <w:t>atastrophic health expenditure</w:t>
            </w:r>
          </w:p>
        </w:tc>
        <w:tc>
          <w:tcPr>
            <w:tcW w:w="1550" w:type="dxa"/>
          </w:tcPr>
          <w:p w14:paraId="1B8084E2" w14:textId="77777777" w:rsidR="00C938B2" w:rsidRPr="002E5F2B" w:rsidRDefault="00C938B2" w:rsidP="00C938B2">
            <w:pPr>
              <w:jc w:val="left"/>
              <w:rPr>
                <w:rFonts w:ascii="Times New Roman" w:hAnsi="Times New Roman" w:cs="Times New Roman"/>
              </w:rPr>
            </w:pPr>
          </w:p>
        </w:tc>
        <w:tc>
          <w:tcPr>
            <w:tcW w:w="1874" w:type="dxa"/>
          </w:tcPr>
          <w:p w14:paraId="05416696" w14:textId="77777777" w:rsidR="00F54F76" w:rsidRDefault="00F54F76" w:rsidP="00F54F76">
            <w:pPr>
              <w:jc w:val="left"/>
              <w:rPr>
                <w:rFonts w:ascii="Times New Roman" w:hAnsi="Times New Roman" w:cs="Times New Roman"/>
              </w:rPr>
            </w:pPr>
            <w:r>
              <w:rPr>
                <w:rFonts w:ascii="Times New Roman" w:hAnsi="Times New Roman" w:cs="Times New Roman"/>
              </w:rPr>
              <w:t xml:space="preserve">Wrong population </w:t>
            </w:r>
          </w:p>
          <w:p w14:paraId="2C7686B4" w14:textId="2D2C2E6A" w:rsidR="00C938B2" w:rsidRPr="00741D2E" w:rsidRDefault="00F54F76" w:rsidP="00C938B2">
            <w:pPr>
              <w:jc w:val="left"/>
              <w:rPr>
                <w:rFonts w:ascii="Times New Roman" w:hAnsi="Times New Roman" w:cs="Times New Roman"/>
                <w:lang w:val="en-GB"/>
              </w:rPr>
            </w:pPr>
            <w:r w:rsidRPr="00741D2E">
              <w:rPr>
                <w:rFonts w:ascii="Times New Roman" w:hAnsi="Times New Roman" w:cs="Times New Roman"/>
              </w:rPr>
              <w:t>(</w:t>
            </w:r>
            <w:r w:rsidR="00741D2E" w:rsidRPr="00741D2E">
              <w:rPr>
                <w:rFonts w:ascii="Times New Roman" w:hAnsi="Times New Roman" w:cs="Times New Roman"/>
              </w:rPr>
              <w:t xml:space="preserve">involved both </w:t>
            </w:r>
            <w:r w:rsidR="00741D2E" w:rsidRPr="00741D2E">
              <w:rPr>
                <w:rFonts w:ascii="Times New Roman" w:hAnsi="Times New Roman" w:cs="Times New Roman"/>
                <w:lang w:val="en-GB"/>
              </w:rPr>
              <w:t>middle-aged and older adults with chronic diseases</w:t>
            </w:r>
            <w:r w:rsidRPr="00741D2E">
              <w:rPr>
                <w:rFonts w:ascii="Times New Roman" w:hAnsi="Times New Roman" w:cs="Times New Roman"/>
              </w:rPr>
              <w:t>)</w:t>
            </w:r>
          </w:p>
        </w:tc>
      </w:tr>
      <w:tr w:rsidR="00AC5BCA" w:rsidRPr="001E7CA8" w14:paraId="111F5279" w14:textId="77777777" w:rsidTr="00181D24">
        <w:trPr>
          <w:jc w:val="center"/>
        </w:trPr>
        <w:tc>
          <w:tcPr>
            <w:tcW w:w="1372" w:type="dxa"/>
          </w:tcPr>
          <w:p w14:paraId="71B4FDDD" w14:textId="7D9E7E0B" w:rsidR="00827A18" w:rsidRPr="002E5F2B" w:rsidRDefault="00D508E8" w:rsidP="00833999">
            <w:pPr>
              <w:jc w:val="left"/>
              <w:rPr>
                <w:rFonts w:ascii="Times New Roman" w:hAnsi="Times New Roman" w:cs="Times New Roman"/>
              </w:rPr>
            </w:pPr>
            <w:r w:rsidRPr="00D508E8">
              <w:rPr>
                <w:rFonts w:ascii="Times New Roman" w:hAnsi="Times New Roman" w:cs="Times New Roman"/>
                <w:lang w:val="en-GB"/>
              </w:rPr>
              <w:t>Wang</w:t>
            </w:r>
            <w:r w:rsidRPr="00D508E8">
              <w:rPr>
                <w:rFonts w:ascii="Times New Roman" w:hAnsi="Times New Roman" w:cs="Times New Roman"/>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sidR="009A6A1E" w:rsidRPr="002E5F2B">
              <w:rPr>
                <w:rFonts w:ascii="Times New Roman" w:hAnsi="Times New Roman" w:cs="Times New Roman"/>
              </w:rPr>
              <w:t>(2023)</w:t>
            </w:r>
            <w:r w:rsidR="002E5F2B" w:rsidRPr="002E5F2B">
              <w:rPr>
                <w:rFonts w:ascii="Times New Roman" w:hAnsi="Times New Roman" w:cs="Times New Roman"/>
              </w:rPr>
              <w:t>, China</w:t>
            </w:r>
            <w:r w:rsidR="00AC5BCA">
              <w:rPr>
                <w:rFonts w:ascii="Times New Roman" w:hAnsi="Times New Roman" w:cs="Times New Roman"/>
              </w:rPr>
              <w:fldChar w:fldCharType="begin"/>
            </w:r>
            <w:r w:rsidR="00AC5BCA">
              <w:rPr>
                <w:rFonts w:ascii="Times New Roman" w:hAnsi="Times New Roman" w:cs="Times New Roman"/>
              </w:rPr>
              <w:instrText xml:space="preserve"> ADDIN EN.CITE &lt;EndNote&gt;&lt;Cite&gt;&lt;Author&gt;Wang&lt;/Author&gt;&lt;Year&gt;2023&lt;/Year&gt;&lt;RecNum&gt;58&lt;/RecNum&gt;&lt;DisplayText&gt;[52]&lt;/DisplayText&gt;&lt;record&gt;&lt;rec-number&gt;58&lt;/rec-number&gt;&lt;foreign-keys&gt;&lt;key app="EN" db-id="t9eepesexdtw97epzwdv5226psdz599saaed" timestamp="1744611901"&gt;58&lt;/key&gt;&lt;/foreign-keys&gt;&lt;ref-type name="Journal Article"&gt;17&lt;/ref-type&gt;&lt;contributors&gt;&lt;authors&gt;&lt;author&gt;Wang, Jiurui&lt;/author&gt;&lt;author&gt;Xu, Shengjia&lt;/author&gt;&lt;author&gt;Liu, Jian&lt;/author&gt;&lt;author&gt;Yan, Zeping&lt;/author&gt;&lt;author&gt;Zhang, Simeng&lt;/author&gt;&lt;author&gt;Liu, Mengqi&lt;/author&gt;&lt;author&gt;Wang, Xiaoli&lt;/author&gt;&lt;author&gt;Wang, Zhiwei&lt;/author&gt;&lt;author&gt;Liang, Qian&lt;/author&gt;&lt;author&gt;Luan, Xiaorong&lt;/author&gt;&lt;/authors&gt;&lt;/contributors&gt;&lt;titles&gt;&lt;title&gt;The mediating effects of social support and depressive symptoms on activities of daily living and social frailty in older patients with chronic heart failure&lt;/title&gt;&lt;secondary-title&gt;Geriatric Nursing&lt;/secondary-title&gt;&lt;/titles&gt;&lt;periodical&gt;&lt;full-title&gt;Geriatric Nursing&lt;/full-title&gt;&lt;/periodical&gt;&lt;pages&gt;301-306&lt;/pages&gt;&lt;volume&gt;53&lt;/volume&gt;&lt;keywords&gt;&lt;keyword&gt;Older adults&lt;/keyword&gt;&lt;keyword&gt;Heart failure&lt;/keyword&gt;&lt;keyword&gt;Social frailty&lt;/keyword&gt;&lt;keyword&gt;Activities of daily living&lt;/keyword&gt;&lt;keyword&gt;Depressive symptoms&lt;/keyword&gt;&lt;/keywords&gt;&lt;dates&gt;&lt;year&gt;2023&lt;/year&gt;&lt;pub-dates&gt;&lt;date&gt;2023/09/01/&lt;/date&gt;&lt;/pub-dates&gt;&lt;/dates&gt;&lt;isbn&gt;0197-4572&lt;/isbn&gt;&lt;urls&gt;&lt;related-urls&gt;&lt;url&gt;https://www.sciencedirect.com/science/article/pii/S0197457223001921&lt;/url&gt;&lt;/related-urls&gt;&lt;/urls&gt;&lt;electronic-resource-num&gt;https://doi.org/10.1016/j.gerinurse.2023.08.003&lt;/electronic-resource-num&gt;&lt;/record&gt;&lt;/Cite&gt;&lt;/EndNote&gt;</w:instrText>
            </w:r>
            <w:r w:rsidR="00AC5BCA">
              <w:rPr>
                <w:rFonts w:ascii="Times New Roman" w:hAnsi="Times New Roman" w:cs="Times New Roman"/>
              </w:rPr>
              <w:fldChar w:fldCharType="separate"/>
            </w:r>
            <w:r w:rsidR="00AC5BCA">
              <w:rPr>
                <w:rFonts w:ascii="Times New Roman" w:hAnsi="Times New Roman" w:cs="Times New Roman"/>
                <w:noProof/>
              </w:rPr>
              <w:t>[52]</w:t>
            </w:r>
            <w:r w:rsidR="00AC5BCA">
              <w:rPr>
                <w:rFonts w:ascii="Times New Roman" w:hAnsi="Times New Roman" w:cs="Times New Roman"/>
              </w:rPr>
              <w:fldChar w:fldCharType="end"/>
            </w:r>
          </w:p>
        </w:tc>
        <w:tc>
          <w:tcPr>
            <w:tcW w:w="1417" w:type="dxa"/>
          </w:tcPr>
          <w:p w14:paraId="477C0AA2" w14:textId="0FEE5555" w:rsidR="002E5F2B" w:rsidRPr="002E5F2B" w:rsidRDefault="002E5F2B" w:rsidP="00833999">
            <w:pPr>
              <w:jc w:val="left"/>
              <w:rPr>
                <w:rFonts w:ascii="Times New Roman" w:hAnsi="Times New Roman" w:cs="Times New Roman"/>
              </w:rPr>
            </w:pPr>
            <w:r w:rsidRPr="002E5F2B">
              <w:rPr>
                <w:rFonts w:ascii="Times New Roman" w:hAnsi="Times New Roman" w:cs="Times New Roman"/>
              </w:rPr>
              <w:t>Quantitative, cross-sectional study</w:t>
            </w:r>
          </w:p>
        </w:tc>
        <w:tc>
          <w:tcPr>
            <w:tcW w:w="1707" w:type="dxa"/>
          </w:tcPr>
          <w:p w14:paraId="3244B69C" w14:textId="77777777" w:rsidR="00827A18" w:rsidRDefault="00CD1862" w:rsidP="00833999">
            <w:pPr>
              <w:jc w:val="left"/>
              <w:rPr>
                <w:rFonts w:ascii="Times New Roman" w:hAnsi="Times New Roman" w:cs="Times New Roman"/>
              </w:rPr>
            </w:pPr>
            <w:r>
              <w:rPr>
                <w:rFonts w:ascii="Times New Roman" w:hAnsi="Times New Roman" w:cs="Times New Roman"/>
              </w:rPr>
              <w:t>O</w:t>
            </w:r>
            <w:r w:rsidRPr="00CD1862">
              <w:rPr>
                <w:rFonts w:ascii="Times New Roman" w:hAnsi="Times New Roman" w:cs="Times New Roman"/>
              </w:rPr>
              <w:t>lder patients with chronic heart failure</w:t>
            </w:r>
          </w:p>
          <w:p w14:paraId="7CB0D2B9" w14:textId="423F9DF7" w:rsidR="00F14F30" w:rsidRPr="002E5F2B" w:rsidRDefault="00F14F30" w:rsidP="00833999">
            <w:pPr>
              <w:jc w:val="left"/>
              <w:rPr>
                <w:rFonts w:ascii="Times New Roman" w:hAnsi="Times New Roman" w:cs="Times New Roman"/>
              </w:rPr>
            </w:pPr>
            <w:r>
              <w:rPr>
                <w:rFonts w:ascii="Times New Roman" w:hAnsi="Times New Roman" w:cs="Times New Roman"/>
              </w:rPr>
              <w:t>(N=205)</w:t>
            </w:r>
          </w:p>
        </w:tc>
        <w:tc>
          <w:tcPr>
            <w:tcW w:w="1262" w:type="dxa"/>
          </w:tcPr>
          <w:p w14:paraId="2690F64C" w14:textId="77777777" w:rsidR="00827A18" w:rsidRPr="002E5F2B" w:rsidRDefault="00827A18" w:rsidP="00833999">
            <w:pPr>
              <w:jc w:val="left"/>
              <w:rPr>
                <w:rFonts w:ascii="Times New Roman" w:hAnsi="Times New Roman" w:cs="Times New Roman"/>
              </w:rPr>
            </w:pPr>
          </w:p>
        </w:tc>
        <w:tc>
          <w:tcPr>
            <w:tcW w:w="1560" w:type="dxa"/>
          </w:tcPr>
          <w:p w14:paraId="22459B73" w14:textId="77777777" w:rsidR="00827A18" w:rsidRPr="002E5F2B" w:rsidRDefault="00827A18" w:rsidP="00833999">
            <w:pPr>
              <w:jc w:val="left"/>
              <w:rPr>
                <w:rFonts w:ascii="Times New Roman" w:hAnsi="Times New Roman" w:cs="Times New Roman"/>
              </w:rPr>
            </w:pPr>
          </w:p>
        </w:tc>
        <w:tc>
          <w:tcPr>
            <w:tcW w:w="1477" w:type="dxa"/>
          </w:tcPr>
          <w:p w14:paraId="63695C73" w14:textId="0CF8F7B6" w:rsidR="00827A18" w:rsidRPr="002E5F2B" w:rsidRDefault="00FD368A" w:rsidP="00833999">
            <w:pPr>
              <w:jc w:val="left"/>
              <w:rPr>
                <w:rFonts w:ascii="Times New Roman" w:hAnsi="Times New Roman" w:cs="Times New Roman"/>
              </w:rPr>
            </w:pPr>
            <w:r>
              <w:rPr>
                <w:rFonts w:ascii="Times New Roman" w:hAnsi="Times New Roman" w:cs="Times New Roman"/>
              </w:rPr>
              <w:t>S</w:t>
            </w:r>
            <w:r w:rsidRPr="00FD368A">
              <w:rPr>
                <w:rFonts w:ascii="Times New Roman" w:hAnsi="Times New Roman" w:cs="Times New Roman"/>
              </w:rPr>
              <w:t>ocial support</w:t>
            </w:r>
          </w:p>
        </w:tc>
        <w:tc>
          <w:tcPr>
            <w:tcW w:w="1461" w:type="dxa"/>
          </w:tcPr>
          <w:p w14:paraId="5C0C812A" w14:textId="77777777" w:rsidR="00827A18" w:rsidRPr="002E5F2B" w:rsidRDefault="00827A18" w:rsidP="00833999">
            <w:pPr>
              <w:jc w:val="left"/>
              <w:rPr>
                <w:rFonts w:ascii="Times New Roman" w:hAnsi="Times New Roman" w:cs="Times New Roman"/>
              </w:rPr>
            </w:pPr>
          </w:p>
        </w:tc>
        <w:tc>
          <w:tcPr>
            <w:tcW w:w="1550" w:type="dxa"/>
          </w:tcPr>
          <w:p w14:paraId="66C41CD8" w14:textId="77777777" w:rsidR="00827A18" w:rsidRPr="002E5F2B" w:rsidRDefault="00827A18" w:rsidP="00833999">
            <w:pPr>
              <w:jc w:val="left"/>
              <w:rPr>
                <w:rFonts w:ascii="Times New Roman" w:hAnsi="Times New Roman" w:cs="Times New Roman"/>
              </w:rPr>
            </w:pPr>
          </w:p>
        </w:tc>
        <w:tc>
          <w:tcPr>
            <w:tcW w:w="1874" w:type="dxa"/>
          </w:tcPr>
          <w:p w14:paraId="0B869D42" w14:textId="77777777" w:rsidR="006915D9" w:rsidRDefault="00AC51E4" w:rsidP="00833999">
            <w:pPr>
              <w:jc w:val="left"/>
              <w:rPr>
                <w:rFonts w:ascii="Times New Roman" w:hAnsi="Times New Roman" w:cs="Times New Roman"/>
              </w:rPr>
            </w:pPr>
            <w:r>
              <w:rPr>
                <w:rFonts w:ascii="Times New Roman" w:hAnsi="Times New Roman" w:cs="Times New Roman"/>
              </w:rPr>
              <w:t>Wrong population</w:t>
            </w:r>
            <w:r w:rsidR="006915D9">
              <w:rPr>
                <w:rFonts w:ascii="Times New Roman" w:hAnsi="Times New Roman" w:cs="Times New Roman"/>
              </w:rPr>
              <w:t xml:space="preserve"> </w:t>
            </w:r>
          </w:p>
          <w:p w14:paraId="0C937C97" w14:textId="5C1F4F33" w:rsidR="00827A18" w:rsidRPr="002E5F2B" w:rsidRDefault="006915D9" w:rsidP="00833999">
            <w:pPr>
              <w:jc w:val="left"/>
              <w:rPr>
                <w:rFonts w:ascii="Times New Roman" w:hAnsi="Times New Roman" w:cs="Times New Roman"/>
              </w:rPr>
            </w:pPr>
            <w:r>
              <w:rPr>
                <w:rFonts w:ascii="Times New Roman" w:hAnsi="Times New Roman" w:cs="Times New Roman"/>
              </w:rPr>
              <w:t>(</w:t>
            </w:r>
            <w:r w:rsidR="002F434C">
              <w:rPr>
                <w:rFonts w:ascii="Times New Roman" w:hAnsi="Times New Roman" w:cs="Times New Roman"/>
              </w:rPr>
              <w:t>o</w:t>
            </w:r>
            <w:r w:rsidR="002F434C" w:rsidRPr="00CD1862">
              <w:rPr>
                <w:rFonts w:ascii="Times New Roman" w:hAnsi="Times New Roman" w:cs="Times New Roman"/>
              </w:rPr>
              <w:t>lder patients with chronic heart failure</w:t>
            </w:r>
            <w:r>
              <w:rPr>
                <w:rFonts w:ascii="Times New Roman" w:hAnsi="Times New Roman" w:cs="Times New Roman"/>
              </w:rPr>
              <w:t>)</w:t>
            </w:r>
          </w:p>
        </w:tc>
      </w:tr>
      <w:tr w:rsidR="00AC5BCA" w:rsidRPr="001E7CA8" w14:paraId="4C54EA4E" w14:textId="77777777" w:rsidTr="00181D24">
        <w:trPr>
          <w:jc w:val="center"/>
        </w:trPr>
        <w:tc>
          <w:tcPr>
            <w:tcW w:w="1372" w:type="dxa"/>
          </w:tcPr>
          <w:p w14:paraId="79ABA679" w14:textId="34A4320F" w:rsidR="00827A18" w:rsidRDefault="00E20EF9" w:rsidP="00833999">
            <w:pPr>
              <w:jc w:val="left"/>
              <w:rPr>
                <w:rFonts w:ascii="Times New Roman" w:hAnsi="Times New Roman" w:cs="Times New Roman"/>
              </w:rPr>
            </w:pPr>
            <w:r w:rsidRPr="00E20EF9">
              <w:rPr>
                <w:rFonts w:ascii="Times New Roman" w:hAnsi="Times New Roman" w:cs="Times New Roman"/>
                <w:lang w:val="en-GB"/>
              </w:rPr>
              <w:t>Chen</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(2023), USA</w:t>
            </w:r>
            <w:r w:rsidR="00AC5BCA">
              <w:rPr>
                <w:rFonts w:ascii="Times New Roman" w:hAnsi="Times New Roman" w:cs="Times New Roman"/>
                <w:lang w:val="en-GB"/>
              </w:rPr>
              <w:fldChar w:fldCharType="begin"/>
            </w:r>
            <w:r w:rsidR="00AC5BCA">
              <w:rPr>
                <w:rFonts w:ascii="Times New Roman" w:hAnsi="Times New Roman" w:cs="Times New Roman"/>
                <w:lang w:val="en-GB"/>
              </w:rPr>
              <w:instrText xml:space="preserve"> ADDIN EN.CITE &lt;EndNote&gt;&lt;Cite&gt;&lt;Author&gt;Chen&lt;/Author&gt;&lt;Year&gt;2023&lt;/Year&gt;&lt;RecNum&gt;59&lt;/RecNum&gt;&lt;DisplayText&gt;[53]&lt;/DisplayText&gt;&lt;record&gt;&lt;rec-number&gt;59&lt;/rec-number&gt;&lt;foreign-keys&gt;&lt;key app="EN" db-id="t9eepesexdtw97epzwdv5226psdz599saaed" timestamp="1744614067"&gt;59&lt;/key&gt;&lt;/foreign-keys&gt;&lt;ref-type name="Journal Article"&gt;17&lt;/ref-type&gt;&lt;contributors&gt;&lt;authors&gt;&lt;author&gt;Chen, K. Y.&lt;/author&gt;&lt;author&gt;Blackford, A. L.&lt;/author&gt;&lt;author&gt;Sedhom, R.&lt;/author&gt;&lt;author&gt;Gupta, A.&lt;/author&gt;&lt;author&gt;Hussaini, S. M. Q.&lt;/author&gt;&lt;/authors&gt;&lt;/contributors&gt;&lt;auth-address&gt;Johns Hopkins School of Medicine, Baltimore, MD, USA.&amp;#xD;Sidney Kimmel Comprehensive Cancer Center, Johns Hopkins Hospital, Baltimore, MD, USA.&amp;#xD;University of Pennsylvania, Philadelphia, PA, USA.&amp;#xD;Masonic Cancer Center, University of Minnesota, Minneapolis, MI, USA.&lt;/auth-address&gt;&lt;titles&gt;&lt;title&gt;Local Social Vulnerability as a Predictor for Cancer-Related Mortality Among US Counties&lt;/title&gt;&lt;secondary-title&gt;Oncologist&lt;/secondary-title&gt;&lt;/titles&gt;&lt;periodical&gt;&lt;full-title&gt;Oncologist&lt;/full-title&gt;&lt;/periodical&gt;&lt;pages&gt;e835-e838&lt;/pages&gt;&lt;volume&gt;28&lt;/volume&gt;&lt;number&gt;9&lt;/number&gt;&lt;keywords&gt;&lt;keyword&gt;Male&lt;/keyword&gt;&lt;keyword&gt;Humans&lt;/keyword&gt;&lt;keyword&gt;United States/epidemiology&lt;/keyword&gt;&lt;keyword&gt;Aged&lt;/keyword&gt;&lt;keyword&gt;Cross-Sectional Studies&lt;/keyword&gt;&lt;keyword&gt;*Social Vulnerability&lt;/keyword&gt;&lt;keyword&gt;Social Class&lt;/keyword&gt;&lt;keyword&gt;*Neoplasms&lt;/keyword&gt;&lt;keyword&gt;Longitudinal Studies&lt;/keyword&gt;&lt;keyword&gt;cancer&lt;/keyword&gt;&lt;keyword&gt;county&lt;/keyword&gt;&lt;keyword&gt;disparities&lt;/keyword&gt;&lt;keyword&gt;policy&lt;/keyword&gt;&lt;keyword&gt;rural&lt;/keyword&gt;&lt;/keywords&gt;&lt;dates&gt;&lt;year&gt;2023&lt;/year&gt;&lt;pub-dates&gt;&lt;date&gt;Sep 7&lt;/date&gt;&lt;/pub-dates&gt;&lt;/dates&gt;&lt;isbn&gt;1083-7159 (Print)&amp;#xD;1083-7159&lt;/isbn&gt;&lt;accession-num&gt;37335883&lt;/accession-num&gt;&lt;urls&gt;&lt;/urls&gt;&lt;custom1&gt;The authors declare no conflicts of interests.&lt;/custom1&gt;&lt;custom2&gt;PMC10485383&lt;/custom2&gt;&lt;electronic-resource-num&gt;10.1093/oncolo/oyad176&lt;/electronic-resource-num&gt;&lt;remote-database-provider&gt;NLM&lt;/remote-database-provider&gt;&lt;language&gt;eng&lt;/language&gt;&lt;/record&gt;&lt;/Cite&gt;&lt;/EndNote&gt;</w:instrText>
            </w:r>
            <w:r w:rsidR="00AC5BCA">
              <w:rPr>
                <w:rFonts w:ascii="Times New Roman" w:hAnsi="Times New Roman" w:cs="Times New Roman"/>
                <w:lang w:val="en-GB"/>
              </w:rPr>
              <w:fldChar w:fldCharType="separate"/>
            </w:r>
            <w:r w:rsidR="00AC5BCA">
              <w:rPr>
                <w:rFonts w:ascii="Times New Roman" w:hAnsi="Times New Roman" w:cs="Times New Roman"/>
                <w:noProof/>
                <w:lang w:val="en-GB"/>
              </w:rPr>
              <w:t>[53]</w:t>
            </w:r>
            <w:r w:rsidR="00AC5BCA">
              <w:rPr>
                <w:rFonts w:ascii="Times New Roman" w:hAnsi="Times New Roman" w:cs="Times New Roman"/>
                <w:lang w:val="en-GB"/>
              </w:rPr>
              <w:fldChar w:fldCharType="end"/>
            </w:r>
          </w:p>
        </w:tc>
        <w:tc>
          <w:tcPr>
            <w:tcW w:w="1417" w:type="dxa"/>
          </w:tcPr>
          <w:p w14:paraId="491E6AD7" w14:textId="32649305" w:rsidR="00827A18" w:rsidRPr="001E7CA8" w:rsidRDefault="00E20EF9" w:rsidP="00833999">
            <w:pPr>
              <w:jc w:val="left"/>
              <w:rPr>
                <w:rFonts w:ascii="Times New Roman" w:hAnsi="Times New Roman" w:cs="Times New Roman"/>
                <w:b/>
                <w:bCs/>
              </w:rPr>
            </w:pPr>
            <w:r w:rsidRPr="002E5F2B">
              <w:rPr>
                <w:rFonts w:ascii="Times New Roman" w:hAnsi="Times New Roman" w:cs="Times New Roman"/>
              </w:rPr>
              <w:t>Quantitative, cross-sectional study</w:t>
            </w:r>
          </w:p>
        </w:tc>
        <w:tc>
          <w:tcPr>
            <w:tcW w:w="1707" w:type="dxa"/>
          </w:tcPr>
          <w:p w14:paraId="2EF58FC0" w14:textId="528AFF42" w:rsidR="00827A18" w:rsidRPr="00053563" w:rsidRDefault="003E0A1D" w:rsidP="00833999">
            <w:pPr>
              <w:jc w:val="left"/>
              <w:rPr>
                <w:rFonts w:ascii="Times New Roman" w:hAnsi="Times New Roman" w:cs="Times New Roman"/>
              </w:rPr>
            </w:pPr>
            <w:r>
              <w:rPr>
                <w:rFonts w:ascii="Times New Roman" w:hAnsi="Times New Roman" w:cs="Times New Roman"/>
              </w:rPr>
              <w:t>A</w:t>
            </w:r>
            <w:r w:rsidR="00053563" w:rsidRPr="00053563">
              <w:rPr>
                <w:rFonts w:ascii="Times New Roman" w:hAnsi="Times New Roman" w:cs="Times New Roman"/>
              </w:rPr>
              <w:t>ll cancer-related deaths across US counties from 2013 to 2019</w:t>
            </w:r>
            <w:r w:rsidR="00053563">
              <w:rPr>
                <w:rFonts w:ascii="Times New Roman" w:hAnsi="Times New Roman" w:cs="Times New Roman"/>
              </w:rPr>
              <w:t xml:space="preserve"> (N</w:t>
            </w:r>
            <w:r>
              <w:rPr>
                <w:rFonts w:ascii="Times New Roman" w:hAnsi="Times New Roman" w:cs="Times New Roman"/>
              </w:rPr>
              <w:t>=107,273</w:t>
            </w:r>
            <w:r w:rsidR="00053563">
              <w:rPr>
                <w:rFonts w:ascii="Times New Roman" w:hAnsi="Times New Roman" w:cs="Times New Roman"/>
              </w:rPr>
              <w:t>)</w:t>
            </w:r>
          </w:p>
        </w:tc>
        <w:tc>
          <w:tcPr>
            <w:tcW w:w="1262" w:type="dxa"/>
          </w:tcPr>
          <w:p w14:paraId="1D9883D5" w14:textId="77777777" w:rsidR="00827A18" w:rsidRPr="001E7CA8" w:rsidRDefault="00827A18" w:rsidP="00833999">
            <w:pPr>
              <w:jc w:val="left"/>
              <w:rPr>
                <w:rFonts w:ascii="Times New Roman" w:hAnsi="Times New Roman" w:cs="Times New Roman"/>
                <w:b/>
                <w:bCs/>
              </w:rPr>
            </w:pPr>
          </w:p>
        </w:tc>
        <w:tc>
          <w:tcPr>
            <w:tcW w:w="1560" w:type="dxa"/>
          </w:tcPr>
          <w:p w14:paraId="7F063600" w14:textId="3E887472" w:rsidR="00827A18" w:rsidRPr="00772EB6" w:rsidRDefault="00827A18" w:rsidP="00833999">
            <w:pPr>
              <w:jc w:val="left"/>
              <w:rPr>
                <w:rFonts w:ascii="Times New Roman" w:hAnsi="Times New Roman"/>
                <w:szCs w:val="25"/>
                <w:cs/>
                <w:lang w:bidi="th-TH"/>
              </w:rPr>
            </w:pPr>
          </w:p>
        </w:tc>
        <w:tc>
          <w:tcPr>
            <w:tcW w:w="1477" w:type="dxa"/>
          </w:tcPr>
          <w:p w14:paraId="2C52A3F9" w14:textId="77777777" w:rsidR="00827A18" w:rsidRPr="001E7CA8" w:rsidRDefault="00827A18" w:rsidP="00833999">
            <w:pPr>
              <w:jc w:val="left"/>
              <w:rPr>
                <w:rFonts w:ascii="Times New Roman" w:hAnsi="Times New Roman" w:cs="Times New Roman"/>
                <w:b/>
                <w:bCs/>
              </w:rPr>
            </w:pPr>
          </w:p>
        </w:tc>
        <w:tc>
          <w:tcPr>
            <w:tcW w:w="1461" w:type="dxa"/>
          </w:tcPr>
          <w:p w14:paraId="7969589A" w14:textId="28B667E8" w:rsidR="00827A18" w:rsidRPr="00815B24" w:rsidRDefault="00815B24" w:rsidP="00833999">
            <w:pPr>
              <w:jc w:val="left"/>
              <w:rPr>
                <w:rFonts w:ascii="Times New Roman" w:hAnsi="Times New Roman" w:cs="Times New Roman"/>
              </w:rPr>
            </w:pPr>
            <w:r w:rsidRPr="00815B24">
              <w:rPr>
                <w:rFonts w:ascii="Times New Roman" w:hAnsi="Times New Roman" w:cs="Times New Roman"/>
                <w:lang w:val="en-GB"/>
              </w:rPr>
              <w:t>Cancer-Related Mortality</w:t>
            </w:r>
          </w:p>
        </w:tc>
        <w:tc>
          <w:tcPr>
            <w:tcW w:w="1550" w:type="dxa"/>
          </w:tcPr>
          <w:p w14:paraId="59790148" w14:textId="77777777" w:rsidR="00827A18" w:rsidRPr="001E7CA8" w:rsidRDefault="00827A18" w:rsidP="00833999">
            <w:pPr>
              <w:jc w:val="left"/>
              <w:rPr>
                <w:rFonts w:ascii="Times New Roman" w:hAnsi="Times New Roman" w:cs="Times New Roman"/>
                <w:b/>
                <w:bCs/>
              </w:rPr>
            </w:pPr>
          </w:p>
        </w:tc>
        <w:tc>
          <w:tcPr>
            <w:tcW w:w="1874" w:type="dxa"/>
          </w:tcPr>
          <w:p w14:paraId="12331262" w14:textId="188FBB5D" w:rsidR="00827A18" w:rsidRPr="001E7CA8" w:rsidRDefault="00E20EF9" w:rsidP="00833999">
            <w:pPr>
              <w:jc w:val="left"/>
              <w:rPr>
                <w:rFonts w:ascii="Times New Roman" w:hAnsi="Times New Roman" w:cs="Times New Roman"/>
                <w:b/>
                <w:bCs/>
              </w:rPr>
            </w:pPr>
            <w:r>
              <w:rPr>
                <w:rFonts w:ascii="Times New Roman" w:hAnsi="Times New Roman" w:cs="Times New Roman"/>
              </w:rPr>
              <w:t>Wrong population</w:t>
            </w:r>
            <w:r w:rsidR="006915D9">
              <w:rPr>
                <w:rFonts w:ascii="Times New Roman" w:hAnsi="Times New Roman" w:cs="Times New Roman"/>
              </w:rPr>
              <w:t xml:space="preserve"> (cancer patients)</w:t>
            </w:r>
          </w:p>
        </w:tc>
      </w:tr>
      <w:tr w:rsidR="00F05393" w:rsidRPr="001E7CA8" w14:paraId="7747A18E" w14:textId="77777777" w:rsidTr="00181D24">
        <w:trPr>
          <w:jc w:val="center"/>
        </w:trPr>
        <w:tc>
          <w:tcPr>
            <w:tcW w:w="1372" w:type="dxa"/>
          </w:tcPr>
          <w:p w14:paraId="3E30B4D3" w14:textId="5C25840A" w:rsidR="00C313C2" w:rsidRPr="00E20EF9" w:rsidRDefault="00C313C2" w:rsidP="00833999">
            <w:pPr>
              <w:jc w:val="left"/>
              <w:rPr>
                <w:rFonts w:ascii="Times New Roman" w:hAnsi="Times New Roman" w:cs="Times New Roman"/>
                <w:lang w:val="en-GB"/>
              </w:rPr>
            </w:pPr>
            <w:r w:rsidRPr="00C313C2">
              <w:rPr>
                <w:rFonts w:ascii="Times New Roman" w:hAnsi="Times New Roman" w:cs="Times New Roman"/>
                <w:lang w:val="en-GB"/>
              </w:rPr>
              <w:t>Pascal</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(2004)</w:t>
            </w:r>
            <w:r w:rsidR="00A03ABC">
              <w:rPr>
                <w:rFonts w:ascii="Times New Roman" w:hAnsi="Times New Roman" w:cs="Times New Roman"/>
                <w:lang w:val="en-GB"/>
              </w:rPr>
              <w:t>,</w:t>
            </w:r>
            <w:r w:rsidR="00E26F75" w:rsidRPr="00E26F75">
              <w:rPr>
                <w:kern w:val="2"/>
                <w:sz w:val="21"/>
                <w:szCs w:val="22"/>
              </w:rPr>
              <w:t xml:space="preserve"> </w:t>
            </w:r>
            <w:r w:rsidR="00E26F75" w:rsidRPr="00E26F75">
              <w:rPr>
                <w:rFonts w:ascii="Times New Roman" w:hAnsi="Times New Roman" w:cs="Times New Roman"/>
                <w:lang w:val="en-GB"/>
              </w:rPr>
              <w:t>French</w:t>
            </w:r>
            <w:r w:rsidR="00AC5BCA">
              <w:rPr>
                <w:rFonts w:ascii="Times New Roman" w:hAnsi="Times New Roman" w:cs="Times New Roman"/>
                <w:lang w:val="en-GB"/>
              </w:rPr>
              <w:fldChar w:fldCharType="begin">
                <w:fldData xml:space="preserve">PEVuZE5vdGU+PENpdGU+PEF1dGhvcj5QYXNjYWw8L0F1dGhvcj48WWVhcj4yMDA0PC9ZZWFyPjxS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PEVuZE5vdGU+PENpdGU+PEF1dGhvcj5QYXNjYWw8L0F1dGhvcj48WWVhcj4yMDA0PC9ZZWFyPjxS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[54]</w:t>
            </w:r>
            <w:r w:rsidR="00AC5BCA">
              <w:rPr>
                <w:rFonts w:ascii="Times New Roman" w:hAnsi="Times New Roman" w:cs="Times New Roman"/>
                <w:lang w:val="en-GB"/>
              </w:rPr>
              <w:fldChar w:fldCharType="end"/>
            </w:r>
          </w:p>
        </w:tc>
        <w:tc>
          <w:tcPr>
            <w:tcW w:w="1417" w:type="dxa"/>
          </w:tcPr>
          <w:p w14:paraId="6D95E03C" w14:textId="7943B6B6" w:rsidR="00C313C2" w:rsidRPr="002E5F2B" w:rsidRDefault="00A03ABC" w:rsidP="00833999">
            <w:pPr>
              <w:jc w:val="left"/>
              <w:rPr>
                <w:rFonts w:ascii="Times New Roman" w:hAnsi="Times New Roman" w:cs="Times New Roman"/>
              </w:rPr>
            </w:pPr>
            <w:r w:rsidRPr="002E5F2B">
              <w:rPr>
                <w:rFonts w:ascii="Times New Roman" w:hAnsi="Times New Roman" w:cs="Times New Roman"/>
              </w:rPr>
              <w:t>Quantitative, cross-sectional study</w:t>
            </w:r>
          </w:p>
        </w:tc>
        <w:tc>
          <w:tcPr>
            <w:tcW w:w="1707" w:type="dxa"/>
          </w:tcPr>
          <w:p w14:paraId="0203A705" w14:textId="77777777" w:rsidR="00C313C2" w:rsidRDefault="000E30EB" w:rsidP="00833999">
            <w:pPr>
              <w:jc w:val="left"/>
              <w:rPr>
                <w:rFonts w:ascii="Times New Roman" w:hAnsi="Times New Roman" w:cs="Times New Roman"/>
              </w:rPr>
            </w:pPr>
            <w:r>
              <w:rPr>
                <w:rFonts w:ascii="Times New Roman" w:hAnsi="Times New Roman" w:cs="Times New Roman"/>
              </w:rPr>
              <w:t>Adult</w:t>
            </w:r>
            <w:r w:rsidR="00E4018F">
              <w:rPr>
                <w:rFonts w:ascii="Times New Roman" w:hAnsi="Times New Roman" w:cs="Times New Roman"/>
              </w:rPr>
              <w:t xml:space="preserve">s </w:t>
            </w:r>
            <w:r>
              <w:rPr>
                <w:rFonts w:ascii="Times New Roman" w:hAnsi="Times New Roman" w:cs="Times New Roman"/>
              </w:rPr>
              <w:t>aged</w:t>
            </w:r>
            <w:r w:rsidRPr="000E30EB">
              <w:rPr>
                <w:rFonts w:ascii="Georgia" w:hAnsi="Georgia"/>
                <w:color w:val="2E2E2E"/>
                <w:kern w:val="2"/>
                <w:sz w:val="21"/>
                <w:szCs w:val="22"/>
                <w:shd w:val="clear" w:color="auto" w:fill="FFFFFF"/>
              </w:rPr>
              <w:t xml:space="preserve"> </w:t>
            </w:r>
            <w:r>
              <w:rPr>
                <w:rFonts w:ascii="Georgia" w:hAnsi="Georgia"/>
                <w:color w:val="2E2E2E"/>
                <w:kern w:val="2"/>
                <w:sz w:val="21"/>
                <w:szCs w:val="22"/>
                <w:shd w:val="clear" w:color="auto" w:fill="FFFFFF"/>
              </w:rPr>
              <w:t>f</w:t>
            </w:r>
            <w:r w:rsidRPr="000E30EB">
              <w:rPr>
                <w:rFonts w:ascii="Times New Roman" w:hAnsi="Times New Roman" w:cs="Times New Roman"/>
              </w:rPr>
              <w:t>rom 15 to 93 years</w:t>
            </w:r>
          </w:p>
          <w:p w14:paraId="29C858FB" w14:textId="077220B4" w:rsidR="00E4018F" w:rsidRDefault="00E4018F" w:rsidP="00833999">
            <w:pPr>
              <w:jc w:val="left"/>
              <w:rPr>
                <w:rFonts w:ascii="Times New Roman" w:hAnsi="Times New Roman" w:cs="Times New Roman"/>
              </w:rPr>
            </w:pPr>
            <w:r>
              <w:rPr>
                <w:rFonts w:ascii="Times New Roman" w:hAnsi="Times New Roman" w:cs="Times New Roman"/>
              </w:rPr>
              <w:t>(N=222)</w:t>
            </w:r>
          </w:p>
        </w:tc>
        <w:tc>
          <w:tcPr>
            <w:tcW w:w="1262" w:type="dxa"/>
          </w:tcPr>
          <w:p w14:paraId="060A6057" w14:textId="77777777" w:rsidR="00C313C2" w:rsidRPr="001E7CA8" w:rsidRDefault="00C313C2" w:rsidP="00833999">
            <w:pPr>
              <w:jc w:val="left"/>
              <w:rPr>
                <w:rFonts w:ascii="Times New Roman" w:hAnsi="Times New Roman" w:cs="Times New Roman"/>
                <w:b/>
                <w:bCs/>
              </w:rPr>
            </w:pPr>
          </w:p>
        </w:tc>
        <w:tc>
          <w:tcPr>
            <w:tcW w:w="1560" w:type="dxa"/>
          </w:tcPr>
          <w:p w14:paraId="571EA433" w14:textId="49E10055" w:rsidR="00C313C2" w:rsidRPr="00772EB6" w:rsidRDefault="00A03ABC" w:rsidP="00833999">
            <w:pPr>
              <w:jc w:val="left"/>
              <w:rPr>
                <w:rFonts w:ascii="Times New Roman" w:hAnsi="Times New Roman"/>
                <w:szCs w:val="25"/>
                <w:cs/>
                <w:lang w:bidi="th-TH"/>
              </w:rPr>
            </w:pPr>
            <w:r w:rsidRPr="00A03ABC">
              <w:rPr>
                <w:rFonts w:ascii="Times New Roman" w:hAnsi="Times New Roman"/>
                <w:szCs w:val="25"/>
                <w:lang w:bidi="th-TH"/>
              </w:rPr>
              <w:t>five characteristics identifying social vulnerability, integrated in a self-reported questionnaire</w:t>
            </w:r>
          </w:p>
        </w:tc>
        <w:tc>
          <w:tcPr>
            <w:tcW w:w="1477" w:type="dxa"/>
          </w:tcPr>
          <w:p w14:paraId="4D8E1404" w14:textId="77777777" w:rsidR="00C313C2" w:rsidRPr="001E7CA8" w:rsidRDefault="00C313C2" w:rsidP="00833999">
            <w:pPr>
              <w:jc w:val="left"/>
              <w:rPr>
                <w:rFonts w:ascii="Times New Roman" w:hAnsi="Times New Roman" w:cs="Times New Roman"/>
                <w:b/>
                <w:bCs/>
              </w:rPr>
            </w:pPr>
          </w:p>
        </w:tc>
        <w:tc>
          <w:tcPr>
            <w:tcW w:w="1461" w:type="dxa"/>
          </w:tcPr>
          <w:p w14:paraId="5EA2AEF9" w14:textId="77777777" w:rsidR="00C313C2" w:rsidRPr="00815B24" w:rsidRDefault="00C313C2" w:rsidP="00833999">
            <w:pPr>
              <w:jc w:val="left"/>
              <w:rPr>
                <w:rFonts w:ascii="Times New Roman" w:hAnsi="Times New Roman" w:cs="Times New Roman"/>
                <w:lang w:val="en-GB"/>
              </w:rPr>
            </w:pPr>
          </w:p>
        </w:tc>
        <w:tc>
          <w:tcPr>
            <w:tcW w:w="1550" w:type="dxa"/>
          </w:tcPr>
          <w:p w14:paraId="221F7846" w14:textId="77777777" w:rsidR="00C313C2" w:rsidRPr="001E7CA8" w:rsidRDefault="00C313C2" w:rsidP="00833999">
            <w:pPr>
              <w:jc w:val="left"/>
              <w:rPr>
                <w:rFonts w:ascii="Times New Roman" w:hAnsi="Times New Roman" w:cs="Times New Roman"/>
                <w:b/>
                <w:bCs/>
              </w:rPr>
            </w:pPr>
          </w:p>
        </w:tc>
        <w:tc>
          <w:tcPr>
            <w:tcW w:w="1874" w:type="dxa"/>
          </w:tcPr>
          <w:p w14:paraId="2C55EBE6" w14:textId="03B1485B" w:rsidR="00C313C2" w:rsidRDefault="00A03ABC" w:rsidP="00833999">
            <w:pPr>
              <w:jc w:val="left"/>
              <w:rPr>
                <w:rFonts w:ascii="Times New Roman" w:hAnsi="Times New Roman" w:cs="Times New Roman"/>
              </w:rPr>
            </w:pPr>
            <w:r>
              <w:rPr>
                <w:rFonts w:ascii="Times New Roman" w:eastAsia="SimSun" w:hAnsi="Times New Roman" w:cs="Times New Roman"/>
                <w:color w:val="060607"/>
                <w:spacing w:val="4"/>
                <w:sz w:val="18"/>
                <w:szCs w:val="18"/>
                <w:lang w:bidi="ar"/>
              </w:rPr>
              <w:t>A</w:t>
            </w:r>
            <w:r>
              <w:rPr>
                <w:rFonts w:ascii="Times New Roman" w:eastAsia="SimSun" w:hAnsi="Times New Roman" w:cs="Times New Roman" w:hint="eastAsia"/>
                <w:color w:val="060607"/>
                <w:spacing w:val="4"/>
                <w:sz w:val="18"/>
                <w:szCs w:val="18"/>
                <w:lang w:bidi="ar"/>
              </w:rPr>
              <w:t>rticles not written in English</w:t>
            </w:r>
          </w:p>
        </w:tc>
      </w:tr>
      <w:tr w:rsidR="00F05393" w:rsidRPr="001E7CA8" w14:paraId="40CE674F" w14:textId="77777777" w:rsidTr="00181D24">
        <w:trPr>
          <w:jc w:val="center"/>
        </w:trPr>
        <w:tc>
          <w:tcPr>
            <w:tcW w:w="1372" w:type="dxa"/>
          </w:tcPr>
          <w:p w14:paraId="2F133CA0" w14:textId="75A1489E" w:rsidR="00045E60" w:rsidRPr="00E20EF9" w:rsidRDefault="001954D5" w:rsidP="00833999">
            <w:pPr>
              <w:jc w:val="left"/>
              <w:rPr>
                <w:rFonts w:ascii="Times New Roman" w:hAnsi="Times New Roman" w:cs="Times New Roman"/>
                <w:lang w:val="en-GB"/>
              </w:rPr>
            </w:pPr>
            <w:r w:rsidRPr="001954D5">
              <w:rPr>
                <w:rFonts w:ascii="Times New Roman" w:hAnsi="Times New Roman" w:cs="Times New Roman"/>
                <w:lang w:val="en-GB"/>
              </w:rPr>
              <w:t>Díaz-Alonso</w:t>
            </w:r>
            <w:r w:rsidR="00C4595E">
              <w:rPr>
                <w:rFonts w:ascii="Times New Roman" w:hAnsi="Times New Roman" w:cs="Times New Roman" w:hint="eastAsia"/>
                <w:sz w:val="18"/>
                <w:szCs w:val="18"/>
              </w:rPr>
              <w:t xml:space="preserve"> et al.</w:t>
            </w:r>
            <w:r w:rsidRPr="001954D5">
              <w:rPr>
                <w:rFonts w:ascii="Times New Roman" w:hAnsi="Times New Roman" w:cs="Times New Roman"/>
                <w:lang w:val="en-GB"/>
              </w:rPr>
              <w:t xml:space="preserve"> </w:t>
            </w:r>
            <w:r w:rsidR="00045E60">
              <w:rPr>
                <w:rFonts w:ascii="Times New Roman" w:hAnsi="Times New Roman" w:cs="Times New Roman"/>
                <w:lang w:val="en-GB"/>
              </w:rPr>
              <w:t xml:space="preserve">(2021), </w:t>
            </w:r>
            <w:r w:rsidR="00650718">
              <w:rPr>
                <w:rFonts w:ascii="Times New Roman" w:hAnsi="Times New Roman" w:cs="Times New Roman"/>
                <w:lang w:val="en-GB"/>
              </w:rPr>
              <w:lastRenderedPageBreak/>
              <w:t>Spain</w:t>
            </w:r>
            <w:r w:rsidR="00AC5BCA">
              <w:rPr>
                <w:rFonts w:ascii="Times New Roman" w:hAnsi="Times New Roman" w:cs="Times New Roman"/>
                <w:lang w:val="en-GB"/>
              </w:rPr>
              <w:fldChar w:fldCharType="begin"/>
            </w:r>
            <w:r w:rsidR="00AC5BCA">
              <w:rPr>
                <w:rFonts w:ascii="Times New Roman" w:hAnsi="Times New Roman" w:cs="Times New Roman"/>
                <w:lang w:val="en-GB"/>
              </w:rPr>
              <w:instrText xml:space="preserve"> ADDIN EN.CITE &lt;EndNote&gt;&lt;Cite&gt;&lt;Author&gt;Díaz-Alonso&lt;/Author&gt;&lt;Year&gt;2021&lt;/Year&gt;&lt;RecNum&gt;87&lt;/RecNum&gt;&lt;DisplayText&gt;[55]&lt;/DisplayText&gt;&lt;record&gt;&lt;rec-number&gt;87&lt;/rec-number&gt;&lt;foreign-keys&gt;&lt;key app="EN" db-id="t9eepesexdtw97epzwdv5226psdz599saaed" timestamp="1744643432"&gt;87&lt;/key&gt;&lt;/foreign-keys&gt;&lt;ref-type name="Journal Article"&gt;17&lt;/ref-type&gt;&lt;contributors&gt;&lt;authors&gt;&lt;author&gt;Díaz-Alonso, J.&lt;/author&gt;&lt;author&gt;Bueno-Pérez, A.&lt;/author&gt;&lt;author&gt;Toraño-Ladero, L.&lt;/author&gt;&lt;author&gt;Caballero, F. F.&lt;/author&gt;&lt;author&gt;López-García, E.&lt;/author&gt;&lt;author&gt;Rodríguez-Artalejo, F.&lt;/author&gt;&lt;author&gt;Lana, A.&lt;/author&gt;&lt;/authors&gt;&lt;/contributors&gt;&lt;titles&gt;&lt;title&gt;Hearing loss and social frailty in older men and women&lt;/title&gt;&lt;secondary-title&gt;Gaceta sanitaria&lt;/secondary-title&gt;&lt;/titles&gt;&lt;periodical&gt;&lt;full-title&gt;Gaceta sanitaria&lt;/full-title&gt;&lt;/periodical&gt;&lt;pages&gt;425-431&lt;/pages&gt;&lt;volume&gt;35&lt;/volume&gt;&lt;number&gt;5&lt;/number&gt;&lt;keywords&gt;&lt;keyword&gt;aged&lt;/keyword&gt;&lt;keyword&gt;cross-sectional study&lt;/keyword&gt;&lt;keyword&gt;female&lt;/keyword&gt;&lt;keyword&gt;frail elderly&lt;/keyword&gt;&lt;keyword&gt;frailty&lt;/keyword&gt;&lt;keyword&gt;hearing impairment&lt;/keyword&gt;&lt;keyword&gt;home environment&lt;/keyword&gt;&lt;keyword&gt;human&lt;/keyword&gt;&lt;keyword&gt;male&lt;/keyword&gt;&lt;keyword&gt;odds ratio&lt;/keyword&gt;&lt;/keywords&gt;&lt;dates&gt;&lt;year&gt;2021&lt;/year&gt;&lt;/dates&gt;&lt;isbn&gt;1578-1283&lt;/isbn&gt;&lt;work-type&gt;Article&lt;/work-type&gt;&lt;urls&gt;&lt;related-urls&gt;&lt;url&gt;https://www.embase.com/search/results?subaction=viewrecord&amp;amp;id=L633193344&amp;amp;from=export&lt;/url&gt;&lt;url&gt;http://dx.doi.org/10.1016/j.gaceta.2020.08.007&lt;/url&gt;&lt;/related-urls&gt;&lt;/urls&gt;&lt;custom5&gt;33067023&lt;/custom5&gt;&lt;electronic-resource-num&gt;10.1016/j.gaceta.2020.08.007&lt;/electronic-resource-num&gt;&lt;remote-database-name&gt;Medline&lt;/remote-database-name&gt;&lt;language&gt;Spanish&lt;/language&gt;&lt;/record&gt;&lt;/Cite&gt;&lt;/EndNote&gt;</w:instrText>
            </w:r>
            <w:r w:rsidR="00AC5BCA">
              <w:rPr>
                <w:rFonts w:ascii="Times New Roman" w:hAnsi="Times New Roman" w:cs="Times New Roman"/>
                <w:lang w:val="en-GB"/>
              </w:rPr>
              <w:fldChar w:fldCharType="separate"/>
            </w:r>
            <w:r w:rsidR="00AC5BCA">
              <w:rPr>
                <w:rFonts w:ascii="Times New Roman" w:hAnsi="Times New Roman" w:cs="Times New Roman"/>
                <w:noProof/>
                <w:lang w:val="en-GB"/>
              </w:rPr>
              <w:t>[55]</w:t>
            </w:r>
            <w:r w:rsidR="00AC5BCA">
              <w:rPr>
                <w:rFonts w:ascii="Times New Roman" w:hAnsi="Times New Roman" w:cs="Times New Roman"/>
                <w:lang w:val="en-GB"/>
              </w:rPr>
              <w:fldChar w:fldCharType="end"/>
            </w:r>
          </w:p>
        </w:tc>
        <w:tc>
          <w:tcPr>
            <w:tcW w:w="1417" w:type="dxa"/>
          </w:tcPr>
          <w:p w14:paraId="100988D0" w14:textId="08242665" w:rsidR="00045E60" w:rsidRPr="002E5F2B" w:rsidRDefault="00650718" w:rsidP="00833999">
            <w:pPr>
              <w:jc w:val="left"/>
              <w:rPr>
                <w:rFonts w:ascii="Times New Roman" w:hAnsi="Times New Roman" w:cs="Times New Roman"/>
              </w:rPr>
            </w:pPr>
            <w:r w:rsidRPr="002E5F2B">
              <w:rPr>
                <w:rFonts w:ascii="Times New Roman" w:hAnsi="Times New Roman" w:cs="Times New Roman"/>
              </w:rPr>
              <w:lastRenderedPageBreak/>
              <w:t>Quantitative, cross-</w:t>
            </w:r>
            <w:r w:rsidRPr="002E5F2B">
              <w:rPr>
                <w:rFonts w:ascii="Times New Roman" w:hAnsi="Times New Roman" w:cs="Times New Roman"/>
              </w:rPr>
              <w:lastRenderedPageBreak/>
              <w:t>sectional study</w:t>
            </w:r>
          </w:p>
        </w:tc>
        <w:tc>
          <w:tcPr>
            <w:tcW w:w="1707" w:type="dxa"/>
          </w:tcPr>
          <w:p w14:paraId="2E5B9B80" w14:textId="77777777" w:rsidR="00045E60" w:rsidRDefault="001954D5" w:rsidP="00833999">
            <w:pPr>
              <w:jc w:val="left"/>
              <w:rPr>
                <w:rFonts w:ascii="Times New Roman" w:hAnsi="Times New Roman" w:cs="Times New Roman"/>
              </w:rPr>
            </w:pPr>
            <w:r>
              <w:rPr>
                <w:rFonts w:ascii="Times New Roman" w:hAnsi="Times New Roman" w:cs="Times New Roman"/>
              </w:rPr>
              <w:lastRenderedPageBreak/>
              <w:t>N</w:t>
            </w:r>
            <w:r w:rsidRPr="001954D5">
              <w:rPr>
                <w:rFonts w:ascii="Times New Roman" w:hAnsi="Times New Roman" w:cs="Times New Roman"/>
              </w:rPr>
              <w:t xml:space="preserve">on-institutionalized </w:t>
            </w:r>
            <w:r w:rsidRPr="001954D5">
              <w:rPr>
                <w:rFonts w:ascii="Times New Roman" w:hAnsi="Times New Roman" w:cs="Times New Roman"/>
              </w:rPr>
              <w:lastRenderedPageBreak/>
              <w:t xml:space="preserve">adults aged </w:t>
            </w:r>
            <w:r>
              <w:rPr>
                <w:rFonts w:ascii="Times New Roman" w:hAnsi="Times New Roman" w:cs="Times New Roman"/>
              </w:rPr>
              <w:t xml:space="preserve">≥ </w:t>
            </w:r>
            <w:r w:rsidRPr="001954D5">
              <w:rPr>
                <w:rFonts w:ascii="Times New Roman" w:hAnsi="Times New Roman" w:cs="Times New Roman"/>
              </w:rPr>
              <w:t>65</w:t>
            </w:r>
            <w:r>
              <w:rPr>
                <w:rFonts w:ascii="Times New Roman" w:hAnsi="Times New Roman" w:cs="Times New Roman"/>
              </w:rPr>
              <w:t xml:space="preserve"> years</w:t>
            </w:r>
          </w:p>
          <w:p w14:paraId="58D2605D" w14:textId="3200C6D9" w:rsidR="001954D5" w:rsidRDefault="001954D5" w:rsidP="00833999">
            <w:pPr>
              <w:jc w:val="left"/>
              <w:rPr>
                <w:rFonts w:ascii="Times New Roman" w:hAnsi="Times New Roman" w:cs="Times New Roman"/>
              </w:rPr>
            </w:pPr>
            <w:r>
              <w:rPr>
                <w:rFonts w:ascii="Times New Roman" w:hAnsi="Times New Roman" w:cs="Times New Roman"/>
              </w:rPr>
              <w:t>(N=445)</w:t>
            </w:r>
          </w:p>
        </w:tc>
        <w:tc>
          <w:tcPr>
            <w:tcW w:w="1262" w:type="dxa"/>
          </w:tcPr>
          <w:p w14:paraId="19C7B098" w14:textId="77777777" w:rsidR="00045E60" w:rsidRPr="001E7CA8" w:rsidRDefault="00045E60" w:rsidP="00833999">
            <w:pPr>
              <w:jc w:val="left"/>
              <w:rPr>
                <w:rFonts w:ascii="Times New Roman" w:hAnsi="Times New Roman" w:cs="Times New Roman"/>
                <w:b/>
                <w:bCs/>
              </w:rPr>
            </w:pPr>
          </w:p>
        </w:tc>
        <w:tc>
          <w:tcPr>
            <w:tcW w:w="1560" w:type="dxa"/>
          </w:tcPr>
          <w:p w14:paraId="1CCE84C6" w14:textId="77777777" w:rsidR="00045E60" w:rsidRPr="00772EB6" w:rsidRDefault="00045E60" w:rsidP="00833999">
            <w:pPr>
              <w:jc w:val="left"/>
              <w:rPr>
                <w:rFonts w:ascii="Times New Roman" w:hAnsi="Times New Roman"/>
                <w:szCs w:val="25"/>
                <w:cs/>
                <w:lang w:bidi="th-TH"/>
              </w:rPr>
            </w:pPr>
          </w:p>
        </w:tc>
        <w:tc>
          <w:tcPr>
            <w:tcW w:w="1477" w:type="dxa"/>
          </w:tcPr>
          <w:p w14:paraId="39C85355" w14:textId="77BE724A" w:rsidR="00045E60" w:rsidRPr="00045E60" w:rsidRDefault="00045E60" w:rsidP="00833999">
            <w:pPr>
              <w:jc w:val="left"/>
              <w:rPr>
                <w:rFonts w:ascii="Times New Roman" w:hAnsi="Times New Roman" w:cs="Times New Roman"/>
              </w:rPr>
            </w:pPr>
            <w:r w:rsidRPr="00045E60">
              <w:rPr>
                <w:rFonts w:ascii="Times New Roman" w:hAnsi="Times New Roman" w:cs="Times New Roman"/>
                <w:lang w:val="en-GB"/>
              </w:rPr>
              <w:t>Hearing loss</w:t>
            </w:r>
          </w:p>
        </w:tc>
        <w:tc>
          <w:tcPr>
            <w:tcW w:w="1461" w:type="dxa"/>
          </w:tcPr>
          <w:p w14:paraId="5531AE95" w14:textId="77777777" w:rsidR="00045E60" w:rsidRPr="00815B24" w:rsidRDefault="00045E60" w:rsidP="00833999">
            <w:pPr>
              <w:jc w:val="left"/>
              <w:rPr>
                <w:rFonts w:ascii="Times New Roman" w:hAnsi="Times New Roman" w:cs="Times New Roman"/>
                <w:lang w:val="en-GB"/>
              </w:rPr>
            </w:pPr>
          </w:p>
        </w:tc>
        <w:tc>
          <w:tcPr>
            <w:tcW w:w="1550" w:type="dxa"/>
          </w:tcPr>
          <w:p w14:paraId="6E0367A3" w14:textId="77777777" w:rsidR="00045E60" w:rsidRPr="001E7CA8" w:rsidRDefault="00045E60" w:rsidP="00833999">
            <w:pPr>
              <w:jc w:val="left"/>
              <w:rPr>
                <w:rFonts w:ascii="Times New Roman" w:hAnsi="Times New Roman" w:cs="Times New Roman"/>
                <w:b/>
                <w:bCs/>
              </w:rPr>
            </w:pPr>
          </w:p>
        </w:tc>
        <w:tc>
          <w:tcPr>
            <w:tcW w:w="1874" w:type="dxa"/>
          </w:tcPr>
          <w:p w14:paraId="13ABCC6F" w14:textId="28B91076" w:rsidR="00045E60" w:rsidRDefault="00045E60" w:rsidP="00833999">
            <w:pPr>
              <w:jc w:val="left"/>
              <w:rPr>
                <w:rFonts w:ascii="Times New Roman" w:hAnsi="Times New Roman" w:cs="Times New Roman"/>
              </w:rPr>
            </w:pPr>
            <w:r>
              <w:rPr>
                <w:rFonts w:ascii="Times New Roman" w:eastAsia="SimSun" w:hAnsi="Times New Roman" w:cs="Times New Roman"/>
                <w:color w:val="060607"/>
                <w:spacing w:val="4"/>
                <w:sz w:val="18"/>
                <w:szCs w:val="18"/>
                <w:lang w:bidi="ar"/>
              </w:rPr>
              <w:t>A</w:t>
            </w:r>
            <w:r>
              <w:rPr>
                <w:rFonts w:ascii="Times New Roman" w:eastAsia="SimSun" w:hAnsi="Times New Roman" w:cs="Times New Roman" w:hint="eastAsia"/>
                <w:color w:val="060607"/>
                <w:spacing w:val="4"/>
                <w:sz w:val="18"/>
                <w:szCs w:val="18"/>
                <w:lang w:bidi="ar"/>
              </w:rPr>
              <w:t>rticles not written in English</w:t>
            </w:r>
          </w:p>
        </w:tc>
      </w:tr>
      <w:tr w:rsidR="00F05393" w:rsidRPr="001E7CA8" w14:paraId="6FFBE56F" w14:textId="77777777" w:rsidTr="00181D24">
        <w:trPr>
          <w:jc w:val="center"/>
        </w:trPr>
        <w:tc>
          <w:tcPr>
            <w:tcW w:w="1372" w:type="dxa"/>
          </w:tcPr>
          <w:p w14:paraId="4AA31169" w14:textId="3F1C74EA" w:rsidR="003D4E39" w:rsidRPr="00E20EF9" w:rsidRDefault="006E48A6" w:rsidP="003D4E39">
            <w:pPr>
              <w:jc w:val="left"/>
              <w:rPr>
                <w:rFonts w:ascii="Times New Roman" w:hAnsi="Times New Roman" w:cs="Times New Roman"/>
                <w:lang w:val="en-GB"/>
              </w:rPr>
            </w:pPr>
            <w:r w:rsidRPr="006E48A6">
              <w:rPr>
                <w:rFonts w:ascii="Times New Roman" w:hAnsi="Times New Roman" w:cs="Times New Roman"/>
                <w:lang w:val="en-GB"/>
              </w:rPr>
              <w:t>dos Santos</w:t>
            </w:r>
            <w:r w:rsidR="00C4595E">
              <w:rPr>
                <w:rFonts w:ascii="Times New Roman" w:hAnsi="Times New Roman" w:cs="Times New Roman" w:hint="eastAsia"/>
                <w:sz w:val="18"/>
                <w:szCs w:val="18"/>
              </w:rPr>
              <w:t xml:space="preserve"> et al.</w:t>
            </w:r>
            <w:r>
              <w:rPr>
                <w:rFonts w:ascii="Times New Roman" w:hAnsi="Times New Roman" w:cs="Times New Roman"/>
                <w:lang w:val="en-GB"/>
              </w:rPr>
              <w:t xml:space="preserve"> (2022), Brazil</w:t>
            </w:r>
            <w:r w:rsidR="00AC5BCA">
              <w:rPr>
                <w:rFonts w:ascii="Times New Roman" w:hAnsi="Times New Roman" w:cs="Times New Roman"/>
                <w:lang w:val="en-GB"/>
              </w:rPr>
              <w:fldChar w:fldCharType="begin">
                <w:fldData xml:space="preserve">PEVuZE5vdGU+PENpdGU+PEF1dGhvcj5kb3MgU2FudG9zPC9BdXRob3I+PFllYXI+MjAyMjwvWWVh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PEVuZE5vdGU+PENpdGU+PEF1dGhvcj5kb3MgU2FudG9zPC9BdXRob3I+PFllYXI+MjAyMjwvWWVh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[56]</w:t>
            </w:r>
            <w:r w:rsidR="00AC5BCA">
              <w:rPr>
                <w:rFonts w:ascii="Times New Roman" w:hAnsi="Times New Roman" w:cs="Times New Roman"/>
                <w:lang w:val="en-GB"/>
              </w:rPr>
              <w:fldChar w:fldCharType="end"/>
            </w:r>
          </w:p>
        </w:tc>
        <w:tc>
          <w:tcPr>
            <w:tcW w:w="1417" w:type="dxa"/>
          </w:tcPr>
          <w:p w14:paraId="6CDFC228" w14:textId="23BC564B" w:rsidR="003D4E39" w:rsidRPr="002E5F2B" w:rsidRDefault="003D4E39" w:rsidP="003D4E3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retrospective cohort</w:t>
            </w:r>
            <w:r w:rsidRPr="002E5F2B">
              <w:rPr>
                <w:rFonts w:ascii="Times New Roman" w:hAnsi="Times New Roman" w:cs="Times New Roman"/>
              </w:rPr>
              <w:t xml:space="preserve"> study</w:t>
            </w:r>
          </w:p>
        </w:tc>
        <w:tc>
          <w:tcPr>
            <w:tcW w:w="1707" w:type="dxa"/>
          </w:tcPr>
          <w:p w14:paraId="644F4AE2" w14:textId="4B4D0CDF" w:rsidR="003D4E39" w:rsidRPr="00727746" w:rsidRDefault="003D4E39" w:rsidP="003D4E39">
            <w:pPr>
              <w:jc w:val="left"/>
              <w:rPr>
                <w:rFonts w:ascii="Times New Roman" w:hAnsi="Times New Roman" w:cs="Times New Roman"/>
                <w:lang w:val="en-GB"/>
              </w:rPr>
            </w:pPr>
            <w:r w:rsidRPr="00727746">
              <w:rPr>
                <w:rFonts w:ascii="Times New Roman" w:hAnsi="Times New Roman" w:cs="Times New Roman"/>
                <w:lang w:val="en-GB"/>
              </w:rPr>
              <w:t>COVID-19</w:t>
            </w:r>
            <w:r>
              <w:rPr>
                <w:rFonts w:ascii="Times New Roman" w:hAnsi="Times New Roman" w:cs="Times New Roman"/>
                <w:lang w:val="en-GB"/>
              </w:rPr>
              <w:t xml:space="preserve"> </w:t>
            </w:r>
            <w:r w:rsidRPr="00727746">
              <w:rPr>
                <w:rFonts w:ascii="Times New Roman" w:hAnsi="Times New Roman" w:cs="Times New Roman"/>
                <w:lang w:val="en-GB"/>
              </w:rPr>
              <w:t xml:space="preserve">patients aged </w:t>
            </w:r>
            <w:r>
              <w:rPr>
                <w:rFonts w:ascii="Times New Roman" w:hAnsi="Times New Roman" w:cs="Times New Roman"/>
              </w:rPr>
              <w:t xml:space="preserve">≥ </w:t>
            </w:r>
            <w:r w:rsidRPr="00727746">
              <w:rPr>
                <w:rFonts w:ascii="Times New Roman" w:hAnsi="Times New Roman" w:cs="Times New Roman"/>
                <w:lang w:val="en-GB"/>
              </w:rPr>
              <w:t>50 years</w:t>
            </w:r>
          </w:p>
          <w:p w14:paraId="5F2870A4" w14:textId="5A639E5E" w:rsidR="003D4E39" w:rsidRDefault="003D4E39" w:rsidP="003D4E39">
            <w:pPr>
              <w:jc w:val="left"/>
              <w:rPr>
                <w:rFonts w:ascii="Times New Roman" w:hAnsi="Times New Roman" w:cs="Times New Roman"/>
              </w:rPr>
            </w:pPr>
            <w:r>
              <w:rPr>
                <w:rFonts w:ascii="Times New Roman" w:hAnsi="Times New Roman" w:cs="Times New Roman"/>
              </w:rPr>
              <w:t>(N=</w:t>
            </w:r>
            <w:r w:rsidRPr="003D4E39">
              <w:rPr>
                <w:rFonts w:ascii="Times New Roman" w:hAnsi="Times New Roman" w:cs="Times New Roman"/>
              </w:rPr>
              <w:t>410,504</w:t>
            </w:r>
            <w:r>
              <w:rPr>
                <w:rFonts w:ascii="Times New Roman" w:hAnsi="Times New Roman" w:cs="Times New Roman"/>
              </w:rPr>
              <w:t>)</w:t>
            </w:r>
          </w:p>
        </w:tc>
        <w:tc>
          <w:tcPr>
            <w:tcW w:w="1262" w:type="dxa"/>
          </w:tcPr>
          <w:p w14:paraId="2D762403" w14:textId="77777777" w:rsidR="003D4E39" w:rsidRPr="001E7CA8" w:rsidRDefault="003D4E39" w:rsidP="003D4E39">
            <w:pPr>
              <w:jc w:val="left"/>
              <w:rPr>
                <w:rFonts w:ascii="Times New Roman" w:hAnsi="Times New Roman" w:cs="Times New Roman"/>
                <w:b/>
                <w:bCs/>
              </w:rPr>
            </w:pPr>
          </w:p>
        </w:tc>
        <w:tc>
          <w:tcPr>
            <w:tcW w:w="1560" w:type="dxa"/>
          </w:tcPr>
          <w:p w14:paraId="2850582A" w14:textId="77777777" w:rsidR="003D4E39" w:rsidRPr="00772EB6" w:rsidRDefault="003D4E39" w:rsidP="003D4E39">
            <w:pPr>
              <w:jc w:val="left"/>
              <w:rPr>
                <w:rFonts w:ascii="Times New Roman" w:hAnsi="Times New Roman"/>
                <w:szCs w:val="25"/>
                <w:cs/>
                <w:lang w:bidi="th-TH"/>
              </w:rPr>
            </w:pPr>
          </w:p>
        </w:tc>
        <w:tc>
          <w:tcPr>
            <w:tcW w:w="1477" w:type="dxa"/>
          </w:tcPr>
          <w:p w14:paraId="2D530B44" w14:textId="77777777" w:rsidR="003D4E39" w:rsidRPr="001E7CA8" w:rsidRDefault="003D4E39" w:rsidP="003D4E39">
            <w:pPr>
              <w:jc w:val="left"/>
              <w:rPr>
                <w:rFonts w:ascii="Times New Roman" w:hAnsi="Times New Roman" w:cs="Times New Roman"/>
                <w:b/>
                <w:bCs/>
              </w:rPr>
            </w:pPr>
          </w:p>
        </w:tc>
        <w:tc>
          <w:tcPr>
            <w:tcW w:w="1461" w:type="dxa"/>
          </w:tcPr>
          <w:p w14:paraId="65E3F888" w14:textId="77777777" w:rsidR="003D4E39" w:rsidRPr="00815B24" w:rsidRDefault="003D4E39" w:rsidP="003D4E39">
            <w:pPr>
              <w:jc w:val="left"/>
              <w:rPr>
                <w:rFonts w:ascii="Times New Roman" w:hAnsi="Times New Roman" w:cs="Times New Roman"/>
                <w:lang w:val="en-GB"/>
              </w:rPr>
            </w:pPr>
          </w:p>
        </w:tc>
        <w:tc>
          <w:tcPr>
            <w:tcW w:w="1550" w:type="dxa"/>
          </w:tcPr>
          <w:p w14:paraId="5E0F231C" w14:textId="62C8A49E" w:rsidR="003D4E39" w:rsidRPr="00DB2090" w:rsidRDefault="003D4E39" w:rsidP="003D4E39">
            <w:pPr>
              <w:jc w:val="left"/>
              <w:rPr>
                <w:rFonts w:ascii="Times New Roman" w:hAnsi="Times New Roman" w:cs="Times New Roman"/>
                <w:lang w:val="en-GB"/>
              </w:rPr>
            </w:pPr>
            <w:r w:rsidRPr="00DB2090">
              <w:rPr>
                <w:rFonts w:ascii="Times New Roman" w:hAnsi="Times New Roman" w:cs="Times New Roman"/>
                <w:lang w:val="en-GB"/>
              </w:rPr>
              <w:t>Survival and hospital lethality</w:t>
            </w:r>
          </w:p>
          <w:p w14:paraId="75C26886" w14:textId="77777777" w:rsidR="003D4E39" w:rsidRPr="001E7CA8" w:rsidRDefault="003D4E39" w:rsidP="003D4E39">
            <w:pPr>
              <w:jc w:val="left"/>
              <w:rPr>
                <w:rFonts w:ascii="Times New Roman" w:hAnsi="Times New Roman" w:cs="Times New Roman"/>
                <w:b/>
                <w:bCs/>
              </w:rPr>
            </w:pPr>
          </w:p>
        </w:tc>
        <w:tc>
          <w:tcPr>
            <w:tcW w:w="1874" w:type="dxa"/>
          </w:tcPr>
          <w:p w14:paraId="3E30C4D5" w14:textId="559A56C8" w:rsidR="003D4E39" w:rsidRDefault="003D4E39" w:rsidP="003D4E39">
            <w:pPr>
              <w:jc w:val="left"/>
              <w:rPr>
                <w:rFonts w:ascii="Times New Roman" w:hAnsi="Times New Roman" w:cs="Times New Roman"/>
              </w:rPr>
            </w:pPr>
            <w:r>
              <w:rPr>
                <w:rFonts w:ascii="Times New Roman" w:eastAsia="SimSun" w:hAnsi="Times New Roman" w:cs="Times New Roman"/>
                <w:color w:val="060607"/>
                <w:spacing w:val="4"/>
                <w:sz w:val="18"/>
                <w:szCs w:val="18"/>
                <w:lang w:bidi="ar"/>
              </w:rPr>
              <w:t>A</w:t>
            </w:r>
            <w:r>
              <w:rPr>
                <w:rFonts w:ascii="Times New Roman" w:eastAsia="SimSun" w:hAnsi="Times New Roman" w:cs="Times New Roman" w:hint="eastAsia"/>
                <w:color w:val="060607"/>
                <w:spacing w:val="4"/>
                <w:sz w:val="18"/>
                <w:szCs w:val="18"/>
                <w:lang w:bidi="ar"/>
              </w:rPr>
              <w:t>rticles not written in English</w:t>
            </w:r>
            <w:r>
              <w:rPr>
                <w:rFonts w:ascii="Times New Roman" w:eastAsia="SimSun" w:hAnsi="Times New Roman" w:cs="Times New Roman"/>
                <w:color w:val="060607"/>
                <w:spacing w:val="4"/>
                <w:sz w:val="18"/>
                <w:szCs w:val="18"/>
                <w:lang w:bidi="ar"/>
              </w:rPr>
              <w:t xml:space="preserve"> </w:t>
            </w:r>
          </w:p>
        </w:tc>
      </w:tr>
      <w:tr w:rsidR="00F05393" w:rsidRPr="001E7CA8" w14:paraId="4656BFCA" w14:textId="77777777" w:rsidTr="00181D24">
        <w:trPr>
          <w:jc w:val="center"/>
        </w:trPr>
        <w:tc>
          <w:tcPr>
            <w:tcW w:w="1372" w:type="dxa"/>
          </w:tcPr>
          <w:p w14:paraId="3A91FEF8" w14:textId="48E2CF56" w:rsidR="00045E60" w:rsidRPr="006E48A6" w:rsidRDefault="003A14D4" w:rsidP="003D4E39">
            <w:pPr>
              <w:jc w:val="left"/>
              <w:rPr>
                <w:rFonts w:ascii="Times New Roman" w:hAnsi="Times New Roman" w:cs="Times New Roman"/>
                <w:lang w:val="en-GB"/>
              </w:rPr>
            </w:pPr>
            <w:r w:rsidRPr="003A14D4">
              <w:rPr>
                <w:rFonts w:ascii="Times New Roman" w:hAnsi="Times New Roman" w:cs="Times New Roman"/>
                <w:lang w:val="en-GB"/>
              </w:rPr>
              <w:t>Nagano</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 xml:space="preserve">(2022), </w:t>
            </w:r>
            <w:r w:rsidR="00DC53C4">
              <w:rPr>
                <w:rFonts w:ascii="Times New Roman" w:hAnsi="Times New Roman" w:cs="Times New Roman"/>
                <w:lang w:val="en-GB"/>
              </w:rPr>
              <w:t>Japan</w:t>
            </w:r>
            <w:r w:rsidR="00AC5BCA">
              <w:rPr>
                <w:rFonts w:ascii="Times New Roman" w:hAnsi="Times New Roman" w:cs="Times New Roman"/>
                <w:lang w:val="en-GB"/>
              </w:rPr>
              <w:fldChar w:fldCharType="begin"/>
            </w:r>
            <w:r w:rsidR="00AC5BCA">
              <w:rPr>
                <w:rFonts w:ascii="Times New Roman" w:hAnsi="Times New Roman" w:cs="Times New Roman"/>
                <w:lang w:val="en-GB"/>
              </w:rPr>
              <w:instrText xml:space="preserve"> ADDIN EN.CITE &lt;EndNote&gt;&lt;Cite&gt;&lt;Author&gt;Nagano&lt;/Author&gt;&lt;Year&gt;2022&lt;/Year&gt;&lt;RecNum&gt;90&lt;/RecNum&gt;&lt;DisplayText&gt;[57]&lt;/DisplayText&gt;&lt;record&gt;&lt;rec-number&gt;90&lt;/rec-number&gt;&lt;foreign-keys&gt;&lt;key app="EN" db-id="t9eepesexdtw97epzwdv5226psdz599saaed" timestamp="1744644301"&gt;90&lt;/key&gt;&lt;/foreign-keys&gt;&lt;ref-type name="Journal Article"&gt;17&lt;/ref-type&gt;&lt;contributors&gt;&lt;authors&gt;&lt;author&gt;Nagano, M.&lt;/author&gt;&lt;author&gt;Kabayama, M.&lt;/author&gt;&lt;author&gt;Ohata, Y.&lt;/author&gt;&lt;author&gt;Rakugi, H.&lt;/author&gt;&lt;author&gt;Kamide, K.&lt;/author&gt;&lt;/authors&gt;&lt;/contributors&gt;&lt;titles&gt;&lt;title&gt;The usefulness of a questionnaire during medical examinations for older subjects in evaluating frailty: Utilization in clinical practice&lt;/title&gt;&lt;secondary-title&gt;Nihon Ronen Igakkai zasshi. Japanese journal of geriatrics&lt;/secondary-title&gt;&lt;/titles&gt;&lt;periodical&gt;&lt;full-title&gt;Nihon Ronen Igakkai zasshi. Japanese journal of geriatrics&lt;/full-title&gt;&lt;/periodical&gt;&lt;pages&gt;360-370&lt;/pages&gt;&lt;volume&gt;59&lt;/volume&gt;&lt;number&gt;3&lt;/number&gt;&lt;keywords&gt;&lt;keyword&gt;aged&lt;/keyword&gt;&lt;keyword&gt;cross-sectional study&lt;/keyword&gt;&lt;keyword&gt;female&lt;/keyword&gt;&lt;keyword&gt;frail elderly&lt;/keyword&gt;&lt;keyword&gt;frailty&lt;/keyword&gt;&lt;keyword&gt;geriatric assessment&lt;/keyword&gt;&lt;keyword&gt;human&lt;/keyword&gt;&lt;keyword&gt;male&lt;/keyword&gt;&lt;keyword&gt;questionnaire&lt;/keyword&gt;&lt;keyword&gt;sarcopenia&lt;/keyword&gt;&lt;keyword&gt;very elderly&lt;/keyword&gt;&lt;/keywords&gt;&lt;dates&gt;&lt;year&gt;2022&lt;/year&gt;&lt;/dates&gt;&lt;isbn&gt;0300-9173&lt;/isbn&gt;&lt;work-type&gt;Article&lt;/work-type&gt;&lt;urls&gt;&lt;related-urls&gt;&lt;url&gt;https://www.embase.com/search/results?subaction=viewrecord&amp;amp;id=L638967321&amp;amp;from=export&lt;/url&gt;&lt;url&gt;http://dx.doi.org/10.3143/geriatrics.59.360&lt;/url&gt;&lt;/related-urls&gt;&lt;/urls&gt;&lt;custom5&gt;36070910&lt;/custom5&gt;&lt;electronic-resource-num&gt;10.3143/geriatrics.59.360&lt;/electronic-resource-num&gt;&lt;remote-database-name&gt;Medline&lt;/remote-database-name&gt;&lt;language&gt;Japanese&lt;/language&gt;&lt;/record&gt;&lt;/Cite&gt;&lt;/EndNote&gt;</w:instrText>
            </w:r>
            <w:r w:rsidR="00AC5BCA">
              <w:rPr>
                <w:rFonts w:ascii="Times New Roman" w:hAnsi="Times New Roman" w:cs="Times New Roman"/>
                <w:lang w:val="en-GB"/>
              </w:rPr>
              <w:fldChar w:fldCharType="separate"/>
            </w:r>
            <w:r w:rsidR="00AC5BCA">
              <w:rPr>
                <w:rFonts w:ascii="Times New Roman" w:hAnsi="Times New Roman" w:cs="Times New Roman"/>
                <w:noProof/>
                <w:lang w:val="en-GB"/>
              </w:rPr>
              <w:t>[57]</w:t>
            </w:r>
            <w:r w:rsidR="00AC5BCA">
              <w:rPr>
                <w:rFonts w:ascii="Times New Roman" w:hAnsi="Times New Roman" w:cs="Times New Roman"/>
                <w:lang w:val="en-GB"/>
              </w:rPr>
              <w:fldChar w:fldCharType="end"/>
            </w:r>
          </w:p>
        </w:tc>
        <w:tc>
          <w:tcPr>
            <w:tcW w:w="1417" w:type="dxa"/>
          </w:tcPr>
          <w:p w14:paraId="0DEF55C6" w14:textId="128B9D29" w:rsidR="00045E60" w:rsidRPr="002E5F2B" w:rsidRDefault="00DC53C4" w:rsidP="003D4E39">
            <w:pPr>
              <w:jc w:val="left"/>
              <w:rPr>
                <w:rFonts w:ascii="Times New Roman" w:hAnsi="Times New Roman" w:cs="Times New Roman"/>
              </w:rPr>
            </w:pPr>
            <w:r w:rsidRPr="002E5F2B">
              <w:rPr>
                <w:rFonts w:ascii="Times New Roman" w:hAnsi="Times New Roman" w:cs="Times New Roman"/>
              </w:rPr>
              <w:t>Quantitative, cross-sectional study</w:t>
            </w:r>
          </w:p>
        </w:tc>
        <w:tc>
          <w:tcPr>
            <w:tcW w:w="1707" w:type="dxa"/>
          </w:tcPr>
          <w:p w14:paraId="026E6392" w14:textId="77777777" w:rsidR="00045E60" w:rsidRDefault="00DC53C4" w:rsidP="003D4E39">
            <w:pPr>
              <w:jc w:val="left"/>
              <w:rPr>
                <w:rFonts w:ascii="Times New Roman" w:hAnsi="Times New Roman" w:cs="Times New Roman"/>
                <w:lang w:val="en-GB"/>
              </w:rPr>
            </w:pPr>
            <w:r>
              <w:rPr>
                <w:rFonts w:ascii="Times New Roman" w:hAnsi="Times New Roman" w:cs="Times New Roman"/>
                <w:lang w:val="en-GB"/>
              </w:rPr>
              <w:t>Older adults</w:t>
            </w:r>
          </w:p>
          <w:p w14:paraId="31BA5310" w14:textId="7A2CF630" w:rsidR="00181D24" w:rsidRPr="00727746" w:rsidRDefault="00181D24" w:rsidP="003D4E39">
            <w:pPr>
              <w:jc w:val="left"/>
              <w:rPr>
                <w:rFonts w:ascii="Times New Roman" w:hAnsi="Times New Roman" w:cs="Times New Roman"/>
                <w:lang w:val="en-GB"/>
              </w:rPr>
            </w:pPr>
            <w:r>
              <w:rPr>
                <w:rFonts w:ascii="Times New Roman" w:hAnsi="Times New Roman" w:cs="Times New Roman"/>
                <w:lang w:val="en-GB"/>
              </w:rPr>
              <w:t>(N=171)</w:t>
            </w:r>
          </w:p>
        </w:tc>
        <w:tc>
          <w:tcPr>
            <w:tcW w:w="1262" w:type="dxa"/>
          </w:tcPr>
          <w:p w14:paraId="54116740" w14:textId="0976F162" w:rsidR="00045E60" w:rsidRPr="00181D24" w:rsidRDefault="00045E60" w:rsidP="003D4E39">
            <w:pPr>
              <w:jc w:val="left"/>
              <w:rPr>
                <w:rFonts w:ascii="Times New Roman" w:hAnsi="Times New Roman" w:cs="Times New Roman"/>
              </w:rPr>
            </w:pPr>
          </w:p>
        </w:tc>
        <w:tc>
          <w:tcPr>
            <w:tcW w:w="1560" w:type="dxa"/>
          </w:tcPr>
          <w:p w14:paraId="5786B92C" w14:textId="77777777" w:rsidR="00181D24" w:rsidRDefault="00181D24" w:rsidP="00181D24">
            <w:pPr>
              <w:jc w:val="left"/>
              <w:rPr>
                <w:rFonts w:ascii="Times New Roman" w:hAnsi="Times New Roman" w:cs="Times New Roman"/>
              </w:rPr>
            </w:pPr>
            <w:r w:rsidRPr="00181D24">
              <w:rPr>
                <w:rFonts w:ascii="Times New Roman" w:hAnsi="Times New Roman" w:cs="Times New Roman"/>
              </w:rPr>
              <w:t>Questionnaire for the screening of frailty by the</w:t>
            </w:r>
            <w:r>
              <w:rPr>
                <w:rFonts w:ascii="Times New Roman" w:hAnsi="Times New Roman" w:cs="Times New Roman"/>
              </w:rPr>
              <w:t xml:space="preserve"> </w:t>
            </w:r>
            <w:r w:rsidRPr="00181D24">
              <w:rPr>
                <w:rFonts w:ascii="Times New Roman" w:hAnsi="Times New Roman" w:cs="Times New Roman"/>
              </w:rPr>
              <w:t>Japan Geriatrics </w:t>
            </w:r>
          </w:p>
          <w:p w14:paraId="667AB881" w14:textId="77777777" w:rsidR="00181D24" w:rsidRDefault="00181D24" w:rsidP="00181D24">
            <w:pPr>
              <w:jc w:val="left"/>
              <w:rPr>
                <w:rFonts w:ascii="Times New Roman" w:hAnsi="Times New Roman" w:cs="Times New Roman"/>
              </w:rPr>
            </w:pPr>
            <w:r w:rsidRPr="00181D24">
              <w:rPr>
                <w:rFonts w:ascii="Times New Roman" w:hAnsi="Times New Roman" w:cs="Times New Roman"/>
              </w:rPr>
              <w:t>Society</w:t>
            </w:r>
            <w:r>
              <w:rPr>
                <w:rFonts w:ascii="Times New Roman" w:hAnsi="Times New Roman" w:cs="Times New Roman"/>
              </w:rPr>
              <w:t xml:space="preserve"> </w:t>
            </w:r>
          </w:p>
          <w:p w14:paraId="3AB2E54E" w14:textId="0D051FCF" w:rsidR="00045E60" w:rsidRPr="00772EB6" w:rsidRDefault="00181D24" w:rsidP="00181D24">
            <w:pPr>
              <w:jc w:val="left"/>
              <w:rPr>
                <w:rFonts w:ascii="Times New Roman" w:hAnsi="Times New Roman"/>
                <w:szCs w:val="25"/>
                <w:cs/>
                <w:lang w:bidi="th-TH"/>
              </w:rPr>
            </w:pPr>
            <w:r>
              <w:rPr>
                <w:rFonts w:ascii="Times New Roman" w:hAnsi="Times New Roman" w:cs="Times New Roman"/>
              </w:rPr>
              <w:t>(15 questions)</w:t>
            </w:r>
          </w:p>
        </w:tc>
        <w:tc>
          <w:tcPr>
            <w:tcW w:w="1477" w:type="dxa"/>
          </w:tcPr>
          <w:p w14:paraId="7C13C01E" w14:textId="77777777" w:rsidR="00045E60" w:rsidRPr="001E7CA8" w:rsidRDefault="00045E60" w:rsidP="003D4E39">
            <w:pPr>
              <w:jc w:val="left"/>
              <w:rPr>
                <w:rFonts w:ascii="Times New Roman" w:hAnsi="Times New Roman" w:cs="Times New Roman"/>
                <w:b/>
                <w:bCs/>
              </w:rPr>
            </w:pPr>
          </w:p>
        </w:tc>
        <w:tc>
          <w:tcPr>
            <w:tcW w:w="1461" w:type="dxa"/>
          </w:tcPr>
          <w:p w14:paraId="1CBE367D" w14:textId="77777777" w:rsidR="00045E60" w:rsidRPr="00815B24" w:rsidRDefault="00045E60" w:rsidP="003D4E39">
            <w:pPr>
              <w:jc w:val="left"/>
              <w:rPr>
                <w:rFonts w:ascii="Times New Roman" w:hAnsi="Times New Roman" w:cs="Times New Roman"/>
                <w:lang w:val="en-GB"/>
              </w:rPr>
            </w:pPr>
          </w:p>
        </w:tc>
        <w:tc>
          <w:tcPr>
            <w:tcW w:w="1550" w:type="dxa"/>
          </w:tcPr>
          <w:p w14:paraId="483D08FD" w14:textId="77777777" w:rsidR="00045E60" w:rsidRPr="00DB2090" w:rsidRDefault="00045E60" w:rsidP="003D4E39">
            <w:pPr>
              <w:jc w:val="left"/>
              <w:rPr>
                <w:rFonts w:ascii="Times New Roman" w:hAnsi="Times New Roman" w:cs="Times New Roman"/>
                <w:lang w:val="en-GB"/>
              </w:rPr>
            </w:pPr>
          </w:p>
        </w:tc>
        <w:tc>
          <w:tcPr>
            <w:tcW w:w="1874" w:type="dxa"/>
          </w:tcPr>
          <w:p w14:paraId="688EB8DC" w14:textId="575A72D8" w:rsidR="00045E60" w:rsidRDefault="00181D24" w:rsidP="003D4E39">
            <w:pPr>
              <w:jc w:val="left"/>
              <w:rPr>
                <w:rFonts w:ascii="Times New Roman" w:eastAsia="SimSun" w:hAnsi="Times New Roman" w:cs="Times New Roman"/>
                <w:color w:val="060607"/>
                <w:spacing w:val="4"/>
                <w:sz w:val="18"/>
                <w:szCs w:val="18"/>
                <w:lang w:bidi="ar"/>
              </w:rPr>
            </w:pPr>
            <w:r>
              <w:rPr>
                <w:rFonts w:ascii="Times New Roman" w:eastAsia="SimSun" w:hAnsi="Times New Roman" w:cs="Times New Roman"/>
                <w:color w:val="060607"/>
                <w:spacing w:val="4"/>
                <w:sz w:val="18"/>
                <w:szCs w:val="18"/>
                <w:lang w:bidi="ar"/>
              </w:rPr>
              <w:t>A</w:t>
            </w:r>
            <w:r>
              <w:rPr>
                <w:rFonts w:ascii="Times New Roman" w:eastAsia="SimSun" w:hAnsi="Times New Roman" w:cs="Times New Roman" w:hint="eastAsia"/>
                <w:color w:val="060607"/>
                <w:spacing w:val="4"/>
                <w:sz w:val="18"/>
                <w:szCs w:val="18"/>
                <w:lang w:bidi="ar"/>
              </w:rPr>
              <w:t>rticles not written in English</w:t>
            </w:r>
          </w:p>
        </w:tc>
      </w:tr>
      <w:tr w:rsidR="00AC5BCA" w:rsidRPr="001E7CA8" w14:paraId="201371D3" w14:textId="77777777" w:rsidTr="00181D24">
        <w:trPr>
          <w:jc w:val="center"/>
        </w:trPr>
        <w:tc>
          <w:tcPr>
            <w:tcW w:w="1372" w:type="dxa"/>
          </w:tcPr>
          <w:p w14:paraId="4736591D" w14:textId="22467E0E" w:rsidR="003D4E39" w:rsidRPr="00453828" w:rsidRDefault="003D4E39" w:rsidP="003D4E39">
            <w:pPr>
              <w:jc w:val="left"/>
              <w:rPr>
                <w:rFonts w:ascii="Times New Roman" w:hAnsi="Times New Roman"/>
                <w:szCs w:val="25"/>
                <w:lang w:val="en-GB" w:bidi="th-TH"/>
              </w:rPr>
            </w:pPr>
            <w:r w:rsidRPr="00453828">
              <w:rPr>
                <w:rFonts w:ascii="Times New Roman" w:hAnsi="Times New Roman" w:cs="Times New Roman"/>
              </w:rPr>
              <w:t>Tarazona-Santabalbina</w:t>
            </w:r>
            <w:r w:rsidR="00C4595E">
              <w:rPr>
                <w:rFonts w:ascii="Times New Roman" w:hAnsi="Times New Roman" w:cs="Times New Roman" w:hint="eastAsia"/>
                <w:sz w:val="18"/>
                <w:szCs w:val="18"/>
              </w:rPr>
              <w:t xml:space="preserve"> et al.</w:t>
            </w:r>
            <w:r>
              <w:rPr>
                <w:rFonts w:ascii="Times New Roman" w:hAnsi="Times New Roman" w:hint="cs"/>
                <w:szCs w:val="25"/>
                <w:cs/>
                <w:lang w:bidi="th-TH"/>
              </w:rPr>
              <w:t xml:space="preserve"> </w:t>
            </w:r>
            <w:r>
              <w:rPr>
                <w:rFonts w:ascii="Times New Roman" w:hAnsi="Times New Roman"/>
                <w:szCs w:val="25"/>
                <w:lang w:bidi="th-TH"/>
              </w:rPr>
              <w:t xml:space="preserve">(2016), </w:t>
            </w:r>
            <w:r w:rsidRPr="00155FA0">
              <w:rPr>
                <w:rFonts w:ascii="Times New Roman" w:hAnsi="Times New Roman"/>
                <w:szCs w:val="25"/>
                <w:lang w:bidi="th-TH"/>
              </w:rPr>
              <w:t>Spain</w:t>
            </w:r>
            <w:r w:rsidR="00AC5BCA">
              <w:rPr>
                <w:rFonts w:ascii="Times New Roman" w:hAnsi="Times New Roman"/>
                <w:szCs w:val="25"/>
                <w:lang w:bidi="th-TH"/>
              </w:rPr>
              <w:fldChar w:fldCharType="begin">
                <w:fldData xml:space="preserve">PEVuZE5vdGU+PENpdGU+PEF1dGhvcj5UYXJhem9uYS1TYW50YWJhbGJpbmE8L0F1dGhvcj48WWVh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</w:fldData>
              </w:fldChar>
            </w:r>
            <w:r w:rsidR="00AC5BCA">
              <w:rPr>
                <w:rFonts w:ascii="Times New Roman" w:hAnsi="Times New Roman"/>
                <w:szCs w:val="25"/>
                <w:lang w:bidi="th-TH"/>
              </w:rPr>
              <w:instrText xml:space="preserve"> ADDIN EN.CITE </w:instrText>
            </w:r>
            <w:r w:rsidR="00AC5BCA">
              <w:rPr>
                <w:rFonts w:ascii="Times New Roman" w:hAnsi="Times New Roman"/>
                <w:szCs w:val="25"/>
                <w:lang w:bidi="th-TH"/>
              </w:rPr>
              <w:fldChar w:fldCharType="begin">
                <w:fldData xml:space="preserve">PEVuZE5vdGU+PENpdGU+PEF1dGhvcj5UYXJhem9uYS1TYW50YWJhbGJpbmE8L0F1dGhvcj48WWVh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</w:fldData>
              </w:fldChar>
            </w:r>
            <w:r w:rsidR="00AC5BCA">
              <w:rPr>
                <w:rFonts w:ascii="Times New Roman" w:hAnsi="Times New Roman"/>
                <w:szCs w:val="25"/>
                <w:lang w:bidi="th-TH"/>
              </w:rPr>
              <w:instrText xml:space="preserve"> ADDIN EN.CITE.DATA </w:instrText>
            </w:r>
            <w:r w:rsidR="00AC5BCA">
              <w:rPr>
                <w:rFonts w:ascii="Times New Roman" w:hAnsi="Times New Roman"/>
                <w:szCs w:val="25"/>
                <w:lang w:bidi="th-TH"/>
              </w:rPr>
            </w:r>
            <w:r w:rsidR="00AC5BCA">
              <w:rPr>
                <w:rFonts w:ascii="Times New Roman" w:hAnsi="Times New Roman"/>
                <w:szCs w:val="25"/>
                <w:lang w:bidi="th-TH"/>
              </w:rPr>
              <w:fldChar w:fldCharType="end"/>
            </w:r>
            <w:r w:rsidR="00AC5BCA">
              <w:rPr>
                <w:rFonts w:ascii="Times New Roman" w:hAnsi="Times New Roman"/>
                <w:szCs w:val="25"/>
                <w:lang w:bidi="th-TH"/>
              </w:rPr>
            </w:r>
            <w:r w:rsidR="00AC5BCA">
              <w:rPr>
                <w:rFonts w:ascii="Times New Roman" w:hAnsi="Times New Roman"/>
                <w:szCs w:val="25"/>
                <w:lang w:bidi="th-TH"/>
              </w:rPr>
              <w:fldChar w:fldCharType="separate"/>
            </w:r>
            <w:r w:rsidR="00AC5BCA">
              <w:rPr>
                <w:rFonts w:ascii="Times New Roman" w:hAnsi="Times New Roman"/>
                <w:noProof/>
                <w:szCs w:val="25"/>
                <w:lang w:bidi="th-TH"/>
              </w:rPr>
              <w:t>[58]</w:t>
            </w:r>
            <w:r w:rsidR="00AC5BCA">
              <w:rPr>
                <w:rFonts w:ascii="Times New Roman" w:hAnsi="Times New Roman"/>
                <w:szCs w:val="25"/>
                <w:lang w:bidi="th-TH"/>
              </w:rPr>
              <w:fldChar w:fldCharType="end"/>
            </w:r>
          </w:p>
        </w:tc>
        <w:tc>
          <w:tcPr>
            <w:tcW w:w="1417" w:type="dxa"/>
          </w:tcPr>
          <w:p w14:paraId="0B059803" w14:textId="0429BE73" w:rsidR="003D4E39" w:rsidRPr="002E5F2B" w:rsidRDefault="003D4E39" w:rsidP="003D4E3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RCT</w:t>
            </w:r>
          </w:p>
        </w:tc>
        <w:tc>
          <w:tcPr>
            <w:tcW w:w="1707" w:type="dxa"/>
          </w:tcPr>
          <w:p w14:paraId="70A562D5" w14:textId="2F38CACC" w:rsidR="003D4E39" w:rsidRDefault="003D4E39" w:rsidP="003D4E39">
            <w:pPr>
              <w:jc w:val="left"/>
              <w:rPr>
                <w:rFonts w:ascii="Times New Roman" w:hAnsi="Times New Roman" w:cs="Times New Roman"/>
              </w:rPr>
            </w:pPr>
            <w:r w:rsidRPr="00651E0E">
              <w:rPr>
                <w:rFonts w:ascii="Times New Roman" w:hAnsi="Times New Roman" w:cs="Times New Roman"/>
              </w:rPr>
              <w:t>Frail older adults (N=</w:t>
            </w:r>
            <w:r>
              <w:rPr>
                <w:rFonts w:ascii="Times New Roman" w:hAnsi="Times New Roman" w:cs="Times New Roman"/>
              </w:rPr>
              <w:t>100</w:t>
            </w:r>
            <w:r w:rsidRPr="00651E0E">
              <w:rPr>
                <w:rFonts w:ascii="Times New Roman" w:hAnsi="Times New Roman" w:cs="Times New Roman"/>
              </w:rPr>
              <w:t>)</w:t>
            </w:r>
          </w:p>
        </w:tc>
        <w:tc>
          <w:tcPr>
            <w:tcW w:w="1262" w:type="dxa"/>
          </w:tcPr>
          <w:p w14:paraId="13CD8AFB" w14:textId="77777777" w:rsidR="003D4E39" w:rsidRPr="001E7CA8" w:rsidRDefault="003D4E39" w:rsidP="003D4E39">
            <w:pPr>
              <w:jc w:val="left"/>
              <w:rPr>
                <w:rFonts w:ascii="Times New Roman" w:hAnsi="Times New Roman" w:cs="Times New Roman"/>
                <w:b/>
                <w:bCs/>
              </w:rPr>
            </w:pPr>
          </w:p>
        </w:tc>
        <w:tc>
          <w:tcPr>
            <w:tcW w:w="1560" w:type="dxa"/>
          </w:tcPr>
          <w:p w14:paraId="4F596D90" w14:textId="77777777" w:rsidR="003D4E39" w:rsidRPr="00772EB6" w:rsidRDefault="003D4E39" w:rsidP="003D4E39">
            <w:pPr>
              <w:jc w:val="left"/>
              <w:rPr>
                <w:rFonts w:ascii="Times New Roman" w:hAnsi="Times New Roman"/>
                <w:szCs w:val="25"/>
                <w:cs/>
                <w:lang w:bidi="th-TH"/>
              </w:rPr>
            </w:pPr>
          </w:p>
        </w:tc>
        <w:tc>
          <w:tcPr>
            <w:tcW w:w="1477" w:type="dxa"/>
          </w:tcPr>
          <w:p w14:paraId="34CD17DD" w14:textId="77777777" w:rsidR="003D4E39" w:rsidRPr="001E7CA8" w:rsidRDefault="003D4E39" w:rsidP="003D4E39">
            <w:pPr>
              <w:jc w:val="left"/>
              <w:rPr>
                <w:rFonts w:ascii="Times New Roman" w:hAnsi="Times New Roman" w:cs="Times New Roman"/>
                <w:b/>
                <w:bCs/>
              </w:rPr>
            </w:pPr>
          </w:p>
        </w:tc>
        <w:tc>
          <w:tcPr>
            <w:tcW w:w="1461" w:type="dxa"/>
          </w:tcPr>
          <w:p w14:paraId="3B193800" w14:textId="77777777" w:rsidR="003D4E39" w:rsidRPr="00815B24" w:rsidRDefault="003D4E39" w:rsidP="003D4E39">
            <w:pPr>
              <w:jc w:val="left"/>
              <w:rPr>
                <w:rFonts w:ascii="Times New Roman" w:hAnsi="Times New Roman" w:cs="Times New Roman"/>
                <w:lang w:val="en-GB"/>
              </w:rPr>
            </w:pPr>
          </w:p>
        </w:tc>
        <w:tc>
          <w:tcPr>
            <w:tcW w:w="1550" w:type="dxa"/>
          </w:tcPr>
          <w:p w14:paraId="5186331D" w14:textId="237AAA81" w:rsidR="003D4E39" w:rsidRPr="0030788F" w:rsidRDefault="003D4E39" w:rsidP="003D4E39">
            <w:pPr>
              <w:jc w:val="left"/>
              <w:rPr>
                <w:rFonts w:ascii="Times New Roman" w:hAnsi="Times New Roman" w:cs="Times New Roman"/>
              </w:rPr>
            </w:pPr>
            <w:r w:rsidRPr="0030788F">
              <w:rPr>
                <w:rFonts w:ascii="Times New Roman" w:hAnsi="Times New Roman" w:cs="Times New Roman"/>
              </w:rPr>
              <w:t>Supervised-facility multicomponent exercise program</w:t>
            </w:r>
          </w:p>
        </w:tc>
        <w:tc>
          <w:tcPr>
            <w:tcW w:w="1874" w:type="dxa"/>
          </w:tcPr>
          <w:p w14:paraId="2463B495" w14:textId="209C92DB" w:rsidR="003D4E39" w:rsidRDefault="003D4E39" w:rsidP="003D4E39">
            <w:pPr>
              <w:jc w:val="left"/>
              <w:rPr>
                <w:rFonts w:ascii="Times New Roman" w:hAnsi="Times New Roman" w:cs="Times New Roman"/>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p>
        </w:tc>
      </w:tr>
      <w:tr w:rsidR="00AC5BCA" w:rsidRPr="001E7CA8" w14:paraId="1C3D10B5" w14:textId="77777777" w:rsidTr="00181D24">
        <w:trPr>
          <w:jc w:val="center"/>
        </w:trPr>
        <w:tc>
          <w:tcPr>
            <w:tcW w:w="1372" w:type="dxa"/>
          </w:tcPr>
          <w:p w14:paraId="70AD8EB8" w14:textId="7378A34F" w:rsidR="003D4E39" w:rsidRDefault="003D4E39" w:rsidP="003D4E39">
            <w:pPr>
              <w:jc w:val="left"/>
              <w:rPr>
                <w:rFonts w:ascii="Times New Roman" w:hAnsi="Times New Roman" w:cs="Times New Roman"/>
              </w:rPr>
            </w:pPr>
            <w:r w:rsidRPr="00D87813">
              <w:rPr>
                <w:rFonts w:ascii="Times New Roman" w:hAnsi="Times New Roman" w:cs="Times New Roman"/>
                <w:lang w:val="en-GB"/>
              </w:rPr>
              <w:t>Verver</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(2019),</w:t>
            </w:r>
            <w:r w:rsidRPr="00A065B2">
              <w:rPr>
                <w:rFonts w:ascii="Segoe UI" w:hAnsi="Segoe UI" w:cs="Segoe UI"/>
                <w:color w:val="212121"/>
                <w:kern w:val="2"/>
                <w:sz w:val="21"/>
                <w:szCs w:val="22"/>
                <w:shd w:val="clear" w:color="auto" w:fill="FFFFFF"/>
              </w:rPr>
              <w:t xml:space="preserve"> </w:t>
            </w:r>
            <w:r w:rsidRPr="00A065B2">
              <w:rPr>
                <w:rFonts w:ascii="Times New Roman" w:hAnsi="Times New Roman" w:cs="Times New Roman"/>
              </w:rPr>
              <w:t>Netherlands</w:t>
            </w:r>
            <w:r w:rsidR="00AC5BCA">
              <w:rPr>
                <w:rFonts w:ascii="Times New Roman" w:hAnsi="Times New Roman" w:cs="Times New Roman"/>
              </w:rPr>
              <w:fldChar w:fldCharType="begin">
                <w:fldData xml:space="preserve">PEVuZE5vdGU+PENpdGU+PEF1dGhvcj5WZXJ2ZXI8L0F1dGhvcj48WWVhcj4yMDE5PC9ZZWFyPjxS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cy48L2N1c3RvbTE+PGN1c3RvbTI+UE1DNjM5NzQ1MjwvY3VzdG9tMj48ZWxlY3Ryb25pYy1yZXNv
dXJjZS1udW0+MTAuMTE4Ni9zMTI4NzctMDE5LTEwNzctMzwvZWxlY3Ryb25pYy1yZXNvdXJjZS1u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rPr>
              <w:instrText xml:space="preserve"> ADDIN EN.CITE </w:instrText>
            </w:r>
            <w:r w:rsidR="00AC5BCA">
              <w:rPr>
                <w:rFonts w:ascii="Times New Roman" w:hAnsi="Times New Roman" w:cs="Times New Roman"/>
              </w:rPr>
              <w:fldChar w:fldCharType="begin">
                <w:fldData xml:space="preserve">PEVuZE5vdGU+PENpdGU+PEF1dGhvcj5WZXJ2ZXI8L0F1dGhvcj48WWVhcj4yMDE5PC9ZZWFyPjxS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cy48L2N1c3RvbTE+PGN1c3RvbTI+UE1DNjM5NzQ1MjwvY3VzdG9tMj48ZWxlY3Ryb25pYy1yZXNv
dXJjZS1udW0+MTAuMTE4Ni9zMTI4NzctMDE5LTEwNzctMzwvZWxlY3Ryb25pYy1yZXNvdXJjZS1u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rPr>
              <w:instrText xml:space="preserve"> ADDIN EN.CITE.DATA </w:instrText>
            </w:r>
            <w:r w:rsidR="00AC5BCA">
              <w:rPr>
                <w:rFonts w:ascii="Times New Roman" w:hAnsi="Times New Roman" w:cs="Times New Roman"/>
              </w:rPr>
            </w:r>
            <w:r w:rsidR="00AC5BCA">
              <w:rPr>
                <w:rFonts w:ascii="Times New Roman" w:hAnsi="Times New Roman" w:cs="Times New Roman"/>
              </w:rPr>
              <w:fldChar w:fldCharType="end"/>
            </w:r>
            <w:r w:rsidR="00AC5BCA">
              <w:rPr>
                <w:rFonts w:ascii="Times New Roman" w:hAnsi="Times New Roman" w:cs="Times New Roman"/>
              </w:rPr>
            </w:r>
            <w:r w:rsidR="00AC5BCA">
              <w:rPr>
                <w:rFonts w:ascii="Times New Roman" w:hAnsi="Times New Roman" w:cs="Times New Roman"/>
              </w:rPr>
              <w:fldChar w:fldCharType="separate"/>
            </w:r>
            <w:r w:rsidR="00AC5BCA">
              <w:rPr>
                <w:rFonts w:ascii="Times New Roman" w:hAnsi="Times New Roman" w:cs="Times New Roman"/>
                <w:noProof/>
              </w:rPr>
              <w:t>[59]</w:t>
            </w:r>
            <w:r w:rsidR="00AC5BCA">
              <w:rPr>
                <w:rFonts w:ascii="Times New Roman" w:hAnsi="Times New Roman" w:cs="Times New Roman"/>
              </w:rPr>
              <w:fldChar w:fldCharType="end"/>
            </w:r>
          </w:p>
        </w:tc>
        <w:tc>
          <w:tcPr>
            <w:tcW w:w="1417" w:type="dxa"/>
          </w:tcPr>
          <w:p w14:paraId="4D49279F" w14:textId="47161A51" w:rsidR="003D4E39" w:rsidRPr="001E7CA8" w:rsidRDefault="003D4E39" w:rsidP="003D4E39">
            <w:pPr>
              <w:jc w:val="left"/>
              <w:rPr>
                <w:rFonts w:ascii="Times New Roman" w:hAnsi="Times New Roman" w:cs="Times New Roman"/>
                <w:b/>
                <w:bCs/>
              </w:rPr>
            </w:pPr>
            <w:r w:rsidRPr="005A448F">
              <w:rPr>
                <w:rFonts w:ascii="Times New Roman" w:hAnsi="Times New Roman" w:cs="Times New Roman"/>
              </w:rPr>
              <w:t>Quantitative, cross-sectional study</w:t>
            </w:r>
          </w:p>
        </w:tc>
        <w:tc>
          <w:tcPr>
            <w:tcW w:w="1707" w:type="dxa"/>
          </w:tcPr>
          <w:p w14:paraId="209AAAB7" w14:textId="77777777" w:rsidR="003D4E39" w:rsidRDefault="003D4E39" w:rsidP="003D4E39">
            <w:pPr>
              <w:jc w:val="left"/>
              <w:rPr>
                <w:rFonts w:ascii="Times New Roman" w:hAnsi="Times New Roman" w:cs="Times New Roman"/>
              </w:rPr>
            </w:pPr>
            <w:r w:rsidRPr="00B64615">
              <w:rPr>
                <w:rFonts w:ascii="Times New Roman" w:hAnsi="Times New Roman" w:cs="Times New Roman"/>
              </w:rPr>
              <w:t xml:space="preserve">Community-dwelling older adults aged </w:t>
            </w:r>
            <w:r>
              <w:rPr>
                <w:rFonts w:ascii="Times New Roman" w:hAnsi="Times New Roman" w:cs="Times New Roman"/>
              </w:rPr>
              <w:t xml:space="preserve">≥ </w:t>
            </w:r>
            <w:r w:rsidRPr="00B64615">
              <w:rPr>
                <w:rFonts w:ascii="Times New Roman" w:hAnsi="Times New Roman" w:cs="Times New Roman"/>
              </w:rPr>
              <w:t>65</w:t>
            </w:r>
            <w:r>
              <w:rPr>
                <w:rFonts w:ascii="Times New Roman" w:hAnsi="Times New Roman" w:cs="Times New Roman"/>
              </w:rPr>
              <w:t xml:space="preserve"> years </w:t>
            </w:r>
          </w:p>
          <w:p w14:paraId="0A81E57E" w14:textId="129BA717" w:rsidR="003D4E39" w:rsidRPr="001E7CA8" w:rsidRDefault="003D4E39" w:rsidP="003D4E39">
            <w:pPr>
              <w:jc w:val="left"/>
              <w:rPr>
                <w:rFonts w:ascii="Times New Roman" w:hAnsi="Times New Roman" w:cs="Times New Roman"/>
                <w:b/>
                <w:bCs/>
              </w:rPr>
            </w:pPr>
            <w:r w:rsidRPr="00B64615">
              <w:rPr>
                <w:rFonts w:ascii="Times New Roman" w:hAnsi="Times New Roman" w:cs="Times New Roman"/>
              </w:rPr>
              <w:t>(</w:t>
            </w:r>
            <w:r>
              <w:rPr>
                <w:rFonts w:ascii="Times New Roman" w:hAnsi="Times New Roman" w:cs="Times New Roman"/>
              </w:rPr>
              <w:t>N</w:t>
            </w:r>
            <w:r w:rsidRPr="00B64615">
              <w:rPr>
                <w:rFonts w:ascii="Times New Roman" w:hAnsi="Times New Roman" w:cs="Times New Roman"/>
              </w:rPr>
              <w:t>=1,</w:t>
            </w:r>
            <w:r w:rsidRPr="00A065B2">
              <w:rPr>
                <w:rFonts w:ascii="Times New Roman" w:hAnsi="Times New Roman" w:cs="Times New Roman"/>
              </w:rPr>
              <w:t>768</w:t>
            </w:r>
            <w:r w:rsidRPr="00B64615">
              <w:rPr>
                <w:rFonts w:ascii="Times New Roman" w:hAnsi="Times New Roman" w:cs="Times New Roman"/>
              </w:rPr>
              <w:t>)</w:t>
            </w:r>
          </w:p>
        </w:tc>
        <w:tc>
          <w:tcPr>
            <w:tcW w:w="1262" w:type="dxa"/>
          </w:tcPr>
          <w:p w14:paraId="344DC760" w14:textId="77777777" w:rsidR="003D4E39" w:rsidRPr="001E7CA8" w:rsidRDefault="003D4E39" w:rsidP="003D4E39">
            <w:pPr>
              <w:jc w:val="left"/>
              <w:rPr>
                <w:rFonts w:ascii="Times New Roman" w:hAnsi="Times New Roman" w:cs="Times New Roman"/>
                <w:b/>
                <w:bCs/>
              </w:rPr>
            </w:pPr>
          </w:p>
        </w:tc>
        <w:tc>
          <w:tcPr>
            <w:tcW w:w="1560" w:type="dxa"/>
          </w:tcPr>
          <w:p w14:paraId="26E674FC" w14:textId="77777777" w:rsidR="003D4E39" w:rsidRPr="001E7CA8" w:rsidRDefault="003D4E39" w:rsidP="003D4E39">
            <w:pPr>
              <w:jc w:val="left"/>
              <w:rPr>
                <w:rFonts w:ascii="Times New Roman" w:hAnsi="Times New Roman" w:cs="Times New Roman"/>
                <w:b/>
                <w:bCs/>
              </w:rPr>
            </w:pPr>
          </w:p>
        </w:tc>
        <w:tc>
          <w:tcPr>
            <w:tcW w:w="1477" w:type="dxa"/>
          </w:tcPr>
          <w:p w14:paraId="7222A97B" w14:textId="77777777" w:rsidR="003D4E39" w:rsidRPr="001E7CA8" w:rsidRDefault="003D4E39" w:rsidP="003D4E39">
            <w:pPr>
              <w:jc w:val="left"/>
              <w:rPr>
                <w:rFonts w:ascii="Times New Roman" w:hAnsi="Times New Roman" w:cs="Times New Roman"/>
                <w:b/>
                <w:bCs/>
              </w:rPr>
            </w:pPr>
          </w:p>
        </w:tc>
        <w:tc>
          <w:tcPr>
            <w:tcW w:w="1461" w:type="dxa"/>
          </w:tcPr>
          <w:p w14:paraId="36CCCDE4" w14:textId="4E9E5C44" w:rsidR="003D4E39" w:rsidRPr="00934C66" w:rsidRDefault="003D4E39" w:rsidP="003D4E39">
            <w:pPr>
              <w:jc w:val="left"/>
              <w:rPr>
                <w:rFonts w:ascii="Times New Roman" w:hAnsi="Times New Roman" w:cs="Times New Roman"/>
              </w:rPr>
            </w:pPr>
            <w:r w:rsidRPr="00934C66">
              <w:rPr>
                <w:rFonts w:ascii="Times New Roman" w:hAnsi="Times New Roman" w:cs="Times New Roman"/>
              </w:rPr>
              <w:t xml:space="preserve">1.health outcomes </w:t>
            </w:r>
            <w:proofErr w:type="gramStart"/>
            <w:r w:rsidRPr="00453828">
              <w:rPr>
                <w:rFonts w:ascii="Times New Roman" w:hAnsi="Times New Roman" w:cs="Times New Roman"/>
              </w:rPr>
              <w:t>2.well</w:t>
            </w:r>
            <w:proofErr w:type="gramEnd"/>
            <w:r w:rsidRPr="00453828">
              <w:rPr>
                <w:rFonts w:ascii="Times New Roman" w:hAnsi="Times New Roman" w:cs="Times New Roman"/>
              </w:rPr>
              <w:t>-being aspects for independent living</w:t>
            </w:r>
          </w:p>
        </w:tc>
        <w:tc>
          <w:tcPr>
            <w:tcW w:w="1550" w:type="dxa"/>
          </w:tcPr>
          <w:p w14:paraId="6A03878E" w14:textId="77777777" w:rsidR="003D4E39" w:rsidRPr="001E7CA8" w:rsidRDefault="003D4E39" w:rsidP="003D4E39">
            <w:pPr>
              <w:jc w:val="left"/>
              <w:rPr>
                <w:rFonts w:ascii="Times New Roman" w:hAnsi="Times New Roman" w:cs="Times New Roman"/>
                <w:b/>
                <w:bCs/>
              </w:rPr>
            </w:pPr>
          </w:p>
        </w:tc>
        <w:tc>
          <w:tcPr>
            <w:tcW w:w="1874" w:type="dxa"/>
          </w:tcPr>
          <w:p w14:paraId="247449B9" w14:textId="30F7198B"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r>
              <w:rPr>
                <w:rFonts w:ascii="Times New Roman" w:eastAsia="SimSun" w:hAnsi="Times New Roman" w:cs="Times New Roman"/>
                <w:color w:val="060607"/>
                <w:spacing w:val="4"/>
                <w:lang w:bidi="ar"/>
              </w:rPr>
              <w:t xml:space="preserve"> (measured   </w:t>
            </w:r>
            <w:r w:rsidRPr="00554DF2">
              <w:rPr>
                <w:rFonts w:ascii="Times New Roman" w:hAnsi="Times New Roman" w:cs="Times New Roman"/>
              </w:rPr>
              <w:t>Tilburg Frailty Index</w:t>
            </w:r>
            <w:r>
              <w:rPr>
                <w:rFonts w:ascii="Times New Roman" w:hAnsi="Times New Roman" w:cs="Times New Roman"/>
              </w:rPr>
              <w:t xml:space="preserve"> as</w:t>
            </w:r>
            <w:r w:rsidRPr="00554DF2">
              <w:rPr>
                <w:rFonts w:ascii="Times New Roman" w:hAnsi="Times New Roman" w:cs="Times New Roman"/>
              </w:rPr>
              <w:t xml:space="preserve"> </w:t>
            </w:r>
            <w:r>
              <w:rPr>
                <w:rFonts w:ascii="Times New Roman" w:eastAsia="SimSun" w:hAnsi="Times New Roman" w:cs="Times New Roman"/>
                <w:color w:val="060607"/>
                <w:spacing w:val="4"/>
                <w:lang w:bidi="ar"/>
              </w:rPr>
              <w:t>a multicomponent frailty)</w:t>
            </w:r>
          </w:p>
        </w:tc>
      </w:tr>
      <w:tr w:rsidR="00AC5BCA" w:rsidRPr="001E7CA8" w14:paraId="140D2616" w14:textId="77777777" w:rsidTr="00181D24">
        <w:trPr>
          <w:jc w:val="center"/>
        </w:trPr>
        <w:tc>
          <w:tcPr>
            <w:tcW w:w="1372" w:type="dxa"/>
          </w:tcPr>
          <w:p w14:paraId="6DB6A2B4" w14:textId="0DA1777D" w:rsidR="003D4E39" w:rsidRDefault="003D4E39" w:rsidP="003D4E39">
            <w:pPr>
              <w:jc w:val="left"/>
              <w:rPr>
                <w:rFonts w:ascii="Times New Roman" w:hAnsi="Times New Roman" w:cs="Times New Roman"/>
              </w:rPr>
            </w:pPr>
            <w:r w:rsidRPr="002516E0">
              <w:rPr>
                <w:rFonts w:ascii="Times New Roman" w:hAnsi="Times New Roman" w:cs="Times New Roman"/>
                <w:lang w:val="en-GB"/>
              </w:rPr>
              <w:lastRenderedPageBreak/>
              <w:t>Aznar-Tortonda</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(2020), Spain</w:t>
            </w:r>
            <w:r w:rsidR="00AC5BCA">
              <w:rPr>
                <w:rFonts w:ascii="Times New Roman" w:hAnsi="Times New Roman" w:cs="Times New Roman"/>
                <w:lang w:val="en-GB"/>
              </w:rPr>
              <w:fldChar w:fldCharType="begin">
                <w:fldData xml:space="preserve">PEVuZE5vdGU+PENpdGU+PEF1dGhvcj5Bem5hci1Ub3J0b25kYTwvQXV0aG9yPjxZZWFyPjIwMjA8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</w:fldData>
              </w:fldChar>
            </w:r>
            <w:r w:rsidR="00AC5BCA">
              <w:rPr>
                <w:rFonts w:ascii="Times New Roman" w:hAnsi="Times New Roman" w:cs="Times New Roman"/>
                <w:lang w:val="en-GB"/>
              </w:rPr>
              <w:instrText xml:space="preserve"> ADDIN EN.CITE </w:instrText>
            </w:r>
            <w:r w:rsidR="00AC5BCA">
              <w:rPr>
                <w:rFonts w:ascii="Times New Roman" w:hAnsi="Times New Roman" w:cs="Times New Roman"/>
                <w:lang w:val="en-GB"/>
              </w:rPr>
              <w:fldChar w:fldCharType="begin">
                <w:fldData xml:space="preserve">PEVuZE5vdGU+PENpdGU+PEF1dGhvcj5Bem5hci1Ub3J0b25kYTwvQXV0aG9yPjxZZWFyPjIwMjA8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</w:fldData>
              </w:fldChar>
            </w:r>
            <w:r w:rsidR="00AC5BCA">
              <w:rPr>
                <w:rFonts w:ascii="Times New Roman" w:hAnsi="Times New Roman" w:cs="Times New Roman"/>
                <w:lang w:val="en-GB"/>
              </w:rPr>
              <w:instrText xml:space="preserve"> ADDIN EN.CITE.DATA </w:instrText>
            </w:r>
            <w:r w:rsidR="00AC5BCA">
              <w:rPr>
                <w:rFonts w:ascii="Times New Roman" w:hAnsi="Times New Roman" w:cs="Times New Roman"/>
                <w:lang w:val="en-GB"/>
              </w:rPr>
            </w:r>
            <w:r w:rsidR="00AC5BCA">
              <w:rPr>
                <w:rFonts w:ascii="Times New Roman" w:hAnsi="Times New Roman" w:cs="Times New Roman"/>
                <w:lang w:val="en-GB"/>
              </w:rPr>
              <w:fldChar w:fldCharType="end"/>
            </w:r>
            <w:r w:rsidR="00AC5BCA">
              <w:rPr>
                <w:rFonts w:ascii="Times New Roman" w:hAnsi="Times New Roman" w:cs="Times New Roman"/>
                <w:lang w:val="en-GB"/>
              </w:rPr>
            </w:r>
            <w:r w:rsidR="00AC5BCA">
              <w:rPr>
                <w:rFonts w:ascii="Times New Roman" w:hAnsi="Times New Roman" w:cs="Times New Roman"/>
                <w:lang w:val="en-GB"/>
              </w:rPr>
              <w:fldChar w:fldCharType="separate"/>
            </w:r>
            <w:r w:rsidR="00AC5BCA">
              <w:rPr>
                <w:rFonts w:ascii="Times New Roman" w:hAnsi="Times New Roman" w:cs="Times New Roman"/>
                <w:noProof/>
                <w:lang w:val="en-GB"/>
              </w:rPr>
              <w:t>[60]</w:t>
            </w:r>
            <w:r w:rsidR="00AC5BCA">
              <w:rPr>
                <w:rFonts w:ascii="Times New Roman" w:hAnsi="Times New Roman" w:cs="Times New Roman"/>
                <w:lang w:val="en-GB"/>
              </w:rPr>
              <w:fldChar w:fldCharType="end"/>
            </w:r>
          </w:p>
        </w:tc>
        <w:tc>
          <w:tcPr>
            <w:tcW w:w="1417" w:type="dxa"/>
          </w:tcPr>
          <w:p w14:paraId="128CC104" w14:textId="0EC9084C" w:rsidR="003D4E39" w:rsidRPr="001E7CA8" w:rsidRDefault="003D4E39" w:rsidP="003D4E39">
            <w:pPr>
              <w:jc w:val="left"/>
              <w:rPr>
                <w:rFonts w:ascii="Times New Roman" w:hAnsi="Times New Roman" w:cs="Times New Roman"/>
                <w:b/>
                <w:bCs/>
              </w:rPr>
            </w:pPr>
            <w:r w:rsidRPr="005A448F">
              <w:rPr>
                <w:rFonts w:ascii="Times New Roman" w:hAnsi="Times New Roman" w:cs="Times New Roman"/>
              </w:rPr>
              <w:t>Quantitative, cross-sectional study</w:t>
            </w:r>
          </w:p>
        </w:tc>
        <w:tc>
          <w:tcPr>
            <w:tcW w:w="1707" w:type="dxa"/>
          </w:tcPr>
          <w:p w14:paraId="3CD5600A" w14:textId="703D0C1F" w:rsidR="003D4E39" w:rsidRPr="001E7CA8" w:rsidRDefault="003D4E39" w:rsidP="003D4E39">
            <w:pPr>
              <w:jc w:val="left"/>
              <w:rPr>
                <w:rFonts w:ascii="Times New Roman" w:hAnsi="Times New Roman" w:cs="Times New Roman"/>
                <w:b/>
                <w:bCs/>
              </w:rPr>
            </w:pPr>
            <w:r>
              <w:rPr>
                <w:rFonts w:ascii="Times New Roman" w:hAnsi="Times New Roman" w:cs="Times New Roman"/>
              </w:rPr>
              <w:t xml:space="preserve">Older adults </w:t>
            </w:r>
            <w:r w:rsidRPr="00651E0E">
              <w:rPr>
                <w:rFonts w:ascii="Times New Roman" w:hAnsi="Times New Roman" w:cs="Times New Roman"/>
              </w:rPr>
              <w:t>(N=</w:t>
            </w:r>
            <w:r>
              <w:rPr>
                <w:rFonts w:ascii="Times New Roman" w:hAnsi="Times New Roman" w:cs="Times New Roman"/>
              </w:rPr>
              <w:t>761</w:t>
            </w:r>
            <w:r w:rsidRPr="00651E0E">
              <w:rPr>
                <w:rFonts w:ascii="Times New Roman" w:hAnsi="Times New Roman" w:cs="Times New Roman"/>
              </w:rPr>
              <w:t>)</w:t>
            </w:r>
          </w:p>
        </w:tc>
        <w:tc>
          <w:tcPr>
            <w:tcW w:w="1262" w:type="dxa"/>
          </w:tcPr>
          <w:p w14:paraId="60D23234" w14:textId="77777777" w:rsidR="003D4E39" w:rsidRPr="001E7CA8" w:rsidRDefault="003D4E39" w:rsidP="003D4E39">
            <w:pPr>
              <w:jc w:val="left"/>
              <w:rPr>
                <w:rFonts w:ascii="Times New Roman" w:hAnsi="Times New Roman" w:cs="Times New Roman"/>
                <w:b/>
                <w:bCs/>
              </w:rPr>
            </w:pPr>
          </w:p>
        </w:tc>
        <w:tc>
          <w:tcPr>
            <w:tcW w:w="1560" w:type="dxa"/>
          </w:tcPr>
          <w:p w14:paraId="7ADCD52C" w14:textId="0A735C55" w:rsidR="003D4E39" w:rsidRPr="002516E0" w:rsidRDefault="003D4E39" w:rsidP="003D4E39">
            <w:pPr>
              <w:jc w:val="left"/>
              <w:rPr>
                <w:rFonts w:ascii="Times New Roman" w:hAnsi="Times New Roman" w:cs="Times New Roman"/>
              </w:rPr>
            </w:pPr>
          </w:p>
        </w:tc>
        <w:tc>
          <w:tcPr>
            <w:tcW w:w="1477" w:type="dxa"/>
          </w:tcPr>
          <w:p w14:paraId="04EAE27D" w14:textId="77777777" w:rsidR="003D4E39" w:rsidRPr="001E7CA8" w:rsidRDefault="003D4E39" w:rsidP="003D4E39">
            <w:pPr>
              <w:jc w:val="left"/>
              <w:rPr>
                <w:rFonts w:ascii="Times New Roman" w:hAnsi="Times New Roman" w:cs="Times New Roman"/>
                <w:b/>
                <w:bCs/>
              </w:rPr>
            </w:pPr>
          </w:p>
        </w:tc>
        <w:tc>
          <w:tcPr>
            <w:tcW w:w="1461" w:type="dxa"/>
          </w:tcPr>
          <w:p w14:paraId="41FF7F4C" w14:textId="77777777" w:rsidR="003D4E39" w:rsidRPr="001E7CA8" w:rsidRDefault="003D4E39" w:rsidP="003D4E39">
            <w:pPr>
              <w:jc w:val="left"/>
              <w:rPr>
                <w:rFonts w:ascii="Times New Roman" w:hAnsi="Times New Roman" w:cs="Times New Roman"/>
                <w:b/>
                <w:bCs/>
              </w:rPr>
            </w:pPr>
          </w:p>
        </w:tc>
        <w:tc>
          <w:tcPr>
            <w:tcW w:w="1550" w:type="dxa"/>
          </w:tcPr>
          <w:p w14:paraId="01C34EB2" w14:textId="77777777" w:rsidR="003D4E39" w:rsidRPr="001E7CA8" w:rsidRDefault="003D4E39" w:rsidP="003D4E39">
            <w:pPr>
              <w:jc w:val="left"/>
              <w:rPr>
                <w:rFonts w:ascii="Times New Roman" w:hAnsi="Times New Roman" w:cs="Times New Roman"/>
                <w:b/>
                <w:bCs/>
              </w:rPr>
            </w:pPr>
          </w:p>
        </w:tc>
        <w:tc>
          <w:tcPr>
            <w:tcW w:w="1874" w:type="dxa"/>
          </w:tcPr>
          <w:p w14:paraId="3CAEAC1A" w14:textId="78052BAD"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ot include social frailty as a study variable</w:t>
            </w:r>
            <w:r>
              <w:rPr>
                <w:rFonts w:ascii="Times New Roman" w:eastAsia="SimSun" w:hAnsi="Times New Roman" w:cs="Times New Roman"/>
                <w:color w:val="060607"/>
                <w:spacing w:val="4"/>
                <w:lang w:bidi="ar"/>
              </w:rPr>
              <w:t xml:space="preserve"> </w:t>
            </w:r>
          </w:p>
        </w:tc>
      </w:tr>
      <w:tr w:rsidR="00AC5BCA" w:rsidRPr="001E7CA8" w14:paraId="29731AE5" w14:textId="77777777" w:rsidTr="00181D24">
        <w:trPr>
          <w:jc w:val="center"/>
        </w:trPr>
        <w:tc>
          <w:tcPr>
            <w:tcW w:w="1372" w:type="dxa"/>
          </w:tcPr>
          <w:p w14:paraId="7F858B6B" w14:textId="6E1080B5" w:rsidR="003D4E39" w:rsidRPr="002516E0" w:rsidRDefault="003D4E39" w:rsidP="003D4E39">
            <w:pPr>
              <w:jc w:val="left"/>
              <w:rPr>
                <w:rFonts w:ascii="Times New Roman" w:hAnsi="Times New Roman" w:cs="Times New Roman"/>
                <w:lang w:val="en-GB"/>
              </w:rPr>
            </w:pPr>
            <w:r w:rsidRPr="00400CE0">
              <w:rPr>
                <w:rFonts w:ascii="Times New Roman" w:hAnsi="Times New Roman" w:cs="Times New Roman"/>
              </w:rPr>
              <w:t>Hoogendijk</w:t>
            </w:r>
            <w:r>
              <w:rPr>
                <w:rFonts w:ascii="Times New Roman" w:hAnsi="Times New Roman" w:cs="Times New Roman"/>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rPr>
              <w:t>(2020), Netherlands</w:t>
            </w:r>
            <w:r w:rsidR="00AC5BCA">
              <w:rPr>
                <w:rFonts w:ascii="Times New Roman" w:hAnsi="Times New Roman" w:cs="Times New Roman"/>
              </w:rPr>
              <w:fldChar w:fldCharType="begin">
                <w:fldData xml:space="preserve">PEVuZE5vdGU+PENpdGU+PEF1dGhvcj5Ib29nZW5kaWprPC9BdXRob3I+PFllYXI+MjAyMDwvWWVh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</w:fldData>
              </w:fldChar>
            </w:r>
            <w:r w:rsidR="00AC5BCA">
              <w:rPr>
                <w:rFonts w:ascii="Times New Roman" w:hAnsi="Times New Roman" w:cs="Times New Roman"/>
              </w:rPr>
              <w:instrText xml:space="preserve"> ADDIN EN.CITE </w:instrText>
            </w:r>
            <w:r w:rsidR="00AC5BCA">
              <w:rPr>
                <w:rFonts w:ascii="Times New Roman" w:hAnsi="Times New Roman" w:cs="Times New Roman"/>
              </w:rPr>
              <w:fldChar w:fldCharType="begin">
                <w:fldData xml:space="preserve">PEVuZE5vdGU+PENpdGU+PEF1dGhvcj5Ib29nZW5kaWprPC9BdXRob3I+PFllYXI+MjAyMDwvWWVh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</w:fldData>
              </w:fldChar>
            </w:r>
            <w:r w:rsidR="00AC5BCA">
              <w:rPr>
                <w:rFonts w:ascii="Times New Roman" w:hAnsi="Times New Roman" w:cs="Times New Roman"/>
              </w:rPr>
              <w:instrText xml:space="preserve"> ADDIN EN.CITE.DATA </w:instrText>
            </w:r>
            <w:r w:rsidR="00AC5BCA">
              <w:rPr>
                <w:rFonts w:ascii="Times New Roman" w:hAnsi="Times New Roman" w:cs="Times New Roman"/>
              </w:rPr>
            </w:r>
            <w:r w:rsidR="00AC5BCA">
              <w:rPr>
                <w:rFonts w:ascii="Times New Roman" w:hAnsi="Times New Roman" w:cs="Times New Roman"/>
              </w:rPr>
              <w:fldChar w:fldCharType="end"/>
            </w:r>
            <w:r w:rsidR="00AC5BCA">
              <w:rPr>
                <w:rFonts w:ascii="Times New Roman" w:hAnsi="Times New Roman" w:cs="Times New Roman"/>
              </w:rPr>
            </w:r>
            <w:r w:rsidR="00AC5BCA">
              <w:rPr>
                <w:rFonts w:ascii="Times New Roman" w:hAnsi="Times New Roman" w:cs="Times New Roman"/>
              </w:rPr>
              <w:fldChar w:fldCharType="separate"/>
            </w:r>
            <w:r w:rsidR="00AC5BCA">
              <w:rPr>
                <w:rFonts w:ascii="Times New Roman" w:hAnsi="Times New Roman" w:cs="Times New Roman"/>
                <w:noProof/>
              </w:rPr>
              <w:t>[61]</w:t>
            </w:r>
            <w:r w:rsidR="00AC5BCA">
              <w:rPr>
                <w:rFonts w:ascii="Times New Roman" w:hAnsi="Times New Roman" w:cs="Times New Roman"/>
              </w:rPr>
              <w:fldChar w:fldCharType="end"/>
            </w:r>
          </w:p>
        </w:tc>
        <w:tc>
          <w:tcPr>
            <w:tcW w:w="1417" w:type="dxa"/>
          </w:tcPr>
          <w:p w14:paraId="4142859A" w14:textId="777523E6" w:rsidR="003D4E39" w:rsidRPr="005A448F" w:rsidRDefault="003D4E39" w:rsidP="003D4E39">
            <w:pPr>
              <w:jc w:val="left"/>
              <w:rPr>
                <w:rFonts w:ascii="Times New Roman" w:hAnsi="Times New Roman" w:cs="Times New Roman"/>
              </w:rPr>
            </w:pPr>
            <w:r w:rsidRPr="005A448F">
              <w:rPr>
                <w:rFonts w:ascii="Times New Roman" w:hAnsi="Times New Roman" w:cs="Times New Roman"/>
              </w:rPr>
              <w:t xml:space="preserve">Quantitative, </w:t>
            </w:r>
            <w:r>
              <w:rPr>
                <w:rFonts w:ascii="Times New Roman" w:hAnsi="Times New Roman" w:cs="Times New Roman"/>
              </w:rPr>
              <w:t>p</w:t>
            </w:r>
            <w:r w:rsidRPr="00B64615">
              <w:rPr>
                <w:rFonts w:ascii="Times New Roman" w:hAnsi="Times New Roman" w:cs="Times New Roman"/>
              </w:rPr>
              <w:t>rospective cohort study.</w:t>
            </w:r>
          </w:p>
        </w:tc>
        <w:tc>
          <w:tcPr>
            <w:tcW w:w="1707" w:type="dxa"/>
          </w:tcPr>
          <w:p w14:paraId="220DF9EF" w14:textId="77777777" w:rsidR="003D4E39" w:rsidRDefault="003D4E39" w:rsidP="003D4E39">
            <w:pPr>
              <w:jc w:val="left"/>
              <w:rPr>
                <w:rFonts w:ascii="Times New Roman" w:hAnsi="Times New Roman" w:cs="Times New Roman"/>
              </w:rPr>
            </w:pPr>
            <w:r w:rsidRPr="00B64615">
              <w:rPr>
                <w:rFonts w:ascii="Times New Roman" w:hAnsi="Times New Roman" w:cs="Times New Roman"/>
              </w:rPr>
              <w:t xml:space="preserve">Community-dwelling older adults aged </w:t>
            </w:r>
            <w:r>
              <w:rPr>
                <w:rFonts w:ascii="Times New Roman" w:hAnsi="Times New Roman" w:cs="Times New Roman"/>
              </w:rPr>
              <w:t xml:space="preserve">≥ </w:t>
            </w:r>
            <w:r w:rsidRPr="00B64615">
              <w:rPr>
                <w:rFonts w:ascii="Times New Roman" w:hAnsi="Times New Roman" w:cs="Times New Roman"/>
              </w:rPr>
              <w:t>65</w:t>
            </w:r>
            <w:r>
              <w:rPr>
                <w:rFonts w:ascii="Times New Roman" w:hAnsi="Times New Roman" w:cs="Times New Roman"/>
              </w:rPr>
              <w:t xml:space="preserve"> years </w:t>
            </w:r>
          </w:p>
          <w:p w14:paraId="300C36FE" w14:textId="1165F147" w:rsidR="003D4E39" w:rsidRDefault="003D4E39" w:rsidP="003D4E39">
            <w:pPr>
              <w:jc w:val="left"/>
              <w:rPr>
                <w:rFonts w:ascii="Times New Roman" w:hAnsi="Times New Roman" w:cs="Times New Roman"/>
              </w:rPr>
            </w:pPr>
            <w:r w:rsidRPr="00B64615">
              <w:rPr>
                <w:rFonts w:ascii="Times New Roman" w:hAnsi="Times New Roman" w:cs="Times New Roman"/>
              </w:rPr>
              <w:t>(</w:t>
            </w:r>
            <w:r>
              <w:rPr>
                <w:rFonts w:ascii="Times New Roman" w:hAnsi="Times New Roman" w:cs="Times New Roman"/>
              </w:rPr>
              <w:t>N</w:t>
            </w:r>
            <w:r w:rsidRPr="00B64615">
              <w:rPr>
                <w:rFonts w:ascii="Times New Roman" w:hAnsi="Times New Roman" w:cs="Times New Roman"/>
              </w:rPr>
              <w:t>=1,427)</w:t>
            </w:r>
          </w:p>
        </w:tc>
        <w:tc>
          <w:tcPr>
            <w:tcW w:w="1262" w:type="dxa"/>
          </w:tcPr>
          <w:p w14:paraId="5FA68424" w14:textId="77777777" w:rsidR="003D4E39" w:rsidRPr="001E7CA8" w:rsidRDefault="003D4E39" w:rsidP="003D4E39">
            <w:pPr>
              <w:jc w:val="left"/>
              <w:rPr>
                <w:rFonts w:ascii="Times New Roman" w:hAnsi="Times New Roman" w:cs="Times New Roman"/>
                <w:b/>
                <w:bCs/>
              </w:rPr>
            </w:pPr>
          </w:p>
        </w:tc>
        <w:tc>
          <w:tcPr>
            <w:tcW w:w="1560" w:type="dxa"/>
          </w:tcPr>
          <w:p w14:paraId="12283910" w14:textId="77777777" w:rsidR="003D4E39" w:rsidRPr="002516E0" w:rsidRDefault="003D4E39" w:rsidP="003D4E39">
            <w:pPr>
              <w:jc w:val="left"/>
              <w:rPr>
                <w:rFonts w:ascii="Times New Roman" w:hAnsi="Times New Roman" w:cs="Times New Roman"/>
              </w:rPr>
            </w:pPr>
          </w:p>
        </w:tc>
        <w:tc>
          <w:tcPr>
            <w:tcW w:w="1477" w:type="dxa"/>
          </w:tcPr>
          <w:p w14:paraId="2C21E871" w14:textId="12469525" w:rsidR="003D4E39" w:rsidRPr="001E7CA8" w:rsidRDefault="003D4E39" w:rsidP="003D4E39">
            <w:pPr>
              <w:jc w:val="left"/>
              <w:rPr>
                <w:rFonts w:ascii="Times New Roman" w:hAnsi="Times New Roman" w:cs="Times New Roman"/>
                <w:b/>
                <w:bCs/>
              </w:rPr>
            </w:pPr>
          </w:p>
        </w:tc>
        <w:tc>
          <w:tcPr>
            <w:tcW w:w="1461" w:type="dxa"/>
          </w:tcPr>
          <w:p w14:paraId="2BDEF16C" w14:textId="0BABC42D" w:rsidR="003D4E39" w:rsidRPr="001E7CA8" w:rsidRDefault="003D4E39" w:rsidP="003D4E39">
            <w:pPr>
              <w:jc w:val="left"/>
              <w:rPr>
                <w:rFonts w:ascii="Times New Roman" w:hAnsi="Times New Roman" w:cs="Times New Roman"/>
                <w:b/>
                <w:bCs/>
              </w:rPr>
            </w:pPr>
            <w:r w:rsidRPr="00815B24">
              <w:rPr>
                <w:rFonts w:ascii="Times New Roman" w:hAnsi="Times New Roman" w:cs="Times New Roman"/>
                <w:lang w:val="en-GB"/>
              </w:rPr>
              <w:t>Mortality</w:t>
            </w:r>
          </w:p>
        </w:tc>
        <w:tc>
          <w:tcPr>
            <w:tcW w:w="1550" w:type="dxa"/>
          </w:tcPr>
          <w:p w14:paraId="22E082D2" w14:textId="77777777" w:rsidR="003D4E39" w:rsidRPr="001E7CA8" w:rsidRDefault="003D4E39" w:rsidP="003D4E39">
            <w:pPr>
              <w:jc w:val="left"/>
              <w:rPr>
                <w:rFonts w:ascii="Times New Roman" w:hAnsi="Times New Roman" w:cs="Times New Roman"/>
                <w:b/>
                <w:bCs/>
              </w:rPr>
            </w:pPr>
          </w:p>
        </w:tc>
        <w:tc>
          <w:tcPr>
            <w:tcW w:w="1874" w:type="dxa"/>
          </w:tcPr>
          <w:p w14:paraId="1A0769D0" w14:textId="083606AC" w:rsidR="003D4E39" w:rsidRPr="003E22CE" w:rsidRDefault="003D4E39" w:rsidP="003D4E39">
            <w:pPr>
              <w:jc w:val="left"/>
              <w:rPr>
                <w:rFonts w:ascii="Times New Roman" w:eastAsia="SimSun" w:hAnsi="Times New Roman" w:cs="Times New Roman"/>
                <w:color w:val="060607"/>
                <w:spacing w:val="4"/>
                <w:lang w:bidi="ar"/>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ot include social frailty as a study variable</w:t>
            </w:r>
            <w:r>
              <w:rPr>
                <w:rFonts w:ascii="Times New Roman" w:eastAsia="SimSun" w:hAnsi="Times New Roman" w:cs="Times New Roman"/>
                <w:color w:val="060607"/>
                <w:spacing w:val="4"/>
                <w:lang w:bidi="ar"/>
              </w:rPr>
              <w:t xml:space="preserve"> (measured only “</w:t>
            </w:r>
            <w:r w:rsidRPr="00C87C6E">
              <w:rPr>
                <w:rFonts w:ascii="Times New Roman" w:eastAsia="SimSun" w:hAnsi="Times New Roman" w:cs="Times New Roman"/>
                <w:color w:val="060607"/>
                <w:spacing w:val="4"/>
                <w:lang w:bidi="ar"/>
              </w:rPr>
              <w:t>Loneliness</w:t>
            </w:r>
            <w:r>
              <w:rPr>
                <w:rFonts w:ascii="Times New Roman" w:eastAsia="SimSun" w:hAnsi="Times New Roman" w:cs="Times New Roman"/>
                <w:color w:val="060607"/>
                <w:spacing w:val="4"/>
                <w:lang w:bidi="ar"/>
              </w:rPr>
              <w:t>” and “</w:t>
            </w:r>
            <w:r w:rsidRPr="00C87C6E">
              <w:rPr>
                <w:rFonts w:ascii="Times New Roman" w:eastAsia="SimSun" w:hAnsi="Times New Roman" w:cs="Times New Roman"/>
                <w:color w:val="060607"/>
                <w:spacing w:val="4"/>
                <w:lang w:bidi="ar"/>
              </w:rPr>
              <w:t>Social isolation</w:t>
            </w:r>
            <w:r>
              <w:rPr>
                <w:rFonts w:ascii="Times New Roman" w:eastAsia="SimSun" w:hAnsi="Times New Roman" w:cs="Times New Roman"/>
                <w:color w:val="060607"/>
                <w:spacing w:val="4"/>
                <w:lang w:bidi="ar"/>
              </w:rPr>
              <w:t>”)</w:t>
            </w:r>
          </w:p>
        </w:tc>
      </w:tr>
      <w:tr w:rsidR="00AC5BCA" w:rsidRPr="001E7CA8" w14:paraId="7AE7FAE5" w14:textId="77777777" w:rsidTr="00181D24">
        <w:trPr>
          <w:jc w:val="center"/>
        </w:trPr>
        <w:tc>
          <w:tcPr>
            <w:tcW w:w="1372" w:type="dxa"/>
          </w:tcPr>
          <w:p w14:paraId="577ACCCB" w14:textId="4EACDF12" w:rsidR="003D4E39" w:rsidRDefault="003D4E39" w:rsidP="003D4E39">
            <w:pPr>
              <w:jc w:val="left"/>
              <w:rPr>
                <w:rFonts w:ascii="Times New Roman" w:hAnsi="Times New Roman" w:cs="Times New Roman"/>
              </w:rPr>
            </w:pPr>
            <w:r w:rsidRPr="004C2B9F">
              <w:rPr>
                <w:rFonts w:ascii="Times New Roman" w:hAnsi="Times New Roman" w:cs="Times New Roman"/>
              </w:rPr>
              <w:t>Gelmini</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rPr>
              <w:t xml:space="preserve"> (2020),</w:t>
            </w:r>
            <w:r w:rsidRPr="00562C23">
              <w:rPr>
                <w:rFonts w:ascii="Times New Roman" w:hAnsi="Times New Roman" w:cs="Times New Roman"/>
              </w:rPr>
              <w:t xml:space="preserve"> Italy</w:t>
            </w:r>
            <w:r w:rsidR="00AC5BCA">
              <w:rPr>
                <w:rFonts w:ascii="Times New Roman" w:hAnsi="Times New Roman" w:cs="Times New Roman"/>
              </w:rPr>
              <w:fldChar w:fldCharType="begin">
                <w:fldData xml:space="preserve">PEVuZE5vdGU+PENpdGU+PEF1dGhvcj5HZWxtaW5pPC9BdXRob3I+PFllYXI+MjAyMDwvWWVhcj48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</w:fldData>
              </w:fldChar>
            </w:r>
            <w:r w:rsidR="00AC5BCA">
              <w:rPr>
                <w:rFonts w:ascii="Times New Roman" w:hAnsi="Times New Roman" w:cs="Times New Roman"/>
              </w:rPr>
              <w:instrText xml:space="preserve"> ADDIN EN.CITE </w:instrText>
            </w:r>
            <w:r w:rsidR="00AC5BCA">
              <w:rPr>
                <w:rFonts w:ascii="Times New Roman" w:hAnsi="Times New Roman" w:cs="Times New Roman"/>
              </w:rPr>
              <w:fldChar w:fldCharType="begin">
                <w:fldData xml:space="preserve">PEVuZE5vdGU+PENpdGU+PEF1dGhvcj5HZWxtaW5pPC9BdXRob3I+PFllYXI+MjAyMDwvWWVhcj48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</w:fldData>
              </w:fldChar>
            </w:r>
            <w:r w:rsidR="00AC5BCA">
              <w:rPr>
                <w:rFonts w:ascii="Times New Roman" w:hAnsi="Times New Roman" w:cs="Times New Roman"/>
              </w:rPr>
              <w:instrText xml:space="preserve"> ADDIN EN.CITE.DATA </w:instrText>
            </w:r>
            <w:r w:rsidR="00AC5BCA">
              <w:rPr>
                <w:rFonts w:ascii="Times New Roman" w:hAnsi="Times New Roman" w:cs="Times New Roman"/>
              </w:rPr>
            </w:r>
            <w:r w:rsidR="00AC5BCA">
              <w:rPr>
                <w:rFonts w:ascii="Times New Roman" w:hAnsi="Times New Roman" w:cs="Times New Roman"/>
              </w:rPr>
              <w:fldChar w:fldCharType="end"/>
            </w:r>
            <w:r w:rsidR="00AC5BCA">
              <w:rPr>
                <w:rFonts w:ascii="Times New Roman" w:hAnsi="Times New Roman" w:cs="Times New Roman"/>
              </w:rPr>
            </w:r>
            <w:r w:rsidR="00AC5BCA">
              <w:rPr>
                <w:rFonts w:ascii="Times New Roman" w:hAnsi="Times New Roman" w:cs="Times New Roman"/>
              </w:rPr>
              <w:fldChar w:fldCharType="separate"/>
            </w:r>
            <w:r w:rsidR="00AC5BCA">
              <w:rPr>
                <w:rFonts w:ascii="Times New Roman" w:hAnsi="Times New Roman" w:cs="Times New Roman"/>
                <w:noProof/>
              </w:rPr>
              <w:t>[62]</w:t>
            </w:r>
            <w:r w:rsidR="00AC5BCA">
              <w:rPr>
                <w:rFonts w:ascii="Times New Roman" w:hAnsi="Times New Roman" w:cs="Times New Roman"/>
              </w:rPr>
              <w:fldChar w:fldCharType="end"/>
            </w:r>
          </w:p>
        </w:tc>
        <w:tc>
          <w:tcPr>
            <w:tcW w:w="1417" w:type="dxa"/>
          </w:tcPr>
          <w:p w14:paraId="1D0F676F" w14:textId="513B8402" w:rsidR="003D4E39" w:rsidRPr="001E7CA8" w:rsidRDefault="003D4E39" w:rsidP="003D4E39">
            <w:pPr>
              <w:jc w:val="left"/>
              <w:rPr>
                <w:rFonts w:ascii="Times New Roman" w:hAnsi="Times New Roman" w:cs="Times New Roman"/>
                <w:b/>
                <w:bCs/>
              </w:rPr>
            </w:pPr>
            <w:r w:rsidRPr="005A448F">
              <w:rPr>
                <w:rFonts w:ascii="Times New Roman" w:hAnsi="Times New Roman" w:cs="Times New Roman"/>
              </w:rPr>
              <w:t>Quantitative, cross-sectional study</w:t>
            </w:r>
          </w:p>
        </w:tc>
        <w:tc>
          <w:tcPr>
            <w:tcW w:w="1707" w:type="dxa"/>
          </w:tcPr>
          <w:p w14:paraId="72FFBF13" w14:textId="7FAA94B6" w:rsidR="003D4E39" w:rsidRPr="001E7CA8" w:rsidRDefault="003D4E39" w:rsidP="003D4E39">
            <w:pPr>
              <w:jc w:val="left"/>
              <w:rPr>
                <w:rFonts w:ascii="Times New Roman" w:hAnsi="Times New Roman" w:cs="Times New Roman"/>
                <w:b/>
                <w:bCs/>
              </w:rPr>
            </w:pPr>
            <w:r>
              <w:rPr>
                <w:rFonts w:ascii="Times New Roman" w:hAnsi="Times New Roman" w:cs="Times New Roman"/>
              </w:rPr>
              <w:t xml:space="preserve">Older adults </w:t>
            </w:r>
            <w:r w:rsidRPr="00651E0E">
              <w:rPr>
                <w:rFonts w:ascii="Times New Roman" w:hAnsi="Times New Roman" w:cs="Times New Roman"/>
              </w:rPr>
              <w:t>(N=</w:t>
            </w:r>
            <w:r>
              <w:rPr>
                <w:rFonts w:ascii="Times New Roman" w:hAnsi="Times New Roman" w:cs="Times New Roman"/>
              </w:rPr>
              <w:t>761</w:t>
            </w:r>
            <w:r w:rsidRPr="00651E0E">
              <w:rPr>
                <w:rFonts w:ascii="Times New Roman" w:hAnsi="Times New Roman" w:cs="Times New Roman"/>
              </w:rPr>
              <w:t>)</w:t>
            </w:r>
          </w:p>
        </w:tc>
        <w:tc>
          <w:tcPr>
            <w:tcW w:w="1262" w:type="dxa"/>
          </w:tcPr>
          <w:p w14:paraId="58522D1E" w14:textId="77777777" w:rsidR="003D4E39" w:rsidRPr="001E7CA8" w:rsidRDefault="003D4E39" w:rsidP="003D4E39">
            <w:pPr>
              <w:jc w:val="left"/>
              <w:rPr>
                <w:rFonts w:ascii="Times New Roman" w:hAnsi="Times New Roman" w:cs="Times New Roman"/>
                <w:b/>
                <w:bCs/>
              </w:rPr>
            </w:pPr>
          </w:p>
        </w:tc>
        <w:tc>
          <w:tcPr>
            <w:tcW w:w="1560" w:type="dxa"/>
          </w:tcPr>
          <w:p w14:paraId="6399C36B" w14:textId="06A9E37A" w:rsidR="003D4E39" w:rsidRPr="001E7CA8" w:rsidRDefault="003D4E39" w:rsidP="003D4E39">
            <w:pPr>
              <w:jc w:val="left"/>
              <w:rPr>
                <w:rFonts w:ascii="Times New Roman" w:hAnsi="Times New Roman" w:cs="Times New Roman"/>
                <w:b/>
                <w:bCs/>
              </w:rPr>
            </w:pPr>
          </w:p>
        </w:tc>
        <w:tc>
          <w:tcPr>
            <w:tcW w:w="1477" w:type="dxa"/>
          </w:tcPr>
          <w:p w14:paraId="1CEAD2D0" w14:textId="2063384E" w:rsidR="003D4E39" w:rsidRPr="00087B39" w:rsidRDefault="003D4E39" w:rsidP="003D4E39">
            <w:pPr>
              <w:jc w:val="left"/>
              <w:rPr>
                <w:rFonts w:ascii="Times New Roman" w:hAnsi="Times New Roman" w:cs="Times New Roman"/>
              </w:rPr>
            </w:pPr>
            <w:r>
              <w:rPr>
                <w:rFonts w:ascii="Times New Roman" w:hAnsi="Times New Roman" w:cs="Times New Roman"/>
              </w:rPr>
              <w:t>1.l</w:t>
            </w:r>
            <w:r w:rsidRPr="00087B39">
              <w:rPr>
                <w:rFonts w:ascii="Times New Roman" w:hAnsi="Times New Roman" w:cs="Times New Roman"/>
              </w:rPr>
              <w:t xml:space="preserve">ogistic and housing conditions </w:t>
            </w:r>
            <w:proofErr w:type="gramStart"/>
            <w:r>
              <w:rPr>
                <w:rFonts w:ascii="Times New Roman" w:hAnsi="Times New Roman" w:cs="Times New Roman"/>
              </w:rPr>
              <w:t>2.</w:t>
            </w:r>
            <w:r w:rsidRPr="00087B39">
              <w:rPr>
                <w:rFonts w:ascii="Times New Roman" w:hAnsi="Times New Roman" w:cs="Times New Roman"/>
              </w:rPr>
              <w:t>disease</w:t>
            </w:r>
            <w:proofErr w:type="gramEnd"/>
            <w:r w:rsidRPr="00087B39">
              <w:rPr>
                <w:rFonts w:ascii="Times New Roman" w:hAnsi="Times New Roman" w:cs="Times New Roman"/>
              </w:rPr>
              <w:t xml:space="preserve"> </w:t>
            </w:r>
            <w:proofErr w:type="gramStart"/>
            <w:r>
              <w:rPr>
                <w:rFonts w:ascii="Times New Roman" w:hAnsi="Times New Roman" w:cs="Times New Roman"/>
              </w:rPr>
              <w:t>3.</w:t>
            </w:r>
            <w:r w:rsidRPr="00087B39">
              <w:rPr>
                <w:rFonts w:ascii="Times New Roman" w:hAnsi="Times New Roman" w:cs="Times New Roman"/>
              </w:rPr>
              <w:t>medications</w:t>
            </w:r>
            <w:proofErr w:type="gramEnd"/>
            <w:r w:rsidRPr="00087B39">
              <w:rPr>
                <w:rFonts w:ascii="Times New Roman" w:hAnsi="Times New Roman" w:cs="Times New Roman"/>
              </w:rPr>
              <w:t xml:space="preserve"> </w:t>
            </w:r>
            <w:proofErr w:type="gramStart"/>
            <w:r>
              <w:rPr>
                <w:rFonts w:ascii="Times New Roman" w:hAnsi="Times New Roman" w:cs="Times New Roman"/>
              </w:rPr>
              <w:t>4.</w:t>
            </w:r>
            <w:r w:rsidRPr="00087B39">
              <w:rPr>
                <w:rFonts w:ascii="Times New Roman" w:hAnsi="Times New Roman" w:cs="Times New Roman"/>
              </w:rPr>
              <w:t>basic</w:t>
            </w:r>
            <w:proofErr w:type="gramEnd"/>
            <w:r w:rsidRPr="00087B39">
              <w:rPr>
                <w:rFonts w:ascii="Times New Roman" w:hAnsi="Times New Roman" w:cs="Times New Roman"/>
              </w:rPr>
              <w:t xml:space="preserve"> and instrumental </w:t>
            </w:r>
            <w:r>
              <w:rPr>
                <w:rFonts w:ascii="Times New Roman" w:hAnsi="Times New Roman" w:cs="Times New Roman"/>
              </w:rPr>
              <w:t>ADL</w:t>
            </w:r>
            <w:r w:rsidRPr="00087B39">
              <w:rPr>
                <w:rFonts w:ascii="Times New Roman" w:hAnsi="Times New Roman" w:cs="Times New Roman"/>
              </w:rPr>
              <w:t xml:space="preserve"> </w:t>
            </w:r>
            <w:proofErr w:type="gramStart"/>
            <w:r>
              <w:rPr>
                <w:rFonts w:ascii="Times New Roman" w:hAnsi="Times New Roman" w:cs="Times New Roman"/>
              </w:rPr>
              <w:t>5.</w:t>
            </w:r>
            <w:r w:rsidRPr="00087B39">
              <w:rPr>
                <w:rFonts w:ascii="Times New Roman" w:hAnsi="Times New Roman" w:cs="Times New Roman"/>
              </w:rPr>
              <w:t>neurological</w:t>
            </w:r>
            <w:proofErr w:type="gramEnd"/>
            <w:r w:rsidRPr="00087B39">
              <w:rPr>
                <w:rFonts w:ascii="Times New Roman" w:hAnsi="Times New Roman" w:cs="Times New Roman"/>
              </w:rPr>
              <w:t xml:space="preserve"> </w:t>
            </w:r>
            <w:proofErr w:type="gramStart"/>
            <w:r>
              <w:rPr>
                <w:rFonts w:ascii="Times New Roman" w:hAnsi="Times New Roman" w:cs="Times New Roman"/>
              </w:rPr>
              <w:t>6.</w:t>
            </w:r>
            <w:r w:rsidRPr="00087B39">
              <w:rPr>
                <w:rFonts w:ascii="Times New Roman" w:hAnsi="Times New Roman" w:cs="Times New Roman"/>
              </w:rPr>
              <w:t>psychological</w:t>
            </w:r>
            <w:proofErr w:type="gramEnd"/>
            <w:r w:rsidRPr="00087B39">
              <w:rPr>
                <w:rFonts w:ascii="Times New Roman" w:hAnsi="Times New Roman" w:cs="Times New Roman"/>
              </w:rPr>
              <w:t xml:space="preserve"> conditions.</w:t>
            </w:r>
          </w:p>
        </w:tc>
        <w:tc>
          <w:tcPr>
            <w:tcW w:w="1461" w:type="dxa"/>
          </w:tcPr>
          <w:p w14:paraId="77A64176" w14:textId="77777777" w:rsidR="003D4E39" w:rsidRPr="001E7CA8" w:rsidRDefault="003D4E39" w:rsidP="003D4E39">
            <w:pPr>
              <w:jc w:val="left"/>
              <w:rPr>
                <w:rFonts w:ascii="Times New Roman" w:hAnsi="Times New Roman" w:cs="Times New Roman"/>
                <w:b/>
                <w:bCs/>
              </w:rPr>
            </w:pPr>
          </w:p>
        </w:tc>
        <w:tc>
          <w:tcPr>
            <w:tcW w:w="1550" w:type="dxa"/>
          </w:tcPr>
          <w:p w14:paraId="402A4C25" w14:textId="77777777" w:rsidR="003D4E39" w:rsidRPr="001E7CA8" w:rsidRDefault="003D4E39" w:rsidP="003D4E39">
            <w:pPr>
              <w:jc w:val="left"/>
              <w:rPr>
                <w:rFonts w:ascii="Times New Roman" w:hAnsi="Times New Roman" w:cs="Times New Roman"/>
                <w:b/>
                <w:bCs/>
              </w:rPr>
            </w:pPr>
          </w:p>
        </w:tc>
        <w:tc>
          <w:tcPr>
            <w:tcW w:w="1874" w:type="dxa"/>
          </w:tcPr>
          <w:p w14:paraId="31B80015" w14:textId="5FE6EF36"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p>
        </w:tc>
      </w:tr>
      <w:tr w:rsidR="00AC5BCA" w:rsidRPr="001E7CA8" w14:paraId="2AB549A8" w14:textId="77777777" w:rsidTr="00181D24">
        <w:trPr>
          <w:jc w:val="center"/>
        </w:trPr>
        <w:tc>
          <w:tcPr>
            <w:tcW w:w="1372" w:type="dxa"/>
          </w:tcPr>
          <w:p w14:paraId="592BF9C2" w14:textId="38B917AB" w:rsidR="003D4E39" w:rsidRPr="004C2B9F" w:rsidRDefault="003D4E39" w:rsidP="003D4E39">
            <w:pPr>
              <w:jc w:val="left"/>
              <w:rPr>
                <w:rFonts w:ascii="Times New Roman" w:hAnsi="Times New Roman" w:cs="Times New Roman"/>
              </w:rPr>
            </w:pPr>
            <w:r w:rsidRPr="00A71103">
              <w:rPr>
                <w:rFonts w:ascii="Times New Roman" w:hAnsi="Times New Roman" w:cs="Times New Roman"/>
              </w:rPr>
              <w:t>Harada</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rPr>
              <w:t xml:space="preserve"> (2021), Japan</w:t>
            </w:r>
            <w:r w:rsidR="00AC5BCA">
              <w:rPr>
                <w:rFonts w:ascii="Times New Roman" w:hAnsi="Times New Roman" w:cs="Times New Roman"/>
              </w:rPr>
              <w:fldChar w:fldCharType="begin"/>
            </w:r>
            <w:r w:rsidR="00AC5BCA">
              <w:rPr>
                <w:rFonts w:ascii="Times New Roman" w:hAnsi="Times New Roman" w:cs="Times New Roman"/>
              </w:rPr>
              <w:instrText xml:space="preserve"> ADDIN EN.CITE &lt;EndNote&gt;&lt;Cite&gt;&lt;Author&gt;Harada&lt;/Author&gt;&lt;Year&gt;2021&lt;/Year&gt;&lt;RecNum&gt;54&lt;/RecNum&gt;&lt;DisplayText&gt;[63]&lt;/DisplayText&gt;&lt;record&gt;&lt;rec-number&gt;54&lt;/rec-number&gt;&lt;foreign-keys&gt;&lt;key app="EN" db-id="t9eepesexdtw97epzwdv5226psdz599saaed" timestamp="1723692887"&gt;54&lt;/key&gt;&lt;/foreign-keys&gt;&lt;ref-type name="Journal Article"&gt;17&lt;/ref-type&gt;&lt;contributors&gt;&lt;authors&gt;&lt;author&gt;Harada, K.&lt;/author&gt;&lt;author&gt;Masumoto, K.&lt;/author&gt;&lt;author&gt;Katagiri, K.&lt;/author&gt;&lt;author&gt;Fukuzawa, A.&lt;/author&gt;&lt;author&gt;Touyama, M.&lt;/author&gt;&lt;author&gt;Sonoda, D.&lt;/author&gt;&lt;author&gt;Chogahara, M.&lt;/author&gt;&lt;author&gt;Kondo, N.&lt;/author&gt;&lt;author&gt;Okada, S.&lt;/author&gt;&lt;/authors&gt;&lt;/contributors&gt;&lt;auth-address&gt;Active Aging Research Hub, Graduate School of Human Development and Environment, Kobe University, Kobe, Japan.&lt;/auth-address&gt;&lt;titles&gt;&lt;title&gt;Three-year effects of neighborhood social network intervention on mental and physical health of older adults&lt;/title&gt;&lt;secondary-title&gt;Aging Ment Health&lt;/secondary-title&gt;&lt;/titles&gt;&lt;periodical&gt;&lt;full-title&gt;Aging Ment Health&lt;/full-title&gt;&lt;/periodical&gt;&lt;pages&gt;2235-2245&lt;/pages&gt;&lt;volume&gt;25&lt;/volume&gt;&lt;number&gt;12&lt;/number&gt;&lt;edition&gt;20201029&lt;/edition&gt;&lt;keywords&gt;&lt;keyword&gt;Aged&lt;/keyword&gt;&lt;keyword&gt;*Health Promotion&lt;/keyword&gt;&lt;keyword&gt;Humans&lt;/keyword&gt;&lt;keyword&gt;Mental Health&lt;/keyword&gt;&lt;keyword&gt;*Quality of Life&lt;/keyword&gt;&lt;keyword&gt;Residence Characteristics&lt;/keyword&gt;&lt;keyword&gt;Social Networking&lt;/keyword&gt;&lt;keyword&gt;Social support&lt;/keyword&gt;&lt;keyword&gt;physical health status&lt;/keyword&gt;&lt;keyword&gt;psychosocial interventions&lt;/keyword&gt;&lt;keyword&gt;quality of life/wellbeing&lt;/keyword&gt;&lt;/keywords&gt;&lt;dates&gt;&lt;year&gt;2021&lt;/year&gt;&lt;pub-dates&gt;&lt;date&gt;Dec&lt;/date&gt;&lt;/pub-dates&gt;&lt;/dates&gt;&lt;isbn&gt;1364-6915 (Electronic)&amp;#xD;1360-7863 (Linking)&lt;/isbn&gt;&lt;accession-num&gt;33118392&lt;/accession-num&gt;&lt;urls&gt;&lt;related-urls&gt;&lt;url&gt;https://www.ncbi.nlm.nih.gov/pubmed/33118392&lt;/url&gt;&lt;/related-urls&gt;&lt;/urls&gt;&lt;electronic-resource-num&gt;10.1080/13607863.2020.1839858&lt;/electronic-resource-num&gt;&lt;remote-database-name&gt;Medline&lt;/remote-database-name&gt;&lt;remote-database-provider&gt;NLM&lt;/remote-database-provider&gt;&lt;/record&gt;&lt;/Cite&gt;&lt;/EndNote&gt;</w:instrText>
            </w:r>
            <w:r w:rsidR="00AC5BCA">
              <w:rPr>
                <w:rFonts w:ascii="Times New Roman" w:hAnsi="Times New Roman" w:cs="Times New Roman"/>
              </w:rPr>
              <w:fldChar w:fldCharType="separate"/>
            </w:r>
            <w:r w:rsidR="00AC5BCA">
              <w:rPr>
                <w:rFonts w:ascii="Times New Roman" w:hAnsi="Times New Roman" w:cs="Times New Roman"/>
                <w:noProof/>
              </w:rPr>
              <w:t>[63]</w:t>
            </w:r>
            <w:r w:rsidR="00AC5BCA">
              <w:rPr>
                <w:rFonts w:ascii="Times New Roman" w:hAnsi="Times New Roman" w:cs="Times New Roman"/>
              </w:rPr>
              <w:fldChar w:fldCharType="end"/>
            </w:r>
          </w:p>
        </w:tc>
        <w:tc>
          <w:tcPr>
            <w:tcW w:w="1417" w:type="dxa"/>
          </w:tcPr>
          <w:p w14:paraId="07195E2C" w14:textId="0EBA144C" w:rsidR="003D4E39" w:rsidRPr="005A448F" w:rsidRDefault="003D4E39" w:rsidP="003D4E39">
            <w:pPr>
              <w:jc w:val="left"/>
              <w:rPr>
                <w:rFonts w:ascii="Times New Roman" w:hAnsi="Times New Roman" w:cs="Times New Roman"/>
              </w:rPr>
            </w:pPr>
            <w:r w:rsidRPr="002E5F2B">
              <w:rPr>
                <w:rFonts w:ascii="Times New Roman" w:hAnsi="Times New Roman" w:cs="Times New Roman"/>
              </w:rPr>
              <w:t xml:space="preserve">Quantitative, </w:t>
            </w:r>
            <w:r>
              <w:rPr>
                <w:rFonts w:ascii="Times New Roman" w:hAnsi="Times New Roman" w:cs="Times New Roman"/>
              </w:rPr>
              <w:t>non-RCT</w:t>
            </w:r>
          </w:p>
        </w:tc>
        <w:tc>
          <w:tcPr>
            <w:tcW w:w="1707" w:type="dxa"/>
          </w:tcPr>
          <w:p w14:paraId="5FDA45BD" w14:textId="5476B07C" w:rsidR="003D4E39" w:rsidRDefault="003D4E39" w:rsidP="003D4E39">
            <w:pPr>
              <w:jc w:val="left"/>
              <w:rPr>
                <w:rFonts w:ascii="Times New Roman" w:hAnsi="Times New Roman" w:cs="Times New Roman"/>
              </w:rPr>
            </w:pPr>
            <w:r w:rsidRPr="00B64615">
              <w:rPr>
                <w:rFonts w:ascii="Times New Roman" w:hAnsi="Times New Roman" w:cs="Times New Roman"/>
              </w:rPr>
              <w:t xml:space="preserve">Community-dwelling older adults aged </w:t>
            </w:r>
            <w:r>
              <w:rPr>
                <w:rFonts w:ascii="Times New Roman" w:hAnsi="Times New Roman" w:cs="Times New Roman"/>
              </w:rPr>
              <w:t xml:space="preserve">≥ </w:t>
            </w:r>
            <w:r w:rsidRPr="00B64615">
              <w:rPr>
                <w:rFonts w:ascii="Times New Roman" w:hAnsi="Times New Roman" w:cs="Times New Roman"/>
              </w:rPr>
              <w:t>6</w:t>
            </w:r>
            <w:r>
              <w:rPr>
                <w:rFonts w:ascii="Times New Roman" w:hAnsi="Times New Roman" w:cs="Times New Roman"/>
              </w:rPr>
              <w:t xml:space="preserve">0 years </w:t>
            </w:r>
          </w:p>
          <w:p w14:paraId="733E7787" w14:textId="028051A5" w:rsidR="003D4E39" w:rsidRDefault="003D4E39" w:rsidP="003D4E39">
            <w:pPr>
              <w:jc w:val="left"/>
              <w:rPr>
                <w:rFonts w:ascii="Times New Roman" w:hAnsi="Times New Roman" w:cs="Times New Roman"/>
              </w:rPr>
            </w:pPr>
            <w:r>
              <w:rPr>
                <w:rFonts w:ascii="Times New Roman" w:hAnsi="Times New Roman" w:cs="Times New Roman"/>
              </w:rPr>
              <w:t>(N=662)</w:t>
            </w:r>
          </w:p>
        </w:tc>
        <w:tc>
          <w:tcPr>
            <w:tcW w:w="1262" w:type="dxa"/>
          </w:tcPr>
          <w:p w14:paraId="3E7C6310" w14:textId="77777777" w:rsidR="003D4E39" w:rsidRPr="001E7CA8" w:rsidRDefault="003D4E39" w:rsidP="003D4E39">
            <w:pPr>
              <w:jc w:val="left"/>
              <w:rPr>
                <w:rFonts w:ascii="Times New Roman" w:hAnsi="Times New Roman" w:cs="Times New Roman"/>
                <w:b/>
                <w:bCs/>
              </w:rPr>
            </w:pPr>
          </w:p>
        </w:tc>
        <w:tc>
          <w:tcPr>
            <w:tcW w:w="1560" w:type="dxa"/>
          </w:tcPr>
          <w:p w14:paraId="44F141BE" w14:textId="77777777" w:rsidR="003D4E39" w:rsidRPr="001E7CA8" w:rsidRDefault="003D4E39" w:rsidP="003D4E39">
            <w:pPr>
              <w:jc w:val="left"/>
              <w:rPr>
                <w:rFonts w:ascii="Times New Roman" w:hAnsi="Times New Roman" w:cs="Times New Roman"/>
                <w:b/>
                <w:bCs/>
              </w:rPr>
            </w:pPr>
          </w:p>
        </w:tc>
        <w:tc>
          <w:tcPr>
            <w:tcW w:w="1477" w:type="dxa"/>
          </w:tcPr>
          <w:p w14:paraId="7673E332" w14:textId="77777777" w:rsidR="003D4E39" w:rsidRDefault="003D4E39" w:rsidP="003D4E39">
            <w:pPr>
              <w:jc w:val="left"/>
              <w:rPr>
                <w:rFonts w:ascii="Times New Roman" w:hAnsi="Times New Roman" w:cs="Times New Roman"/>
              </w:rPr>
            </w:pPr>
          </w:p>
        </w:tc>
        <w:tc>
          <w:tcPr>
            <w:tcW w:w="1461" w:type="dxa"/>
          </w:tcPr>
          <w:p w14:paraId="56DFF8D0" w14:textId="77777777" w:rsidR="003D4E39" w:rsidRPr="001E7CA8" w:rsidRDefault="003D4E39" w:rsidP="003D4E39">
            <w:pPr>
              <w:jc w:val="left"/>
              <w:rPr>
                <w:rFonts w:ascii="Times New Roman" w:hAnsi="Times New Roman" w:cs="Times New Roman"/>
                <w:b/>
                <w:bCs/>
              </w:rPr>
            </w:pPr>
          </w:p>
        </w:tc>
        <w:tc>
          <w:tcPr>
            <w:tcW w:w="1550" w:type="dxa"/>
          </w:tcPr>
          <w:p w14:paraId="695922F2" w14:textId="75C559C5" w:rsidR="003D4E39" w:rsidRPr="00BF4E4F" w:rsidRDefault="003D4E39" w:rsidP="003D4E39">
            <w:pPr>
              <w:jc w:val="left"/>
              <w:rPr>
                <w:rFonts w:ascii="Times New Roman" w:hAnsi="Times New Roman" w:cs="Times New Roman"/>
              </w:rPr>
            </w:pPr>
            <w:r>
              <w:rPr>
                <w:rFonts w:ascii="Times New Roman" w:hAnsi="Times New Roman" w:cs="Times New Roman"/>
              </w:rPr>
              <w:t>N</w:t>
            </w:r>
            <w:r w:rsidRPr="00BF4E4F">
              <w:rPr>
                <w:rFonts w:ascii="Times New Roman" w:hAnsi="Times New Roman" w:cs="Times New Roman"/>
              </w:rPr>
              <w:t>eighborhood social network intervention</w:t>
            </w:r>
            <w:r>
              <w:rPr>
                <w:rFonts w:ascii="Times New Roman" w:hAnsi="Times New Roman" w:cs="Times New Roman"/>
              </w:rPr>
              <w:t xml:space="preserve"> (3 years)</w:t>
            </w:r>
          </w:p>
        </w:tc>
        <w:tc>
          <w:tcPr>
            <w:tcW w:w="1874" w:type="dxa"/>
          </w:tcPr>
          <w:p w14:paraId="1B9E8086" w14:textId="5BD2423D" w:rsidR="003D4E39" w:rsidRPr="003E22CE" w:rsidRDefault="003D4E39" w:rsidP="003D4E39">
            <w:pPr>
              <w:jc w:val="left"/>
              <w:rPr>
                <w:rFonts w:ascii="Times New Roman" w:eastAsia="SimSun" w:hAnsi="Times New Roman" w:cs="Times New Roman"/>
                <w:color w:val="060607"/>
                <w:spacing w:val="4"/>
                <w:lang w:bidi="ar"/>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ot include social frailty as a study variable</w:t>
            </w:r>
          </w:p>
        </w:tc>
      </w:tr>
      <w:tr w:rsidR="00AC5BCA" w:rsidRPr="001E7CA8" w14:paraId="35AAABA1" w14:textId="77777777" w:rsidTr="00181D24">
        <w:trPr>
          <w:jc w:val="center"/>
        </w:trPr>
        <w:tc>
          <w:tcPr>
            <w:tcW w:w="1372" w:type="dxa"/>
          </w:tcPr>
          <w:p w14:paraId="30911828" w14:textId="0A797BCF" w:rsidR="003D4E39" w:rsidRDefault="003D4E39" w:rsidP="003D4E39">
            <w:pPr>
              <w:jc w:val="left"/>
              <w:rPr>
                <w:rFonts w:ascii="Times New Roman" w:hAnsi="Times New Roman" w:cs="Times New Roman"/>
              </w:rPr>
            </w:pPr>
            <w:r>
              <w:rPr>
                <w:rFonts w:ascii="Times New Roman" w:hAnsi="Times New Roman" w:cs="Times New Roman"/>
              </w:rPr>
              <w:lastRenderedPageBreak/>
              <w:t>De Luca</w:t>
            </w:r>
            <w:r w:rsidR="00C4595E">
              <w:rPr>
                <w:rFonts w:ascii="Times New Roman" w:hAnsi="Times New Roman" w:cs="Times New Roman" w:hint="eastAsia"/>
                <w:sz w:val="18"/>
                <w:szCs w:val="18"/>
              </w:rPr>
              <w:t xml:space="preserve"> et al.</w:t>
            </w:r>
            <w:r w:rsidR="00C4595E">
              <w:rPr>
                <w:rFonts w:ascii="Times New Roman" w:hAnsi="Times New Roman" w:cs="Times New Roman"/>
                <w:sz w:val="18"/>
                <w:szCs w:val="18"/>
              </w:rPr>
              <w:t xml:space="preserve"> </w:t>
            </w:r>
            <w:r>
              <w:rPr>
                <w:rFonts w:ascii="Times New Roman" w:hAnsi="Times New Roman" w:cs="Times New Roman"/>
              </w:rPr>
              <w:t xml:space="preserve"> (2021), </w:t>
            </w:r>
            <w:r w:rsidRPr="00562C23">
              <w:rPr>
                <w:rFonts w:ascii="Times New Roman" w:hAnsi="Times New Roman" w:cs="Times New Roman"/>
              </w:rPr>
              <w:t>Italy</w:t>
            </w:r>
            <w:r w:rsidR="00AC5BCA">
              <w:rPr>
                <w:rFonts w:ascii="Times New Roman" w:hAnsi="Times New Roman" w:cs="Times New Roman"/>
              </w:rPr>
              <w:fldChar w:fldCharType="begin"/>
            </w:r>
            <w:r w:rsidR="00AC5BCA">
              <w:rPr>
                <w:rFonts w:ascii="Times New Roman" w:hAnsi="Times New Roman" w:cs="Times New Roman"/>
              </w:rPr>
              <w:instrText xml:space="preserve"> ADDIN EN.CITE &lt;EndNote&gt;&lt;Cite&gt;&lt;Author&gt;De Luca&lt;/Author&gt;&lt;Year&gt;2021&lt;/Year&gt;&lt;RecNum&gt;60&lt;/RecNum&gt;&lt;DisplayText&gt;[64]&lt;/DisplayText&gt;&lt;record&gt;&lt;rec-number&gt;60&lt;/rec-number&gt;&lt;foreign-keys&gt;&lt;key app="EN" db-id="t9eepesexdtw97epzwdv5226psdz599saaed" timestamp="1744614665"&gt;60&lt;/key&gt;&lt;/foreign-keys&gt;&lt;ref-type name="Journal Article"&gt;17&lt;/ref-type&gt;&lt;contributors&gt;&lt;authors&gt;&lt;author&gt;De Luca, R.&lt;/author&gt;&lt;author&gt;Torrisi, M.&lt;/author&gt;&lt;author&gt;Bramanti, A.&lt;/author&gt;&lt;author&gt;Maggio, M. G.&lt;/author&gt;&lt;author&gt;Anchesi, S.&lt;/author&gt;&lt;author&gt;Andaloro, A.&lt;/author&gt;&lt;author&gt;Caliri, S.&lt;/author&gt;&lt;author&gt;De Cola, M. C.&lt;/author&gt;&lt;author&gt;Calabrò, R. S.&lt;/author&gt;&lt;/authors&gt;&lt;/contributors&gt;&lt;auth-address&gt;Rocco Salvatore Calabrò, IRCCS Centro Neurolesi &amp;quot;Bonino-Pulejo&amp;quot;, S.S. 113, Contrada Casazza, 98124 Messina, Italy.&amp;#xD;Rocco Salvatore Calabrò, IRCCS Centro Neurolesi &amp;quot;Bonino-Pulejo&amp;quot;, S.S. 113, Contrada Casazza, 98124 Messina, Italy. Electronic address: salbro77@tiscali.it.&lt;/auth-address&gt;&lt;titles&gt;&lt;title&gt;A multidisciplinary Telehealth approach for community dwelling older adults&lt;/title&gt;&lt;secondary-title&gt;Geriatr Nurs&lt;/secondary-title&gt;&lt;/titles&gt;&lt;periodical&gt;&lt;full-title&gt;Geriatr Nurs&lt;/full-title&gt;&lt;/periodical&gt;&lt;pages&gt;635-642&lt;/pages&gt;&lt;volume&gt;42&lt;/volume&gt;&lt;number&gt;3&lt;/number&gt;&lt;edition&gt;20210403&lt;/edition&gt;&lt;keywords&gt;&lt;keyword&gt;Aged&lt;/keyword&gt;&lt;keyword&gt;Caregivers&lt;/keyword&gt;&lt;keyword&gt;Chronic Disease&lt;/keyword&gt;&lt;keyword&gt;Humans&lt;/keyword&gt;&lt;keyword&gt;*Independent Living&lt;/keyword&gt;&lt;keyword&gt;Nutritional Status&lt;/keyword&gt;&lt;keyword&gt;Quality of Life&lt;/keyword&gt;&lt;keyword&gt;*Telemedicine&lt;/keyword&gt;&lt;keyword&gt;Caregiver Burden&lt;/keyword&gt;&lt;keyword&gt;Older adults&lt;/keyword&gt;&lt;keyword&gt;Telecounseling&lt;/keyword&gt;&lt;keyword&gt;Telehealth care&lt;/keyword&gt;&lt;keyword&gt;Telemonitoring&lt;/keyword&gt;&lt;/keywords&gt;&lt;dates&gt;&lt;year&gt;2021&lt;/year&gt;&lt;pub-dates&gt;&lt;date&gt;May-Jun&lt;/date&gt;&lt;/pub-dates&gt;&lt;/dates&gt;&lt;isbn&gt;0197-4572&lt;/isbn&gt;&lt;accession-num&gt;33823421&lt;/accession-num&gt;&lt;urls&gt;&lt;/urls&gt;&lt;electronic-resource-num&gt;10.1016/j.gerinurse.2021.03.015&lt;/electronic-resource-num&gt;&lt;remote-database-provider&gt;NLM&lt;/remote-database-provider&gt;&lt;language&gt;eng&lt;/language&gt;&lt;/record&gt;&lt;/Cite&gt;&lt;/EndNote&gt;</w:instrText>
            </w:r>
            <w:r w:rsidR="00AC5BCA">
              <w:rPr>
                <w:rFonts w:ascii="Times New Roman" w:hAnsi="Times New Roman" w:cs="Times New Roman"/>
              </w:rPr>
              <w:fldChar w:fldCharType="separate"/>
            </w:r>
            <w:r w:rsidR="00AC5BCA">
              <w:rPr>
                <w:rFonts w:ascii="Times New Roman" w:hAnsi="Times New Roman" w:cs="Times New Roman"/>
                <w:noProof/>
              </w:rPr>
              <w:t>[64]</w:t>
            </w:r>
            <w:r w:rsidR="00AC5BCA">
              <w:rPr>
                <w:rFonts w:ascii="Times New Roman" w:hAnsi="Times New Roman" w:cs="Times New Roman"/>
              </w:rPr>
              <w:fldChar w:fldCharType="end"/>
            </w:r>
          </w:p>
        </w:tc>
        <w:tc>
          <w:tcPr>
            <w:tcW w:w="1417" w:type="dxa"/>
          </w:tcPr>
          <w:p w14:paraId="49587ED6" w14:textId="093A9A6A" w:rsidR="003D4E39" w:rsidRPr="001E7CA8" w:rsidRDefault="003D4E39" w:rsidP="003D4E39">
            <w:pPr>
              <w:jc w:val="left"/>
              <w:rPr>
                <w:rFonts w:ascii="Times New Roman" w:hAnsi="Times New Roman" w:cs="Times New Roman"/>
                <w:b/>
                <w:bCs/>
              </w:rPr>
            </w:pPr>
            <w:r w:rsidRPr="002E5F2B">
              <w:rPr>
                <w:rFonts w:ascii="Times New Roman" w:hAnsi="Times New Roman" w:cs="Times New Roman"/>
              </w:rPr>
              <w:t xml:space="preserve">Quantitative, </w:t>
            </w:r>
            <w:r>
              <w:rPr>
                <w:rFonts w:ascii="Times New Roman" w:hAnsi="Times New Roman" w:cs="Times New Roman"/>
              </w:rPr>
              <w:t>RCT</w:t>
            </w:r>
          </w:p>
        </w:tc>
        <w:tc>
          <w:tcPr>
            <w:tcW w:w="1707" w:type="dxa"/>
          </w:tcPr>
          <w:p w14:paraId="6306BC72" w14:textId="6281FA55" w:rsidR="003D4E39" w:rsidRPr="00651E0E" w:rsidRDefault="003D4E39" w:rsidP="003D4E39">
            <w:pPr>
              <w:jc w:val="left"/>
              <w:rPr>
                <w:rFonts w:ascii="Times New Roman" w:hAnsi="Times New Roman" w:cs="Times New Roman"/>
              </w:rPr>
            </w:pPr>
            <w:r w:rsidRPr="00651E0E">
              <w:rPr>
                <w:rFonts w:ascii="Times New Roman" w:hAnsi="Times New Roman" w:cs="Times New Roman"/>
              </w:rPr>
              <w:t>Frail older adults (N=60)</w:t>
            </w:r>
          </w:p>
        </w:tc>
        <w:tc>
          <w:tcPr>
            <w:tcW w:w="1262" w:type="dxa"/>
          </w:tcPr>
          <w:p w14:paraId="1478400D" w14:textId="77777777" w:rsidR="003D4E39" w:rsidRPr="001E7CA8" w:rsidRDefault="003D4E39" w:rsidP="003D4E39">
            <w:pPr>
              <w:jc w:val="left"/>
              <w:rPr>
                <w:rFonts w:ascii="Times New Roman" w:hAnsi="Times New Roman" w:cs="Times New Roman"/>
                <w:b/>
                <w:bCs/>
              </w:rPr>
            </w:pPr>
          </w:p>
        </w:tc>
        <w:tc>
          <w:tcPr>
            <w:tcW w:w="1560" w:type="dxa"/>
          </w:tcPr>
          <w:p w14:paraId="643DF602" w14:textId="612C8C6D" w:rsidR="003D4E39" w:rsidRPr="00B24A3B" w:rsidRDefault="003D4E39" w:rsidP="003D4E39">
            <w:pPr>
              <w:jc w:val="left"/>
              <w:rPr>
                <w:rFonts w:ascii="Times New Roman" w:hAnsi="Times New Roman" w:cs="Times New Roman"/>
              </w:rPr>
            </w:pPr>
          </w:p>
        </w:tc>
        <w:tc>
          <w:tcPr>
            <w:tcW w:w="1477" w:type="dxa"/>
          </w:tcPr>
          <w:p w14:paraId="381388EA" w14:textId="77777777" w:rsidR="003D4E39" w:rsidRPr="001E7CA8" w:rsidRDefault="003D4E39" w:rsidP="003D4E39">
            <w:pPr>
              <w:jc w:val="left"/>
              <w:rPr>
                <w:rFonts w:ascii="Times New Roman" w:hAnsi="Times New Roman" w:cs="Times New Roman"/>
                <w:b/>
                <w:bCs/>
              </w:rPr>
            </w:pPr>
          </w:p>
        </w:tc>
        <w:tc>
          <w:tcPr>
            <w:tcW w:w="1461" w:type="dxa"/>
          </w:tcPr>
          <w:p w14:paraId="607838D8" w14:textId="77777777" w:rsidR="003D4E39" w:rsidRPr="001E7CA8" w:rsidRDefault="003D4E39" w:rsidP="003D4E39">
            <w:pPr>
              <w:jc w:val="left"/>
              <w:rPr>
                <w:rFonts w:ascii="Times New Roman" w:hAnsi="Times New Roman" w:cs="Times New Roman"/>
                <w:b/>
                <w:bCs/>
              </w:rPr>
            </w:pPr>
          </w:p>
        </w:tc>
        <w:tc>
          <w:tcPr>
            <w:tcW w:w="1550" w:type="dxa"/>
          </w:tcPr>
          <w:p w14:paraId="7F29AD60" w14:textId="514C70D4" w:rsidR="003D4E39" w:rsidRPr="003E22CE" w:rsidRDefault="003D4E39" w:rsidP="003D4E39">
            <w:pPr>
              <w:jc w:val="left"/>
              <w:rPr>
                <w:rFonts w:ascii="Times New Roman" w:hAnsi="Times New Roman" w:cs="Times New Roman"/>
              </w:rPr>
            </w:pPr>
            <w:r w:rsidRPr="003E22CE">
              <w:rPr>
                <w:rFonts w:ascii="Times New Roman" w:hAnsi="Times New Roman" w:cs="Times New Roman"/>
              </w:rPr>
              <w:t>Telemedicine</w:t>
            </w:r>
          </w:p>
        </w:tc>
        <w:tc>
          <w:tcPr>
            <w:tcW w:w="1874" w:type="dxa"/>
          </w:tcPr>
          <w:p w14:paraId="7CED4630" w14:textId="2BABB280" w:rsidR="003D4E39" w:rsidRPr="003E22CE"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p>
        </w:tc>
      </w:tr>
      <w:tr w:rsidR="00F05393" w:rsidRPr="001E7CA8" w14:paraId="19D5E491" w14:textId="77777777" w:rsidTr="00181D24">
        <w:trPr>
          <w:jc w:val="center"/>
        </w:trPr>
        <w:tc>
          <w:tcPr>
            <w:tcW w:w="1372" w:type="dxa"/>
          </w:tcPr>
          <w:p w14:paraId="5C2026F1" w14:textId="08F2E607" w:rsidR="003D4E39" w:rsidRDefault="003D4E39" w:rsidP="003D4E39">
            <w:pPr>
              <w:jc w:val="left"/>
              <w:rPr>
                <w:rFonts w:ascii="Times New Roman" w:hAnsi="Times New Roman" w:cs="Times New Roman"/>
                <w:lang w:val="en-GB"/>
              </w:rPr>
            </w:pPr>
            <w:r w:rsidRPr="00985970">
              <w:rPr>
                <w:rFonts w:ascii="Times New Roman" w:hAnsi="Times New Roman" w:cs="Times New Roman"/>
                <w:lang w:val="en-GB"/>
              </w:rPr>
              <w:t>Papathanasiou</w:t>
            </w:r>
            <w:r w:rsidR="00C4595E">
              <w:rPr>
                <w:rFonts w:ascii="Times New Roman" w:hAnsi="Times New Roman" w:cs="Times New Roman" w:hint="eastAsia"/>
                <w:sz w:val="18"/>
                <w:szCs w:val="18"/>
              </w:rPr>
              <w:t xml:space="preserve"> et al.</w:t>
            </w:r>
            <w:r>
              <w:rPr>
                <w:rFonts w:ascii="Times New Roman" w:hAnsi="Times New Roman" w:cs="Times New Roman"/>
                <w:lang w:val="en-GB"/>
              </w:rPr>
              <w:t xml:space="preserve"> (2021),</w:t>
            </w:r>
          </w:p>
          <w:p w14:paraId="087E5C5C" w14:textId="4246DA20" w:rsidR="003D4E39" w:rsidRDefault="003D4E39" w:rsidP="003D4E39">
            <w:pPr>
              <w:jc w:val="left"/>
              <w:rPr>
                <w:rFonts w:ascii="Times New Roman" w:hAnsi="Times New Roman" w:cs="Times New Roman"/>
                <w:lang w:val="en-GB"/>
              </w:rPr>
            </w:pPr>
            <w:r w:rsidRPr="007A7C18">
              <w:rPr>
                <w:rFonts w:ascii="Times New Roman" w:hAnsi="Times New Roman" w:cs="Times New Roman"/>
              </w:rPr>
              <w:t>Greece</w:t>
            </w:r>
            <w:r w:rsidR="00AC5BCA">
              <w:rPr>
                <w:rFonts w:ascii="Times New Roman" w:hAnsi="Times New Roman" w:cs="Times New Roman"/>
              </w:rPr>
              <w:fldChar w:fldCharType="begin"/>
            </w:r>
            <w:r w:rsidR="00AC5BCA">
              <w:rPr>
                <w:rFonts w:ascii="Times New Roman" w:hAnsi="Times New Roman" w:cs="Times New Roman"/>
              </w:rPr>
              <w:instrText xml:space="preserve"> ADDIN EN.CITE &lt;EndNote&gt;&lt;Cite&gt;&lt;Author&gt;Papathanasiou&lt;/Author&gt;&lt;Year&gt;2021&lt;/Year&gt;&lt;RecNum&gt;63&lt;/RecNum&gt;&lt;DisplayText&gt;[65]&lt;/DisplayText&gt;&lt;record&gt;&lt;rec-number&gt;63&lt;/rec-number&gt;&lt;foreign-keys&gt;&lt;key app="EN" db-id="t9eepesexdtw97epzwdv5226psdz599saaed" timestamp="1744624624"&gt;63&lt;/key&gt;&lt;/foreign-keys&gt;&lt;ref-type name="Journal Article"&gt;17&lt;/ref-type&gt;&lt;contributors&gt;&lt;authors&gt;&lt;author&gt;Papathanasiou,Ioanna V.&lt;/author&gt;&lt;author&gt;Fradelos,Evangelos C.&lt;/author&gt;&lt;author&gt;Mantzaris,Dimitrios&lt;/author&gt;&lt;author&gt;Rammogianni,Anna&lt;/author&gt;&lt;author&gt;Malli,Foteini&lt;/author&gt;&lt;author&gt;Papagiannis,Dimitrios&lt;/author&gt;&lt;author&gt;Gourgoulianis,Konstantinos I.&lt;/author&gt;&lt;/authors&gt;&lt;/contributors&gt;&lt;titles&gt;&lt;title&gt;Multimorbidity, Trauma Exposure, and Frailty of Older Adults in the Community&lt;/title&gt;&lt;secondary-title&gt;Frontiers in Genetics&lt;/secondary-title&gt;&lt;short-title&gt;Multimorbidity, Trauma Exposure and Frailty&lt;/short-title&gt;&lt;/titles&gt;&lt;periodical&gt;&lt;full-title&gt;Frontiers in Genetics&lt;/full-title&gt;&lt;/periodical&gt;&lt;volume&gt;Volume 12 - 2021&lt;/volume&gt;&lt;keywords&gt;&lt;keyword&gt;multimorbidity,chronic diseases,trauma exposure,Frailty,older adults,Community Health,Health Care&lt;/keyword&gt;&lt;/keywords&gt;&lt;dates&gt;&lt;year&gt;2021&lt;/year&gt;&lt;pub-dates&gt;&lt;date&gt;2021-March-24&lt;/date&gt;&lt;/pub-dates&gt;&lt;/dates&gt;&lt;isbn&gt;1664-8021&lt;/isbn&gt;&lt;work-type&gt;Brief Research Report&lt;/work-type&gt;&lt;urls&gt;&lt;related-urls&gt;&lt;url&gt;https://www.frontiersin.org/journals/genetics/articles/10.3389/fgene.2021.634742&lt;/url&gt;&lt;/related-urls&gt;&lt;/urls&gt;&lt;electronic-resource-num&gt;10.3389/fgene.2021.634742&lt;/electronic-resource-num&gt;&lt;language&gt;English&lt;/language&gt;&lt;/record&gt;&lt;/Cite&gt;&lt;/EndNote&gt;</w:instrText>
            </w:r>
            <w:r w:rsidR="00AC5BCA">
              <w:rPr>
                <w:rFonts w:ascii="Times New Roman" w:hAnsi="Times New Roman" w:cs="Times New Roman"/>
              </w:rPr>
              <w:fldChar w:fldCharType="separate"/>
            </w:r>
            <w:r w:rsidR="00AC5BCA">
              <w:rPr>
                <w:rFonts w:ascii="Times New Roman" w:hAnsi="Times New Roman" w:cs="Times New Roman"/>
                <w:noProof/>
              </w:rPr>
              <w:t>[65]</w:t>
            </w:r>
            <w:r w:rsidR="00AC5BCA">
              <w:rPr>
                <w:rFonts w:ascii="Times New Roman" w:hAnsi="Times New Roman" w:cs="Times New Roman"/>
              </w:rPr>
              <w:fldChar w:fldCharType="end"/>
            </w:r>
          </w:p>
          <w:p w14:paraId="16FAA1B4" w14:textId="77777777" w:rsidR="003D4E39" w:rsidRDefault="003D4E39" w:rsidP="003D4E39">
            <w:pPr>
              <w:jc w:val="left"/>
              <w:rPr>
                <w:rFonts w:ascii="Times New Roman" w:hAnsi="Times New Roman" w:cs="Times New Roman"/>
              </w:rPr>
            </w:pPr>
          </w:p>
        </w:tc>
        <w:tc>
          <w:tcPr>
            <w:tcW w:w="1417" w:type="dxa"/>
          </w:tcPr>
          <w:p w14:paraId="281A3A5A" w14:textId="5D001059" w:rsidR="003D4E39" w:rsidRPr="002E5F2B" w:rsidRDefault="003D4E39" w:rsidP="003D4E39">
            <w:pPr>
              <w:jc w:val="left"/>
              <w:rPr>
                <w:rFonts w:ascii="Times New Roman" w:hAnsi="Times New Roman" w:cs="Times New Roman"/>
              </w:rPr>
            </w:pPr>
            <w:r w:rsidRPr="005A448F">
              <w:rPr>
                <w:rFonts w:ascii="Times New Roman" w:hAnsi="Times New Roman" w:cs="Times New Roman"/>
              </w:rPr>
              <w:t>Quantitative, cross-sectional study</w:t>
            </w:r>
          </w:p>
        </w:tc>
        <w:tc>
          <w:tcPr>
            <w:tcW w:w="1707" w:type="dxa"/>
          </w:tcPr>
          <w:p w14:paraId="113D5EDF" w14:textId="0D22DA9D" w:rsidR="003D4E39" w:rsidRPr="00651E0E" w:rsidRDefault="003D4E39" w:rsidP="003D4E39">
            <w:pPr>
              <w:jc w:val="left"/>
              <w:rPr>
                <w:rFonts w:ascii="Times New Roman" w:hAnsi="Times New Roman" w:cs="Times New Roman"/>
              </w:rPr>
            </w:pPr>
            <w:r>
              <w:rPr>
                <w:rFonts w:ascii="Times New Roman" w:hAnsi="Times New Roman" w:cs="Times New Roman"/>
              </w:rPr>
              <w:t xml:space="preserve">Older adults </w:t>
            </w:r>
            <w:r w:rsidRPr="003217D5">
              <w:rPr>
                <w:rFonts w:ascii="Times New Roman" w:hAnsi="Times New Roman" w:cs="Times New Roman"/>
              </w:rPr>
              <w:t>aged between 61 and 96 years</w:t>
            </w:r>
            <w:r>
              <w:rPr>
                <w:rFonts w:ascii="Times New Roman" w:hAnsi="Times New Roman" w:cs="Times New Roman"/>
              </w:rPr>
              <w:t xml:space="preserve"> (N=257)</w:t>
            </w:r>
          </w:p>
        </w:tc>
        <w:tc>
          <w:tcPr>
            <w:tcW w:w="1262" w:type="dxa"/>
          </w:tcPr>
          <w:p w14:paraId="7A6D521F" w14:textId="77777777" w:rsidR="003D4E39" w:rsidRPr="001E7CA8" w:rsidRDefault="003D4E39" w:rsidP="003D4E39">
            <w:pPr>
              <w:jc w:val="left"/>
              <w:rPr>
                <w:rFonts w:ascii="Times New Roman" w:hAnsi="Times New Roman" w:cs="Times New Roman"/>
                <w:b/>
                <w:bCs/>
              </w:rPr>
            </w:pPr>
          </w:p>
        </w:tc>
        <w:tc>
          <w:tcPr>
            <w:tcW w:w="1560" w:type="dxa"/>
          </w:tcPr>
          <w:p w14:paraId="4EF4698B" w14:textId="1850A3D4" w:rsidR="003D4E39" w:rsidRPr="00B24A3B" w:rsidRDefault="003D4E39" w:rsidP="003D4E39">
            <w:pPr>
              <w:jc w:val="left"/>
              <w:rPr>
                <w:rFonts w:ascii="Times New Roman" w:hAnsi="Times New Roman" w:cs="Times New Roman"/>
              </w:rPr>
            </w:pPr>
          </w:p>
        </w:tc>
        <w:tc>
          <w:tcPr>
            <w:tcW w:w="1477" w:type="dxa"/>
          </w:tcPr>
          <w:p w14:paraId="1181E41F" w14:textId="6981305A" w:rsidR="003D4E39" w:rsidRPr="001E7CA8" w:rsidRDefault="003D4E39" w:rsidP="003D4E39">
            <w:pPr>
              <w:jc w:val="left"/>
              <w:rPr>
                <w:rFonts w:ascii="Times New Roman" w:hAnsi="Times New Roman" w:cs="Times New Roman"/>
                <w:b/>
                <w:bCs/>
              </w:rPr>
            </w:pPr>
            <w:r w:rsidRPr="00A744FC">
              <w:rPr>
                <w:rFonts w:ascii="Times New Roman" w:hAnsi="Times New Roman" w:cs="Times New Roman"/>
              </w:rPr>
              <w:t>Multimorbidity</w:t>
            </w:r>
            <w:r>
              <w:rPr>
                <w:rFonts w:ascii="Times New Roman" w:hAnsi="Times New Roman" w:cs="Times New Roman"/>
              </w:rPr>
              <w:t xml:space="preserve"> (≥ 2 chronic diseases)</w:t>
            </w:r>
            <w:r w:rsidRPr="00A744FC">
              <w:rPr>
                <w:rFonts w:ascii="Times New Roman" w:hAnsi="Times New Roman" w:cs="Times New Roman"/>
              </w:rPr>
              <w:t>, traumatic events</w:t>
            </w:r>
          </w:p>
        </w:tc>
        <w:tc>
          <w:tcPr>
            <w:tcW w:w="1461" w:type="dxa"/>
          </w:tcPr>
          <w:p w14:paraId="3F193EF2" w14:textId="77777777" w:rsidR="003D4E39" w:rsidRPr="001E7CA8" w:rsidRDefault="003D4E39" w:rsidP="003D4E39">
            <w:pPr>
              <w:jc w:val="left"/>
              <w:rPr>
                <w:rFonts w:ascii="Times New Roman" w:hAnsi="Times New Roman" w:cs="Times New Roman"/>
                <w:b/>
                <w:bCs/>
              </w:rPr>
            </w:pPr>
          </w:p>
        </w:tc>
        <w:tc>
          <w:tcPr>
            <w:tcW w:w="1550" w:type="dxa"/>
          </w:tcPr>
          <w:p w14:paraId="4690A0E8" w14:textId="77777777" w:rsidR="003D4E39" w:rsidRPr="003E22CE" w:rsidRDefault="003D4E39" w:rsidP="003D4E39">
            <w:pPr>
              <w:jc w:val="left"/>
              <w:rPr>
                <w:rFonts w:ascii="Times New Roman" w:hAnsi="Times New Roman" w:cs="Times New Roman"/>
              </w:rPr>
            </w:pPr>
          </w:p>
        </w:tc>
        <w:tc>
          <w:tcPr>
            <w:tcW w:w="1874" w:type="dxa"/>
          </w:tcPr>
          <w:p w14:paraId="3579B9B3" w14:textId="39FEC7DC" w:rsidR="003D4E39" w:rsidRPr="003E22CE" w:rsidRDefault="003D4E39" w:rsidP="003D4E39">
            <w:pPr>
              <w:jc w:val="left"/>
              <w:rPr>
                <w:rFonts w:ascii="Times New Roman" w:eastAsia="SimSun" w:hAnsi="Times New Roman" w:cs="Times New Roman"/>
                <w:color w:val="060607"/>
                <w:spacing w:val="4"/>
                <w:lang w:bidi="ar"/>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r>
              <w:rPr>
                <w:rFonts w:ascii="Times New Roman" w:eastAsia="SimSun" w:hAnsi="Times New Roman" w:cs="Times New Roman"/>
                <w:color w:val="060607"/>
                <w:spacing w:val="4"/>
                <w:lang w:bidi="ar"/>
              </w:rPr>
              <w:t xml:space="preserve"> (measured   </w:t>
            </w:r>
            <w:r w:rsidRPr="00554DF2">
              <w:rPr>
                <w:rFonts w:ascii="Times New Roman" w:hAnsi="Times New Roman" w:cs="Times New Roman"/>
              </w:rPr>
              <w:t>Tilburg Frailty Index</w:t>
            </w:r>
            <w:r>
              <w:rPr>
                <w:rFonts w:ascii="Times New Roman" w:hAnsi="Times New Roman" w:cs="Times New Roman"/>
              </w:rPr>
              <w:t xml:space="preserve"> as</w:t>
            </w:r>
            <w:r w:rsidRPr="00554DF2">
              <w:rPr>
                <w:rFonts w:ascii="Times New Roman" w:hAnsi="Times New Roman" w:cs="Times New Roman"/>
              </w:rPr>
              <w:t xml:space="preserve"> </w:t>
            </w:r>
            <w:r>
              <w:rPr>
                <w:rFonts w:ascii="Times New Roman" w:eastAsia="SimSun" w:hAnsi="Times New Roman" w:cs="Times New Roman"/>
                <w:color w:val="060607"/>
                <w:spacing w:val="4"/>
                <w:lang w:bidi="ar"/>
              </w:rPr>
              <w:t>a multicomponent frailty)</w:t>
            </w:r>
          </w:p>
        </w:tc>
      </w:tr>
      <w:tr w:rsidR="00AC5BCA" w:rsidRPr="001E7CA8" w14:paraId="7B37F105" w14:textId="77777777" w:rsidTr="00181D24">
        <w:trPr>
          <w:jc w:val="center"/>
        </w:trPr>
        <w:tc>
          <w:tcPr>
            <w:tcW w:w="1372" w:type="dxa"/>
          </w:tcPr>
          <w:p w14:paraId="4B7D4529" w14:textId="3B5EA3D2" w:rsidR="003D4E39" w:rsidRPr="00985970" w:rsidRDefault="003D4E39" w:rsidP="003D4E39">
            <w:pPr>
              <w:jc w:val="left"/>
              <w:rPr>
                <w:rFonts w:ascii="Times New Roman" w:hAnsi="Times New Roman" w:cs="Times New Roman"/>
                <w:lang w:val="en-GB"/>
              </w:rPr>
            </w:pPr>
            <w:r w:rsidRPr="00373A5E">
              <w:rPr>
                <w:rFonts w:ascii="Times New Roman" w:hAnsi="Times New Roman" w:cs="Times New Roman"/>
              </w:rPr>
              <w:t>Melchiorre</w:t>
            </w:r>
            <w:r w:rsidR="00C4595E">
              <w:rPr>
                <w:rFonts w:ascii="Times New Roman" w:hAnsi="Times New Roman" w:cs="Times New Roman" w:hint="eastAsia"/>
                <w:sz w:val="18"/>
                <w:szCs w:val="18"/>
              </w:rPr>
              <w:t xml:space="preserve"> et al.</w:t>
            </w:r>
            <w:r>
              <w:rPr>
                <w:rFonts w:ascii="Times New Roman" w:hAnsi="Times New Roman" w:cs="Times New Roman"/>
              </w:rPr>
              <w:t xml:space="preserve"> (2022), Italy</w:t>
            </w:r>
            <w:r w:rsidR="00F05393">
              <w:rPr>
                <w:rFonts w:ascii="Times New Roman" w:hAnsi="Times New Roman" w:cs="Times New Roman"/>
              </w:rPr>
              <w:fldChar w:fldCharType="begin">
                <w:fldData xml:space="preserve">PEVuZE5vdGU+PENpdGU+PEF1dGhvcj5NZWxjaGlvcnJlPC9BdXRob3I+PFllYXI+MjAyMjwvWWVh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</w:fldData>
              </w:fldChar>
            </w:r>
            <w:r w:rsidR="00F05393">
              <w:rPr>
                <w:rFonts w:ascii="Times New Roman" w:hAnsi="Times New Roman" w:cs="Times New Roman"/>
              </w:rPr>
              <w:instrText xml:space="preserve"> ADDIN EN.CITE </w:instrText>
            </w:r>
            <w:r w:rsidR="00F05393">
              <w:rPr>
                <w:rFonts w:ascii="Times New Roman" w:hAnsi="Times New Roman" w:cs="Times New Roman"/>
              </w:rPr>
              <w:fldChar w:fldCharType="begin">
                <w:fldData xml:space="preserve">PEVuZE5vdGU+PENpdGU+PEF1dGhvcj5NZWxjaGlvcnJlPC9BdXRob3I+PFllYXI+MjAyMjwvWWVh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</w:fldData>
              </w:fldChar>
            </w:r>
            <w:r w:rsidR="00F05393">
              <w:rPr>
                <w:rFonts w:ascii="Times New Roman" w:hAnsi="Times New Roman" w:cs="Times New Roman"/>
              </w:rPr>
              <w:instrText xml:space="preserve"> ADDIN EN.CITE.DATA </w:instrText>
            </w:r>
            <w:r w:rsidR="00F05393">
              <w:rPr>
                <w:rFonts w:ascii="Times New Roman" w:hAnsi="Times New Roman" w:cs="Times New Roman"/>
              </w:rPr>
            </w:r>
            <w:r w:rsidR="00F05393">
              <w:rPr>
                <w:rFonts w:ascii="Times New Roman" w:hAnsi="Times New Roman" w:cs="Times New Roman"/>
              </w:rPr>
              <w:fldChar w:fldCharType="end"/>
            </w:r>
            <w:r w:rsidR="00F05393">
              <w:rPr>
                <w:rFonts w:ascii="Times New Roman" w:hAnsi="Times New Roman" w:cs="Times New Roman"/>
              </w:rPr>
            </w:r>
            <w:r w:rsidR="00F05393">
              <w:rPr>
                <w:rFonts w:ascii="Times New Roman" w:hAnsi="Times New Roman" w:cs="Times New Roman"/>
              </w:rPr>
              <w:fldChar w:fldCharType="separate"/>
            </w:r>
            <w:r w:rsidR="00F05393">
              <w:rPr>
                <w:rFonts w:ascii="Times New Roman" w:hAnsi="Times New Roman" w:cs="Times New Roman"/>
                <w:noProof/>
              </w:rPr>
              <w:t>[66]</w:t>
            </w:r>
            <w:r w:rsidR="00F05393">
              <w:rPr>
                <w:rFonts w:ascii="Times New Roman" w:hAnsi="Times New Roman" w:cs="Times New Roman"/>
              </w:rPr>
              <w:fldChar w:fldCharType="end"/>
            </w:r>
          </w:p>
        </w:tc>
        <w:tc>
          <w:tcPr>
            <w:tcW w:w="1417" w:type="dxa"/>
          </w:tcPr>
          <w:p w14:paraId="1FD30AF1" w14:textId="7DF258F6" w:rsidR="003D4E39" w:rsidRPr="005A448F" w:rsidRDefault="003D4E39" w:rsidP="003D4E39">
            <w:pPr>
              <w:jc w:val="left"/>
              <w:rPr>
                <w:rFonts w:ascii="Times New Roman" w:hAnsi="Times New Roman" w:cs="Times New Roman"/>
              </w:rPr>
            </w:pPr>
            <w:r w:rsidRPr="005A448F">
              <w:rPr>
                <w:rFonts w:ascii="Times New Roman" w:hAnsi="Times New Roman" w:cs="Times New Roman"/>
              </w:rPr>
              <w:t>Qua</w:t>
            </w:r>
            <w:r>
              <w:rPr>
                <w:rFonts w:ascii="Times New Roman" w:hAnsi="Times New Roman" w:cs="Times New Roman"/>
              </w:rPr>
              <w:t>li</w:t>
            </w:r>
            <w:r w:rsidRPr="005A448F">
              <w:rPr>
                <w:rFonts w:ascii="Times New Roman" w:hAnsi="Times New Roman" w:cs="Times New Roman"/>
              </w:rPr>
              <w:t>tative, cross-sectional study</w:t>
            </w:r>
          </w:p>
        </w:tc>
        <w:tc>
          <w:tcPr>
            <w:tcW w:w="1707" w:type="dxa"/>
          </w:tcPr>
          <w:p w14:paraId="49763F36" w14:textId="77777777" w:rsidR="003D4E39" w:rsidRDefault="003D4E39" w:rsidP="003D4E39">
            <w:pPr>
              <w:jc w:val="left"/>
              <w:rPr>
                <w:rFonts w:ascii="Times New Roman" w:hAnsi="Times New Roman" w:cs="Times New Roman"/>
              </w:rPr>
            </w:pPr>
            <w:r w:rsidRPr="00B64615">
              <w:rPr>
                <w:rFonts w:ascii="Times New Roman" w:hAnsi="Times New Roman" w:cs="Times New Roman"/>
              </w:rPr>
              <w:t xml:space="preserve">Community-dwelling older adults aged </w:t>
            </w:r>
            <w:r>
              <w:rPr>
                <w:rFonts w:ascii="Times New Roman" w:hAnsi="Times New Roman" w:cs="Times New Roman"/>
              </w:rPr>
              <w:t xml:space="preserve">≥ </w:t>
            </w:r>
            <w:r w:rsidRPr="00B64615">
              <w:rPr>
                <w:rFonts w:ascii="Times New Roman" w:hAnsi="Times New Roman" w:cs="Times New Roman"/>
              </w:rPr>
              <w:t>65</w:t>
            </w:r>
            <w:r>
              <w:rPr>
                <w:rFonts w:ascii="Times New Roman" w:hAnsi="Times New Roman" w:cs="Times New Roman"/>
              </w:rPr>
              <w:t xml:space="preserve"> years </w:t>
            </w:r>
          </w:p>
          <w:p w14:paraId="7E57793E" w14:textId="66777460" w:rsidR="003D4E39" w:rsidRDefault="003D4E39" w:rsidP="003D4E39">
            <w:pPr>
              <w:jc w:val="left"/>
              <w:rPr>
                <w:rFonts w:ascii="Times New Roman" w:hAnsi="Times New Roman" w:cs="Times New Roman"/>
              </w:rPr>
            </w:pPr>
            <w:r>
              <w:rPr>
                <w:rFonts w:ascii="Times New Roman" w:hAnsi="Times New Roman" w:cs="Times New Roman"/>
              </w:rPr>
              <w:t>(N=120)</w:t>
            </w:r>
          </w:p>
        </w:tc>
        <w:tc>
          <w:tcPr>
            <w:tcW w:w="1262" w:type="dxa"/>
          </w:tcPr>
          <w:p w14:paraId="7CD33A7A" w14:textId="77777777" w:rsidR="003D4E39" w:rsidRPr="001E7CA8" w:rsidRDefault="003D4E39" w:rsidP="003D4E39">
            <w:pPr>
              <w:jc w:val="left"/>
              <w:rPr>
                <w:rFonts w:ascii="Times New Roman" w:hAnsi="Times New Roman" w:cs="Times New Roman"/>
                <w:b/>
                <w:bCs/>
              </w:rPr>
            </w:pPr>
          </w:p>
        </w:tc>
        <w:tc>
          <w:tcPr>
            <w:tcW w:w="1560" w:type="dxa"/>
          </w:tcPr>
          <w:p w14:paraId="4E775D5F" w14:textId="77777777" w:rsidR="003D4E39" w:rsidRPr="00B24A3B" w:rsidRDefault="003D4E39" w:rsidP="003D4E39">
            <w:pPr>
              <w:jc w:val="left"/>
              <w:rPr>
                <w:rFonts w:ascii="Times New Roman" w:hAnsi="Times New Roman" w:cs="Times New Roman"/>
              </w:rPr>
            </w:pPr>
          </w:p>
        </w:tc>
        <w:tc>
          <w:tcPr>
            <w:tcW w:w="1477" w:type="dxa"/>
          </w:tcPr>
          <w:p w14:paraId="5445D383" w14:textId="77777777" w:rsidR="003D4E39" w:rsidRPr="00A744FC" w:rsidRDefault="003D4E39" w:rsidP="003D4E39">
            <w:pPr>
              <w:jc w:val="left"/>
              <w:rPr>
                <w:rFonts w:ascii="Times New Roman" w:hAnsi="Times New Roman" w:cs="Times New Roman"/>
              </w:rPr>
            </w:pPr>
          </w:p>
        </w:tc>
        <w:tc>
          <w:tcPr>
            <w:tcW w:w="1461" w:type="dxa"/>
          </w:tcPr>
          <w:p w14:paraId="58364067" w14:textId="77777777" w:rsidR="003D4E39" w:rsidRDefault="003D4E39" w:rsidP="003D4E39">
            <w:pPr>
              <w:jc w:val="left"/>
              <w:rPr>
                <w:rFonts w:ascii="Times New Roman" w:hAnsi="Times New Roman" w:cs="Times New Roman"/>
                <w:lang w:val="en-GB"/>
              </w:rPr>
            </w:pPr>
            <w:r>
              <w:rPr>
                <w:rFonts w:ascii="Times New Roman" w:hAnsi="Times New Roman" w:cs="Times New Roman"/>
                <w:lang w:val="en-GB"/>
              </w:rPr>
              <w:t>1.h</w:t>
            </w:r>
            <w:r w:rsidRPr="00C938B2">
              <w:rPr>
                <w:rFonts w:ascii="Times New Roman" w:hAnsi="Times New Roman" w:cs="Times New Roman"/>
                <w:lang w:val="en-GB"/>
              </w:rPr>
              <w:t xml:space="preserve">ealth </w:t>
            </w:r>
            <w:r>
              <w:rPr>
                <w:rFonts w:ascii="Times New Roman" w:hAnsi="Times New Roman" w:cs="Times New Roman"/>
                <w:lang w:val="en-GB"/>
              </w:rPr>
              <w:t>e</w:t>
            </w:r>
            <w:r w:rsidRPr="00C938B2">
              <w:rPr>
                <w:rFonts w:ascii="Times New Roman" w:hAnsi="Times New Roman" w:cs="Times New Roman"/>
                <w:lang w:val="en-GB"/>
              </w:rPr>
              <w:t xml:space="preserve">mergencies </w:t>
            </w:r>
            <w:proofErr w:type="gramStart"/>
            <w:r>
              <w:rPr>
                <w:rFonts w:ascii="Times New Roman" w:hAnsi="Times New Roman" w:cs="Times New Roman"/>
                <w:lang w:val="en-GB"/>
              </w:rPr>
              <w:t>2.f</w:t>
            </w:r>
            <w:r w:rsidRPr="00C938B2">
              <w:rPr>
                <w:rFonts w:ascii="Times New Roman" w:hAnsi="Times New Roman" w:cs="Times New Roman"/>
                <w:lang w:val="en-GB"/>
              </w:rPr>
              <w:t>alls</w:t>
            </w:r>
            <w:proofErr w:type="gramEnd"/>
          </w:p>
          <w:p w14:paraId="3451A6DB" w14:textId="77777777" w:rsidR="003D4E39" w:rsidRPr="00C938B2" w:rsidRDefault="003D4E39" w:rsidP="003D4E39">
            <w:pPr>
              <w:jc w:val="left"/>
              <w:rPr>
                <w:rFonts w:ascii="Times New Roman" w:hAnsi="Times New Roman" w:cs="Times New Roman"/>
                <w:lang w:val="en-GB"/>
              </w:rPr>
            </w:pPr>
            <w:r>
              <w:rPr>
                <w:rFonts w:ascii="Times New Roman" w:hAnsi="Times New Roman" w:cs="Times New Roman"/>
                <w:lang w:val="en-GB"/>
              </w:rPr>
              <w:t>3.u</w:t>
            </w:r>
            <w:r w:rsidRPr="00C938B2">
              <w:rPr>
                <w:rFonts w:ascii="Times New Roman" w:hAnsi="Times New Roman" w:cs="Times New Roman"/>
                <w:lang w:val="en-GB"/>
              </w:rPr>
              <w:t xml:space="preserve">se of </w:t>
            </w:r>
            <w:r>
              <w:rPr>
                <w:rFonts w:ascii="Times New Roman" w:hAnsi="Times New Roman" w:cs="Times New Roman"/>
                <w:lang w:val="en-GB"/>
              </w:rPr>
              <w:t>c</w:t>
            </w:r>
            <w:r w:rsidRPr="00C938B2">
              <w:rPr>
                <w:rFonts w:ascii="Times New Roman" w:hAnsi="Times New Roman" w:cs="Times New Roman"/>
                <w:lang w:val="en-GB"/>
              </w:rPr>
              <w:t xml:space="preserve">ommunication </w:t>
            </w:r>
            <w:r>
              <w:rPr>
                <w:rFonts w:ascii="Times New Roman" w:hAnsi="Times New Roman" w:cs="Times New Roman"/>
                <w:lang w:val="en-GB"/>
              </w:rPr>
              <w:t>t</w:t>
            </w:r>
            <w:r w:rsidRPr="00C938B2">
              <w:rPr>
                <w:rFonts w:ascii="Times New Roman" w:hAnsi="Times New Roman" w:cs="Times New Roman"/>
                <w:lang w:val="en-GB"/>
              </w:rPr>
              <w:t>echnologies </w:t>
            </w:r>
          </w:p>
          <w:p w14:paraId="15D025CE" w14:textId="77777777" w:rsidR="003D4E39" w:rsidRPr="001E7CA8" w:rsidRDefault="003D4E39" w:rsidP="003D4E39">
            <w:pPr>
              <w:jc w:val="left"/>
              <w:rPr>
                <w:rFonts w:ascii="Times New Roman" w:hAnsi="Times New Roman" w:cs="Times New Roman"/>
                <w:b/>
                <w:bCs/>
              </w:rPr>
            </w:pPr>
          </w:p>
        </w:tc>
        <w:tc>
          <w:tcPr>
            <w:tcW w:w="1550" w:type="dxa"/>
          </w:tcPr>
          <w:p w14:paraId="6D4701D0" w14:textId="77777777" w:rsidR="003D4E39" w:rsidRPr="003E22CE" w:rsidRDefault="003D4E39" w:rsidP="003D4E39">
            <w:pPr>
              <w:jc w:val="left"/>
              <w:rPr>
                <w:rFonts w:ascii="Times New Roman" w:hAnsi="Times New Roman" w:cs="Times New Roman"/>
              </w:rPr>
            </w:pPr>
          </w:p>
        </w:tc>
        <w:tc>
          <w:tcPr>
            <w:tcW w:w="1874" w:type="dxa"/>
          </w:tcPr>
          <w:p w14:paraId="581D6852" w14:textId="453B49E5" w:rsidR="003D4E39" w:rsidRPr="003E22CE" w:rsidRDefault="003D4E39" w:rsidP="003D4E39">
            <w:pPr>
              <w:jc w:val="left"/>
              <w:rPr>
                <w:rFonts w:ascii="Times New Roman" w:eastAsia="SimSun" w:hAnsi="Times New Roman" w:cs="Times New Roman"/>
                <w:color w:val="060607"/>
                <w:spacing w:val="4"/>
                <w:lang w:bidi="ar"/>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r>
              <w:rPr>
                <w:rFonts w:ascii="Times New Roman" w:eastAsia="SimSun" w:hAnsi="Times New Roman" w:cs="Times New Roman"/>
                <w:color w:val="060607"/>
                <w:spacing w:val="4"/>
                <w:lang w:bidi="ar"/>
              </w:rPr>
              <w:t xml:space="preserve"> </w:t>
            </w:r>
            <w:r>
              <w:rPr>
                <w:rFonts w:ascii="Times New Roman" w:hAnsi="Times New Roman" w:cs="Times New Roman"/>
              </w:rPr>
              <w:t>(</w:t>
            </w:r>
            <w:r w:rsidRPr="00343967">
              <w:rPr>
                <w:rFonts w:ascii="Times New Roman" w:hAnsi="Times New Roman" w:cs="Times New Roman"/>
              </w:rPr>
              <w:t>no standard tool was used to assess frailty</w:t>
            </w:r>
            <w:r>
              <w:rPr>
                <w:rFonts w:ascii="Times New Roman" w:hAnsi="Times New Roman" w:cs="Times New Roman"/>
              </w:rPr>
              <w:t>)</w:t>
            </w:r>
          </w:p>
        </w:tc>
      </w:tr>
      <w:tr w:rsidR="00AC5BCA" w:rsidRPr="001E7CA8" w14:paraId="2566BE39" w14:textId="77777777" w:rsidTr="00181D24">
        <w:trPr>
          <w:jc w:val="center"/>
        </w:trPr>
        <w:tc>
          <w:tcPr>
            <w:tcW w:w="1372" w:type="dxa"/>
          </w:tcPr>
          <w:p w14:paraId="6F8713A1" w14:textId="06E7097C" w:rsidR="003D4E39" w:rsidRDefault="003D4E39" w:rsidP="003D4E39">
            <w:pPr>
              <w:jc w:val="left"/>
              <w:rPr>
                <w:rFonts w:ascii="Times New Roman" w:hAnsi="Times New Roman" w:cs="Times New Roman"/>
              </w:rPr>
            </w:pPr>
            <w:r w:rsidRPr="00250537">
              <w:rPr>
                <w:rFonts w:ascii="Times New Roman" w:hAnsi="Times New Roman" w:cs="Times New Roman"/>
                <w:lang w:val="en-GB"/>
              </w:rPr>
              <w:t>Roth</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(2022), USA</w:t>
            </w:r>
            <w:r w:rsidR="00F05393">
              <w:rPr>
                <w:rFonts w:ascii="Times New Roman" w:hAnsi="Times New Roman" w:cs="Times New Roman"/>
                <w:lang w:val="en-GB"/>
              </w:rPr>
              <w:fldChar w:fldCharType="begin"/>
            </w:r>
            <w:r w:rsidR="00F05393">
              <w:rPr>
                <w:rFonts w:ascii="Times New Roman" w:hAnsi="Times New Roman" w:cs="Times New Roman"/>
                <w:lang w:val="en-GB"/>
              </w:rPr>
              <w:instrText xml:space="preserve"> ADDIN EN.CITE &lt;EndNote&gt;&lt;Cite&gt;&lt;Author&gt;Roth&lt;/Author&gt;&lt;Year&gt;2022&lt;/Year&gt;&lt;RecNum&gt;61&lt;/RecNum&gt;&lt;DisplayText&gt;[67]&lt;/DisplayText&gt;&lt;record&gt;&lt;rec-number&gt;61&lt;/rec-number&gt;&lt;foreign-keys&gt;&lt;key app="EN" db-id="t9eepesexdtw97epzwdv5226psdz599saaed" timestamp="1744614966"&gt;61&lt;/key&gt;&lt;/foreign-keys&gt;&lt;ref-type name="Journal Article"&gt;17&lt;/ref-type&gt;&lt;contributors&gt;&lt;authors&gt;&lt;author&gt;Roth, S. E.&lt;/author&gt;&lt;author&gt;Govier, D. J.&lt;/author&gt;&lt;author&gt;Marsi, K.&lt;/author&gt;&lt;author&gt;Cohen-Cline, H.&lt;/author&gt;&lt;/authors&gt;&lt;/contributors&gt;&lt;auth-address&gt;Center for Outcomes Research and Education (CORE), Providence, 5211 NE Glisan Street, Portland, OR 97213, USA.&lt;/auth-address&gt;&lt;titles&gt;&lt;title&gt;Differences in Outpatient Health Care Utilization 12 Months after COVID-19 Infection by Race/Ethnicity and Community Social Vulnerability&lt;/title&gt;&lt;secondary-title&gt;Int J Environ Res Public Health&lt;/secondary-title&gt;&lt;/titles&gt;&lt;periodical&gt;&lt;full-title&gt;Int J Environ Res Public Health&lt;/full-title&gt;&lt;/periodical&gt;&lt;volume&gt;19&lt;/volume&gt;&lt;number&gt;6&lt;/number&gt;&lt;edition&gt;20220315&lt;/edition&gt;&lt;keywords&gt;&lt;keyword&gt;Adult&lt;/keyword&gt;&lt;keyword&gt;*COVID-19/epidemiology&lt;/keyword&gt;&lt;keyword&gt;COVID-19 Testing&lt;/keyword&gt;&lt;keyword&gt;*Ethnicity&lt;/keyword&gt;&lt;keyword&gt;Healthcare Disparities&lt;/keyword&gt;&lt;keyword&gt;Humans&lt;/keyword&gt;&lt;keyword&gt;Outpatients&lt;/keyword&gt;&lt;keyword&gt;Patient Acceptance of Health Care&lt;/keyword&gt;&lt;keyword&gt;Retrospective Studies&lt;/keyword&gt;&lt;keyword&gt;Social Vulnerability&lt;/keyword&gt;&lt;keyword&gt;ambulatory care&lt;/keyword&gt;&lt;keyword&gt;coronavirus&lt;/keyword&gt;&lt;keyword&gt;disparity&lt;/keyword&gt;&lt;keyword&gt;health care utilization&lt;/keyword&gt;&lt;/keywords&gt;&lt;dates&gt;&lt;year&gt;2022&lt;/year&gt;&lt;pub-dates&gt;&lt;date&gt;Mar 15&lt;/date&gt;&lt;/pub-dates&gt;&lt;/dates&gt;&lt;isbn&gt;1661-7827 (Print)&amp;#xD;1660-4601&lt;/isbn&gt;&lt;accession-num&gt;35329165&lt;/accession-num&gt;&lt;urls&gt;&lt;/urls&gt;&lt;custom1&gt;The authors declare no conflict of interest.&lt;/custom1&gt;&lt;custom2&gt;PMC8949439&lt;/custom2&gt;&lt;electronic-resource-num&gt;10.3390/ijerph19063481&lt;/electronic-resource-num&gt;&lt;remote-database-provider&gt;NLM&lt;/remote-database-provider&gt;&lt;language&gt;eng&lt;/language&gt;&lt;/record&gt;&lt;/Cite&gt;&lt;/EndNote&gt;</w:instrText>
            </w:r>
            <w:r w:rsidR="00F05393">
              <w:rPr>
                <w:rFonts w:ascii="Times New Roman" w:hAnsi="Times New Roman" w:cs="Times New Roman"/>
                <w:lang w:val="en-GB"/>
              </w:rPr>
              <w:fldChar w:fldCharType="separate"/>
            </w:r>
            <w:r w:rsidR="00F05393">
              <w:rPr>
                <w:rFonts w:ascii="Times New Roman" w:hAnsi="Times New Roman" w:cs="Times New Roman"/>
                <w:noProof/>
                <w:lang w:val="en-GB"/>
              </w:rPr>
              <w:t>[67]</w:t>
            </w:r>
            <w:r w:rsidR="00F05393">
              <w:rPr>
                <w:rFonts w:ascii="Times New Roman" w:hAnsi="Times New Roman" w:cs="Times New Roman"/>
                <w:lang w:val="en-GB"/>
              </w:rPr>
              <w:fldChar w:fldCharType="end"/>
            </w:r>
          </w:p>
        </w:tc>
        <w:tc>
          <w:tcPr>
            <w:tcW w:w="1417" w:type="dxa"/>
          </w:tcPr>
          <w:p w14:paraId="2C090705" w14:textId="6EE6A21E" w:rsidR="003D4E39" w:rsidRPr="001E7CA8" w:rsidRDefault="003D4E39" w:rsidP="003D4E39">
            <w:pPr>
              <w:jc w:val="left"/>
              <w:rPr>
                <w:rFonts w:ascii="Times New Roman" w:hAnsi="Times New Roman" w:cs="Times New Roman"/>
                <w:b/>
                <w:bCs/>
              </w:rPr>
            </w:pPr>
            <w:r w:rsidRPr="002E5F2B">
              <w:rPr>
                <w:rFonts w:ascii="Times New Roman" w:hAnsi="Times New Roman" w:cs="Times New Roman"/>
              </w:rPr>
              <w:t>Quantitative,</w:t>
            </w:r>
            <w:r w:rsidRPr="00C97F9D">
              <w:rPr>
                <w:rFonts w:ascii="URWPalladioL-Roma" w:hAnsi="URWPalladioL-Roma"/>
                <w:color w:val="000000"/>
                <w:kern w:val="2"/>
              </w:rPr>
              <w:t xml:space="preserve"> </w:t>
            </w:r>
            <w:r w:rsidRPr="00C97F9D">
              <w:rPr>
                <w:rFonts w:ascii="Times New Roman" w:hAnsi="Times New Roman" w:cs="Times New Roman"/>
              </w:rPr>
              <w:t xml:space="preserve">retrospective, </w:t>
            </w:r>
            <w:r>
              <w:rPr>
                <w:rFonts w:ascii="Times New Roman" w:hAnsi="Times New Roman" w:cs="Times New Roman"/>
              </w:rPr>
              <w:t>cohort</w:t>
            </w:r>
            <w:r w:rsidRPr="00C97F9D">
              <w:rPr>
                <w:rFonts w:ascii="Times New Roman" w:hAnsi="Times New Roman" w:cs="Times New Roman"/>
              </w:rPr>
              <w:t xml:space="preserve"> study</w:t>
            </w:r>
          </w:p>
        </w:tc>
        <w:tc>
          <w:tcPr>
            <w:tcW w:w="1707" w:type="dxa"/>
          </w:tcPr>
          <w:p w14:paraId="09055966" w14:textId="7CD71281" w:rsidR="003D4E39" w:rsidRDefault="003D4E39" w:rsidP="003D4E39">
            <w:pPr>
              <w:jc w:val="left"/>
              <w:rPr>
                <w:rFonts w:ascii="Times New Roman" w:hAnsi="Times New Roman" w:cs="Times New Roman"/>
              </w:rPr>
            </w:pPr>
            <w:r>
              <w:rPr>
                <w:rFonts w:ascii="Times New Roman" w:hAnsi="Times New Roman" w:cs="Times New Roman"/>
              </w:rPr>
              <w:t xml:space="preserve">COVID-19 patients aged ≥ 18 years </w:t>
            </w:r>
            <w:r w:rsidRPr="00366CDA">
              <w:rPr>
                <w:rFonts w:ascii="Times New Roman" w:hAnsi="Times New Roman" w:cs="Times New Roman"/>
              </w:rPr>
              <w:t xml:space="preserve">from the Providence </w:t>
            </w:r>
            <w:proofErr w:type="gramStart"/>
            <w:r w:rsidRPr="00366CDA">
              <w:rPr>
                <w:rFonts w:ascii="Times New Roman" w:hAnsi="Times New Roman" w:cs="Times New Roman"/>
              </w:rPr>
              <w:t>health</w:t>
            </w:r>
            <w:proofErr w:type="gramEnd"/>
            <w:r w:rsidRPr="00366CDA">
              <w:rPr>
                <w:rFonts w:ascii="Times New Roman" w:hAnsi="Times New Roman" w:cs="Times New Roman"/>
              </w:rPr>
              <w:t xml:space="preserve"> system electronic health record</w:t>
            </w:r>
          </w:p>
          <w:p w14:paraId="715F0449" w14:textId="430DF1E3" w:rsidR="003D4E39" w:rsidRPr="005351A0" w:rsidRDefault="003D4E39" w:rsidP="003D4E39">
            <w:pPr>
              <w:jc w:val="left"/>
              <w:rPr>
                <w:rFonts w:ascii="Times New Roman" w:hAnsi="Times New Roman" w:cs="Times New Roman"/>
              </w:rPr>
            </w:pPr>
            <w:r w:rsidRPr="005351A0">
              <w:rPr>
                <w:rFonts w:ascii="Times New Roman" w:hAnsi="Times New Roman" w:cs="Times New Roman"/>
              </w:rPr>
              <w:t>(N=11,326)</w:t>
            </w:r>
          </w:p>
        </w:tc>
        <w:tc>
          <w:tcPr>
            <w:tcW w:w="1262" w:type="dxa"/>
          </w:tcPr>
          <w:p w14:paraId="65344A92" w14:textId="77777777" w:rsidR="003D4E39" w:rsidRPr="001E7CA8" w:rsidRDefault="003D4E39" w:rsidP="003D4E39">
            <w:pPr>
              <w:jc w:val="left"/>
              <w:rPr>
                <w:rFonts w:ascii="Times New Roman" w:hAnsi="Times New Roman" w:cs="Times New Roman"/>
                <w:b/>
                <w:bCs/>
              </w:rPr>
            </w:pPr>
          </w:p>
        </w:tc>
        <w:tc>
          <w:tcPr>
            <w:tcW w:w="1560" w:type="dxa"/>
          </w:tcPr>
          <w:p w14:paraId="221DAC2A" w14:textId="68A9C9CA" w:rsidR="003D4E39" w:rsidRPr="001E7CA8" w:rsidRDefault="003D4E39" w:rsidP="003D4E39">
            <w:pPr>
              <w:jc w:val="left"/>
              <w:rPr>
                <w:rFonts w:ascii="Times New Roman" w:hAnsi="Times New Roman" w:cs="Times New Roman"/>
                <w:b/>
                <w:bCs/>
              </w:rPr>
            </w:pPr>
          </w:p>
        </w:tc>
        <w:tc>
          <w:tcPr>
            <w:tcW w:w="1477" w:type="dxa"/>
          </w:tcPr>
          <w:p w14:paraId="67629B07" w14:textId="77777777" w:rsidR="003D4E39" w:rsidRPr="001E7CA8" w:rsidRDefault="003D4E39" w:rsidP="003D4E39">
            <w:pPr>
              <w:jc w:val="left"/>
              <w:rPr>
                <w:rFonts w:ascii="Times New Roman" w:hAnsi="Times New Roman" w:cs="Times New Roman"/>
                <w:b/>
                <w:bCs/>
              </w:rPr>
            </w:pPr>
          </w:p>
        </w:tc>
        <w:tc>
          <w:tcPr>
            <w:tcW w:w="1461" w:type="dxa"/>
          </w:tcPr>
          <w:p w14:paraId="4CE2383B" w14:textId="0353A7B1" w:rsidR="003D4E39" w:rsidRPr="00B24A3B" w:rsidRDefault="003D4E39" w:rsidP="003D4E39">
            <w:pPr>
              <w:jc w:val="left"/>
              <w:rPr>
                <w:rFonts w:ascii="Times New Roman" w:hAnsi="Times New Roman" w:cs="Times New Roman"/>
              </w:rPr>
            </w:pPr>
            <w:r w:rsidRPr="00B24A3B">
              <w:rPr>
                <w:rFonts w:ascii="Times New Roman" w:hAnsi="Times New Roman" w:cs="Times New Roman"/>
              </w:rPr>
              <w:t>Outpatient Health Care Utilization</w:t>
            </w:r>
          </w:p>
        </w:tc>
        <w:tc>
          <w:tcPr>
            <w:tcW w:w="1550" w:type="dxa"/>
          </w:tcPr>
          <w:p w14:paraId="1D93FD5D" w14:textId="77777777" w:rsidR="003D4E39" w:rsidRPr="001E7CA8" w:rsidRDefault="003D4E39" w:rsidP="003D4E39">
            <w:pPr>
              <w:jc w:val="left"/>
              <w:rPr>
                <w:rFonts w:ascii="Times New Roman" w:hAnsi="Times New Roman" w:cs="Times New Roman"/>
                <w:b/>
                <w:bCs/>
              </w:rPr>
            </w:pPr>
          </w:p>
        </w:tc>
        <w:tc>
          <w:tcPr>
            <w:tcW w:w="1874" w:type="dxa"/>
          </w:tcPr>
          <w:p w14:paraId="516B88AA" w14:textId="1A20EB5B"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r>
              <w:rPr>
                <w:rFonts w:ascii="Times New Roman" w:eastAsia="SimSun" w:hAnsi="Times New Roman" w:cs="Times New Roman"/>
                <w:color w:val="060607"/>
                <w:spacing w:val="4"/>
                <w:lang w:bidi="ar"/>
              </w:rPr>
              <w:t xml:space="preserve"> (measured community-level </w:t>
            </w:r>
            <w:r>
              <w:rPr>
                <w:rFonts w:ascii="Times New Roman" w:hAnsi="Times New Roman"/>
                <w:szCs w:val="25"/>
                <w:lang w:bidi="th-TH"/>
              </w:rPr>
              <w:t>S</w:t>
            </w:r>
            <w:r w:rsidRPr="00772EB6">
              <w:rPr>
                <w:rFonts w:ascii="Times New Roman" w:hAnsi="Times New Roman"/>
                <w:szCs w:val="25"/>
                <w:lang w:bidi="th-TH"/>
              </w:rPr>
              <w:t>ocial Vulnerability Index</w:t>
            </w:r>
            <w:r>
              <w:rPr>
                <w:rFonts w:ascii="Times New Roman" w:eastAsia="SimSun" w:hAnsi="Times New Roman" w:cs="Times New Roman"/>
                <w:color w:val="060607"/>
                <w:spacing w:val="4"/>
                <w:lang w:bidi="ar"/>
              </w:rPr>
              <w:t>)</w:t>
            </w:r>
          </w:p>
        </w:tc>
      </w:tr>
      <w:tr w:rsidR="00AC5BCA" w:rsidRPr="001E7CA8" w14:paraId="160F3842" w14:textId="77777777" w:rsidTr="00181D24">
        <w:trPr>
          <w:jc w:val="center"/>
        </w:trPr>
        <w:tc>
          <w:tcPr>
            <w:tcW w:w="1372" w:type="dxa"/>
          </w:tcPr>
          <w:p w14:paraId="17C49F51" w14:textId="5F5DF4DA" w:rsidR="003D4E39" w:rsidRPr="00250537" w:rsidRDefault="003D4E39" w:rsidP="003D4E39">
            <w:pPr>
              <w:jc w:val="left"/>
              <w:rPr>
                <w:rFonts w:ascii="Times New Roman" w:hAnsi="Times New Roman" w:cs="Times New Roman"/>
                <w:lang w:val="en-GB"/>
              </w:rPr>
            </w:pPr>
            <w:r w:rsidRPr="00E33DF9">
              <w:rPr>
                <w:rFonts w:ascii="Times New Roman" w:hAnsi="Times New Roman" w:cs="Times New Roman"/>
              </w:rPr>
              <w:lastRenderedPageBreak/>
              <w:t>Millan-Domingo</w:t>
            </w:r>
            <w:r>
              <w:rPr>
                <w:rFonts w:ascii="Times New Roman" w:hAnsi="Times New Roman" w:cs="Times New Roman"/>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rPr>
              <w:t xml:space="preserve">(2022), </w:t>
            </w:r>
            <w:r w:rsidRPr="005E627C">
              <w:rPr>
                <w:rFonts w:ascii="Times New Roman" w:hAnsi="Times New Roman" w:cs="Times New Roman"/>
              </w:rPr>
              <w:t>Spain</w:t>
            </w:r>
            <w:r w:rsidR="00F05393">
              <w:rPr>
                <w:rFonts w:ascii="Times New Roman" w:hAnsi="Times New Roman" w:cs="Times New Roman"/>
              </w:rPr>
              <w:fldChar w:fldCharType="begin">
                <w:fldData xml:space="preserve">PEVuZE5vdGU+PENpdGU+PEF1dGhvcj5NaWxsYW4tRG9taW5nbzwvQXV0aG9yPjxZZWFyPjIwMjI8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==
</w:fldData>
              </w:fldChar>
            </w:r>
            <w:r w:rsidR="00F05393">
              <w:rPr>
                <w:rFonts w:ascii="Times New Roman" w:hAnsi="Times New Roman" w:cs="Times New Roman"/>
              </w:rPr>
              <w:instrText xml:space="preserve"> ADDIN EN.CITE </w:instrText>
            </w:r>
            <w:r w:rsidR="00F05393">
              <w:rPr>
                <w:rFonts w:ascii="Times New Roman" w:hAnsi="Times New Roman" w:cs="Times New Roman"/>
              </w:rPr>
              <w:fldChar w:fldCharType="begin">
                <w:fldData xml:space="preserve">PEVuZE5vdGU+PENpdGU+PEF1dGhvcj5NaWxsYW4tRG9taW5nbzwvQXV0aG9yPjxZZWFyPjIwMjI8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==
</w:fldData>
              </w:fldChar>
            </w:r>
            <w:r w:rsidR="00F05393">
              <w:rPr>
                <w:rFonts w:ascii="Times New Roman" w:hAnsi="Times New Roman" w:cs="Times New Roman"/>
              </w:rPr>
              <w:instrText xml:space="preserve"> ADDIN EN.CITE.DATA </w:instrText>
            </w:r>
            <w:r w:rsidR="00F05393">
              <w:rPr>
                <w:rFonts w:ascii="Times New Roman" w:hAnsi="Times New Roman" w:cs="Times New Roman"/>
              </w:rPr>
            </w:r>
            <w:r w:rsidR="00F05393">
              <w:rPr>
                <w:rFonts w:ascii="Times New Roman" w:hAnsi="Times New Roman" w:cs="Times New Roman"/>
              </w:rPr>
              <w:fldChar w:fldCharType="end"/>
            </w:r>
            <w:r w:rsidR="00F05393">
              <w:rPr>
                <w:rFonts w:ascii="Times New Roman" w:hAnsi="Times New Roman" w:cs="Times New Roman"/>
              </w:rPr>
            </w:r>
            <w:r w:rsidR="00F05393">
              <w:rPr>
                <w:rFonts w:ascii="Times New Roman" w:hAnsi="Times New Roman" w:cs="Times New Roman"/>
              </w:rPr>
              <w:fldChar w:fldCharType="separate"/>
            </w:r>
            <w:r w:rsidR="00F05393">
              <w:rPr>
                <w:rFonts w:ascii="Times New Roman" w:hAnsi="Times New Roman" w:cs="Times New Roman"/>
                <w:noProof/>
              </w:rPr>
              <w:t>[68]</w:t>
            </w:r>
            <w:r w:rsidR="00F05393">
              <w:rPr>
                <w:rFonts w:ascii="Times New Roman" w:hAnsi="Times New Roman" w:cs="Times New Roman"/>
              </w:rPr>
              <w:fldChar w:fldCharType="end"/>
            </w:r>
          </w:p>
        </w:tc>
        <w:tc>
          <w:tcPr>
            <w:tcW w:w="1417" w:type="dxa"/>
          </w:tcPr>
          <w:p w14:paraId="6D20AB48" w14:textId="2A181265" w:rsidR="003D4E39" w:rsidRPr="002E5F2B" w:rsidRDefault="003D4E39" w:rsidP="003D4E39">
            <w:pPr>
              <w:jc w:val="left"/>
              <w:rPr>
                <w:rFonts w:ascii="Times New Roman" w:hAnsi="Times New Roman" w:cs="Times New Roman"/>
              </w:rPr>
            </w:pPr>
            <w:r w:rsidRPr="002E5F2B">
              <w:rPr>
                <w:rFonts w:ascii="Times New Roman" w:hAnsi="Times New Roman" w:cs="Times New Roman"/>
              </w:rPr>
              <w:t xml:space="preserve">Quantitative, </w:t>
            </w:r>
            <w:r w:rsidRPr="00C3512E">
              <w:rPr>
                <w:rFonts w:ascii="Times New Roman" w:hAnsi="Times New Roman" w:cs="Times New Roman"/>
              </w:rPr>
              <w:t xml:space="preserve">pragmatic </w:t>
            </w:r>
            <w:r>
              <w:rPr>
                <w:rFonts w:ascii="Times New Roman" w:hAnsi="Times New Roman" w:cs="Times New Roman"/>
              </w:rPr>
              <w:t>trials</w:t>
            </w:r>
          </w:p>
        </w:tc>
        <w:tc>
          <w:tcPr>
            <w:tcW w:w="1707" w:type="dxa"/>
          </w:tcPr>
          <w:p w14:paraId="1957E697" w14:textId="3716E191" w:rsidR="003D4E39" w:rsidRDefault="003D4E39" w:rsidP="003D4E39">
            <w:pPr>
              <w:jc w:val="left"/>
              <w:rPr>
                <w:rFonts w:ascii="Times New Roman" w:hAnsi="Times New Roman" w:cs="Times New Roman"/>
              </w:rPr>
            </w:pPr>
            <w:r w:rsidRPr="00651E0E">
              <w:rPr>
                <w:rFonts w:ascii="Times New Roman" w:hAnsi="Times New Roman" w:cs="Times New Roman"/>
              </w:rPr>
              <w:t xml:space="preserve">Frail older adults </w:t>
            </w:r>
            <w:r>
              <w:rPr>
                <w:rFonts w:ascii="Times New Roman" w:hAnsi="Times New Roman" w:cs="Times New Roman"/>
              </w:rPr>
              <w:t xml:space="preserve">aged ≥ 70 years </w:t>
            </w:r>
            <w:r w:rsidRPr="00651E0E">
              <w:rPr>
                <w:rFonts w:ascii="Times New Roman" w:hAnsi="Times New Roman" w:cs="Times New Roman"/>
              </w:rPr>
              <w:t>(N=</w:t>
            </w:r>
            <w:r>
              <w:rPr>
                <w:rFonts w:ascii="Times New Roman" w:hAnsi="Times New Roman" w:cs="Times New Roman"/>
              </w:rPr>
              <w:t>50</w:t>
            </w:r>
            <w:r w:rsidRPr="00651E0E">
              <w:rPr>
                <w:rFonts w:ascii="Times New Roman" w:hAnsi="Times New Roman" w:cs="Times New Roman"/>
              </w:rPr>
              <w:t>)</w:t>
            </w:r>
          </w:p>
        </w:tc>
        <w:tc>
          <w:tcPr>
            <w:tcW w:w="1262" w:type="dxa"/>
          </w:tcPr>
          <w:p w14:paraId="5C35E507" w14:textId="77777777" w:rsidR="003D4E39" w:rsidRPr="001E7CA8" w:rsidRDefault="003D4E39" w:rsidP="003D4E39">
            <w:pPr>
              <w:jc w:val="left"/>
              <w:rPr>
                <w:rFonts w:ascii="Times New Roman" w:hAnsi="Times New Roman" w:cs="Times New Roman"/>
                <w:b/>
                <w:bCs/>
              </w:rPr>
            </w:pPr>
          </w:p>
        </w:tc>
        <w:tc>
          <w:tcPr>
            <w:tcW w:w="1560" w:type="dxa"/>
          </w:tcPr>
          <w:p w14:paraId="1AA023E6" w14:textId="77777777" w:rsidR="003D4E39" w:rsidRPr="001E7CA8" w:rsidRDefault="003D4E39" w:rsidP="003D4E39">
            <w:pPr>
              <w:jc w:val="left"/>
              <w:rPr>
                <w:rFonts w:ascii="Times New Roman" w:hAnsi="Times New Roman" w:cs="Times New Roman"/>
                <w:b/>
                <w:bCs/>
              </w:rPr>
            </w:pPr>
          </w:p>
        </w:tc>
        <w:tc>
          <w:tcPr>
            <w:tcW w:w="1477" w:type="dxa"/>
          </w:tcPr>
          <w:p w14:paraId="0C8DE6AE" w14:textId="77777777" w:rsidR="003D4E39" w:rsidRPr="001E7CA8" w:rsidRDefault="003D4E39" w:rsidP="003D4E39">
            <w:pPr>
              <w:jc w:val="left"/>
              <w:rPr>
                <w:rFonts w:ascii="Times New Roman" w:hAnsi="Times New Roman" w:cs="Times New Roman"/>
                <w:b/>
                <w:bCs/>
              </w:rPr>
            </w:pPr>
          </w:p>
        </w:tc>
        <w:tc>
          <w:tcPr>
            <w:tcW w:w="1461" w:type="dxa"/>
          </w:tcPr>
          <w:p w14:paraId="3AD7568F" w14:textId="77777777" w:rsidR="003D4E39" w:rsidRPr="00B24A3B" w:rsidRDefault="003D4E39" w:rsidP="003D4E39">
            <w:pPr>
              <w:jc w:val="left"/>
              <w:rPr>
                <w:rFonts w:ascii="Times New Roman" w:hAnsi="Times New Roman" w:cs="Times New Roman"/>
              </w:rPr>
            </w:pPr>
          </w:p>
        </w:tc>
        <w:tc>
          <w:tcPr>
            <w:tcW w:w="1550" w:type="dxa"/>
          </w:tcPr>
          <w:p w14:paraId="2265BFF3" w14:textId="47859CBF" w:rsidR="003D4E39" w:rsidRPr="005E627C" w:rsidRDefault="003D4E39" w:rsidP="003D4E39">
            <w:pPr>
              <w:jc w:val="left"/>
              <w:rPr>
                <w:rFonts w:ascii="Times New Roman" w:hAnsi="Times New Roman" w:cs="Times New Roman"/>
                <w:lang w:val="en-GB"/>
              </w:rPr>
            </w:pPr>
            <w:r w:rsidRPr="005E627C">
              <w:rPr>
                <w:rFonts w:ascii="Times New Roman" w:hAnsi="Times New Roman" w:cs="Times New Roman"/>
                <w:lang w:val="en-GB"/>
              </w:rPr>
              <w:t>Multicomponent exercise intervention </w:t>
            </w:r>
          </w:p>
          <w:p w14:paraId="72209260" w14:textId="77777777" w:rsidR="003D4E39" w:rsidRPr="001E7CA8" w:rsidRDefault="003D4E39" w:rsidP="003D4E39">
            <w:pPr>
              <w:jc w:val="left"/>
              <w:rPr>
                <w:rFonts w:ascii="Times New Roman" w:hAnsi="Times New Roman" w:cs="Times New Roman"/>
                <w:b/>
                <w:bCs/>
              </w:rPr>
            </w:pPr>
          </w:p>
        </w:tc>
        <w:tc>
          <w:tcPr>
            <w:tcW w:w="1874" w:type="dxa"/>
          </w:tcPr>
          <w:p w14:paraId="669C5253" w14:textId="30D7349E" w:rsidR="003D4E39" w:rsidRPr="005B798D" w:rsidRDefault="003D4E39" w:rsidP="003D4E39">
            <w:pPr>
              <w:jc w:val="left"/>
              <w:rPr>
                <w:rFonts w:ascii="Times New Roman" w:eastAsia="SimSun" w:hAnsi="Times New Roman"/>
                <w:color w:val="060607"/>
                <w:spacing w:val="4"/>
                <w:szCs w:val="25"/>
                <w:cs/>
                <w:lang w:bidi="th-TH"/>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p>
        </w:tc>
      </w:tr>
      <w:tr w:rsidR="00AC5BCA" w:rsidRPr="001E7CA8" w14:paraId="52A8AFA8" w14:textId="77777777" w:rsidTr="00181D24">
        <w:trPr>
          <w:jc w:val="center"/>
        </w:trPr>
        <w:tc>
          <w:tcPr>
            <w:tcW w:w="1372" w:type="dxa"/>
          </w:tcPr>
          <w:p w14:paraId="7F5445B9" w14:textId="0AE68763" w:rsidR="003D4E39" w:rsidRPr="00E33DF9" w:rsidRDefault="003D4E39" w:rsidP="003D4E39">
            <w:pPr>
              <w:jc w:val="left"/>
              <w:rPr>
                <w:rFonts w:ascii="Times New Roman" w:hAnsi="Times New Roman" w:cs="Times New Roman"/>
              </w:rPr>
            </w:pPr>
            <w:r w:rsidRPr="00A65936">
              <w:rPr>
                <w:rFonts w:ascii="Times New Roman" w:hAnsi="Times New Roman" w:cs="Times New Roman"/>
                <w:lang w:val="en-GB"/>
              </w:rPr>
              <w:t>Satsanasupint</w:t>
            </w:r>
            <w:r w:rsidR="00C4595E">
              <w:rPr>
                <w:rFonts w:ascii="Times New Roman" w:hAnsi="Times New Roman" w:cs="Times New Roman" w:hint="eastAsia"/>
                <w:sz w:val="18"/>
                <w:szCs w:val="18"/>
              </w:rPr>
              <w:t xml:space="preserve"> et al.</w:t>
            </w:r>
            <w:r>
              <w:rPr>
                <w:rFonts w:ascii="Times New Roman" w:hAnsi="Times New Roman" w:cs="Times New Roman"/>
                <w:lang w:val="en-GB"/>
              </w:rPr>
              <w:t xml:space="preserve"> (2022), </w:t>
            </w:r>
            <w:r w:rsidRPr="00525790">
              <w:rPr>
                <w:rFonts w:ascii="Times New Roman" w:hAnsi="Times New Roman" w:cs="Times New Roman"/>
              </w:rPr>
              <w:t>Thailand</w:t>
            </w:r>
            <w:r w:rsidR="00F05393">
              <w:rPr>
                <w:rFonts w:ascii="Times New Roman" w:hAnsi="Times New Roman" w:cs="Times New Roman"/>
              </w:rPr>
              <w:fldChar w:fldCharType="begin"/>
            </w:r>
            <w:r w:rsidR="00F05393">
              <w:rPr>
                <w:rFonts w:ascii="Times New Roman" w:hAnsi="Times New Roman" w:cs="Times New Roman"/>
              </w:rPr>
              <w:instrText xml:space="preserve"> ADDIN EN.CITE &lt;EndNote&gt;&lt;Cite&gt;&lt;Author&gt;Satsanasupint&lt;/Author&gt;&lt;Year&gt;2022&lt;/Year&gt;&lt;RecNum&gt;53&lt;/RecNum&gt;&lt;DisplayText&gt;[69]&lt;/DisplayText&gt;&lt;record&gt;&lt;rec-number&gt;53&lt;/rec-number&gt;&lt;foreign-keys&gt;&lt;key app="EN" db-id="t9eepesexdtw97epzwdv5226psdz599saaed" timestamp="1723692887"&gt;53&lt;/key&gt;&lt;/foreign-keys&gt;&lt;ref-type name="Journal Article"&gt;17&lt;/ref-type&gt;&lt;contributors&gt;&lt;authors&gt;&lt;author&gt;Satsanasupint, Panarat&lt;/author&gt;&lt;author&gt;Daovisan, Hanvedes&lt;/author&gt;&lt;author&gt;Phukrongpet, Pimporn&lt;/author&gt;&lt;/authors&gt;&lt;/contributors&gt;&lt;titles&gt;&lt;title&gt;Enhancing active ageing in later life: Can community networks enhance elderly health behaviours? Insights from a bracketing qualitative method&lt;/title&gt;&lt;secondary-title&gt;Journal of Community &amp;amp; Applied Social Psychology&lt;/secondary-title&gt;&lt;/titles&gt;&lt;periodical&gt;&lt;full-title&gt;Journal of Community &amp;amp; Applied Social Psychology&lt;/full-title&gt;&lt;/periodical&gt;&lt;pages&gt;1133-1147&lt;/pages&gt;&lt;volume&gt;32&lt;/volume&gt;&lt;number&gt;6&lt;/number&gt;&lt;section&gt;1133&lt;/section&gt;&lt;dates&gt;&lt;year&gt;2022&lt;/year&gt;&lt;/dates&gt;&lt;isbn&gt;1052-9284&amp;#xD;1099-1298&lt;/isbn&gt;&lt;urls&gt;&lt;/urls&gt;&lt;electronic-resource-num&gt;10.1002/casp.2628&lt;/electronic-resource-num&gt;&lt;/record&gt;&lt;/Cite&gt;&lt;/EndNote&gt;</w:instrText>
            </w:r>
            <w:r w:rsidR="00F05393">
              <w:rPr>
                <w:rFonts w:ascii="Times New Roman" w:hAnsi="Times New Roman" w:cs="Times New Roman"/>
              </w:rPr>
              <w:fldChar w:fldCharType="separate"/>
            </w:r>
            <w:r w:rsidR="00F05393">
              <w:rPr>
                <w:rFonts w:ascii="Times New Roman" w:hAnsi="Times New Roman" w:cs="Times New Roman"/>
                <w:noProof/>
              </w:rPr>
              <w:t>[69]</w:t>
            </w:r>
            <w:r w:rsidR="00F05393">
              <w:rPr>
                <w:rFonts w:ascii="Times New Roman" w:hAnsi="Times New Roman" w:cs="Times New Roman"/>
              </w:rPr>
              <w:fldChar w:fldCharType="end"/>
            </w:r>
          </w:p>
        </w:tc>
        <w:tc>
          <w:tcPr>
            <w:tcW w:w="1417" w:type="dxa"/>
          </w:tcPr>
          <w:p w14:paraId="5F03C324" w14:textId="0B647205" w:rsidR="003D4E39" w:rsidRPr="002E5F2B" w:rsidRDefault="003D4E39" w:rsidP="003D4E39">
            <w:pPr>
              <w:jc w:val="left"/>
              <w:rPr>
                <w:rFonts w:ascii="Times New Roman" w:hAnsi="Times New Roman" w:cs="Times New Roman"/>
              </w:rPr>
            </w:pPr>
            <w:r w:rsidRPr="005A448F">
              <w:rPr>
                <w:rFonts w:ascii="Times New Roman" w:hAnsi="Times New Roman" w:cs="Times New Roman"/>
              </w:rPr>
              <w:t>Qua</w:t>
            </w:r>
            <w:r>
              <w:rPr>
                <w:rFonts w:ascii="Times New Roman" w:hAnsi="Times New Roman" w:cs="Times New Roman"/>
              </w:rPr>
              <w:t>li</w:t>
            </w:r>
            <w:r w:rsidRPr="005A448F">
              <w:rPr>
                <w:rFonts w:ascii="Times New Roman" w:hAnsi="Times New Roman" w:cs="Times New Roman"/>
              </w:rPr>
              <w:t>tative, cross-sectional study</w:t>
            </w:r>
          </w:p>
        </w:tc>
        <w:tc>
          <w:tcPr>
            <w:tcW w:w="1707" w:type="dxa"/>
          </w:tcPr>
          <w:p w14:paraId="48111442" w14:textId="70691D69" w:rsidR="003D4E39" w:rsidRDefault="003D4E39" w:rsidP="003D4E39">
            <w:pPr>
              <w:jc w:val="left"/>
              <w:rPr>
                <w:rFonts w:ascii="Times New Roman" w:hAnsi="Times New Roman" w:cs="Times New Roman"/>
              </w:rPr>
            </w:pPr>
            <w:r w:rsidRPr="00B64615">
              <w:rPr>
                <w:rFonts w:ascii="Times New Roman" w:hAnsi="Times New Roman" w:cs="Times New Roman"/>
              </w:rPr>
              <w:t xml:space="preserve">Community-dwelling older adults aged </w:t>
            </w:r>
            <w:r>
              <w:rPr>
                <w:rFonts w:ascii="Times New Roman" w:hAnsi="Times New Roman" w:cs="Times New Roman"/>
              </w:rPr>
              <w:t xml:space="preserve">≥ </w:t>
            </w:r>
            <w:r w:rsidRPr="00B64615">
              <w:rPr>
                <w:rFonts w:ascii="Times New Roman" w:hAnsi="Times New Roman" w:cs="Times New Roman"/>
              </w:rPr>
              <w:t>6</w:t>
            </w:r>
            <w:r>
              <w:rPr>
                <w:rFonts w:ascii="Times New Roman" w:hAnsi="Times New Roman" w:cs="Times New Roman"/>
              </w:rPr>
              <w:t xml:space="preserve">0 years </w:t>
            </w:r>
          </w:p>
          <w:p w14:paraId="2E621C83" w14:textId="73C3C23F" w:rsidR="003D4E39" w:rsidRPr="00651E0E" w:rsidRDefault="003D4E39" w:rsidP="003D4E39">
            <w:pPr>
              <w:jc w:val="left"/>
              <w:rPr>
                <w:rFonts w:ascii="Times New Roman" w:hAnsi="Times New Roman" w:cs="Times New Roman"/>
              </w:rPr>
            </w:pPr>
            <w:r>
              <w:rPr>
                <w:rFonts w:ascii="Times New Roman" w:hAnsi="Times New Roman" w:cs="Times New Roman"/>
              </w:rPr>
              <w:t>(N=20)</w:t>
            </w:r>
          </w:p>
        </w:tc>
        <w:tc>
          <w:tcPr>
            <w:tcW w:w="1262" w:type="dxa"/>
          </w:tcPr>
          <w:p w14:paraId="04EC9EAB" w14:textId="77777777" w:rsidR="003D4E39" w:rsidRPr="001E7CA8" w:rsidRDefault="003D4E39" w:rsidP="003D4E39">
            <w:pPr>
              <w:jc w:val="left"/>
              <w:rPr>
                <w:rFonts w:ascii="Times New Roman" w:hAnsi="Times New Roman" w:cs="Times New Roman"/>
                <w:b/>
                <w:bCs/>
              </w:rPr>
            </w:pPr>
          </w:p>
        </w:tc>
        <w:tc>
          <w:tcPr>
            <w:tcW w:w="1560" w:type="dxa"/>
          </w:tcPr>
          <w:p w14:paraId="048FA7C5" w14:textId="77777777" w:rsidR="003D4E39" w:rsidRPr="001E7CA8" w:rsidRDefault="003D4E39" w:rsidP="003D4E39">
            <w:pPr>
              <w:jc w:val="left"/>
              <w:rPr>
                <w:rFonts w:ascii="Times New Roman" w:hAnsi="Times New Roman" w:cs="Times New Roman"/>
                <w:b/>
                <w:bCs/>
              </w:rPr>
            </w:pPr>
          </w:p>
        </w:tc>
        <w:tc>
          <w:tcPr>
            <w:tcW w:w="1477" w:type="dxa"/>
          </w:tcPr>
          <w:p w14:paraId="1623D309" w14:textId="77777777" w:rsidR="003D4E39" w:rsidRPr="001E7CA8" w:rsidRDefault="003D4E39" w:rsidP="003D4E39">
            <w:pPr>
              <w:jc w:val="left"/>
              <w:rPr>
                <w:rFonts w:ascii="Times New Roman" w:hAnsi="Times New Roman" w:cs="Times New Roman"/>
                <w:b/>
                <w:bCs/>
              </w:rPr>
            </w:pPr>
          </w:p>
        </w:tc>
        <w:tc>
          <w:tcPr>
            <w:tcW w:w="1461" w:type="dxa"/>
          </w:tcPr>
          <w:p w14:paraId="7763C906" w14:textId="77777777" w:rsidR="003D4E39" w:rsidRPr="00B24A3B" w:rsidRDefault="003D4E39" w:rsidP="003D4E39">
            <w:pPr>
              <w:jc w:val="left"/>
              <w:rPr>
                <w:rFonts w:ascii="Times New Roman" w:hAnsi="Times New Roman" w:cs="Times New Roman"/>
              </w:rPr>
            </w:pPr>
          </w:p>
        </w:tc>
        <w:tc>
          <w:tcPr>
            <w:tcW w:w="1550" w:type="dxa"/>
          </w:tcPr>
          <w:p w14:paraId="56DD27F0" w14:textId="089962FA" w:rsidR="003D4E39" w:rsidRPr="00B74002" w:rsidRDefault="003D4E39" w:rsidP="003D4E39">
            <w:pPr>
              <w:jc w:val="left"/>
              <w:rPr>
                <w:rFonts w:ascii="Times New Roman" w:hAnsi="Times New Roman" w:cs="Times New Roman"/>
                <w:lang w:val="en-GB"/>
              </w:rPr>
            </w:pPr>
            <w:r>
              <w:rPr>
                <w:rFonts w:ascii="Times New Roman" w:hAnsi="Times New Roman" w:cs="Times New Roman"/>
                <w:lang w:val="en-GB"/>
              </w:rPr>
              <w:t>C</w:t>
            </w:r>
            <w:r w:rsidRPr="00B74002">
              <w:rPr>
                <w:rFonts w:ascii="Times New Roman" w:hAnsi="Times New Roman" w:cs="Times New Roman"/>
                <w:lang w:val="en-GB"/>
              </w:rPr>
              <w:t>ommunity networks</w:t>
            </w:r>
          </w:p>
          <w:p w14:paraId="4A23D354" w14:textId="77777777" w:rsidR="003D4E39" w:rsidRPr="005E627C" w:rsidRDefault="003D4E39" w:rsidP="003D4E39">
            <w:pPr>
              <w:jc w:val="left"/>
              <w:rPr>
                <w:rFonts w:ascii="Times New Roman" w:hAnsi="Times New Roman" w:cs="Times New Roman"/>
                <w:lang w:val="en-GB"/>
              </w:rPr>
            </w:pPr>
          </w:p>
        </w:tc>
        <w:tc>
          <w:tcPr>
            <w:tcW w:w="1874" w:type="dxa"/>
          </w:tcPr>
          <w:p w14:paraId="5B6F29EF" w14:textId="35C6DF0D" w:rsidR="003D4E39" w:rsidRPr="003E22CE" w:rsidRDefault="003D4E39" w:rsidP="003D4E39">
            <w:pPr>
              <w:jc w:val="left"/>
              <w:rPr>
                <w:rFonts w:ascii="Times New Roman" w:eastAsia="SimSun" w:hAnsi="Times New Roman" w:cs="Times New Roman"/>
                <w:color w:val="060607"/>
                <w:spacing w:val="4"/>
                <w:lang w:bidi="ar"/>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p>
        </w:tc>
      </w:tr>
      <w:tr w:rsidR="00AC5BCA" w:rsidRPr="001E7CA8" w14:paraId="5E0FB652" w14:textId="77777777" w:rsidTr="00181D24">
        <w:trPr>
          <w:jc w:val="center"/>
        </w:trPr>
        <w:tc>
          <w:tcPr>
            <w:tcW w:w="1372" w:type="dxa"/>
          </w:tcPr>
          <w:p w14:paraId="719C49BA" w14:textId="1E4C0720" w:rsidR="003D4E39" w:rsidRDefault="003D4E39" w:rsidP="003D4E39">
            <w:pPr>
              <w:jc w:val="left"/>
              <w:rPr>
                <w:rFonts w:ascii="Times New Roman" w:hAnsi="Times New Roman" w:cs="Times New Roman"/>
              </w:rPr>
            </w:pPr>
            <w:r w:rsidRPr="0031234E">
              <w:rPr>
                <w:rFonts w:ascii="Times New Roman" w:hAnsi="Times New Roman" w:cs="Times New Roman"/>
                <w:lang w:val="en-GB"/>
              </w:rPr>
              <w:t>Faria</w:t>
            </w:r>
            <w:r>
              <w:rPr>
                <w:rFonts w:ascii="Times New Roman" w:hAnsi="Times New Roman" w:cs="Times New Roman"/>
                <w:lang w:val="en-GB"/>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lang w:val="en-GB"/>
              </w:rPr>
              <w:t xml:space="preserve">(2022), </w:t>
            </w:r>
            <w:r w:rsidRPr="00AF1BB2">
              <w:rPr>
                <w:rFonts w:ascii="Times New Roman" w:hAnsi="Times New Roman" w:cs="Times New Roman"/>
              </w:rPr>
              <w:t>Portugal</w:t>
            </w:r>
            <w:r w:rsidR="00F05393">
              <w:rPr>
                <w:rFonts w:ascii="Times New Roman" w:hAnsi="Times New Roman" w:cs="Times New Roman"/>
              </w:rPr>
              <w:fldChar w:fldCharType="begin">
                <w:fldData xml:space="preserve">PEVuZE5vdGU+PENpdGU+PEF1dGhvcj5GYXJpYTwvQXV0aG9yPjxZZWFyPjIwMjI8L1llYXI+PFJl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</w:fldData>
              </w:fldChar>
            </w:r>
            <w:r w:rsidR="00F05393">
              <w:rPr>
                <w:rFonts w:ascii="Times New Roman" w:hAnsi="Times New Roman" w:cs="Times New Roman"/>
              </w:rPr>
              <w:instrText xml:space="preserve"> ADDIN EN.CITE </w:instrText>
            </w:r>
            <w:r w:rsidR="00F05393">
              <w:rPr>
                <w:rFonts w:ascii="Times New Roman" w:hAnsi="Times New Roman" w:cs="Times New Roman"/>
              </w:rPr>
              <w:fldChar w:fldCharType="begin">
                <w:fldData xml:space="preserve">PEVuZE5vdGU+PENpdGU+PEF1dGhvcj5GYXJpYTwvQXV0aG9yPjxZZWFyPjIwMjI8L1llYXI+PFJl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</w:fldData>
              </w:fldChar>
            </w:r>
            <w:r w:rsidR="00F05393">
              <w:rPr>
                <w:rFonts w:ascii="Times New Roman" w:hAnsi="Times New Roman" w:cs="Times New Roman"/>
              </w:rPr>
              <w:instrText xml:space="preserve"> ADDIN EN.CITE.DATA </w:instrText>
            </w:r>
            <w:r w:rsidR="00F05393">
              <w:rPr>
                <w:rFonts w:ascii="Times New Roman" w:hAnsi="Times New Roman" w:cs="Times New Roman"/>
              </w:rPr>
            </w:r>
            <w:r w:rsidR="00F05393">
              <w:rPr>
                <w:rFonts w:ascii="Times New Roman" w:hAnsi="Times New Roman" w:cs="Times New Roman"/>
              </w:rPr>
              <w:fldChar w:fldCharType="end"/>
            </w:r>
            <w:r w:rsidR="00F05393">
              <w:rPr>
                <w:rFonts w:ascii="Times New Roman" w:hAnsi="Times New Roman" w:cs="Times New Roman"/>
              </w:rPr>
            </w:r>
            <w:r w:rsidR="00F05393">
              <w:rPr>
                <w:rFonts w:ascii="Times New Roman" w:hAnsi="Times New Roman" w:cs="Times New Roman"/>
              </w:rPr>
              <w:fldChar w:fldCharType="separate"/>
            </w:r>
            <w:r w:rsidR="00F05393">
              <w:rPr>
                <w:rFonts w:ascii="Times New Roman" w:hAnsi="Times New Roman" w:cs="Times New Roman"/>
                <w:noProof/>
              </w:rPr>
              <w:t>[70]</w:t>
            </w:r>
            <w:r w:rsidR="00F05393">
              <w:rPr>
                <w:rFonts w:ascii="Times New Roman" w:hAnsi="Times New Roman" w:cs="Times New Roman"/>
              </w:rPr>
              <w:fldChar w:fldCharType="end"/>
            </w:r>
          </w:p>
        </w:tc>
        <w:tc>
          <w:tcPr>
            <w:tcW w:w="1417" w:type="dxa"/>
          </w:tcPr>
          <w:p w14:paraId="13C5472E" w14:textId="0F227DFB" w:rsidR="003D4E39" w:rsidRPr="005A448F" w:rsidRDefault="003D4E39" w:rsidP="003D4E39">
            <w:pPr>
              <w:jc w:val="left"/>
              <w:rPr>
                <w:rFonts w:ascii="Times New Roman" w:hAnsi="Times New Roman" w:cs="Times New Roman"/>
              </w:rPr>
            </w:pPr>
            <w:r w:rsidRPr="005A448F">
              <w:rPr>
                <w:rFonts w:ascii="Times New Roman" w:hAnsi="Times New Roman" w:cs="Times New Roman"/>
              </w:rPr>
              <w:t>Quantitative, cross-sectional study</w:t>
            </w:r>
          </w:p>
        </w:tc>
        <w:tc>
          <w:tcPr>
            <w:tcW w:w="1707" w:type="dxa"/>
          </w:tcPr>
          <w:p w14:paraId="124864B0" w14:textId="58B66313" w:rsidR="003D4E39" w:rsidRPr="008734B1" w:rsidRDefault="003D4E39" w:rsidP="003D4E39">
            <w:pPr>
              <w:jc w:val="left"/>
              <w:rPr>
                <w:rFonts w:ascii="Times New Roman" w:hAnsi="Times New Roman" w:cs="Times New Roman"/>
              </w:rPr>
            </w:pPr>
            <w:r w:rsidRPr="008734B1">
              <w:rPr>
                <w:rFonts w:ascii="Times New Roman" w:hAnsi="Times New Roman" w:cs="Times New Roman"/>
              </w:rPr>
              <w:t xml:space="preserve">Older adults </w:t>
            </w:r>
            <w:r>
              <w:rPr>
                <w:rFonts w:ascii="Times New Roman" w:hAnsi="Times New Roman" w:cs="Times New Roman"/>
              </w:rPr>
              <w:t xml:space="preserve">≥ 65 years </w:t>
            </w:r>
            <w:r w:rsidRPr="008734B1">
              <w:rPr>
                <w:rFonts w:ascii="Times New Roman" w:hAnsi="Times New Roman" w:cs="Times New Roman"/>
              </w:rPr>
              <w:t>registered at a Health Care Unit in Northern Portugal</w:t>
            </w:r>
            <w:r>
              <w:rPr>
                <w:rFonts w:ascii="Times New Roman" w:hAnsi="Times New Roman" w:cs="Times New Roman"/>
              </w:rPr>
              <w:t xml:space="preserve"> (N=300)</w:t>
            </w:r>
          </w:p>
        </w:tc>
        <w:tc>
          <w:tcPr>
            <w:tcW w:w="1262" w:type="dxa"/>
          </w:tcPr>
          <w:p w14:paraId="7E4B7785" w14:textId="77777777" w:rsidR="003D4E39" w:rsidRPr="001E7CA8" w:rsidRDefault="003D4E39" w:rsidP="003D4E39">
            <w:pPr>
              <w:jc w:val="left"/>
              <w:rPr>
                <w:rFonts w:ascii="Times New Roman" w:hAnsi="Times New Roman" w:cs="Times New Roman"/>
                <w:b/>
                <w:bCs/>
              </w:rPr>
            </w:pPr>
          </w:p>
        </w:tc>
        <w:tc>
          <w:tcPr>
            <w:tcW w:w="1560" w:type="dxa"/>
          </w:tcPr>
          <w:p w14:paraId="30352360" w14:textId="54AF390D" w:rsidR="003D4E39" w:rsidRPr="00554DF2" w:rsidRDefault="003D4E39" w:rsidP="003D4E39">
            <w:pPr>
              <w:jc w:val="left"/>
              <w:rPr>
                <w:rFonts w:ascii="Times New Roman" w:hAnsi="Times New Roman" w:cs="Times New Roman"/>
              </w:rPr>
            </w:pPr>
          </w:p>
        </w:tc>
        <w:tc>
          <w:tcPr>
            <w:tcW w:w="1477" w:type="dxa"/>
          </w:tcPr>
          <w:p w14:paraId="019AEFAC" w14:textId="77777777" w:rsidR="003D4E39" w:rsidRPr="001E7CA8" w:rsidRDefault="003D4E39" w:rsidP="003D4E39">
            <w:pPr>
              <w:jc w:val="left"/>
              <w:rPr>
                <w:rFonts w:ascii="Times New Roman" w:hAnsi="Times New Roman" w:cs="Times New Roman"/>
                <w:b/>
                <w:bCs/>
              </w:rPr>
            </w:pPr>
          </w:p>
        </w:tc>
        <w:tc>
          <w:tcPr>
            <w:tcW w:w="1461" w:type="dxa"/>
          </w:tcPr>
          <w:p w14:paraId="2FE94C23" w14:textId="2CB5C3B7" w:rsidR="003D4E39" w:rsidRPr="000404AC" w:rsidRDefault="003D4E39" w:rsidP="003D4E39">
            <w:pPr>
              <w:jc w:val="left"/>
              <w:rPr>
                <w:rFonts w:ascii="Times New Roman" w:hAnsi="Times New Roman" w:cs="Times New Roman"/>
              </w:rPr>
            </w:pPr>
            <w:r w:rsidRPr="000404AC">
              <w:rPr>
                <w:rFonts w:ascii="Times New Roman" w:hAnsi="Times New Roman" w:cs="Times New Roman"/>
              </w:rPr>
              <w:t>Individual Lifestyle</w:t>
            </w:r>
          </w:p>
        </w:tc>
        <w:tc>
          <w:tcPr>
            <w:tcW w:w="1550" w:type="dxa"/>
          </w:tcPr>
          <w:p w14:paraId="241AAC77" w14:textId="77777777" w:rsidR="003D4E39" w:rsidRPr="001E7CA8" w:rsidRDefault="003D4E39" w:rsidP="003D4E39">
            <w:pPr>
              <w:jc w:val="left"/>
              <w:rPr>
                <w:rFonts w:ascii="Times New Roman" w:hAnsi="Times New Roman" w:cs="Times New Roman"/>
                <w:b/>
                <w:bCs/>
              </w:rPr>
            </w:pPr>
          </w:p>
        </w:tc>
        <w:tc>
          <w:tcPr>
            <w:tcW w:w="1874" w:type="dxa"/>
          </w:tcPr>
          <w:p w14:paraId="2E5716BA" w14:textId="6EA466C6"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r>
              <w:rPr>
                <w:rFonts w:ascii="Times New Roman" w:eastAsia="SimSun" w:hAnsi="Times New Roman" w:cs="Times New Roman"/>
                <w:color w:val="060607"/>
                <w:spacing w:val="4"/>
                <w:lang w:bidi="ar"/>
              </w:rPr>
              <w:t xml:space="preserve"> (measured   </w:t>
            </w:r>
            <w:r w:rsidRPr="00554DF2">
              <w:rPr>
                <w:rFonts w:ascii="Times New Roman" w:hAnsi="Times New Roman" w:cs="Times New Roman"/>
              </w:rPr>
              <w:t xml:space="preserve">Tilburg Frailty Index </w:t>
            </w:r>
            <w:r>
              <w:rPr>
                <w:rFonts w:ascii="Times New Roman" w:eastAsia="SimSun" w:hAnsi="Times New Roman" w:cs="Times New Roman"/>
                <w:color w:val="060607"/>
                <w:spacing w:val="4"/>
                <w:lang w:bidi="ar"/>
              </w:rPr>
              <w:t>as a multicomponent frailty)</w:t>
            </w:r>
          </w:p>
        </w:tc>
      </w:tr>
      <w:tr w:rsidR="00AC5BCA" w:rsidRPr="001E7CA8" w14:paraId="0B5042C7" w14:textId="77777777" w:rsidTr="00181D24">
        <w:trPr>
          <w:jc w:val="center"/>
        </w:trPr>
        <w:tc>
          <w:tcPr>
            <w:tcW w:w="1372" w:type="dxa"/>
          </w:tcPr>
          <w:p w14:paraId="1BD25AB2" w14:textId="0BF34DFD" w:rsidR="003D4E39" w:rsidRDefault="003D4E39" w:rsidP="003D4E39">
            <w:pPr>
              <w:jc w:val="left"/>
              <w:rPr>
                <w:rFonts w:ascii="Times New Roman" w:hAnsi="Times New Roman" w:cs="Times New Roman"/>
              </w:rPr>
            </w:pPr>
            <w:r w:rsidRPr="00FC6E4F">
              <w:rPr>
                <w:rFonts w:ascii="Times New Roman" w:hAnsi="Times New Roman" w:cs="Times New Roman"/>
              </w:rPr>
              <w:t>Jacobs</w:t>
            </w:r>
            <w:r>
              <w:rPr>
                <w:rFonts w:ascii="Times New Roman" w:hAnsi="Times New Roman" w:cs="Times New Roman"/>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rPr>
              <w:t>(2023), USA</w:t>
            </w:r>
            <w:r w:rsidR="00F05393">
              <w:rPr>
                <w:rFonts w:ascii="Times New Roman" w:hAnsi="Times New Roman" w:cs="Times New Roman"/>
              </w:rPr>
              <w:fldChar w:fldCharType="begin">
                <w:fldData xml:space="preserve">PEVuZE5vdGU+PENpdGU+PEF1dGhvcj5KYWNvYnM8L0F1dGhvcj48WWVhcj4yMDIzPC9ZZWFyPjxS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</w:fldData>
              </w:fldChar>
            </w:r>
            <w:r w:rsidR="00F05393">
              <w:rPr>
                <w:rFonts w:ascii="Times New Roman" w:hAnsi="Times New Roman" w:cs="Times New Roman"/>
              </w:rPr>
              <w:instrText xml:space="preserve"> ADDIN EN.CITE </w:instrText>
            </w:r>
            <w:r w:rsidR="00F05393">
              <w:rPr>
                <w:rFonts w:ascii="Times New Roman" w:hAnsi="Times New Roman" w:cs="Times New Roman"/>
              </w:rPr>
              <w:fldChar w:fldCharType="begin">
                <w:fldData xml:space="preserve">PEVuZE5vdGU+PENpdGU+PEF1dGhvcj5KYWNvYnM8L0F1dGhvcj48WWVhcj4yMDIzPC9ZZWFyPjxS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</w:fldData>
              </w:fldChar>
            </w:r>
            <w:r w:rsidR="00F05393">
              <w:rPr>
                <w:rFonts w:ascii="Times New Roman" w:hAnsi="Times New Roman" w:cs="Times New Roman"/>
              </w:rPr>
              <w:instrText xml:space="preserve"> ADDIN EN.CITE.DATA </w:instrText>
            </w:r>
            <w:r w:rsidR="00F05393">
              <w:rPr>
                <w:rFonts w:ascii="Times New Roman" w:hAnsi="Times New Roman" w:cs="Times New Roman"/>
              </w:rPr>
            </w:r>
            <w:r w:rsidR="00F05393">
              <w:rPr>
                <w:rFonts w:ascii="Times New Roman" w:hAnsi="Times New Roman" w:cs="Times New Roman"/>
              </w:rPr>
              <w:fldChar w:fldCharType="end"/>
            </w:r>
            <w:r w:rsidR="00F05393">
              <w:rPr>
                <w:rFonts w:ascii="Times New Roman" w:hAnsi="Times New Roman" w:cs="Times New Roman"/>
              </w:rPr>
            </w:r>
            <w:r w:rsidR="00F05393">
              <w:rPr>
                <w:rFonts w:ascii="Times New Roman" w:hAnsi="Times New Roman" w:cs="Times New Roman"/>
              </w:rPr>
              <w:fldChar w:fldCharType="separate"/>
            </w:r>
            <w:r w:rsidR="00F05393">
              <w:rPr>
                <w:rFonts w:ascii="Times New Roman" w:hAnsi="Times New Roman" w:cs="Times New Roman"/>
                <w:noProof/>
              </w:rPr>
              <w:t>[71]</w:t>
            </w:r>
            <w:r w:rsidR="00F05393">
              <w:rPr>
                <w:rFonts w:ascii="Times New Roman" w:hAnsi="Times New Roman" w:cs="Times New Roman"/>
              </w:rPr>
              <w:fldChar w:fldCharType="end"/>
            </w:r>
          </w:p>
        </w:tc>
        <w:tc>
          <w:tcPr>
            <w:tcW w:w="1417" w:type="dxa"/>
          </w:tcPr>
          <w:p w14:paraId="6FEE13DC" w14:textId="2A677546" w:rsidR="003D4E39" w:rsidRPr="001E7CA8" w:rsidRDefault="003D4E39" w:rsidP="003D4E39">
            <w:pPr>
              <w:jc w:val="left"/>
              <w:rPr>
                <w:rFonts w:ascii="Times New Roman" w:hAnsi="Times New Roman" w:cs="Times New Roman"/>
                <w:b/>
                <w:bCs/>
              </w:rPr>
            </w:pPr>
            <w:r w:rsidRPr="005A448F">
              <w:rPr>
                <w:rFonts w:ascii="Times New Roman" w:hAnsi="Times New Roman" w:cs="Times New Roman"/>
              </w:rPr>
              <w:t>Quantitative, cross-sectional study</w:t>
            </w:r>
          </w:p>
        </w:tc>
        <w:tc>
          <w:tcPr>
            <w:tcW w:w="1707" w:type="dxa"/>
          </w:tcPr>
          <w:p w14:paraId="51E246F2" w14:textId="77777777" w:rsidR="003D4E39" w:rsidRDefault="003D4E39" w:rsidP="003D4E39">
            <w:pPr>
              <w:jc w:val="left"/>
              <w:rPr>
                <w:rFonts w:ascii="Times New Roman" w:hAnsi="Times New Roman" w:cs="Times New Roman"/>
              </w:rPr>
            </w:pPr>
            <w:r w:rsidRPr="008734B1">
              <w:rPr>
                <w:rFonts w:ascii="Times New Roman" w:hAnsi="Times New Roman" w:cs="Times New Roman"/>
              </w:rPr>
              <w:t xml:space="preserve">Older adults </w:t>
            </w:r>
            <w:r>
              <w:rPr>
                <w:rFonts w:ascii="Times New Roman" w:hAnsi="Times New Roman" w:cs="Times New Roman"/>
              </w:rPr>
              <w:t xml:space="preserve">≥ 65 years </w:t>
            </w:r>
            <w:r w:rsidRPr="00BF02A2">
              <w:rPr>
                <w:rFonts w:ascii="Times New Roman" w:hAnsi="Times New Roman" w:cs="Times New Roman"/>
              </w:rPr>
              <w:t xml:space="preserve">from the Behavioral Risk Factor Surveillance System </w:t>
            </w:r>
            <w:r>
              <w:rPr>
                <w:rFonts w:ascii="Times New Roman" w:hAnsi="Times New Roman" w:cs="Times New Roman"/>
              </w:rPr>
              <w:t xml:space="preserve">years </w:t>
            </w:r>
          </w:p>
          <w:p w14:paraId="1B7CDDC7" w14:textId="3FFC6CAF" w:rsidR="003D4E39" w:rsidRPr="001E7CA8" w:rsidRDefault="003D4E39" w:rsidP="003D4E39">
            <w:pPr>
              <w:jc w:val="left"/>
              <w:rPr>
                <w:rFonts w:ascii="Times New Roman" w:hAnsi="Times New Roman" w:cs="Times New Roman"/>
                <w:b/>
                <w:bCs/>
              </w:rPr>
            </w:pPr>
            <w:r>
              <w:rPr>
                <w:rFonts w:ascii="Times New Roman" w:hAnsi="Times New Roman" w:cs="Times New Roman"/>
              </w:rPr>
              <w:t>(N=</w:t>
            </w:r>
            <w:r>
              <w:t xml:space="preserve"> </w:t>
            </w:r>
            <w:r w:rsidRPr="00863A0C">
              <w:rPr>
                <w:rFonts w:ascii="Times New Roman" w:hAnsi="Times New Roman" w:cs="Times New Roman"/>
              </w:rPr>
              <w:t>30,648</w:t>
            </w:r>
            <w:r>
              <w:rPr>
                <w:rFonts w:ascii="Times New Roman" w:hAnsi="Times New Roman" w:cs="Times New Roman"/>
              </w:rPr>
              <w:t>)</w:t>
            </w:r>
          </w:p>
        </w:tc>
        <w:tc>
          <w:tcPr>
            <w:tcW w:w="1262" w:type="dxa"/>
          </w:tcPr>
          <w:p w14:paraId="2054E2B4" w14:textId="77777777" w:rsidR="003D4E39" w:rsidRPr="001E7CA8" w:rsidRDefault="003D4E39" w:rsidP="003D4E39">
            <w:pPr>
              <w:jc w:val="left"/>
              <w:rPr>
                <w:rFonts w:ascii="Times New Roman" w:hAnsi="Times New Roman" w:cs="Times New Roman"/>
                <w:b/>
                <w:bCs/>
              </w:rPr>
            </w:pPr>
          </w:p>
        </w:tc>
        <w:tc>
          <w:tcPr>
            <w:tcW w:w="1560" w:type="dxa"/>
          </w:tcPr>
          <w:p w14:paraId="7389CAD6" w14:textId="0B57CBBE" w:rsidR="003D4E39" w:rsidRPr="001E7CA8" w:rsidRDefault="003D4E39" w:rsidP="003D4E39">
            <w:pPr>
              <w:jc w:val="left"/>
              <w:rPr>
                <w:rFonts w:ascii="Times New Roman" w:hAnsi="Times New Roman" w:cs="Times New Roman"/>
                <w:b/>
                <w:bCs/>
              </w:rPr>
            </w:pPr>
          </w:p>
        </w:tc>
        <w:tc>
          <w:tcPr>
            <w:tcW w:w="1477" w:type="dxa"/>
          </w:tcPr>
          <w:p w14:paraId="08375D78" w14:textId="1F1BDF72" w:rsidR="003D4E39" w:rsidRPr="00A744FC" w:rsidRDefault="003D4E39" w:rsidP="003D4E39">
            <w:pPr>
              <w:jc w:val="left"/>
              <w:rPr>
                <w:rFonts w:ascii="Times New Roman" w:hAnsi="Times New Roman" w:cs="Times New Roman"/>
              </w:rPr>
            </w:pPr>
          </w:p>
        </w:tc>
        <w:tc>
          <w:tcPr>
            <w:tcW w:w="1461" w:type="dxa"/>
          </w:tcPr>
          <w:p w14:paraId="4F098375" w14:textId="5923A723" w:rsidR="003D4E39" w:rsidRPr="0020610F" w:rsidRDefault="003D4E39" w:rsidP="003D4E39">
            <w:pPr>
              <w:jc w:val="left"/>
              <w:rPr>
                <w:rFonts w:ascii="Times New Roman" w:hAnsi="Times New Roman" w:cs="Times New Roman"/>
              </w:rPr>
            </w:pPr>
            <w:r w:rsidRPr="0020610F">
              <w:rPr>
                <w:rFonts w:ascii="Times New Roman" w:hAnsi="Times New Roman" w:cs="Times New Roman"/>
              </w:rPr>
              <w:t>Individual physical and mental wellness</w:t>
            </w:r>
          </w:p>
        </w:tc>
        <w:tc>
          <w:tcPr>
            <w:tcW w:w="1550" w:type="dxa"/>
          </w:tcPr>
          <w:p w14:paraId="3B05088E" w14:textId="77777777" w:rsidR="003D4E39" w:rsidRPr="001E7CA8" w:rsidRDefault="003D4E39" w:rsidP="003D4E39">
            <w:pPr>
              <w:jc w:val="left"/>
              <w:rPr>
                <w:rFonts w:ascii="Times New Roman" w:hAnsi="Times New Roman" w:cs="Times New Roman"/>
                <w:b/>
                <w:bCs/>
              </w:rPr>
            </w:pPr>
          </w:p>
        </w:tc>
        <w:tc>
          <w:tcPr>
            <w:tcW w:w="1874" w:type="dxa"/>
          </w:tcPr>
          <w:p w14:paraId="4B25FC63" w14:textId="260294DA"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frailty as a study variable</w:t>
            </w:r>
            <w:r>
              <w:rPr>
                <w:rFonts w:ascii="Times New Roman" w:eastAsia="SimSun" w:hAnsi="Times New Roman" w:cs="Times New Roman"/>
                <w:color w:val="060607"/>
                <w:spacing w:val="4"/>
                <w:lang w:bidi="ar"/>
              </w:rPr>
              <w:t xml:space="preserve"> (measured community-level </w:t>
            </w:r>
            <w:r>
              <w:rPr>
                <w:rFonts w:ascii="Times New Roman" w:hAnsi="Times New Roman"/>
                <w:szCs w:val="25"/>
                <w:lang w:bidi="th-TH"/>
              </w:rPr>
              <w:t>S</w:t>
            </w:r>
            <w:r w:rsidRPr="00772EB6">
              <w:rPr>
                <w:rFonts w:ascii="Times New Roman" w:hAnsi="Times New Roman"/>
                <w:szCs w:val="25"/>
                <w:lang w:bidi="th-TH"/>
              </w:rPr>
              <w:t>ocial Vulnerability Index</w:t>
            </w:r>
            <w:r>
              <w:rPr>
                <w:rFonts w:ascii="Times New Roman" w:eastAsia="SimSun" w:hAnsi="Times New Roman" w:cs="Times New Roman"/>
                <w:color w:val="060607"/>
                <w:spacing w:val="4"/>
                <w:lang w:bidi="ar"/>
              </w:rPr>
              <w:t>)</w:t>
            </w:r>
          </w:p>
        </w:tc>
      </w:tr>
      <w:tr w:rsidR="00AC5BCA" w:rsidRPr="001E7CA8" w14:paraId="2B47B1E7" w14:textId="77777777" w:rsidTr="00181D24">
        <w:trPr>
          <w:jc w:val="center"/>
        </w:trPr>
        <w:tc>
          <w:tcPr>
            <w:tcW w:w="1372" w:type="dxa"/>
          </w:tcPr>
          <w:p w14:paraId="211E737C" w14:textId="67F43C4E" w:rsidR="003D4E39" w:rsidRDefault="003D4E39" w:rsidP="003D4E39">
            <w:pPr>
              <w:jc w:val="left"/>
              <w:rPr>
                <w:rFonts w:ascii="Times New Roman" w:hAnsi="Times New Roman" w:cs="Times New Roman"/>
              </w:rPr>
            </w:pPr>
            <w:r w:rsidRPr="00D75000">
              <w:rPr>
                <w:rFonts w:ascii="Times New Roman" w:hAnsi="Times New Roman" w:cs="Times New Roman"/>
              </w:rPr>
              <w:t>Ohta</w:t>
            </w:r>
            <w:r>
              <w:rPr>
                <w:rFonts w:ascii="Times New Roman" w:hAnsi="Times New Roman" w:cs="Times New Roman"/>
              </w:rPr>
              <w:t xml:space="preserve"> </w:t>
            </w:r>
            <w:r w:rsidR="00C4595E">
              <w:rPr>
                <w:rFonts w:ascii="Times New Roman" w:hAnsi="Times New Roman" w:cs="Times New Roman" w:hint="eastAsia"/>
                <w:sz w:val="18"/>
                <w:szCs w:val="18"/>
              </w:rPr>
              <w:t>et al.</w:t>
            </w:r>
            <w:r w:rsidR="00C4595E">
              <w:rPr>
                <w:rFonts w:ascii="Times New Roman" w:hAnsi="Times New Roman" w:cs="Times New Roman"/>
                <w:sz w:val="18"/>
                <w:szCs w:val="18"/>
              </w:rPr>
              <w:t xml:space="preserve"> </w:t>
            </w:r>
            <w:r>
              <w:rPr>
                <w:rFonts w:ascii="Times New Roman" w:hAnsi="Times New Roman" w:cs="Times New Roman"/>
              </w:rPr>
              <w:lastRenderedPageBreak/>
              <w:t>(2024), Japan</w:t>
            </w:r>
            <w:r w:rsidR="00F05393">
              <w:rPr>
                <w:rFonts w:ascii="Times New Roman" w:hAnsi="Times New Roman" w:cs="Times New Roman"/>
              </w:rPr>
              <w:fldChar w:fldCharType="begin"/>
            </w:r>
            <w:r w:rsidR="00F05393">
              <w:rPr>
                <w:rFonts w:ascii="Times New Roman" w:hAnsi="Times New Roman" w:cs="Times New Roman"/>
              </w:rPr>
              <w:instrText xml:space="preserve"> ADDIN EN.CITE &lt;EndNote&gt;&lt;Cite&gt;&lt;Author&gt;Ohta&lt;/Author&gt;&lt;Year&gt;2024&lt;/Year&gt;&lt;RecNum&gt;75&lt;/RecNum&gt;&lt;DisplayText&gt;[72]&lt;/DisplayText&gt;&lt;record&gt;&lt;rec-number&gt;75&lt;/rec-number&gt;&lt;foreign-keys&gt;&lt;key app="EN" db-id="t9eepesexdtw97epzwdv5226psdz599saaed" timestamp="1744637824"&gt;75&lt;/key&gt;&lt;/foreign-keys&gt;&lt;ref-type name="Journal Article"&gt;17&lt;/ref-type&gt;&lt;contributors&gt;&lt;authors&gt;&lt;author&gt;Ohta, Takahisa&lt;/author&gt;&lt;author&gt;Osuka, Yosuke&lt;/author&gt;&lt;author&gt;Shida, Takashi&lt;/author&gt;&lt;author&gt;Daimaru, Kaori&lt;/author&gt;&lt;author&gt;Kojima, Narumi&lt;/author&gt;&lt;author&gt;Maruo, Kazushi&lt;/author&gt;&lt;author&gt;Iizuka, Ai&lt;/author&gt;&lt;author&gt;Kitago, Moe&lt;/author&gt;&lt;author&gt;Fujiwara, Yoshinori&lt;/author&gt;&lt;author&gt;Sasai, Hiroyuki&lt;/author&gt;&lt;/authors&gt;&lt;/contributors&gt;&lt;titles&gt;&lt;title&gt;Feasibility, Acceptability, and Potential Efficacy of a Mobile Health Application for Community-Dwelling Older Adults with Frailty and Pre-Frailty: A Pilot Study&lt;/title&gt;&lt;secondary-title&gt;Nutrients&lt;/secondary-title&gt;&lt;/titles&gt;&lt;periodical&gt;&lt;full-title&gt;Nutrients&lt;/full-title&gt;&lt;/periodical&gt;&lt;pages&gt;1181&lt;/pages&gt;&lt;volume&gt;16&lt;/volume&gt;&lt;number&gt;8&lt;/number&gt;&lt;dates&gt;&lt;year&gt;2024&lt;/year&gt;&lt;/dates&gt;&lt;isbn&gt;2072-6643&lt;/isbn&gt;&lt;accession-num&gt;doi:10.3390/nu16081181&lt;/accession-num&gt;&lt;urls&gt;&lt;related-urls&gt;&lt;url&gt;https://www.mdpi.com/2072-6643/16/8/1181&lt;/url&gt;&lt;/related-urls&gt;&lt;/urls&gt;&lt;/record&gt;&lt;/Cite&gt;&lt;/EndNote&gt;</w:instrText>
            </w:r>
            <w:r w:rsidR="00F05393">
              <w:rPr>
                <w:rFonts w:ascii="Times New Roman" w:hAnsi="Times New Roman" w:cs="Times New Roman"/>
              </w:rPr>
              <w:fldChar w:fldCharType="separate"/>
            </w:r>
            <w:r w:rsidR="00F05393">
              <w:rPr>
                <w:rFonts w:ascii="Times New Roman" w:hAnsi="Times New Roman" w:cs="Times New Roman"/>
                <w:noProof/>
              </w:rPr>
              <w:t>[72]</w:t>
            </w:r>
            <w:r w:rsidR="00F05393">
              <w:rPr>
                <w:rFonts w:ascii="Times New Roman" w:hAnsi="Times New Roman" w:cs="Times New Roman"/>
              </w:rPr>
              <w:fldChar w:fldCharType="end"/>
            </w:r>
          </w:p>
        </w:tc>
        <w:tc>
          <w:tcPr>
            <w:tcW w:w="1417" w:type="dxa"/>
          </w:tcPr>
          <w:p w14:paraId="259D8F6F" w14:textId="77777777" w:rsidR="003D4E39" w:rsidRDefault="003D4E39" w:rsidP="003D4E39">
            <w:pPr>
              <w:jc w:val="left"/>
              <w:rPr>
                <w:rFonts w:ascii="Times New Roman" w:hAnsi="Times New Roman" w:cs="Times New Roman"/>
              </w:rPr>
            </w:pPr>
            <w:r w:rsidRPr="005A448F">
              <w:rPr>
                <w:rFonts w:ascii="Times New Roman" w:hAnsi="Times New Roman" w:cs="Times New Roman"/>
              </w:rPr>
              <w:lastRenderedPageBreak/>
              <w:t>Quantitative,</w:t>
            </w:r>
          </w:p>
          <w:p w14:paraId="28410F73" w14:textId="7044AA0A" w:rsidR="003D4E39" w:rsidRPr="006A2E4B" w:rsidRDefault="003D4E39" w:rsidP="003D4E39">
            <w:pPr>
              <w:jc w:val="left"/>
              <w:rPr>
                <w:rFonts w:ascii="Times New Roman" w:hAnsi="Times New Roman" w:cs="Times New Roman"/>
              </w:rPr>
            </w:pPr>
            <w:r w:rsidRPr="006A2E4B">
              <w:rPr>
                <w:rFonts w:ascii="Times New Roman" w:hAnsi="Times New Roman" w:cs="Times New Roman"/>
              </w:rPr>
              <w:lastRenderedPageBreak/>
              <w:t>Non-RCT</w:t>
            </w:r>
          </w:p>
        </w:tc>
        <w:tc>
          <w:tcPr>
            <w:tcW w:w="1707" w:type="dxa"/>
          </w:tcPr>
          <w:p w14:paraId="39E53B8C" w14:textId="7CDB2A69" w:rsidR="003D4E39" w:rsidRDefault="003D4E39" w:rsidP="003D4E39">
            <w:pPr>
              <w:jc w:val="left"/>
              <w:rPr>
                <w:rFonts w:ascii="Times New Roman" w:hAnsi="Times New Roman" w:cs="Times New Roman"/>
              </w:rPr>
            </w:pPr>
            <w:r w:rsidRPr="00B64615">
              <w:rPr>
                <w:rFonts w:ascii="Times New Roman" w:hAnsi="Times New Roman" w:cs="Times New Roman"/>
              </w:rPr>
              <w:lastRenderedPageBreak/>
              <w:t>Community-</w:t>
            </w:r>
            <w:r w:rsidRPr="00B64615">
              <w:rPr>
                <w:rFonts w:ascii="Times New Roman" w:hAnsi="Times New Roman" w:cs="Times New Roman"/>
              </w:rPr>
              <w:lastRenderedPageBreak/>
              <w:t xml:space="preserve">dwelling older adults aged </w:t>
            </w:r>
            <w:r>
              <w:rPr>
                <w:rFonts w:ascii="Times New Roman" w:hAnsi="Times New Roman" w:cs="Times New Roman"/>
              </w:rPr>
              <w:t xml:space="preserve">≥ </w:t>
            </w:r>
            <w:r w:rsidRPr="00B64615">
              <w:rPr>
                <w:rFonts w:ascii="Times New Roman" w:hAnsi="Times New Roman" w:cs="Times New Roman"/>
              </w:rPr>
              <w:t>6</w:t>
            </w:r>
            <w:r>
              <w:rPr>
                <w:rFonts w:ascii="Times New Roman" w:hAnsi="Times New Roman" w:cs="Times New Roman"/>
              </w:rPr>
              <w:t xml:space="preserve">5 years </w:t>
            </w:r>
          </w:p>
          <w:p w14:paraId="62FA797B" w14:textId="05293C72" w:rsidR="003D4E39" w:rsidRPr="001E7CA8" w:rsidRDefault="003D4E39" w:rsidP="003D4E39">
            <w:pPr>
              <w:jc w:val="left"/>
              <w:rPr>
                <w:rFonts w:ascii="Times New Roman" w:hAnsi="Times New Roman" w:cs="Times New Roman"/>
                <w:b/>
                <w:bCs/>
              </w:rPr>
            </w:pPr>
            <w:r>
              <w:rPr>
                <w:rFonts w:ascii="Times New Roman" w:hAnsi="Times New Roman" w:cs="Times New Roman"/>
              </w:rPr>
              <w:t>(N=34)</w:t>
            </w:r>
          </w:p>
        </w:tc>
        <w:tc>
          <w:tcPr>
            <w:tcW w:w="1262" w:type="dxa"/>
          </w:tcPr>
          <w:p w14:paraId="3E134132" w14:textId="77777777" w:rsidR="003D4E39" w:rsidRPr="001E7CA8" w:rsidRDefault="003D4E39" w:rsidP="003D4E39">
            <w:pPr>
              <w:jc w:val="left"/>
              <w:rPr>
                <w:rFonts w:ascii="Times New Roman" w:hAnsi="Times New Roman" w:cs="Times New Roman"/>
                <w:b/>
                <w:bCs/>
              </w:rPr>
            </w:pPr>
          </w:p>
        </w:tc>
        <w:tc>
          <w:tcPr>
            <w:tcW w:w="1560" w:type="dxa"/>
          </w:tcPr>
          <w:p w14:paraId="03B8E905" w14:textId="77777777" w:rsidR="003D4E39" w:rsidRPr="001E7CA8" w:rsidRDefault="003D4E39" w:rsidP="003D4E39">
            <w:pPr>
              <w:jc w:val="left"/>
              <w:rPr>
                <w:rFonts w:ascii="Times New Roman" w:hAnsi="Times New Roman" w:cs="Times New Roman"/>
                <w:b/>
                <w:bCs/>
              </w:rPr>
            </w:pPr>
          </w:p>
        </w:tc>
        <w:tc>
          <w:tcPr>
            <w:tcW w:w="1477" w:type="dxa"/>
          </w:tcPr>
          <w:p w14:paraId="67D00DBA" w14:textId="77777777" w:rsidR="003D4E39" w:rsidRPr="001E7CA8" w:rsidRDefault="003D4E39" w:rsidP="003D4E39">
            <w:pPr>
              <w:jc w:val="left"/>
              <w:rPr>
                <w:rFonts w:ascii="Times New Roman" w:hAnsi="Times New Roman" w:cs="Times New Roman"/>
                <w:b/>
                <w:bCs/>
              </w:rPr>
            </w:pPr>
          </w:p>
        </w:tc>
        <w:tc>
          <w:tcPr>
            <w:tcW w:w="1461" w:type="dxa"/>
          </w:tcPr>
          <w:p w14:paraId="33AB7927" w14:textId="77777777" w:rsidR="003D4E39" w:rsidRPr="001E7CA8" w:rsidRDefault="003D4E39" w:rsidP="003D4E39">
            <w:pPr>
              <w:jc w:val="left"/>
              <w:rPr>
                <w:rFonts w:ascii="Times New Roman" w:hAnsi="Times New Roman" w:cs="Times New Roman"/>
                <w:b/>
                <w:bCs/>
              </w:rPr>
            </w:pPr>
          </w:p>
        </w:tc>
        <w:tc>
          <w:tcPr>
            <w:tcW w:w="1550" w:type="dxa"/>
          </w:tcPr>
          <w:p w14:paraId="70844643" w14:textId="77777777" w:rsidR="003D4E39" w:rsidRDefault="003D4E39" w:rsidP="003D4E39">
            <w:pPr>
              <w:jc w:val="left"/>
              <w:rPr>
                <w:rFonts w:ascii="Times New Roman" w:hAnsi="Times New Roman" w:cs="Times New Roman"/>
              </w:rPr>
            </w:pPr>
            <w:r w:rsidRPr="004E3EBB">
              <w:rPr>
                <w:rFonts w:ascii="Times New Roman" w:hAnsi="Times New Roman" w:cs="Times New Roman"/>
              </w:rPr>
              <w:t xml:space="preserve">mHealth </w:t>
            </w:r>
            <w:r w:rsidRPr="004E3EBB">
              <w:rPr>
                <w:rFonts w:ascii="Times New Roman" w:hAnsi="Times New Roman" w:cs="Times New Roman"/>
              </w:rPr>
              <w:lastRenderedPageBreak/>
              <w:t>application</w:t>
            </w:r>
            <w:r>
              <w:rPr>
                <w:rFonts w:ascii="Times New Roman" w:hAnsi="Times New Roman" w:cs="Times New Roman"/>
              </w:rPr>
              <w:t xml:space="preserve"> </w:t>
            </w:r>
            <w:r w:rsidRPr="006A2E4B">
              <w:rPr>
                <w:rFonts w:ascii="Times New Roman" w:hAnsi="Times New Roman" w:cs="Times New Roman"/>
              </w:rPr>
              <w:t>“Online</w:t>
            </w:r>
            <w:r>
              <w:rPr>
                <w:rFonts w:ascii="Times New Roman" w:hAnsi="Times New Roman" w:cs="Times New Roman"/>
              </w:rPr>
              <w:t xml:space="preserve"> </w:t>
            </w:r>
            <w:r w:rsidRPr="006A2E4B">
              <w:rPr>
                <w:rFonts w:ascii="Times New Roman" w:hAnsi="Times New Roman" w:cs="Times New Roman"/>
              </w:rPr>
              <w:t>Kayoinoba” </w:t>
            </w:r>
          </w:p>
          <w:p w14:paraId="5453AC2D" w14:textId="733877E2" w:rsidR="003D4E39" w:rsidRPr="004E3EBB" w:rsidRDefault="003D4E39" w:rsidP="003D4E39">
            <w:pPr>
              <w:jc w:val="left"/>
              <w:rPr>
                <w:rFonts w:ascii="Times New Roman" w:hAnsi="Times New Roman" w:cs="Times New Roman"/>
              </w:rPr>
            </w:pPr>
            <w:r>
              <w:rPr>
                <w:rFonts w:ascii="Times New Roman" w:hAnsi="Times New Roman" w:cs="Times New Roman"/>
              </w:rPr>
              <w:t>(</w:t>
            </w:r>
            <w:r w:rsidRPr="004E3EBB">
              <w:rPr>
                <w:rFonts w:ascii="Times New Roman" w:hAnsi="Times New Roman" w:cs="Times New Roman"/>
              </w:rPr>
              <w:t>designed to enhance physical activity duration and social interaction opportunities for seniors during COVID-19</w:t>
            </w:r>
            <w:r>
              <w:rPr>
                <w:rFonts w:ascii="Times New Roman" w:hAnsi="Times New Roman" w:cs="Times New Roman"/>
              </w:rPr>
              <w:t>)</w:t>
            </w:r>
          </w:p>
        </w:tc>
        <w:tc>
          <w:tcPr>
            <w:tcW w:w="1874" w:type="dxa"/>
          </w:tcPr>
          <w:p w14:paraId="2901207A" w14:textId="3620D9D6" w:rsidR="003D4E39" w:rsidRPr="001E7CA8" w:rsidRDefault="003D4E39" w:rsidP="003D4E39">
            <w:pPr>
              <w:jc w:val="left"/>
              <w:rPr>
                <w:rFonts w:ascii="Times New Roman" w:hAnsi="Times New Roman" w:cs="Times New Roman"/>
                <w:b/>
                <w:bCs/>
              </w:rPr>
            </w:pPr>
            <w:r w:rsidRPr="003E22CE">
              <w:rPr>
                <w:rFonts w:ascii="Times New Roman" w:eastAsia="SimSun" w:hAnsi="Times New Roman" w:cs="Times New Roman"/>
                <w:color w:val="060607"/>
                <w:spacing w:val="4"/>
                <w:lang w:bidi="ar"/>
              </w:rPr>
              <w:lastRenderedPageBreak/>
              <w:t>N</w:t>
            </w:r>
            <w:r w:rsidRPr="003E22CE">
              <w:rPr>
                <w:rFonts w:ascii="Times New Roman" w:eastAsia="SimSun" w:hAnsi="Times New Roman" w:cs="Times New Roman" w:hint="eastAsia"/>
                <w:color w:val="060607"/>
                <w:spacing w:val="4"/>
                <w:lang w:bidi="ar"/>
              </w:rPr>
              <w:t xml:space="preserve">ot </w:t>
            </w:r>
            <w:proofErr w:type="gramStart"/>
            <w:r w:rsidRPr="003E22CE">
              <w:rPr>
                <w:rFonts w:ascii="Times New Roman" w:eastAsia="SimSun" w:hAnsi="Times New Roman" w:cs="Times New Roman" w:hint="eastAsia"/>
                <w:color w:val="060607"/>
                <w:spacing w:val="4"/>
                <w:lang w:bidi="ar"/>
              </w:rPr>
              <w:t>include</w:t>
            </w:r>
            <w:proofErr w:type="gramEnd"/>
            <w:r w:rsidRPr="003E22CE">
              <w:rPr>
                <w:rFonts w:ascii="Times New Roman" w:eastAsia="SimSun" w:hAnsi="Times New Roman" w:cs="Times New Roman" w:hint="eastAsia"/>
                <w:color w:val="060607"/>
                <w:spacing w:val="4"/>
                <w:lang w:bidi="ar"/>
              </w:rPr>
              <w:t xml:space="preserve"> social </w:t>
            </w:r>
            <w:r w:rsidRPr="003E22CE">
              <w:rPr>
                <w:rFonts w:ascii="Times New Roman" w:eastAsia="SimSun" w:hAnsi="Times New Roman" w:cs="Times New Roman" w:hint="eastAsia"/>
                <w:color w:val="060607"/>
                <w:spacing w:val="4"/>
                <w:lang w:bidi="ar"/>
              </w:rPr>
              <w:lastRenderedPageBreak/>
              <w:t>frailty as a study variable</w:t>
            </w:r>
          </w:p>
        </w:tc>
      </w:tr>
    </w:tbl>
    <w:p w14:paraId="54A65B4C" w14:textId="24FDD2DF" w:rsidR="00AE6DE4" w:rsidRPr="00AE6DE4" w:rsidRDefault="003C53B5" w:rsidP="00C4595E">
      <w:pPr>
        <w:ind w:firstLine="420"/>
        <w:rPr>
          <w:rFonts w:ascii="Times New Roman" w:hAnsi="Times New Roman" w:cs="Times New Roman"/>
        </w:rPr>
        <w:sectPr w:rsidR="00AE6DE4" w:rsidRPr="00AE6DE4" w:rsidSect="00203D89">
          <w:pgSz w:w="16838" w:h="11906" w:orient="landscape" w:code="9"/>
          <w:pgMar w:top="1800" w:right="1440" w:bottom="1800" w:left="1440" w:header="851" w:footer="992" w:gutter="0"/>
          <w:cols w:space="425"/>
          <w:docGrid w:type="lines" w:linePitch="312"/>
        </w:sectPr>
      </w:pPr>
      <w:r w:rsidRPr="00DE44E5">
        <w:rPr>
          <w:rFonts w:ascii="Times New Roman" w:hAnsi="Times New Roman" w:cs="Times New Roman"/>
          <w:b/>
          <w:bCs/>
          <w:sz w:val="16"/>
          <w:szCs w:val="16"/>
        </w:rPr>
        <w:lastRenderedPageBreak/>
        <w:t>Abbreviations</w:t>
      </w:r>
      <w:r>
        <w:rPr>
          <w:rFonts w:ascii="Times New Roman" w:hAnsi="Times New Roman" w:cs="Times New Roman"/>
          <w:b/>
          <w:bCs/>
          <w:sz w:val="16"/>
          <w:szCs w:val="16"/>
        </w:rPr>
        <w:t>:</w:t>
      </w:r>
      <w:r w:rsidR="00C4595E">
        <w:rPr>
          <w:rFonts w:ascii="Times New Roman" w:hAnsi="Times New Roman" w:cs="Times New Roman"/>
          <w:b/>
          <w:bCs/>
          <w:sz w:val="16"/>
          <w:szCs w:val="16"/>
        </w:rPr>
        <w:t xml:space="preserve"> </w:t>
      </w:r>
      <w:r w:rsidR="00C4595E" w:rsidRPr="00C4595E">
        <w:rPr>
          <w:rFonts w:ascii="Times New Roman" w:hAnsi="Times New Roman" w:cs="Times New Roman"/>
          <w:sz w:val="16"/>
          <w:szCs w:val="16"/>
        </w:rPr>
        <w:t>ADL,</w:t>
      </w:r>
      <w:r w:rsidRPr="00C4595E">
        <w:rPr>
          <w:rFonts w:ascii="Times New Roman" w:hAnsi="Times New Roman" w:cs="Times New Roman"/>
          <w:sz w:val="16"/>
          <w:szCs w:val="16"/>
        </w:rPr>
        <w:t xml:space="preserve"> </w:t>
      </w:r>
      <w:r w:rsidR="00C4595E" w:rsidRPr="00C4595E">
        <w:rPr>
          <w:rFonts w:ascii="Times New Roman" w:hAnsi="Times New Roman" w:cs="Times New Roman"/>
          <w:sz w:val="16"/>
          <w:szCs w:val="16"/>
        </w:rPr>
        <w:t>Activity daily living</w:t>
      </w:r>
      <w:r w:rsidR="00C4595E">
        <w:rPr>
          <w:rFonts w:ascii="Times New Roman" w:hAnsi="Times New Roman" w:cs="Times New Roman"/>
          <w:b/>
          <w:bCs/>
          <w:sz w:val="16"/>
          <w:szCs w:val="16"/>
        </w:rPr>
        <w:t xml:space="preserve">; </w:t>
      </w:r>
      <w:r w:rsidR="00C4595E" w:rsidRPr="00C4595E">
        <w:rPr>
          <w:rFonts w:ascii="Times New Roman" w:hAnsi="Times New Roman" w:cs="Times New Roman"/>
          <w:sz w:val="16"/>
          <w:szCs w:val="16"/>
        </w:rPr>
        <w:t>RCT</w:t>
      </w:r>
      <w:r w:rsidRPr="003C53B5">
        <w:rPr>
          <w:rFonts w:ascii="Times New Roman" w:hAnsi="Times New Roman" w:cs="Times New Roman"/>
          <w:sz w:val="16"/>
          <w:szCs w:val="16"/>
        </w:rPr>
        <w:t>,</w:t>
      </w:r>
      <w:r>
        <w:rPr>
          <w:rFonts w:ascii="Times New Roman" w:hAnsi="Times New Roman" w:cs="Times New Roman"/>
          <w:b/>
          <w:bCs/>
          <w:sz w:val="16"/>
          <w:szCs w:val="16"/>
        </w:rPr>
        <w:t xml:space="preserve"> </w:t>
      </w:r>
      <w:r w:rsidRPr="003C53B5">
        <w:rPr>
          <w:rFonts w:ascii="Times New Roman" w:hAnsi="Times New Roman" w:cs="Times New Roman"/>
          <w:sz w:val="16"/>
          <w:szCs w:val="16"/>
        </w:rPr>
        <w:t>Randomized Control Trial</w:t>
      </w:r>
      <w:r w:rsidR="00C4595E">
        <w:rPr>
          <w:rFonts w:ascii="Times New Roman" w:hAnsi="Times New Roman" w:cs="Times New Roman"/>
          <w:sz w:val="16"/>
          <w:szCs w:val="16"/>
        </w:rPr>
        <w:t>.</w:t>
      </w:r>
    </w:p>
    <w:p w14:paraId="70969492" w14:textId="4A50D385" w:rsidR="00203D89" w:rsidRDefault="00203D89">
      <w:pPr>
        <w:widowControl/>
        <w:jc w:val="left"/>
        <w:rPr>
          <w:rFonts w:ascii="Times New Roman" w:hAnsi="Times New Roman" w:cs="Times New Roman"/>
          <w:b/>
          <w:bCs/>
        </w:rPr>
      </w:pPr>
    </w:p>
    <w:p w14:paraId="25110279" w14:textId="2A7B8B87" w:rsidR="001A3742" w:rsidRPr="007466C2" w:rsidRDefault="001A3742" w:rsidP="001A3742">
      <w:pPr>
        <w:rPr>
          <w:rFonts w:ascii="Times New Roman" w:hAnsi="Times New Roman" w:cs="Times New Roman"/>
          <w:b/>
          <w:bCs/>
        </w:rPr>
      </w:pPr>
      <w:r w:rsidRPr="007466C2">
        <w:rPr>
          <w:rFonts w:ascii="Times New Roman" w:hAnsi="Times New Roman" w:cs="Times New Roman"/>
          <w:b/>
          <w:bCs/>
        </w:rPr>
        <w:t xml:space="preserve">Table </w:t>
      </w:r>
      <w:r w:rsidR="00AB0535">
        <w:rPr>
          <w:rFonts w:ascii="Times New Roman" w:hAnsi="Times New Roman" w:cs="Times New Roman"/>
          <w:b/>
          <w:bCs/>
        </w:rPr>
        <w:t>S</w:t>
      </w:r>
      <w:r w:rsidR="00C71B93">
        <w:rPr>
          <w:rFonts w:ascii="Times New Roman" w:hAnsi="Times New Roman" w:cs="Times New Roman"/>
          <w:b/>
          <w:bCs/>
        </w:rPr>
        <w:t>5</w:t>
      </w:r>
      <w:r w:rsidRPr="007466C2">
        <w:rPr>
          <w:rFonts w:ascii="Times New Roman" w:hAnsi="Times New Roman" w:cs="Times New Roman"/>
          <w:b/>
          <w:bCs/>
        </w:rPr>
        <w:t>. Determinants associated with</w:t>
      </w:r>
      <w:r w:rsidRPr="007466C2">
        <w:rPr>
          <w:rFonts w:ascii="Times New Roman" w:hAnsi="Times New Roman" w:cs="Times New Roman"/>
          <w:b/>
          <w:bCs/>
          <w:lang w:bidi="th-TH"/>
        </w:rPr>
        <w:t xml:space="preserve"> Social Frailty</w:t>
      </w:r>
    </w:p>
    <w:tbl>
      <w:tblPr>
        <w:tblStyle w:val="TableGrid"/>
        <w:tblW w:w="9741" w:type="dxa"/>
        <w:tblInd w:w="-815" w:type="dxa"/>
        <w:tblLook w:val="04A0" w:firstRow="1" w:lastRow="0" w:firstColumn="1" w:lastColumn="0" w:noHBand="0" w:noVBand="1"/>
      </w:tblPr>
      <w:tblGrid>
        <w:gridCol w:w="2171"/>
        <w:gridCol w:w="1916"/>
        <w:gridCol w:w="2331"/>
        <w:gridCol w:w="1937"/>
        <w:gridCol w:w="1386"/>
      </w:tblGrid>
      <w:tr w:rsidR="00F1452E" w:rsidRPr="00E67525" w14:paraId="3814C4B0" w14:textId="77777777" w:rsidTr="00E83598">
        <w:trPr>
          <w:trHeight w:val="518"/>
        </w:trPr>
        <w:tc>
          <w:tcPr>
            <w:tcW w:w="2171" w:type="dxa"/>
          </w:tcPr>
          <w:p w14:paraId="1898B3A0" w14:textId="77777777" w:rsidR="001A3742" w:rsidRPr="00E67525" w:rsidRDefault="001A3742" w:rsidP="0070696F">
            <w:pPr>
              <w:jc w:val="left"/>
              <w:rPr>
                <w:rFonts w:ascii="Times New Roman" w:hAnsi="Times New Roman" w:cs="Times New Roman"/>
                <w:b/>
                <w:bCs/>
                <w:sz w:val="18"/>
                <w:szCs w:val="18"/>
              </w:rPr>
            </w:pPr>
            <w:r w:rsidRPr="00E67525">
              <w:rPr>
                <w:rFonts w:ascii="Times New Roman" w:hAnsi="Times New Roman" w:cs="Times New Roman"/>
                <w:b/>
                <w:bCs/>
                <w:sz w:val="18"/>
                <w:szCs w:val="18"/>
              </w:rPr>
              <w:t>Determinants</w:t>
            </w:r>
          </w:p>
        </w:tc>
        <w:tc>
          <w:tcPr>
            <w:tcW w:w="1916" w:type="dxa"/>
          </w:tcPr>
          <w:p w14:paraId="352FC888" w14:textId="2376182F" w:rsidR="001A3742" w:rsidRPr="00E67525" w:rsidRDefault="001A3742" w:rsidP="0070696F">
            <w:pPr>
              <w:jc w:val="left"/>
              <w:rPr>
                <w:rFonts w:ascii="Times New Roman" w:hAnsi="Times New Roman" w:cs="Times New Roman"/>
                <w:b/>
                <w:bCs/>
                <w:sz w:val="18"/>
                <w:szCs w:val="18"/>
                <w:lang w:bidi="th-TH"/>
              </w:rPr>
            </w:pPr>
            <w:r w:rsidRPr="00E67525">
              <w:rPr>
                <w:rFonts w:ascii="Times New Roman" w:hAnsi="Times New Roman" w:cs="Times New Roman"/>
                <w:b/>
                <w:bCs/>
                <w:sz w:val="18"/>
                <w:szCs w:val="18"/>
              </w:rPr>
              <w:t xml:space="preserve">Instruments for SF </w:t>
            </w:r>
          </w:p>
        </w:tc>
        <w:tc>
          <w:tcPr>
            <w:tcW w:w="2331" w:type="dxa"/>
          </w:tcPr>
          <w:p w14:paraId="26AF12B5" w14:textId="048A7BE0" w:rsidR="001A3742" w:rsidRPr="00E67525" w:rsidRDefault="001A3742" w:rsidP="0070696F">
            <w:pPr>
              <w:jc w:val="left"/>
              <w:rPr>
                <w:rFonts w:ascii="Times New Roman" w:hAnsi="Times New Roman" w:cs="Times New Roman"/>
                <w:b/>
                <w:bCs/>
                <w:sz w:val="18"/>
                <w:szCs w:val="18"/>
              </w:rPr>
            </w:pPr>
            <w:r w:rsidRPr="00E67525">
              <w:rPr>
                <w:rFonts w:ascii="Times New Roman" w:hAnsi="Times New Roman" w:cs="Times New Roman"/>
                <w:b/>
                <w:bCs/>
                <w:sz w:val="18"/>
                <w:szCs w:val="18"/>
              </w:rPr>
              <w:t xml:space="preserve">Reported associations </w:t>
            </w:r>
          </w:p>
        </w:tc>
        <w:tc>
          <w:tcPr>
            <w:tcW w:w="1937" w:type="dxa"/>
          </w:tcPr>
          <w:p w14:paraId="256D688C" w14:textId="77777777" w:rsidR="001A3742" w:rsidRPr="00E67525" w:rsidRDefault="001A3742" w:rsidP="0070696F">
            <w:pPr>
              <w:jc w:val="left"/>
              <w:rPr>
                <w:rFonts w:ascii="Times New Roman" w:hAnsi="Times New Roman" w:cs="Times New Roman"/>
                <w:b/>
                <w:bCs/>
                <w:sz w:val="18"/>
                <w:szCs w:val="18"/>
                <w:lang w:bidi="th-TH"/>
              </w:rPr>
            </w:pPr>
            <w:r w:rsidRPr="00E67525">
              <w:rPr>
                <w:rFonts w:ascii="Times New Roman" w:hAnsi="Times New Roman" w:cs="Times New Roman"/>
                <w:b/>
                <w:bCs/>
                <w:sz w:val="18"/>
                <w:szCs w:val="18"/>
              </w:rPr>
              <w:t>Interpretation</w:t>
            </w:r>
          </w:p>
        </w:tc>
        <w:tc>
          <w:tcPr>
            <w:tcW w:w="1386" w:type="dxa"/>
          </w:tcPr>
          <w:p w14:paraId="71507E93" w14:textId="77777777" w:rsidR="001A3742" w:rsidRPr="00E67525" w:rsidRDefault="001A3742" w:rsidP="0070696F">
            <w:pPr>
              <w:jc w:val="left"/>
              <w:rPr>
                <w:rFonts w:ascii="Times New Roman" w:hAnsi="Times New Roman" w:cs="Times New Roman"/>
                <w:b/>
                <w:bCs/>
                <w:sz w:val="18"/>
                <w:szCs w:val="18"/>
                <w:lang w:bidi="th-TH"/>
              </w:rPr>
            </w:pPr>
            <w:r w:rsidRPr="00E67525">
              <w:rPr>
                <w:rFonts w:ascii="Times New Roman" w:hAnsi="Times New Roman" w:cs="Times New Roman"/>
                <w:b/>
                <w:bCs/>
                <w:sz w:val="18"/>
                <w:szCs w:val="18"/>
              </w:rPr>
              <w:t>Reference</w:t>
            </w:r>
          </w:p>
        </w:tc>
      </w:tr>
      <w:tr w:rsidR="001A3742" w:rsidRPr="00E67525" w14:paraId="64DF3195" w14:textId="77777777" w:rsidTr="0016589F">
        <w:trPr>
          <w:trHeight w:val="253"/>
        </w:trPr>
        <w:tc>
          <w:tcPr>
            <w:tcW w:w="9741" w:type="dxa"/>
            <w:gridSpan w:val="5"/>
          </w:tcPr>
          <w:p w14:paraId="0FCA7460" w14:textId="77777777"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b/>
                <w:bCs/>
                <w:sz w:val="18"/>
                <w:szCs w:val="18"/>
                <w:lang w:bidi="th-TH"/>
              </w:rPr>
              <w:t>Physical function and physical frailty</w:t>
            </w:r>
          </w:p>
        </w:tc>
      </w:tr>
      <w:tr w:rsidR="00F1452E" w:rsidRPr="00E67525" w14:paraId="01603986" w14:textId="77777777" w:rsidTr="00E83598">
        <w:trPr>
          <w:trHeight w:val="1289"/>
        </w:trPr>
        <w:tc>
          <w:tcPr>
            <w:tcW w:w="2171" w:type="dxa"/>
          </w:tcPr>
          <w:p w14:paraId="617E0F7F" w14:textId="77777777"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Physical frailty</w:t>
            </w:r>
          </w:p>
          <w:p w14:paraId="3C256A55" w14:textId="77777777" w:rsidR="001A3742" w:rsidRPr="00E67525" w:rsidRDefault="001A3742" w:rsidP="0070696F">
            <w:pPr>
              <w:jc w:val="left"/>
              <w:rPr>
                <w:rFonts w:ascii="Times New Roman" w:hAnsi="Times New Roman" w:cs="Times New Roman"/>
                <w:b/>
                <w:bCs/>
                <w:sz w:val="18"/>
                <w:szCs w:val="18"/>
                <w:lang w:bidi="th-TH"/>
              </w:rPr>
            </w:pPr>
            <w:r w:rsidRPr="00E67525">
              <w:rPr>
                <w:rFonts w:ascii="Times New Roman" w:hAnsi="Times New Roman" w:cs="Times New Roman"/>
                <w:sz w:val="18"/>
                <w:szCs w:val="18"/>
                <w:lang w:bidi="th-TH"/>
              </w:rPr>
              <w:t>(frailty phenotype: presence of three or more of shrinking, weakness, exhaustion, slowness, and low activity)</w:t>
            </w:r>
          </w:p>
        </w:tc>
        <w:tc>
          <w:tcPr>
            <w:tcW w:w="1916" w:type="dxa"/>
          </w:tcPr>
          <w:p w14:paraId="026D07A3" w14:textId="77777777"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4-item SFSI</w:t>
            </w:r>
          </w:p>
          <w:p w14:paraId="2BCABA01" w14:textId="0A9C10D6"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331" w:type="dxa"/>
          </w:tcPr>
          <w:p w14:paraId="1B4E7E47" w14:textId="77777777"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aOR2.126</w:t>
            </w:r>
          </w:p>
          <w:p w14:paraId="46F10532" w14:textId="77777777" w:rsidR="001A3742"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1.432 to 3.155)</w:t>
            </w:r>
          </w:p>
          <w:p w14:paraId="2D4F1FF8" w14:textId="203EA867" w:rsidR="00C00FB5" w:rsidRPr="00E67525" w:rsidRDefault="00C00FB5"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 </w:t>
            </w:r>
            <w:r>
              <w:rPr>
                <w:rFonts w:ascii="Times New Roman" w:hAnsi="Times New Roman" w:cs="Times New Roman" w:hint="eastAsia"/>
                <w:sz w:val="18"/>
                <w:szCs w:val="18"/>
                <w:vertAlign w:val="superscript"/>
              </w:rPr>
              <w:t xml:space="preserve">BMI, education, </w:t>
            </w:r>
            <w:r w:rsidRPr="00C00FB5">
              <w:rPr>
                <w:rFonts w:ascii="Times New Roman" w:hAnsi="Times New Roman" w:cs="Times New Roman" w:hint="eastAsia"/>
                <w:sz w:val="18"/>
                <w:szCs w:val="18"/>
                <w:vertAlign w:val="superscript"/>
              </w:rPr>
              <w:t>medication, MNA-SF</w:t>
            </w:r>
            <w:r w:rsidR="0037252A">
              <w:rPr>
                <w:rFonts w:ascii="Times New Roman" w:hAnsi="Times New Roman" w:cs="Times New Roman"/>
                <w:sz w:val="18"/>
                <w:szCs w:val="18"/>
                <w:vertAlign w:val="superscript"/>
              </w:rPr>
              <w:t>,</w:t>
            </w:r>
            <w:r>
              <w:rPr>
                <w:rFonts w:ascii="Times New Roman" w:hAnsi="Times New Roman" w:cs="Times New Roman" w:hint="eastAsia"/>
                <w:sz w:val="18"/>
                <w:szCs w:val="18"/>
                <w:vertAlign w:val="superscript"/>
              </w:rPr>
              <w:t xml:space="preserve"> and</w:t>
            </w:r>
            <w:r w:rsidRPr="00C00FB5">
              <w:rPr>
                <w:rFonts w:ascii="Times New Roman" w:hAnsi="Times New Roman" w:cs="Times New Roman" w:hint="eastAsia"/>
                <w:sz w:val="18"/>
                <w:szCs w:val="18"/>
                <w:vertAlign w:val="superscript"/>
              </w:rPr>
              <w:t xml:space="preserve"> MMSE</w:t>
            </w:r>
          </w:p>
        </w:tc>
        <w:tc>
          <w:tcPr>
            <w:tcW w:w="1937" w:type="dxa"/>
          </w:tcPr>
          <w:p w14:paraId="4F8A2D15" w14:textId="1ECF35E9"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Physical frailty was significantly associated with </w:t>
            </w:r>
            <w:r w:rsidR="0037252A">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 xml:space="preserve">higher risk of </w:t>
            </w:r>
            <w:r w:rsidRPr="00E67525">
              <w:rPr>
                <w:rFonts w:ascii="Times New Roman" w:hAnsi="Times New Roman" w:cs="Times New Roman"/>
                <w:sz w:val="18"/>
                <w:szCs w:val="18"/>
              </w:rPr>
              <w:t>turning into social frailty.</w:t>
            </w:r>
          </w:p>
        </w:tc>
        <w:tc>
          <w:tcPr>
            <w:tcW w:w="1386" w:type="dxa"/>
          </w:tcPr>
          <w:p w14:paraId="02F05D1E" w14:textId="77777777"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Inoue,</w:t>
            </w:r>
          </w:p>
          <w:p w14:paraId="5A30FD3F" w14:textId="77777777"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2022,</w:t>
            </w:r>
          </w:p>
          <w:p w14:paraId="24704051" w14:textId="0FF0FD44" w:rsidR="001A3742" w:rsidRPr="00E67525" w:rsidRDefault="001A3742" w:rsidP="0070696F">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r w:rsidRPr="00E67525">
              <w:rPr>
                <w:rFonts w:ascii="Times New Roman" w:hAnsi="Times New Roman" w:cs="Times New Roman"/>
                <w:sz w:val="18"/>
                <w:szCs w:val="18"/>
                <w:lang w:bidi="th-TH"/>
              </w:rPr>
              <w:fldChar w:fldCharType="begin">
                <w:fldData xml:space="preserve">PEVuZE5vdGU+PENpdGU+PEF1dGhvcj5Jbm91ZTwvQXV0aG9yPjxZZWFyPjIwMjI8L1llYXI+PFJl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PEVuZE5vdGU+PENpdGU+PEF1dGhvcj5Jbm91ZTwvQXV0aG9yPjxZZWFyPjIwMjI8L1llYXI+PFJl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[18]</w:t>
            </w:r>
            <w:r w:rsidRPr="00E67525">
              <w:rPr>
                <w:rFonts w:ascii="Times New Roman" w:hAnsi="Times New Roman" w:cs="Times New Roman"/>
                <w:sz w:val="18"/>
                <w:szCs w:val="18"/>
                <w:lang w:bidi="th-TH"/>
              </w:rPr>
              <w:fldChar w:fldCharType="end"/>
            </w:r>
          </w:p>
        </w:tc>
      </w:tr>
      <w:tr w:rsidR="001E68AD" w:rsidRPr="00E67525" w14:paraId="0C6B7F32" w14:textId="77777777" w:rsidTr="00E83598">
        <w:trPr>
          <w:trHeight w:val="1282"/>
        </w:trPr>
        <w:tc>
          <w:tcPr>
            <w:tcW w:w="2171" w:type="dxa"/>
          </w:tcPr>
          <w:p w14:paraId="3E0CEF6C" w14:textId="77777777" w:rsidR="001E68AD" w:rsidRDefault="001E68AD" w:rsidP="001E68AD">
            <w:pPr>
              <w:jc w:val="left"/>
              <w:rPr>
                <w:rFonts w:ascii="Times New Roman" w:hAnsi="Times New Roman" w:cs="Times New Roman"/>
                <w:sz w:val="18"/>
                <w:szCs w:val="18"/>
                <w:lang w:bidi="th-TH"/>
              </w:rPr>
            </w:pPr>
            <w:r>
              <w:rPr>
                <w:rFonts w:ascii="Times New Roman" w:hAnsi="Times New Roman" w:cs="Times New Roman"/>
                <w:sz w:val="18"/>
                <w:szCs w:val="18"/>
                <w:lang w:bidi="th-TH"/>
              </w:rPr>
              <w:t>P</w:t>
            </w:r>
            <w:r>
              <w:rPr>
                <w:rFonts w:ascii="Times New Roman" w:hAnsi="Times New Roman" w:cs="Times New Roman" w:hint="eastAsia"/>
                <w:sz w:val="18"/>
                <w:szCs w:val="18"/>
                <w:lang w:bidi="th-TH"/>
              </w:rPr>
              <w:t>hysical frailty</w:t>
            </w:r>
          </w:p>
          <w:p w14:paraId="3196A5BD" w14:textId="1149E538"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(frailty phenotype: presence of three or more of shrinking, weakness, exhaustion, slowness, and low activity)</w:t>
            </w:r>
          </w:p>
        </w:tc>
        <w:tc>
          <w:tcPr>
            <w:tcW w:w="1916" w:type="dxa"/>
          </w:tcPr>
          <w:p w14:paraId="5C63451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4-item</w:t>
            </w:r>
          </w:p>
          <w:p w14:paraId="1E9DDE76" w14:textId="77777777" w:rsidR="001E68AD" w:rsidRDefault="001E68AD" w:rsidP="001E68AD">
            <w:pPr>
              <w:jc w:val="left"/>
              <w:rPr>
                <w:rFonts w:ascii="Times New Roman" w:hAnsi="Times New Roman" w:cs="Times New Roman"/>
                <w:sz w:val="18"/>
                <w:szCs w:val="18"/>
                <w:lang w:bidi="th-TH"/>
              </w:rPr>
            </w:pPr>
            <w:proofErr w:type="gramStart"/>
            <w:r w:rsidRPr="00E67525">
              <w:rPr>
                <w:rFonts w:ascii="Times New Roman" w:hAnsi="Times New Roman" w:cs="Times New Roman"/>
                <w:sz w:val="18"/>
                <w:szCs w:val="18"/>
                <w:lang w:bidi="th-TH"/>
              </w:rPr>
              <w:t>SFSI(</w:t>
            </w:r>
            <w:proofErr w:type="gramEnd"/>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indicate social </w:t>
            </w:r>
            <w:r w:rsidRPr="00E67525">
              <w:rPr>
                <w:rFonts w:ascii="Times New Roman" w:hAnsi="Times New Roman" w:cs="Times New Roman"/>
                <w:sz w:val="18"/>
                <w:szCs w:val="18"/>
                <w:lang w:bidi="th-TH"/>
              </w:rPr>
              <w:t>frailty)</w:t>
            </w:r>
          </w:p>
          <w:p w14:paraId="7B612404" w14:textId="296C087F" w:rsidR="001E68AD" w:rsidRPr="00E67525" w:rsidRDefault="001E68AD" w:rsidP="001E68AD">
            <w:pPr>
              <w:jc w:val="left"/>
              <w:rPr>
                <w:rFonts w:ascii="Times New Roman" w:hAnsi="Times New Roman" w:cs="Times New Roman"/>
                <w:sz w:val="18"/>
                <w:szCs w:val="18"/>
                <w:lang w:bidi="th-TH"/>
              </w:rPr>
            </w:pPr>
            <w:r w:rsidRPr="002D2785">
              <w:rPr>
                <w:rFonts w:ascii="Times New Roman" w:hAnsi="Times New Roman" w:cs="Times New Roman"/>
                <w:sz w:val="16"/>
                <w:szCs w:val="16"/>
              </w:rPr>
              <w:t>(social frailty assessed</w:t>
            </w:r>
            <w:r w:rsidRPr="002D2785">
              <w:rPr>
                <w:rFonts w:ascii="Times New Roman" w:hAnsi="Times New Roman" w:cs="Times New Roman" w:hint="eastAsia"/>
                <w:sz w:val="16"/>
                <w:szCs w:val="16"/>
              </w:rPr>
              <w:t xml:space="preserve"> by</w:t>
            </w:r>
            <w:r w:rsidRPr="002D2785">
              <w:rPr>
                <w:rFonts w:ascii="Times New Roman" w:hAnsi="Times New Roman" w:cs="Times New Roman"/>
                <w:sz w:val="16"/>
                <w:szCs w:val="16"/>
              </w:rPr>
              <w:t xml:space="preserve"> two domains: social activity and contact with neighbors)</w:t>
            </w:r>
          </w:p>
        </w:tc>
        <w:tc>
          <w:tcPr>
            <w:tcW w:w="2331" w:type="dxa"/>
          </w:tcPr>
          <w:p w14:paraId="7F0899F9" w14:textId="30C23D57" w:rsidR="001E68AD"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At 2 years</w:t>
            </w:r>
          </w:p>
          <w:p w14:paraId="6D0D361C" w14:textId="44F8274D" w:rsidR="001E68AD" w:rsidRDefault="001E68AD" w:rsidP="001E68AD">
            <w:pPr>
              <w:jc w:val="left"/>
              <w:rPr>
                <w:rFonts w:ascii="Times New Roman" w:hAnsi="Times New Roman" w:cs="Times New Roman"/>
                <w:sz w:val="18"/>
                <w:szCs w:val="18"/>
                <w:lang w:bidi="th-TH"/>
              </w:rPr>
            </w:pPr>
            <w:proofErr w:type="spellStart"/>
            <w:r>
              <w:rPr>
                <w:rFonts w:ascii="Times New Roman" w:hAnsi="Times New Roman" w:cs="Times New Roman" w:hint="eastAsia"/>
                <w:sz w:val="18"/>
                <w:szCs w:val="18"/>
                <w:lang w:bidi="th-TH"/>
              </w:rPr>
              <w:t>aRR</w:t>
            </w:r>
            <w:proofErr w:type="spellEnd"/>
            <w:r>
              <w:rPr>
                <w:rFonts w:ascii="Times New Roman" w:hAnsi="Times New Roman" w:cs="Times New Roman" w:hint="eastAsia"/>
                <w:sz w:val="18"/>
                <w:szCs w:val="18"/>
                <w:lang w:bidi="th-TH"/>
              </w:rPr>
              <w:t xml:space="preserve"> 1.78</w:t>
            </w:r>
          </w:p>
          <w:p w14:paraId="68E1CE32" w14:textId="77777777" w:rsidR="001E68AD"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w:t>
            </w:r>
            <w:r w:rsidRPr="00E67525">
              <w:rPr>
                <w:rFonts w:ascii="Times New Roman" w:hAnsi="Times New Roman" w:cs="Times New Roman"/>
                <w:sz w:val="18"/>
                <w:szCs w:val="18"/>
                <w:lang w:bidi="th-TH"/>
              </w:rPr>
              <w:t>95%CI</w:t>
            </w:r>
            <w:r>
              <w:rPr>
                <w:rFonts w:ascii="Times New Roman" w:hAnsi="Times New Roman" w:cs="Times New Roman" w:hint="eastAsia"/>
                <w:sz w:val="18"/>
                <w:szCs w:val="18"/>
                <w:lang w:bidi="th-TH"/>
              </w:rPr>
              <w:t>1.10-10.53)</w:t>
            </w:r>
          </w:p>
          <w:p w14:paraId="58AF9DEB" w14:textId="39B041EF"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 GDS, MMSE, multimorbidity, fall, and IADL</w:t>
            </w:r>
          </w:p>
        </w:tc>
        <w:tc>
          <w:tcPr>
            <w:tcW w:w="1937" w:type="dxa"/>
          </w:tcPr>
          <w:p w14:paraId="61CB9ED5" w14:textId="0E53F1DB" w:rsidR="001E68AD" w:rsidRDefault="001E68AD" w:rsidP="001E68AD">
            <w:pPr>
              <w:jc w:val="left"/>
              <w:rPr>
                <w:rFonts w:ascii="Times New Roman" w:hAnsi="Times New Roman" w:cs="Times New Roman"/>
                <w:sz w:val="18"/>
                <w:szCs w:val="18"/>
              </w:rPr>
            </w:pPr>
            <w:r w:rsidRPr="00E67525">
              <w:rPr>
                <w:rFonts w:ascii="Times New Roman" w:hAnsi="Times New Roman" w:cs="Times New Roman"/>
                <w:sz w:val="18"/>
                <w:szCs w:val="18"/>
                <w:lang w:bidi="th-TH"/>
              </w:rPr>
              <w:t xml:space="preserve">Physical frailty was significantly associated with </w:t>
            </w:r>
            <w:r w:rsidR="0037252A">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 xml:space="preserve">higher risk of </w:t>
            </w:r>
            <w:r w:rsidRPr="00E67525">
              <w:rPr>
                <w:rFonts w:ascii="Times New Roman" w:hAnsi="Times New Roman" w:cs="Times New Roman"/>
                <w:sz w:val="18"/>
                <w:szCs w:val="18"/>
              </w:rPr>
              <w:t>turning into social frailty.</w:t>
            </w:r>
          </w:p>
          <w:p w14:paraId="644A32EF" w14:textId="55D65CBD" w:rsidR="001E68AD" w:rsidRPr="00E67525" w:rsidRDefault="001E68AD" w:rsidP="001E68AD">
            <w:pPr>
              <w:jc w:val="left"/>
              <w:rPr>
                <w:rFonts w:ascii="Times New Roman" w:hAnsi="Times New Roman" w:cs="Times New Roman"/>
                <w:sz w:val="18"/>
                <w:szCs w:val="18"/>
                <w:lang w:bidi="th-TH"/>
              </w:rPr>
            </w:pPr>
          </w:p>
        </w:tc>
        <w:tc>
          <w:tcPr>
            <w:tcW w:w="1386" w:type="dxa"/>
          </w:tcPr>
          <w:p w14:paraId="3315124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Nagai,</w:t>
            </w:r>
          </w:p>
          <w:p w14:paraId="4A6B6C1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2020,</w:t>
            </w:r>
          </w:p>
          <w:p w14:paraId="0D90F09D" w14:textId="1833050C"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r w:rsidRPr="00E67525">
              <w:rPr>
                <w:rFonts w:ascii="Times New Roman" w:hAnsi="Times New Roman" w:cs="Times New Roman"/>
                <w:sz w:val="18"/>
                <w:szCs w:val="18"/>
                <w:lang w:bidi="th-TH"/>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[19]</w:t>
            </w:r>
            <w:r w:rsidRPr="00E67525">
              <w:rPr>
                <w:rFonts w:ascii="Times New Roman" w:hAnsi="Times New Roman" w:cs="Times New Roman"/>
                <w:sz w:val="18"/>
                <w:szCs w:val="18"/>
                <w:lang w:bidi="th-TH"/>
              </w:rPr>
              <w:fldChar w:fldCharType="end"/>
            </w:r>
          </w:p>
        </w:tc>
      </w:tr>
      <w:tr w:rsidR="001E68AD" w:rsidRPr="00E67525" w14:paraId="44AEA489" w14:textId="77777777" w:rsidTr="00E83598">
        <w:trPr>
          <w:trHeight w:val="1282"/>
        </w:trPr>
        <w:tc>
          <w:tcPr>
            <w:tcW w:w="2171" w:type="dxa"/>
          </w:tcPr>
          <w:p w14:paraId="638B71D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Gait speed</w:t>
            </w:r>
          </w:p>
          <w:p w14:paraId="779B2CBB" w14:textId="659F4102" w:rsidR="001E68AD" w:rsidRPr="00E67525" w:rsidRDefault="001E68AD" w:rsidP="001E68AD">
            <w:pPr>
              <w:jc w:val="left"/>
              <w:rPr>
                <w:rFonts w:ascii="Times New Roman" w:hAnsi="Times New Roman" w:cs="Times New Roman"/>
                <w:b/>
                <w:bCs/>
                <w:sz w:val="18"/>
                <w:szCs w:val="18"/>
                <w:lang w:bidi="th-TH"/>
              </w:rPr>
            </w:pPr>
            <w:r w:rsidRPr="00E67525">
              <w:rPr>
                <w:rFonts w:ascii="Times New Roman" w:hAnsi="Times New Roman" w:cs="Times New Roman"/>
                <w:sz w:val="18"/>
                <w:szCs w:val="18"/>
                <w:lang w:bidi="th-TH"/>
              </w:rPr>
              <w:t>(slowness is defined as a speed</w:t>
            </w:r>
            <w:r w:rsidRPr="00E67525">
              <w:rPr>
                <w:rFonts w:ascii="Times New Roman" w:hAnsi="Times New Roman" w:cs="Times New Roman"/>
                <w:sz w:val="18"/>
                <w:szCs w:val="18"/>
                <w:lang w:bidi="th-TH"/>
              </w:rPr>
              <w:t>＜</w:t>
            </w:r>
            <w:r w:rsidRPr="00E67525">
              <w:rPr>
                <w:rFonts w:ascii="Times New Roman" w:hAnsi="Times New Roman" w:cs="Times New Roman"/>
                <w:sz w:val="18"/>
                <w:szCs w:val="18"/>
                <w:lang w:bidi="th-TH"/>
              </w:rPr>
              <w:t>1.0m/s)</w:t>
            </w:r>
          </w:p>
        </w:tc>
        <w:tc>
          <w:tcPr>
            <w:tcW w:w="1916" w:type="dxa"/>
          </w:tcPr>
          <w:p w14:paraId="170FEF42"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4-item</w:t>
            </w:r>
          </w:p>
          <w:p w14:paraId="7DD2F564" w14:textId="77777777" w:rsidR="001E68AD" w:rsidRDefault="001E68AD" w:rsidP="001E68AD">
            <w:pPr>
              <w:jc w:val="left"/>
              <w:rPr>
                <w:rFonts w:ascii="Times New Roman" w:hAnsi="Times New Roman" w:cs="Times New Roman"/>
                <w:sz w:val="18"/>
                <w:szCs w:val="18"/>
                <w:lang w:bidi="th-TH"/>
              </w:rPr>
            </w:pPr>
            <w:proofErr w:type="gramStart"/>
            <w:r w:rsidRPr="00E67525">
              <w:rPr>
                <w:rFonts w:ascii="Times New Roman" w:hAnsi="Times New Roman" w:cs="Times New Roman"/>
                <w:sz w:val="18"/>
                <w:szCs w:val="18"/>
                <w:lang w:bidi="th-TH"/>
              </w:rPr>
              <w:t>SFSI(</w:t>
            </w:r>
            <w:proofErr w:type="gramEnd"/>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indicate social </w:t>
            </w:r>
            <w:r w:rsidRPr="00E67525">
              <w:rPr>
                <w:rFonts w:ascii="Times New Roman" w:hAnsi="Times New Roman" w:cs="Times New Roman"/>
                <w:sz w:val="18"/>
                <w:szCs w:val="18"/>
                <w:lang w:bidi="th-TH"/>
              </w:rPr>
              <w:t>frailty)</w:t>
            </w:r>
          </w:p>
          <w:p w14:paraId="595A6B0D" w14:textId="3F6126E2" w:rsidR="001E68AD" w:rsidRPr="00E67525" w:rsidRDefault="001E68AD" w:rsidP="001E68AD">
            <w:pPr>
              <w:jc w:val="left"/>
              <w:rPr>
                <w:rFonts w:ascii="Times New Roman" w:hAnsi="Times New Roman" w:cs="Times New Roman"/>
                <w:sz w:val="18"/>
                <w:szCs w:val="18"/>
                <w:lang w:bidi="th-TH"/>
              </w:rPr>
            </w:pPr>
            <w:r w:rsidRPr="002D2785">
              <w:rPr>
                <w:rFonts w:ascii="Times New Roman" w:hAnsi="Times New Roman" w:cs="Times New Roman"/>
                <w:sz w:val="16"/>
                <w:szCs w:val="16"/>
              </w:rPr>
              <w:t>(social frailty assessed</w:t>
            </w:r>
            <w:r w:rsidRPr="002D2785">
              <w:rPr>
                <w:rFonts w:ascii="Times New Roman" w:hAnsi="Times New Roman" w:cs="Times New Roman" w:hint="eastAsia"/>
                <w:sz w:val="16"/>
                <w:szCs w:val="16"/>
              </w:rPr>
              <w:t xml:space="preserve"> by</w:t>
            </w:r>
            <w:r w:rsidRPr="002D2785">
              <w:rPr>
                <w:rFonts w:ascii="Times New Roman" w:hAnsi="Times New Roman" w:cs="Times New Roman"/>
                <w:sz w:val="16"/>
                <w:szCs w:val="16"/>
              </w:rPr>
              <w:t xml:space="preserve"> two domains: social activity and contact with neighbors)</w:t>
            </w:r>
          </w:p>
        </w:tc>
        <w:tc>
          <w:tcPr>
            <w:tcW w:w="2331" w:type="dxa"/>
          </w:tcPr>
          <w:p w14:paraId="7CC9B4C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At 2 years</w:t>
            </w:r>
          </w:p>
          <w:p w14:paraId="61291513"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aRR3.41</w:t>
            </w:r>
          </w:p>
          <w:p w14:paraId="001A719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1.10-10.53)</w:t>
            </w:r>
          </w:p>
          <w:p w14:paraId="11837E3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 GDS, MMSE, multimorbidity, fall, and IADL</w:t>
            </w:r>
          </w:p>
        </w:tc>
        <w:tc>
          <w:tcPr>
            <w:tcW w:w="1937" w:type="dxa"/>
          </w:tcPr>
          <w:p w14:paraId="765C0D60" w14:textId="695C5DFA"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Slower walking speed was significantly associated with turning into social frailty.</w:t>
            </w:r>
          </w:p>
        </w:tc>
        <w:tc>
          <w:tcPr>
            <w:tcW w:w="1386" w:type="dxa"/>
          </w:tcPr>
          <w:p w14:paraId="447A22F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Nagai,</w:t>
            </w:r>
          </w:p>
          <w:p w14:paraId="1C9C711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2020,</w:t>
            </w:r>
          </w:p>
          <w:p w14:paraId="38AC4A64" w14:textId="391FBD15"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r w:rsidRPr="00E67525">
              <w:rPr>
                <w:rFonts w:ascii="Times New Roman" w:hAnsi="Times New Roman" w:cs="Times New Roman"/>
                <w:sz w:val="18"/>
                <w:szCs w:val="18"/>
                <w:lang w:bidi="th-TH"/>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[19]</w:t>
            </w:r>
            <w:r w:rsidRPr="00E67525">
              <w:rPr>
                <w:rFonts w:ascii="Times New Roman" w:hAnsi="Times New Roman" w:cs="Times New Roman"/>
                <w:sz w:val="18"/>
                <w:szCs w:val="18"/>
                <w:lang w:bidi="th-TH"/>
              </w:rPr>
              <w:fldChar w:fldCharType="end"/>
            </w:r>
          </w:p>
        </w:tc>
      </w:tr>
      <w:tr w:rsidR="001E68AD" w:rsidRPr="00E67525" w14:paraId="3A0F486B" w14:textId="77777777" w:rsidTr="00E83598">
        <w:trPr>
          <w:trHeight w:val="1282"/>
        </w:trPr>
        <w:tc>
          <w:tcPr>
            <w:tcW w:w="2171" w:type="dxa"/>
          </w:tcPr>
          <w:p w14:paraId="7AEAFD2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Muscle strength</w:t>
            </w:r>
          </w:p>
          <w:p w14:paraId="23FF8649" w14:textId="77777777" w:rsidR="001E68AD" w:rsidRPr="00E67525" w:rsidRDefault="001E68AD" w:rsidP="001E68AD">
            <w:pPr>
              <w:jc w:val="left"/>
              <w:rPr>
                <w:rFonts w:ascii="Times New Roman" w:hAnsi="Times New Roman" w:cs="Times New Roman"/>
                <w:b/>
                <w:bCs/>
                <w:sz w:val="18"/>
                <w:szCs w:val="18"/>
                <w:lang w:bidi="th-TH"/>
              </w:rPr>
            </w:pPr>
            <w:r w:rsidRPr="00E67525">
              <w:rPr>
                <w:rFonts w:ascii="Times New Roman" w:hAnsi="Times New Roman" w:cs="Times New Roman"/>
                <w:sz w:val="18"/>
                <w:szCs w:val="18"/>
                <w:lang w:bidi="th-TH"/>
              </w:rPr>
              <w:t xml:space="preserve">(Hand grip strength: </w:t>
            </w:r>
            <w:r w:rsidRPr="00E67525">
              <w:rPr>
                <w:rFonts w:ascii="Times New Roman" w:hAnsi="Times New Roman" w:cs="Times New Roman"/>
                <w:sz w:val="18"/>
                <w:szCs w:val="18"/>
                <w:lang w:bidi="th-TH"/>
              </w:rPr>
              <w:t>＜</w:t>
            </w:r>
            <w:r w:rsidRPr="00E67525">
              <w:rPr>
                <w:rFonts w:ascii="Times New Roman" w:hAnsi="Times New Roman" w:cs="Times New Roman"/>
                <w:sz w:val="18"/>
                <w:szCs w:val="18"/>
                <w:lang w:bidi="th-TH"/>
              </w:rPr>
              <w:t xml:space="preserve">26kg for </w:t>
            </w:r>
            <w:proofErr w:type="gramStart"/>
            <w:r w:rsidRPr="00E67525">
              <w:rPr>
                <w:rFonts w:ascii="Times New Roman" w:hAnsi="Times New Roman" w:cs="Times New Roman"/>
                <w:sz w:val="18"/>
                <w:szCs w:val="18"/>
                <w:lang w:bidi="th-TH"/>
              </w:rPr>
              <w:t>men,</w:t>
            </w:r>
            <w:r w:rsidRPr="00E67525">
              <w:rPr>
                <w:rFonts w:ascii="Times New Roman" w:hAnsi="Times New Roman" w:cs="Times New Roman"/>
                <w:sz w:val="18"/>
                <w:szCs w:val="18"/>
                <w:lang w:bidi="th-TH"/>
              </w:rPr>
              <w:t>＜</w:t>
            </w:r>
            <w:proofErr w:type="gramEnd"/>
            <w:r w:rsidRPr="00E67525">
              <w:rPr>
                <w:rFonts w:ascii="Times New Roman" w:hAnsi="Times New Roman" w:cs="Times New Roman"/>
                <w:sz w:val="18"/>
                <w:szCs w:val="18"/>
                <w:lang w:bidi="th-TH"/>
              </w:rPr>
              <w:t>18kg for women indicates strength weakness)</w:t>
            </w:r>
          </w:p>
        </w:tc>
        <w:tc>
          <w:tcPr>
            <w:tcW w:w="1916" w:type="dxa"/>
          </w:tcPr>
          <w:p w14:paraId="1CCF5765"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4-item </w:t>
            </w:r>
          </w:p>
          <w:p w14:paraId="75F878AE" w14:textId="454D07E1" w:rsidR="001E68AD"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SFSI (≥2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p w14:paraId="59586BFF" w14:textId="583A9AA1" w:rsidR="001E68AD" w:rsidRPr="00E67525" w:rsidRDefault="001E68AD" w:rsidP="001E68AD">
            <w:pPr>
              <w:jc w:val="left"/>
              <w:rPr>
                <w:rFonts w:ascii="Times New Roman" w:hAnsi="Times New Roman" w:cs="Times New Roman"/>
                <w:sz w:val="18"/>
                <w:szCs w:val="18"/>
                <w:lang w:bidi="th-TH"/>
              </w:rPr>
            </w:pPr>
            <w:r w:rsidRPr="002D2785">
              <w:rPr>
                <w:rFonts w:ascii="Times New Roman" w:hAnsi="Times New Roman" w:cs="Times New Roman"/>
                <w:sz w:val="16"/>
                <w:szCs w:val="16"/>
              </w:rPr>
              <w:t>(social frailty assessed</w:t>
            </w:r>
            <w:r w:rsidRPr="002D2785">
              <w:rPr>
                <w:rFonts w:ascii="Times New Roman" w:hAnsi="Times New Roman" w:cs="Times New Roman" w:hint="eastAsia"/>
                <w:sz w:val="16"/>
                <w:szCs w:val="16"/>
              </w:rPr>
              <w:t xml:space="preserve"> by</w:t>
            </w:r>
            <w:r w:rsidRPr="002D2785">
              <w:rPr>
                <w:rFonts w:ascii="Times New Roman" w:hAnsi="Times New Roman" w:cs="Times New Roman"/>
                <w:sz w:val="16"/>
                <w:szCs w:val="16"/>
              </w:rPr>
              <w:t xml:space="preserve"> two domains: social activity and contact with neighbors)</w:t>
            </w:r>
          </w:p>
        </w:tc>
        <w:tc>
          <w:tcPr>
            <w:tcW w:w="2331" w:type="dxa"/>
          </w:tcPr>
          <w:p w14:paraId="26B7EEE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At 2 years</w:t>
            </w:r>
          </w:p>
          <w:p w14:paraId="3033F938"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aRR1.06</w:t>
            </w:r>
          </w:p>
          <w:p w14:paraId="54EC9C2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1.01-1.12)</w:t>
            </w:r>
          </w:p>
          <w:p w14:paraId="14306B7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 GDS, MMSE, multimorbidity, fall, and IADL</w:t>
            </w:r>
          </w:p>
        </w:tc>
        <w:tc>
          <w:tcPr>
            <w:tcW w:w="1937" w:type="dxa"/>
          </w:tcPr>
          <w:p w14:paraId="2096F358" w14:textId="1BB0AAA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Weaker muscle strength </w:t>
            </w:r>
            <w:r w:rsidRPr="00E67525">
              <w:rPr>
                <w:rFonts w:ascii="Times New Roman" w:hAnsi="Times New Roman" w:cs="Times New Roman"/>
                <w:sz w:val="18"/>
                <w:szCs w:val="18"/>
              </w:rPr>
              <w:t>was significantly associated with turning into social frailty.</w:t>
            </w:r>
            <w:r w:rsidRPr="00E67525">
              <w:rPr>
                <w:rFonts w:ascii="Times New Roman" w:hAnsi="Times New Roman" w:cs="Times New Roman"/>
                <w:sz w:val="18"/>
                <w:szCs w:val="18"/>
                <w:vertAlign w:val="superscript"/>
              </w:rPr>
              <w:t xml:space="preserve"> </w:t>
            </w:r>
          </w:p>
        </w:tc>
        <w:tc>
          <w:tcPr>
            <w:tcW w:w="1386" w:type="dxa"/>
          </w:tcPr>
          <w:p w14:paraId="5A02454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Nagai,</w:t>
            </w:r>
          </w:p>
          <w:p w14:paraId="24283AC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2020,</w:t>
            </w:r>
          </w:p>
          <w:p w14:paraId="36641F3D" w14:textId="1C02657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r w:rsidRPr="00E67525">
              <w:rPr>
                <w:rFonts w:ascii="Times New Roman" w:hAnsi="Times New Roman" w:cs="Times New Roman"/>
                <w:sz w:val="18"/>
                <w:szCs w:val="18"/>
                <w:lang w:bidi="th-TH"/>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PEVuZE5vdGU+PENpdGU+PEF1dGhvcj5OYWdhaTwvQXV0aG9yPjxZZWFyPjIwMjA8L1llYXI+PFJl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=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[19]</w:t>
            </w:r>
            <w:r w:rsidRPr="00E67525">
              <w:rPr>
                <w:rFonts w:ascii="Times New Roman" w:hAnsi="Times New Roman" w:cs="Times New Roman"/>
                <w:sz w:val="18"/>
                <w:szCs w:val="18"/>
                <w:lang w:bidi="th-TH"/>
              </w:rPr>
              <w:fldChar w:fldCharType="end"/>
            </w:r>
          </w:p>
        </w:tc>
      </w:tr>
      <w:tr w:rsidR="001E68AD" w:rsidRPr="00E67525" w14:paraId="1A26B08A" w14:textId="77777777" w:rsidTr="00E83598">
        <w:trPr>
          <w:trHeight w:val="259"/>
        </w:trPr>
        <w:tc>
          <w:tcPr>
            <w:tcW w:w="2171" w:type="dxa"/>
          </w:tcPr>
          <w:p w14:paraId="775A01D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b/>
                <w:bCs/>
                <w:sz w:val="18"/>
                <w:szCs w:val="18"/>
                <w:lang w:bidi="th-TH"/>
              </w:rPr>
              <w:t>Cognitive functions</w:t>
            </w:r>
          </w:p>
        </w:tc>
        <w:tc>
          <w:tcPr>
            <w:tcW w:w="1916" w:type="dxa"/>
          </w:tcPr>
          <w:p w14:paraId="5306890C" w14:textId="77777777" w:rsidR="001E68AD" w:rsidRPr="00E67525" w:rsidRDefault="001E68AD" w:rsidP="001E68AD">
            <w:pPr>
              <w:jc w:val="left"/>
              <w:rPr>
                <w:rFonts w:ascii="Times New Roman" w:hAnsi="Times New Roman" w:cs="Times New Roman"/>
                <w:sz w:val="18"/>
                <w:szCs w:val="18"/>
                <w:lang w:bidi="th-TH"/>
              </w:rPr>
            </w:pPr>
          </w:p>
        </w:tc>
        <w:tc>
          <w:tcPr>
            <w:tcW w:w="2331" w:type="dxa"/>
          </w:tcPr>
          <w:p w14:paraId="3CC484AD" w14:textId="77777777" w:rsidR="001E68AD" w:rsidRPr="00E67525" w:rsidRDefault="001E68AD" w:rsidP="001E68AD">
            <w:pPr>
              <w:jc w:val="left"/>
              <w:rPr>
                <w:rFonts w:ascii="Times New Roman" w:hAnsi="Times New Roman" w:cs="Times New Roman"/>
                <w:sz w:val="18"/>
                <w:szCs w:val="18"/>
                <w:lang w:bidi="th-TH"/>
              </w:rPr>
            </w:pPr>
          </w:p>
        </w:tc>
        <w:tc>
          <w:tcPr>
            <w:tcW w:w="1937" w:type="dxa"/>
          </w:tcPr>
          <w:p w14:paraId="5A22A93A" w14:textId="77777777" w:rsidR="001E68AD" w:rsidRPr="00E67525" w:rsidRDefault="001E68AD" w:rsidP="001E68AD">
            <w:pPr>
              <w:jc w:val="left"/>
              <w:rPr>
                <w:rFonts w:ascii="Times New Roman" w:hAnsi="Times New Roman" w:cs="Times New Roman"/>
                <w:sz w:val="18"/>
                <w:szCs w:val="18"/>
                <w:lang w:bidi="th-TH"/>
              </w:rPr>
            </w:pPr>
          </w:p>
        </w:tc>
        <w:tc>
          <w:tcPr>
            <w:tcW w:w="1386" w:type="dxa"/>
          </w:tcPr>
          <w:p w14:paraId="7EC301BD" w14:textId="77777777" w:rsidR="001E68AD" w:rsidRPr="00E67525" w:rsidRDefault="001E68AD" w:rsidP="001E68AD">
            <w:pPr>
              <w:jc w:val="left"/>
              <w:rPr>
                <w:rFonts w:ascii="Times New Roman" w:hAnsi="Times New Roman" w:cs="Times New Roman"/>
                <w:sz w:val="18"/>
                <w:szCs w:val="18"/>
                <w:lang w:bidi="th-TH"/>
              </w:rPr>
            </w:pPr>
          </w:p>
        </w:tc>
      </w:tr>
      <w:tr w:rsidR="001E68AD" w:rsidRPr="00E67525" w14:paraId="642FF66D" w14:textId="77777777" w:rsidTr="00E83598">
        <w:trPr>
          <w:trHeight w:val="1541"/>
        </w:trPr>
        <w:tc>
          <w:tcPr>
            <w:tcW w:w="2171" w:type="dxa"/>
          </w:tcPr>
          <w:p w14:paraId="594F61CB"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Cognitive impairment</w:t>
            </w:r>
          </w:p>
          <w:p w14:paraId="7F2924BD" w14:textId="38AB656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(3MS</w:t>
            </w:r>
            <w:r w:rsidRPr="00E67525">
              <w:rPr>
                <w:rFonts w:ascii="Times New Roman" w:hAnsi="Times New Roman" w:cs="Times New Roman"/>
                <w:sz w:val="18"/>
                <w:szCs w:val="18"/>
              </w:rPr>
              <w:t xml:space="preserve"> </w:t>
            </w:r>
            <w:r w:rsidRPr="00E67525">
              <w:rPr>
                <w:rFonts w:ascii="Times New Roman" w:hAnsi="Times New Roman" w:cs="Times New Roman"/>
                <w:sz w:val="18"/>
                <w:szCs w:val="18"/>
                <w:lang w:bidi="th-TH"/>
              </w:rPr>
              <w:t>range of 0–100, with higher scores indicating better cognition.</w:t>
            </w:r>
            <w:r w:rsidRPr="00E67525">
              <w:rPr>
                <w:rFonts w:ascii="Times New Roman" w:hAnsi="Times New Roman" w:cs="Times New Roman"/>
                <w:sz w:val="18"/>
                <w:szCs w:val="18"/>
              </w:rPr>
              <w:t xml:space="preserve"> </w:t>
            </w:r>
            <w:r w:rsidRPr="00E67525">
              <w:rPr>
                <w:rFonts w:ascii="Times New Roman" w:hAnsi="Times New Roman" w:cs="Times New Roman"/>
                <w:sz w:val="18"/>
                <w:szCs w:val="18"/>
                <w:lang w:bidi="th-TH"/>
              </w:rPr>
              <w:t>Scores less than 77 indicate cognitive impairment)</w:t>
            </w:r>
          </w:p>
        </w:tc>
        <w:tc>
          <w:tcPr>
            <w:tcW w:w="1916" w:type="dxa"/>
          </w:tcPr>
          <w:p w14:paraId="68735F7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SVI </w:t>
            </w:r>
          </w:p>
          <w:p w14:paraId="2D216AC3"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(39 self-reported variables, range 0-1)</w:t>
            </w:r>
          </w:p>
        </w:tc>
        <w:tc>
          <w:tcPr>
            <w:tcW w:w="2331" w:type="dxa"/>
          </w:tcPr>
          <w:p w14:paraId="7609863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β0.49 </w:t>
            </w:r>
          </w:p>
          <w:p w14:paraId="666EE1D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 CI 0.13 to 0.86)</w:t>
            </w:r>
          </w:p>
          <w:p w14:paraId="46DAEAAB"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female, caucasian, education, comorbidity, depression and IADL</w:t>
            </w:r>
          </w:p>
        </w:tc>
        <w:tc>
          <w:tcPr>
            <w:tcW w:w="1937" w:type="dxa"/>
          </w:tcPr>
          <w:p w14:paraId="57697BBC" w14:textId="70969C4A"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Cognitive impairment was associated with turning into social frailty.</w:t>
            </w:r>
          </w:p>
        </w:tc>
        <w:tc>
          <w:tcPr>
            <w:tcW w:w="1386" w:type="dxa"/>
          </w:tcPr>
          <w:p w14:paraId="04BCBE6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Shega,</w:t>
            </w:r>
          </w:p>
          <w:p w14:paraId="57E2415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2012,</w:t>
            </w:r>
          </w:p>
          <w:p w14:paraId="1DF1E6CD" w14:textId="6CF82C9C"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(Canada)</w:t>
            </w:r>
            <w:r w:rsidRPr="00E67525">
              <w:rPr>
                <w:rFonts w:ascii="Times New Roman" w:hAnsi="Times New Roman" w:cs="Times New Roman"/>
                <w:sz w:val="18"/>
                <w:szCs w:val="18"/>
                <w:lang w:bidi="th-TH"/>
              </w:rPr>
              <w:fldChar w:fldCharType="begin">
                <w:fldData xml:space="preserve">PEVuZE5vdGU+PENpdGU+PEF1dGhvcj5TaGVnYTwvQXV0aG9yPjxZZWFyPjIwMTI8L1llYXI+PFJl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=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PEVuZE5vdGU+PENpdGU+PEF1dGhvcj5TaGVnYTwvQXV0aG9yPjxZZWFyPjIwMTI8L1llYXI+PFJl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=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[20]</w:t>
            </w:r>
            <w:r w:rsidRPr="00E67525">
              <w:rPr>
                <w:rFonts w:ascii="Times New Roman" w:hAnsi="Times New Roman" w:cs="Times New Roman"/>
                <w:sz w:val="18"/>
                <w:szCs w:val="18"/>
                <w:lang w:bidi="th-TH"/>
              </w:rPr>
              <w:fldChar w:fldCharType="end"/>
            </w:r>
          </w:p>
        </w:tc>
      </w:tr>
      <w:tr w:rsidR="001E68AD" w:rsidRPr="00E67525" w14:paraId="33F7A076" w14:textId="77777777" w:rsidTr="00E83598">
        <w:trPr>
          <w:trHeight w:val="1541"/>
        </w:trPr>
        <w:tc>
          <w:tcPr>
            <w:tcW w:w="2171" w:type="dxa"/>
          </w:tcPr>
          <w:p w14:paraId="1DB20311" w14:textId="77777777" w:rsidR="001E68AD" w:rsidRDefault="001E68AD" w:rsidP="001E68AD">
            <w:pPr>
              <w:jc w:val="left"/>
              <w:rPr>
                <w:rFonts w:ascii="Times New Roman" w:hAnsi="Times New Roman" w:cs="Times New Roman"/>
                <w:sz w:val="18"/>
                <w:szCs w:val="18"/>
                <w:lang w:bidi="th-TH"/>
              </w:rPr>
            </w:pPr>
            <w:bookmarkStart w:id="11" w:name="OLE_LINK8"/>
            <w:r>
              <w:rPr>
                <w:rFonts w:ascii="Times New Roman" w:hAnsi="Times New Roman" w:cs="Times New Roman" w:hint="eastAsia"/>
                <w:sz w:val="18"/>
                <w:szCs w:val="18"/>
                <w:lang w:bidi="th-TH"/>
              </w:rPr>
              <w:t>Low cognitive health status</w:t>
            </w:r>
          </w:p>
          <w:bookmarkEnd w:id="11"/>
          <w:p w14:paraId="69EC8D21" w14:textId="60F9B828" w:rsidR="001E68AD" w:rsidRPr="00E67525" w:rsidRDefault="001E68AD" w:rsidP="001E68AD">
            <w:pPr>
              <w:jc w:val="left"/>
              <w:rPr>
                <w:rFonts w:ascii="Times New Roman" w:hAnsi="Times New Roman" w:cs="Times New Roman"/>
                <w:sz w:val="18"/>
                <w:szCs w:val="18"/>
                <w:lang w:bidi="th-TH"/>
              </w:rPr>
            </w:pPr>
            <w:r w:rsidRPr="00F1452E">
              <w:rPr>
                <w:rFonts w:ascii="Times New Roman" w:hAnsi="Times New Roman" w:cs="Times New Roman" w:hint="eastAsia"/>
                <w:sz w:val="16"/>
                <w:szCs w:val="16"/>
                <w:lang w:bidi="th-TH"/>
              </w:rPr>
              <w:t>(a set of questions on memory,</w:t>
            </w:r>
            <w:r w:rsidR="0037252A">
              <w:rPr>
                <w:rFonts w:ascii="Times New Roman" w:hAnsi="Times New Roman" w:cs="Times New Roman"/>
                <w:sz w:val="16"/>
                <w:szCs w:val="16"/>
                <w:lang w:bidi="th-TH"/>
              </w:rPr>
              <w:t xml:space="preserve"> </w:t>
            </w:r>
            <w:r w:rsidRPr="00F1452E">
              <w:rPr>
                <w:rFonts w:ascii="Times New Roman" w:hAnsi="Times New Roman" w:cs="Times New Roman" w:hint="eastAsia"/>
                <w:sz w:val="16"/>
                <w:szCs w:val="16"/>
                <w:lang w:bidi="th-TH"/>
              </w:rPr>
              <w:t>orientation,</w:t>
            </w:r>
            <w:r w:rsidR="0037252A">
              <w:rPr>
                <w:rFonts w:ascii="Times New Roman" w:hAnsi="Times New Roman" w:cs="Times New Roman"/>
                <w:sz w:val="16"/>
                <w:szCs w:val="16"/>
                <w:lang w:bidi="th-TH"/>
              </w:rPr>
              <w:t xml:space="preserve"> </w:t>
            </w:r>
            <w:r w:rsidRPr="00F1452E">
              <w:rPr>
                <w:rFonts w:ascii="Times New Roman" w:hAnsi="Times New Roman" w:cs="Times New Roman" w:hint="eastAsia"/>
                <w:sz w:val="16"/>
                <w:szCs w:val="16"/>
                <w:lang w:bidi="th-TH"/>
              </w:rPr>
              <w:t>arithmetic function,</w:t>
            </w:r>
            <w:r w:rsidR="0037252A">
              <w:rPr>
                <w:rFonts w:ascii="Times New Roman" w:hAnsi="Times New Roman" w:cs="Times New Roman"/>
                <w:sz w:val="16"/>
                <w:szCs w:val="16"/>
                <w:lang w:bidi="th-TH"/>
              </w:rPr>
              <w:t xml:space="preserve"> </w:t>
            </w:r>
            <w:r w:rsidRPr="00F1452E">
              <w:rPr>
                <w:rFonts w:ascii="Times New Roman" w:hAnsi="Times New Roman" w:cs="Times New Roman" w:hint="eastAsia"/>
                <w:sz w:val="16"/>
                <w:szCs w:val="16"/>
                <w:lang w:bidi="th-TH"/>
              </w:rPr>
              <w:t xml:space="preserve">executive </w:t>
            </w:r>
            <w:r w:rsidRPr="00F1452E">
              <w:rPr>
                <w:rFonts w:ascii="Times New Roman" w:hAnsi="Times New Roman" w:cs="Times New Roman" w:hint="eastAsia"/>
                <w:sz w:val="16"/>
                <w:szCs w:val="16"/>
                <w:lang w:bidi="th-TH"/>
              </w:rPr>
              <w:lastRenderedPageBreak/>
              <w:t>function</w:t>
            </w:r>
            <w:r w:rsidR="0037252A">
              <w:rPr>
                <w:rFonts w:ascii="Times New Roman" w:hAnsi="Times New Roman" w:cs="Times New Roman"/>
                <w:sz w:val="16"/>
                <w:szCs w:val="16"/>
                <w:lang w:bidi="th-TH"/>
              </w:rPr>
              <w:t>,</w:t>
            </w:r>
            <w:r w:rsidRPr="00F1452E">
              <w:rPr>
                <w:rFonts w:ascii="Times New Roman" w:hAnsi="Times New Roman" w:cs="Times New Roman" w:hint="eastAsia"/>
                <w:sz w:val="16"/>
                <w:szCs w:val="16"/>
                <w:lang w:bidi="th-TH"/>
              </w:rPr>
              <w:t xml:space="preserve"> and object naming.</w:t>
            </w:r>
            <w:r w:rsidR="0037252A">
              <w:rPr>
                <w:rFonts w:ascii="Times New Roman" w:hAnsi="Times New Roman" w:cs="Times New Roman"/>
                <w:sz w:val="16"/>
                <w:szCs w:val="16"/>
                <w:lang w:bidi="th-TH"/>
              </w:rPr>
              <w:t xml:space="preserve"> </w:t>
            </w:r>
            <w:r w:rsidRPr="00F1452E">
              <w:rPr>
                <w:rFonts w:ascii="Times New Roman" w:hAnsi="Times New Roman" w:cs="Times New Roman" w:hint="eastAsia"/>
                <w:sz w:val="16"/>
                <w:szCs w:val="16"/>
                <w:lang w:bidi="th-TH"/>
              </w:rPr>
              <w:t xml:space="preserve">Scores </w:t>
            </w:r>
            <w:r w:rsidR="0037252A">
              <w:rPr>
                <w:rFonts w:ascii="Times New Roman" w:hAnsi="Times New Roman" w:cs="Times New Roman"/>
                <w:sz w:val="16"/>
                <w:szCs w:val="16"/>
                <w:lang w:bidi="th-TH"/>
              </w:rPr>
              <w:t>range</w:t>
            </w:r>
            <w:r w:rsidRPr="00F1452E">
              <w:rPr>
                <w:rFonts w:ascii="Times New Roman" w:hAnsi="Times New Roman" w:cs="Times New Roman" w:hint="eastAsia"/>
                <w:sz w:val="16"/>
                <w:szCs w:val="16"/>
                <w:lang w:bidi="th-TH"/>
              </w:rPr>
              <w:t xml:space="preserve"> from 0-43</w:t>
            </w:r>
            <w:r w:rsidR="0037252A">
              <w:rPr>
                <w:rFonts w:ascii="Times New Roman" w:hAnsi="Times New Roman" w:cs="Times New Roman"/>
                <w:sz w:val="16"/>
                <w:szCs w:val="16"/>
                <w:lang w:bidi="th-TH"/>
              </w:rPr>
              <w:t>; in</w:t>
            </w:r>
            <w:r w:rsidRPr="00F1452E">
              <w:rPr>
                <w:rFonts w:ascii="Times New Roman" w:hAnsi="Times New Roman" w:cs="Times New Roman" w:hint="eastAsia"/>
                <w:sz w:val="16"/>
                <w:szCs w:val="16"/>
                <w:lang w:bidi="th-TH"/>
              </w:rPr>
              <w:t xml:space="preserve"> this study,</w:t>
            </w:r>
            <w:r w:rsidR="0037252A">
              <w:rPr>
                <w:rFonts w:ascii="Times New Roman" w:hAnsi="Times New Roman" w:cs="Times New Roman"/>
                <w:sz w:val="16"/>
                <w:szCs w:val="16"/>
                <w:lang w:bidi="th-TH"/>
              </w:rPr>
              <w:t xml:space="preserve"> </w:t>
            </w:r>
            <w:r w:rsidRPr="00F1452E">
              <w:rPr>
                <w:rFonts w:ascii="Times New Roman" w:hAnsi="Times New Roman" w:cs="Times New Roman" w:hint="eastAsia"/>
                <w:sz w:val="16"/>
                <w:szCs w:val="16"/>
                <w:lang w:bidi="th-TH"/>
              </w:rPr>
              <w:t xml:space="preserve">the lowest 10% </w:t>
            </w:r>
            <w:r w:rsidR="0037252A">
              <w:rPr>
                <w:rFonts w:ascii="Times New Roman" w:hAnsi="Times New Roman" w:cs="Times New Roman"/>
                <w:sz w:val="16"/>
                <w:szCs w:val="16"/>
                <w:lang w:bidi="th-TH"/>
              </w:rPr>
              <w:t>has</w:t>
            </w:r>
            <w:r w:rsidRPr="00F1452E">
              <w:rPr>
                <w:rFonts w:ascii="Times New Roman" w:hAnsi="Times New Roman" w:cs="Times New Roman" w:hint="eastAsia"/>
                <w:sz w:val="16"/>
                <w:szCs w:val="16"/>
                <w:lang w:bidi="th-TH"/>
              </w:rPr>
              <w:t xml:space="preserve"> low </w:t>
            </w:r>
            <w:r w:rsidR="0037252A">
              <w:rPr>
                <w:rFonts w:ascii="Times New Roman" w:hAnsi="Times New Roman" w:cs="Times New Roman"/>
                <w:sz w:val="16"/>
                <w:szCs w:val="16"/>
                <w:lang w:bidi="th-TH"/>
              </w:rPr>
              <w:t>cognitive</w:t>
            </w:r>
            <w:r w:rsidRPr="00F1452E">
              <w:rPr>
                <w:rFonts w:ascii="Times New Roman" w:hAnsi="Times New Roman" w:cs="Times New Roman" w:hint="eastAsia"/>
                <w:sz w:val="16"/>
                <w:szCs w:val="16"/>
                <w:lang w:bidi="th-TH"/>
              </w:rPr>
              <w:t xml:space="preserve"> status)</w:t>
            </w:r>
          </w:p>
        </w:tc>
        <w:tc>
          <w:tcPr>
            <w:tcW w:w="1916" w:type="dxa"/>
          </w:tcPr>
          <w:p w14:paraId="0660627C" w14:textId="77777777" w:rsidR="001E68AD"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lastRenderedPageBreak/>
              <w:t>SFI</w:t>
            </w:r>
          </w:p>
          <w:p w14:paraId="32EF0BDF" w14:textId="220BCF62" w:rsidR="001E68AD" w:rsidRPr="00E67525"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w:t>
            </w:r>
            <w:r w:rsidRPr="00E83598">
              <w:rPr>
                <w:rFonts w:ascii="Times New Roman" w:hAnsi="Times New Roman" w:cs="Times New Roman"/>
                <w:sz w:val="18"/>
                <w:szCs w:val="18"/>
                <w:lang w:bidi="th-TH"/>
              </w:rPr>
              <w:t>score ranging from 0 to 100; higher score indicates a high level of social</w:t>
            </w:r>
            <w:r>
              <w:rPr>
                <w:rFonts w:ascii="Times New Roman" w:hAnsi="Times New Roman" w:cs="Times New Roman" w:hint="eastAsia"/>
                <w:sz w:val="18"/>
                <w:szCs w:val="18"/>
                <w:lang w:bidi="th-TH"/>
              </w:rPr>
              <w:t xml:space="preserve"> f</w:t>
            </w:r>
            <w:r w:rsidRPr="00E83598">
              <w:rPr>
                <w:rFonts w:ascii="Times New Roman" w:hAnsi="Times New Roman" w:cs="Times New Roman"/>
                <w:sz w:val="18"/>
                <w:szCs w:val="18"/>
                <w:lang w:bidi="th-TH"/>
              </w:rPr>
              <w:t>railty</w:t>
            </w:r>
            <w:r>
              <w:rPr>
                <w:rFonts w:ascii="Times New Roman" w:hAnsi="Times New Roman" w:cs="Times New Roman" w:hint="eastAsia"/>
                <w:sz w:val="18"/>
                <w:szCs w:val="18"/>
                <w:lang w:bidi="th-TH"/>
              </w:rPr>
              <w:t>)</w:t>
            </w:r>
          </w:p>
        </w:tc>
        <w:tc>
          <w:tcPr>
            <w:tcW w:w="2331" w:type="dxa"/>
          </w:tcPr>
          <w:p w14:paraId="0EF15199" w14:textId="2C3118A9"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β </w:t>
            </w:r>
            <w:r>
              <w:rPr>
                <w:rFonts w:ascii="Times New Roman" w:hAnsi="Times New Roman" w:cs="Times New Roman" w:hint="eastAsia"/>
                <w:sz w:val="18"/>
                <w:szCs w:val="18"/>
                <w:lang w:bidi="th-TH"/>
              </w:rPr>
              <w:t>3.17</w:t>
            </w:r>
          </w:p>
          <w:p w14:paraId="5AD42549" w14:textId="676AB23A"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(95%CI </w:t>
            </w:r>
            <w:r>
              <w:rPr>
                <w:rFonts w:ascii="Times New Roman" w:hAnsi="Times New Roman" w:cs="Times New Roman" w:hint="eastAsia"/>
                <w:sz w:val="18"/>
                <w:szCs w:val="18"/>
                <w:lang w:bidi="th-TH"/>
              </w:rPr>
              <w:t>2</w:t>
            </w:r>
            <w:r w:rsidRPr="00E67525">
              <w:rPr>
                <w:rFonts w:ascii="Times New Roman" w:hAnsi="Times New Roman" w:cs="Times New Roman"/>
                <w:sz w:val="18"/>
                <w:szCs w:val="18"/>
                <w:lang w:bidi="th-TH"/>
              </w:rPr>
              <w:t>.</w:t>
            </w:r>
            <w:r>
              <w:rPr>
                <w:rFonts w:ascii="Times New Roman" w:hAnsi="Times New Roman" w:cs="Times New Roman" w:hint="eastAsia"/>
                <w:sz w:val="18"/>
                <w:szCs w:val="18"/>
                <w:lang w:bidi="th-TH"/>
              </w:rPr>
              <w:t>21</w:t>
            </w:r>
            <w:r w:rsidRPr="00E67525">
              <w:rPr>
                <w:rFonts w:ascii="Times New Roman" w:hAnsi="Times New Roman" w:cs="Times New Roman"/>
                <w:sz w:val="18"/>
                <w:szCs w:val="18"/>
                <w:lang w:bidi="th-TH"/>
              </w:rPr>
              <w:t xml:space="preserve"> to </w:t>
            </w:r>
            <w:r>
              <w:rPr>
                <w:rFonts w:ascii="Times New Roman" w:hAnsi="Times New Roman" w:cs="Times New Roman" w:hint="eastAsia"/>
                <w:sz w:val="18"/>
                <w:szCs w:val="18"/>
                <w:lang w:bidi="th-TH"/>
              </w:rPr>
              <w:t>4</w:t>
            </w:r>
            <w:r w:rsidRPr="00E67525">
              <w:rPr>
                <w:rFonts w:ascii="Times New Roman" w:hAnsi="Times New Roman" w:cs="Times New Roman"/>
                <w:sz w:val="18"/>
                <w:szCs w:val="18"/>
                <w:lang w:bidi="th-TH"/>
              </w:rPr>
              <w:t>.</w:t>
            </w:r>
            <w:r>
              <w:rPr>
                <w:rFonts w:ascii="Times New Roman" w:hAnsi="Times New Roman" w:cs="Times New Roman" w:hint="eastAsia"/>
                <w:sz w:val="18"/>
                <w:szCs w:val="18"/>
                <w:lang w:bidi="th-TH"/>
              </w:rPr>
              <w:t>13</w:t>
            </w:r>
            <w:r w:rsidRPr="00E67525">
              <w:rPr>
                <w:rFonts w:ascii="Times New Roman" w:hAnsi="Times New Roman" w:cs="Times New Roman"/>
                <w:sz w:val="18"/>
                <w:szCs w:val="18"/>
                <w:lang w:bidi="th-TH"/>
              </w:rPr>
              <w:t>)</w:t>
            </w:r>
          </w:p>
          <w:p w14:paraId="17A73E89" w14:textId="77777777" w:rsidR="001E68AD" w:rsidRPr="00E67525" w:rsidRDefault="001E68AD" w:rsidP="001E68AD">
            <w:pPr>
              <w:jc w:val="left"/>
              <w:rPr>
                <w:rFonts w:ascii="Times New Roman" w:hAnsi="Times New Roman" w:cs="Times New Roman"/>
                <w:sz w:val="18"/>
                <w:szCs w:val="18"/>
                <w:lang w:bidi="th-TH"/>
              </w:rPr>
            </w:pPr>
          </w:p>
        </w:tc>
        <w:tc>
          <w:tcPr>
            <w:tcW w:w="1937" w:type="dxa"/>
          </w:tcPr>
          <w:p w14:paraId="0616BD0E" w14:textId="01E41710"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Low cognitive health status</w:t>
            </w:r>
            <w:r w:rsidRPr="0037252A">
              <w:rPr>
                <w:rFonts w:ascii="Times New Roman" w:hAnsi="Times New Roman" w:cs="Times New Roman"/>
                <w:sz w:val="18"/>
                <w:szCs w:val="18"/>
                <w:lang w:bidi="th-TH"/>
              </w:rPr>
              <w:t xml:space="preserve"> was </w:t>
            </w:r>
            <w:r w:rsidRPr="0037252A">
              <w:rPr>
                <w:rFonts w:ascii="Times New Roman" w:hAnsi="Times New Roman" w:cs="Times New Roman" w:hint="eastAsia"/>
                <w:sz w:val="18"/>
                <w:szCs w:val="18"/>
                <w:lang w:bidi="th-TH"/>
              </w:rPr>
              <w:t xml:space="preserve">significantly </w:t>
            </w:r>
            <w:r w:rsidRPr="0037252A">
              <w:rPr>
                <w:rFonts w:ascii="Times New Roman" w:hAnsi="Times New Roman" w:cs="Times New Roman"/>
                <w:sz w:val="18"/>
                <w:szCs w:val="18"/>
                <w:lang w:bidi="th-TH"/>
              </w:rPr>
              <w:t>associated with turning into social frailty.</w:t>
            </w:r>
          </w:p>
        </w:tc>
        <w:tc>
          <w:tcPr>
            <w:tcW w:w="1386" w:type="dxa"/>
          </w:tcPr>
          <w:p w14:paraId="620E80CC" w14:textId="77777777" w:rsidR="001E68AD" w:rsidRPr="0037252A" w:rsidRDefault="001E68AD" w:rsidP="001E68AD">
            <w:pPr>
              <w:jc w:val="left"/>
              <w:rPr>
                <w:rFonts w:ascii="Times New Roman" w:hAnsi="Times New Roman" w:cs="Times New Roman"/>
                <w:sz w:val="18"/>
                <w:szCs w:val="18"/>
                <w:lang w:bidi="th-TH"/>
              </w:rPr>
            </w:pPr>
            <w:bookmarkStart w:id="12" w:name="_Hlk182064926"/>
            <w:r w:rsidRPr="0037252A">
              <w:rPr>
                <w:rFonts w:ascii="Times New Roman" w:hAnsi="Times New Roman" w:cs="Times New Roman" w:hint="eastAsia"/>
                <w:sz w:val="18"/>
                <w:szCs w:val="18"/>
                <w:lang w:bidi="th-TH"/>
              </w:rPr>
              <w:t>Irshad</w:t>
            </w:r>
            <w:bookmarkEnd w:id="12"/>
            <w:r w:rsidRPr="0037252A">
              <w:rPr>
                <w:rFonts w:ascii="Times New Roman" w:hAnsi="Times New Roman" w:cs="Times New Roman" w:hint="eastAsia"/>
                <w:sz w:val="18"/>
                <w:szCs w:val="18"/>
                <w:lang w:bidi="th-TH"/>
              </w:rPr>
              <w:t>,</w:t>
            </w:r>
          </w:p>
          <w:p w14:paraId="3FFC17CF" w14:textId="03412B61"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2024,</w:t>
            </w:r>
          </w:p>
          <w:p w14:paraId="315F66CD" w14:textId="7BAB70D2"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(India)</w:t>
            </w:r>
            <w:r w:rsidRPr="0037252A">
              <w:rPr>
                <w:rFonts w:ascii="Times New Roman" w:hAnsi="Times New Roman" w:cs="Times New Roman"/>
                <w:sz w:val="18"/>
                <w:szCs w:val="18"/>
                <w:lang w:bidi="th-TH"/>
              </w:rPr>
              <w:fldChar w:fldCharType="begin"/>
            </w:r>
            <w:r w:rsidR="005C4B93">
              <w:rPr>
                <w:rFonts w:ascii="Times New Roman" w:hAnsi="Times New Roman" w:cs="Times New Roman"/>
                <w:sz w:val="18"/>
                <w:szCs w:val="18"/>
                <w:lang w:bidi="th-TH"/>
              </w:rPr>
              <w:instrText xml:space="preserve"> ADDIN EN.CITE &lt;EndNote&gt;&lt;Cite&gt;&lt;Author&gt;Irshad&lt;/Author&gt;&lt;Year&gt;2024&lt;/Year&gt;&lt;RecNum&gt;4066&lt;/RecNum&gt;&lt;DisplayText&gt;[17]&lt;/DisplayText&gt;&lt;record&gt;&lt;rec-number&gt;4066&lt;/rec-number&gt;&lt;foreign-keys&gt;&lt;key app="EN" db-id="f9vav5f5cz50wvewefrxsxz0r0presdr2awv" timestamp="1730968315"&gt;4066&lt;/key&gt;&lt;/foreign-keys&gt;&lt;ref-type name="Journal Article"&gt;17&lt;/ref-type&gt;&lt;contributors&gt;&lt;authors&gt;&lt;author&gt;Irshad, C.&lt;/author&gt;&lt;author&gt;Govil, D.&lt;/author&gt;&lt;author&gt;Sahoo, H.&lt;/author&gt;&lt;/authors&gt;&lt;/contributors&gt;&lt;titles&gt;&lt;title&gt;Social frailty among older adults in India: Findings from the Longitudinal Ageing Study in India (LASI) - Wave 1&lt;/title&gt;&lt;secondary-title&gt;Experimental aging research&lt;/secondary-title&gt;&lt;/titles&gt;&lt;periodical&gt;&lt;full-title&gt;Experimental aging research&lt;/full-title&gt;&lt;/periodical&gt;&lt;pages&gt;331-347&lt;/pages&gt;&lt;volume&gt;50&lt;/volume&gt;&lt;number&gt;3&lt;/number&gt;&lt;keywords&gt;&lt;keyword&gt;aged&lt;/keyword&gt;&lt;keyword&gt;aging&lt;/keyword&gt;&lt;keyword&gt;female&lt;/keyword&gt;&lt;keyword&gt;frail elderly&lt;/keyword&gt;&lt;keyword&gt;frailty&lt;/keyword&gt;&lt;keyword&gt;geriatric assessment&lt;/keyword&gt;&lt;keyword&gt;human&lt;/keyword&gt;&lt;keyword&gt;longitudinal study&lt;/keyword&gt;&lt;keyword&gt;male&lt;/keyword&gt;&lt;keyword&gt;procedures&lt;/keyword&gt;&lt;/keywords&gt;&lt;dates&gt;&lt;year&gt;2024&lt;/year&gt;&lt;/dates&gt;&lt;isbn&gt;1096-4657&lt;/isbn&gt;&lt;work-type&gt;Article&lt;/work-type&gt;&lt;urls&gt;&lt;related-urls&gt;&lt;url&gt;https://www.embase.com/search/results?subaction=viewrecord&amp;amp;id=L640883480&amp;amp;from=export&lt;/url&gt;&lt;url&gt;http://dx.doi.org/10.1080/0361073X.2023.2195291&lt;/url&gt;&lt;/related-urls&gt;&lt;/urls&gt;&lt;custom5&gt;36974668&lt;/custom5&gt;&lt;electronic-resource-num&gt;10.1080/0361073X.2023.2195291&lt;/electronic-resource-num&gt;&lt;remote-database-name&gt;Medline&lt;/remote-database-name&gt;&lt;language&gt;English&lt;/language&gt;&lt;/record&gt;&lt;/Cite&gt;&lt;/EndNote&gt;</w:instrText>
            </w:r>
            <w:r w:rsidRPr="0037252A">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[17]</w:t>
            </w:r>
            <w:r w:rsidRPr="0037252A">
              <w:rPr>
                <w:rFonts w:ascii="Times New Roman" w:hAnsi="Times New Roman" w:cs="Times New Roman"/>
                <w:sz w:val="18"/>
                <w:szCs w:val="18"/>
                <w:lang w:bidi="th-TH"/>
              </w:rPr>
              <w:fldChar w:fldCharType="end"/>
            </w:r>
          </w:p>
        </w:tc>
      </w:tr>
      <w:tr w:rsidR="001E68AD" w:rsidRPr="00E67525" w14:paraId="6767C2CE" w14:textId="77777777" w:rsidTr="0016589F">
        <w:trPr>
          <w:trHeight w:val="259"/>
        </w:trPr>
        <w:tc>
          <w:tcPr>
            <w:tcW w:w="9741" w:type="dxa"/>
            <w:gridSpan w:val="5"/>
          </w:tcPr>
          <w:p w14:paraId="1F0D9708" w14:textId="77777777" w:rsidR="001E68AD" w:rsidRPr="00E67525" w:rsidRDefault="001E68AD" w:rsidP="001E68AD">
            <w:pPr>
              <w:jc w:val="left"/>
              <w:rPr>
                <w:rFonts w:ascii="Times New Roman" w:hAnsi="Times New Roman" w:cs="Times New Roman"/>
                <w:b/>
                <w:bCs/>
                <w:sz w:val="18"/>
                <w:szCs w:val="18"/>
                <w:lang w:bidi="th-TH"/>
              </w:rPr>
            </w:pPr>
            <w:r w:rsidRPr="00E67525">
              <w:rPr>
                <w:rFonts w:ascii="Times New Roman" w:hAnsi="Times New Roman" w:cs="Times New Roman"/>
                <w:b/>
                <w:bCs/>
                <w:sz w:val="18"/>
                <w:szCs w:val="18"/>
                <w:lang w:bidi="th-TH"/>
              </w:rPr>
              <w:t>Psychological and mental health</w:t>
            </w:r>
          </w:p>
        </w:tc>
      </w:tr>
      <w:tr w:rsidR="001E68AD" w:rsidRPr="00E67525" w14:paraId="786886B6" w14:textId="77777777" w:rsidTr="00E83598">
        <w:trPr>
          <w:trHeight w:val="1289"/>
        </w:trPr>
        <w:tc>
          <w:tcPr>
            <w:tcW w:w="2171" w:type="dxa"/>
          </w:tcPr>
          <w:p w14:paraId="12A93BD2"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Depression</w:t>
            </w:r>
          </w:p>
          <w:p w14:paraId="016898BF" w14:textId="77777777" w:rsidR="001E68AD" w:rsidRPr="00E67525" w:rsidRDefault="001E68AD" w:rsidP="001E68AD">
            <w:pPr>
              <w:jc w:val="left"/>
              <w:rPr>
                <w:rFonts w:ascii="Times New Roman" w:hAnsi="Times New Roman" w:cs="Times New Roman"/>
                <w:sz w:val="18"/>
                <w:szCs w:val="18"/>
              </w:rPr>
            </w:pPr>
            <w:r w:rsidRPr="00E67525">
              <w:rPr>
                <w:rFonts w:ascii="Times New Roman" w:hAnsi="Times New Roman" w:cs="Times New Roman"/>
                <w:sz w:val="18"/>
                <w:szCs w:val="18"/>
                <w:lang w:bidi="th-TH"/>
              </w:rPr>
              <w:t xml:space="preserve">(GDS-15 </w:t>
            </w:r>
            <w:proofErr w:type="gramStart"/>
            <w:r w:rsidRPr="00E67525">
              <w:rPr>
                <w:rFonts w:ascii="Times New Roman" w:hAnsi="Times New Roman" w:cs="Times New Roman"/>
                <w:sz w:val="18"/>
                <w:szCs w:val="18"/>
                <w:lang w:bidi="th-TH"/>
              </w:rPr>
              <w:t>score:</w:t>
            </w:r>
            <w:proofErr w:type="gramEnd"/>
            <w:r w:rsidRPr="00E67525">
              <w:rPr>
                <w:rFonts w:ascii="Times New Roman" w:hAnsi="Times New Roman" w:cs="Times New Roman"/>
                <w:sz w:val="18"/>
                <w:szCs w:val="18"/>
                <w:lang w:bidi="th-TH"/>
              </w:rPr>
              <w:t xml:space="preserve"> higher scores indicate a higher risk of having depressive symptoms)</w:t>
            </w:r>
          </w:p>
        </w:tc>
        <w:tc>
          <w:tcPr>
            <w:tcW w:w="1916" w:type="dxa"/>
          </w:tcPr>
          <w:p w14:paraId="24B8865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MSFI</w:t>
            </w:r>
          </w:p>
          <w:p w14:paraId="560799B7" w14:textId="062C3B58" w:rsidR="001E68AD" w:rsidRPr="00E67525" w:rsidRDefault="001E68AD" w:rsidP="001E68AD">
            <w:pPr>
              <w:jc w:val="left"/>
              <w:rPr>
                <w:rFonts w:ascii="Times New Roman" w:hAnsi="Times New Roman" w:cs="Times New Roman"/>
                <w:sz w:val="18"/>
                <w:szCs w:val="18"/>
                <w:cs/>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331" w:type="dxa"/>
          </w:tcPr>
          <w:p w14:paraId="7CA0F77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 1.57</w:t>
            </w:r>
          </w:p>
          <w:p w14:paraId="464209F0"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1.15 to 2.13)</w:t>
            </w:r>
          </w:p>
          <w:p w14:paraId="6E840C22" w14:textId="77777777" w:rsidR="001E68AD" w:rsidRPr="00E67525" w:rsidRDefault="001E68AD" w:rsidP="001E68AD">
            <w:pPr>
              <w:jc w:val="left"/>
              <w:rPr>
                <w:rFonts w:ascii="Times New Roman" w:hAnsi="Times New Roman" w:cs="Times New Roman"/>
                <w:sz w:val="18"/>
                <w:szCs w:val="18"/>
                <w:vertAlign w:val="superscript"/>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gender, medication, education, usual walk speed, grip strength, and cognitive subtests</w:t>
            </w:r>
          </w:p>
        </w:tc>
        <w:tc>
          <w:tcPr>
            <w:tcW w:w="1937" w:type="dxa"/>
          </w:tcPr>
          <w:p w14:paraId="5AD26D49" w14:textId="22F2C0E6" w:rsidR="001E68AD" w:rsidRPr="00E67525" w:rsidRDefault="0037252A" w:rsidP="001E68AD">
            <w:pPr>
              <w:jc w:val="left"/>
              <w:rPr>
                <w:rFonts w:ascii="Times New Roman" w:hAnsi="Times New Roman" w:cs="Times New Roman"/>
                <w:sz w:val="18"/>
                <w:szCs w:val="18"/>
                <w:lang w:bidi="th-TH"/>
              </w:rPr>
            </w:pPr>
            <w:r>
              <w:rPr>
                <w:rFonts w:ascii="Times New Roman" w:hAnsi="Times New Roman" w:cs="Times New Roman"/>
                <w:sz w:val="18"/>
                <w:szCs w:val="18"/>
              </w:rPr>
              <w:t>A higher</w:t>
            </w:r>
            <w:r w:rsidR="001E68AD" w:rsidRPr="00E67525">
              <w:rPr>
                <w:rFonts w:ascii="Times New Roman" w:hAnsi="Times New Roman" w:cs="Times New Roman"/>
                <w:sz w:val="18"/>
                <w:szCs w:val="18"/>
              </w:rPr>
              <w:t xml:space="preserve"> risk of having depressive symptoms was significantly associated with turning into social frailty.</w:t>
            </w:r>
          </w:p>
        </w:tc>
        <w:tc>
          <w:tcPr>
            <w:tcW w:w="1386" w:type="dxa"/>
          </w:tcPr>
          <w:p w14:paraId="55B769F4" w14:textId="70A7374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rPr>
              <w:t xml:space="preserve">Kodama, 2022, (Japan) </w:t>
            </w:r>
            <w:r w:rsidRPr="00E67525">
              <w:rPr>
                <w:rFonts w:ascii="Times New Roman" w:hAnsi="Times New Roman" w:cs="Times New Roman"/>
                <w:sz w:val="18"/>
                <w:szCs w:val="18"/>
              </w:rPr>
              <w:fldChar w:fldCharType="begin">
                <w:fldData xml:space="preserve">PEVuZE5vdGU+PENpdGU+PEF1dGhvcj5Lb2RhbWE8L0F1dGhvcj48WWVhcj4yMDIyPC9ZZWFyPjxS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PEVuZE5vdGU+PENpdGU+PEF1dGhvcj5Lb2RhbWE8L0F1dGhvcj48WWVhcj4yMDIyPC9ZZWFyPjxS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sidR="005C4B93">
              <w:rPr>
                <w:rFonts w:ascii="Times New Roman" w:hAnsi="Times New Roman" w:cs="Times New Roman"/>
                <w:noProof/>
                <w:sz w:val="18"/>
                <w:szCs w:val="18"/>
              </w:rPr>
              <w:t>[21]</w:t>
            </w:r>
            <w:r w:rsidRPr="00E67525">
              <w:rPr>
                <w:rFonts w:ascii="Times New Roman" w:hAnsi="Times New Roman" w:cs="Times New Roman"/>
                <w:sz w:val="18"/>
                <w:szCs w:val="18"/>
              </w:rPr>
              <w:fldChar w:fldCharType="end"/>
            </w:r>
          </w:p>
        </w:tc>
      </w:tr>
      <w:tr w:rsidR="001E68AD" w:rsidRPr="00E67525" w14:paraId="4BA51D5E" w14:textId="77777777" w:rsidTr="00E83598">
        <w:trPr>
          <w:trHeight w:val="118"/>
        </w:trPr>
        <w:tc>
          <w:tcPr>
            <w:tcW w:w="2171" w:type="dxa"/>
          </w:tcPr>
          <w:p w14:paraId="5D04E27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Depression</w:t>
            </w:r>
          </w:p>
          <w:p w14:paraId="1F719E5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(GDS-15 </w:t>
            </w:r>
            <w:proofErr w:type="gramStart"/>
            <w:r w:rsidRPr="00E67525">
              <w:rPr>
                <w:rFonts w:ascii="Times New Roman" w:hAnsi="Times New Roman" w:cs="Times New Roman"/>
                <w:sz w:val="18"/>
                <w:szCs w:val="18"/>
                <w:lang w:bidi="th-TH"/>
              </w:rPr>
              <w:t>score:</w:t>
            </w:r>
            <w:proofErr w:type="gramEnd"/>
            <w:r w:rsidRPr="00E67525">
              <w:rPr>
                <w:rFonts w:ascii="Times New Roman" w:hAnsi="Times New Roman" w:cs="Times New Roman"/>
                <w:sz w:val="18"/>
                <w:szCs w:val="18"/>
                <w:lang w:bidi="th-TH"/>
              </w:rPr>
              <w:t xml:space="preserve"> higher scores indicate a higher risk of having depressive symptoms)</w:t>
            </w:r>
          </w:p>
        </w:tc>
        <w:tc>
          <w:tcPr>
            <w:tcW w:w="1916" w:type="dxa"/>
          </w:tcPr>
          <w:p w14:paraId="64D3592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MSFI</w:t>
            </w:r>
          </w:p>
          <w:p w14:paraId="1B0FEAD6" w14:textId="4E58C9EA"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331" w:type="dxa"/>
          </w:tcPr>
          <w:p w14:paraId="4CB0DA0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 1.33</w:t>
            </w:r>
          </w:p>
          <w:p w14:paraId="37A9008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1.19 to 1.49)</w:t>
            </w:r>
          </w:p>
          <w:p w14:paraId="6987226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gender, polypharmacy, education, hypertension, diabetes, dyslipidemia, and Trail Making Test A</w:t>
            </w:r>
          </w:p>
        </w:tc>
        <w:tc>
          <w:tcPr>
            <w:tcW w:w="1937" w:type="dxa"/>
          </w:tcPr>
          <w:p w14:paraId="003F8298" w14:textId="6566D281" w:rsidR="001E68AD" w:rsidRPr="00E67525" w:rsidRDefault="0037252A" w:rsidP="001E68AD">
            <w:pPr>
              <w:jc w:val="left"/>
              <w:rPr>
                <w:rFonts w:ascii="Times New Roman" w:hAnsi="Times New Roman" w:cs="Times New Roman"/>
                <w:sz w:val="18"/>
                <w:szCs w:val="18"/>
                <w:lang w:bidi="th-TH"/>
              </w:rPr>
            </w:pPr>
            <w:r>
              <w:rPr>
                <w:rFonts w:ascii="Times New Roman" w:hAnsi="Times New Roman" w:cs="Times New Roman"/>
                <w:sz w:val="18"/>
                <w:szCs w:val="18"/>
              </w:rPr>
              <w:t>A higher</w:t>
            </w:r>
            <w:r w:rsidR="001E68AD" w:rsidRPr="00E67525">
              <w:rPr>
                <w:rFonts w:ascii="Times New Roman" w:hAnsi="Times New Roman" w:cs="Times New Roman"/>
                <w:sz w:val="18"/>
                <w:szCs w:val="18"/>
              </w:rPr>
              <w:t xml:space="preserve"> risk of having depressive symptoms was significantly associated with turning into social frailty.</w:t>
            </w:r>
          </w:p>
        </w:tc>
        <w:tc>
          <w:tcPr>
            <w:tcW w:w="1386" w:type="dxa"/>
          </w:tcPr>
          <w:p w14:paraId="1F81A509" w14:textId="28B91119"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rPr>
              <w:t xml:space="preserve">Kume, 2022, (Japan) </w:t>
            </w:r>
            <w:r w:rsidRPr="00E67525">
              <w:rPr>
                <w:rFonts w:ascii="Times New Roman" w:hAnsi="Times New Roman" w:cs="Times New Roman"/>
                <w:sz w:val="18"/>
                <w:szCs w:val="18"/>
              </w:rPr>
              <w:fldChar w:fldCharType="begin">
                <w:fldData xml:space="preserve">PEVuZE5vdGU+PENpdGU+PEF1dGhvcj5LdW1lPC9BdXRob3I+PFllYXI+MjAyMjwvWWVhcj48UmVj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PEVuZE5vdGU+PENpdGU+PEF1dGhvcj5LdW1lPC9BdXRob3I+PFllYXI+MjAyMjwvWWVhcj48UmVj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E67525">
              <w:rPr>
                <w:rFonts w:ascii="Times New Roman" w:hAnsi="Times New Roman" w:cs="Times New Roman"/>
                <w:sz w:val="18"/>
                <w:szCs w:val="18"/>
              </w:rPr>
            </w:r>
            <w:r w:rsidRPr="00E67525">
              <w:rPr>
                <w:rFonts w:ascii="Times New Roman" w:hAnsi="Times New Roman" w:cs="Times New Roman"/>
                <w:sz w:val="18"/>
                <w:szCs w:val="18"/>
              </w:rPr>
              <w:fldChar w:fldCharType="separate"/>
            </w:r>
            <w:r w:rsidR="005C4B93">
              <w:rPr>
                <w:rFonts w:ascii="Times New Roman" w:hAnsi="Times New Roman" w:cs="Times New Roman"/>
                <w:noProof/>
                <w:sz w:val="18"/>
                <w:szCs w:val="18"/>
              </w:rPr>
              <w:t>[22]</w:t>
            </w:r>
            <w:r w:rsidRPr="00E67525">
              <w:rPr>
                <w:rFonts w:ascii="Times New Roman" w:hAnsi="Times New Roman" w:cs="Times New Roman"/>
                <w:sz w:val="18"/>
                <w:szCs w:val="18"/>
              </w:rPr>
              <w:fldChar w:fldCharType="end"/>
            </w:r>
          </w:p>
        </w:tc>
      </w:tr>
      <w:tr w:rsidR="001E68AD" w:rsidRPr="00E67525" w14:paraId="611C1E4F" w14:textId="77777777" w:rsidTr="00E83598">
        <w:trPr>
          <w:trHeight w:val="118"/>
        </w:trPr>
        <w:tc>
          <w:tcPr>
            <w:tcW w:w="2171" w:type="dxa"/>
          </w:tcPr>
          <w:p w14:paraId="42F8FB31" w14:textId="77777777" w:rsidR="001E68AD"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Depression</w:t>
            </w:r>
          </w:p>
          <w:p w14:paraId="21C22C1F" w14:textId="64C9723F" w:rsidR="001E68AD" w:rsidRPr="00E67525"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 xml:space="preserve">(CESD-10 </w:t>
            </w:r>
            <w:proofErr w:type="gramStart"/>
            <w:r>
              <w:rPr>
                <w:rFonts w:ascii="Times New Roman" w:hAnsi="Times New Roman" w:cs="Times New Roman" w:hint="eastAsia"/>
                <w:sz w:val="18"/>
                <w:szCs w:val="18"/>
                <w:lang w:bidi="th-TH"/>
              </w:rPr>
              <w:t>score:</w:t>
            </w:r>
            <w:r>
              <w:rPr>
                <w:rFonts w:ascii="Times New Roman" w:hAnsi="Times New Roman" w:cs="Times New Roman" w:hint="eastAsia"/>
                <w:sz w:val="18"/>
                <w:szCs w:val="18"/>
                <w:lang w:bidi="th-TH"/>
              </w:rPr>
              <w:t>≥</w:t>
            </w:r>
            <w:proofErr w:type="gramEnd"/>
            <w:r>
              <w:rPr>
                <w:rFonts w:ascii="Times New Roman" w:hAnsi="Times New Roman" w:cs="Times New Roman" w:hint="eastAsia"/>
                <w:sz w:val="18"/>
                <w:szCs w:val="18"/>
                <w:lang w:bidi="th-TH"/>
              </w:rPr>
              <w:t xml:space="preserve">4 </w:t>
            </w:r>
            <w:proofErr w:type="gramStart"/>
            <w:r>
              <w:rPr>
                <w:rFonts w:ascii="Times New Roman" w:hAnsi="Times New Roman" w:cs="Times New Roman" w:hint="eastAsia"/>
                <w:sz w:val="18"/>
                <w:szCs w:val="18"/>
                <w:lang w:bidi="th-TH"/>
              </w:rPr>
              <w:t>indicate</w:t>
            </w:r>
            <w:proofErr w:type="gramEnd"/>
            <w:r>
              <w:rPr>
                <w:rFonts w:ascii="Times New Roman" w:hAnsi="Times New Roman" w:cs="Times New Roman" w:hint="eastAsia"/>
                <w:sz w:val="18"/>
                <w:szCs w:val="18"/>
                <w:lang w:bidi="th-TH"/>
              </w:rPr>
              <w:t xml:space="preserve"> depression)</w:t>
            </w:r>
          </w:p>
        </w:tc>
        <w:tc>
          <w:tcPr>
            <w:tcW w:w="1916" w:type="dxa"/>
          </w:tcPr>
          <w:p w14:paraId="1F30C6DC" w14:textId="77777777" w:rsidR="001E68AD"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SFI</w:t>
            </w:r>
          </w:p>
          <w:p w14:paraId="312353FD" w14:textId="2D49B5F2" w:rsidR="001E68AD" w:rsidRPr="00E67525"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w:t>
            </w:r>
            <w:r w:rsidRPr="00E83598">
              <w:rPr>
                <w:rFonts w:ascii="Times New Roman" w:hAnsi="Times New Roman" w:cs="Times New Roman"/>
                <w:sz w:val="18"/>
                <w:szCs w:val="18"/>
                <w:lang w:bidi="th-TH"/>
              </w:rPr>
              <w:t>score ranging from 0 to 100; higher score indicates a high level of social</w:t>
            </w:r>
            <w:r>
              <w:rPr>
                <w:rFonts w:ascii="Times New Roman" w:hAnsi="Times New Roman" w:cs="Times New Roman" w:hint="eastAsia"/>
                <w:sz w:val="18"/>
                <w:szCs w:val="18"/>
                <w:lang w:bidi="th-TH"/>
              </w:rPr>
              <w:t xml:space="preserve"> f</w:t>
            </w:r>
            <w:r w:rsidRPr="00E83598">
              <w:rPr>
                <w:rFonts w:ascii="Times New Roman" w:hAnsi="Times New Roman" w:cs="Times New Roman"/>
                <w:sz w:val="18"/>
                <w:szCs w:val="18"/>
                <w:lang w:bidi="th-TH"/>
              </w:rPr>
              <w:t>railty</w:t>
            </w:r>
            <w:r>
              <w:rPr>
                <w:rFonts w:ascii="Times New Roman" w:hAnsi="Times New Roman" w:cs="Times New Roman" w:hint="eastAsia"/>
                <w:sz w:val="18"/>
                <w:szCs w:val="18"/>
                <w:lang w:bidi="th-TH"/>
              </w:rPr>
              <w:t>)</w:t>
            </w:r>
          </w:p>
        </w:tc>
        <w:tc>
          <w:tcPr>
            <w:tcW w:w="2331" w:type="dxa"/>
          </w:tcPr>
          <w:p w14:paraId="7FD5DE73"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β </w:t>
            </w:r>
            <w:r>
              <w:rPr>
                <w:rFonts w:ascii="Times New Roman" w:hAnsi="Times New Roman" w:cs="Times New Roman" w:hint="eastAsia"/>
                <w:sz w:val="18"/>
                <w:szCs w:val="18"/>
                <w:lang w:bidi="th-TH"/>
              </w:rPr>
              <w:t>1.63</w:t>
            </w:r>
          </w:p>
          <w:p w14:paraId="4AC3E44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0.</w:t>
            </w:r>
            <w:r>
              <w:rPr>
                <w:rFonts w:ascii="Times New Roman" w:hAnsi="Times New Roman" w:cs="Times New Roman" w:hint="eastAsia"/>
                <w:sz w:val="18"/>
                <w:szCs w:val="18"/>
                <w:lang w:bidi="th-TH"/>
              </w:rPr>
              <w:t>83</w:t>
            </w:r>
            <w:r w:rsidRPr="00E67525">
              <w:rPr>
                <w:rFonts w:ascii="Times New Roman" w:hAnsi="Times New Roman" w:cs="Times New Roman"/>
                <w:sz w:val="18"/>
                <w:szCs w:val="18"/>
                <w:lang w:bidi="th-TH"/>
              </w:rPr>
              <w:t xml:space="preserve"> to </w:t>
            </w:r>
            <w:r>
              <w:rPr>
                <w:rFonts w:ascii="Times New Roman" w:hAnsi="Times New Roman" w:cs="Times New Roman" w:hint="eastAsia"/>
                <w:sz w:val="18"/>
                <w:szCs w:val="18"/>
                <w:lang w:bidi="th-TH"/>
              </w:rPr>
              <w:t>2</w:t>
            </w:r>
            <w:r w:rsidRPr="00E67525">
              <w:rPr>
                <w:rFonts w:ascii="Times New Roman" w:hAnsi="Times New Roman" w:cs="Times New Roman"/>
                <w:sz w:val="18"/>
                <w:szCs w:val="18"/>
                <w:lang w:bidi="th-TH"/>
              </w:rPr>
              <w:t>.44)</w:t>
            </w:r>
          </w:p>
          <w:p w14:paraId="3359E9A0" w14:textId="77777777" w:rsidR="001E68AD" w:rsidRPr="00E67525" w:rsidRDefault="001E68AD" w:rsidP="001E68AD">
            <w:pPr>
              <w:jc w:val="left"/>
              <w:rPr>
                <w:rFonts w:ascii="Times New Roman" w:hAnsi="Times New Roman" w:cs="Times New Roman"/>
                <w:sz w:val="18"/>
                <w:szCs w:val="18"/>
                <w:lang w:bidi="th-TH"/>
              </w:rPr>
            </w:pPr>
          </w:p>
        </w:tc>
        <w:tc>
          <w:tcPr>
            <w:tcW w:w="1937" w:type="dxa"/>
          </w:tcPr>
          <w:p w14:paraId="1B647B5D" w14:textId="581A47FF" w:rsidR="001E68AD" w:rsidRPr="0037252A" w:rsidRDefault="001E68AD" w:rsidP="001E68AD">
            <w:pPr>
              <w:jc w:val="left"/>
              <w:rPr>
                <w:rFonts w:ascii="Times New Roman" w:hAnsi="Times New Roman" w:cs="Times New Roman"/>
                <w:sz w:val="18"/>
                <w:szCs w:val="18"/>
              </w:rPr>
            </w:pPr>
            <w:r w:rsidRPr="0037252A">
              <w:rPr>
                <w:rFonts w:ascii="Times New Roman" w:hAnsi="Times New Roman" w:cs="Times New Roman" w:hint="eastAsia"/>
                <w:sz w:val="18"/>
                <w:szCs w:val="18"/>
                <w:lang w:bidi="th-TH"/>
              </w:rPr>
              <w:t>Depression</w:t>
            </w:r>
            <w:r w:rsidRPr="0037252A">
              <w:rPr>
                <w:rFonts w:ascii="Times New Roman" w:hAnsi="Times New Roman" w:cs="Times New Roman"/>
                <w:sz w:val="18"/>
                <w:szCs w:val="18"/>
                <w:lang w:bidi="th-TH"/>
              </w:rPr>
              <w:t xml:space="preserve"> was </w:t>
            </w:r>
            <w:r w:rsidRPr="0037252A">
              <w:rPr>
                <w:rFonts w:ascii="Times New Roman" w:hAnsi="Times New Roman" w:cs="Times New Roman" w:hint="eastAsia"/>
                <w:sz w:val="18"/>
                <w:szCs w:val="18"/>
                <w:lang w:bidi="th-TH"/>
              </w:rPr>
              <w:t xml:space="preserve">significantly </w:t>
            </w:r>
            <w:r w:rsidRPr="0037252A">
              <w:rPr>
                <w:rFonts w:ascii="Times New Roman" w:hAnsi="Times New Roman" w:cs="Times New Roman"/>
                <w:sz w:val="18"/>
                <w:szCs w:val="18"/>
                <w:lang w:bidi="th-TH"/>
              </w:rPr>
              <w:t>associated with turning into social frailty.</w:t>
            </w:r>
          </w:p>
        </w:tc>
        <w:tc>
          <w:tcPr>
            <w:tcW w:w="1386" w:type="dxa"/>
          </w:tcPr>
          <w:p w14:paraId="13E65E38" w14:textId="77777777"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Irshad,</w:t>
            </w:r>
          </w:p>
          <w:p w14:paraId="07B94CA9" w14:textId="77777777"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2024,</w:t>
            </w:r>
          </w:p>
          <w:p w14:paraId="78DD6943" w14:textId="6EFA7051" w:rsidR="001E68AD" w:rsidRPr="0037252A" w:rsidRDefault="001E68AD" w:rsidP="001E68AD">
            <w:pPr>
              <w:jc w:val="left"/>
              <w:rPr>
                <w:rFonts w:ascii="Times New Roman" w:hAnsi="Times New Roman" w:cs="Times New Roman"/>
                <w:sz w:val="18"/>
                <w:szCs w:val="18"/>
              </w:rPr>
            </w:pPr>
            <w:r w:rsidRPr="0037252A">
              <w:rPr>
                <w:rFonts w:ascii="Times New Roman" w:hAnsi="Times New Roman" w:cs="Times New Roman" w:hint="eastAsia"/>
                <w:sz w:val="18"/>
                <w:szCs w:val="18"/>
                <w:lang w:bidi="th-TH"/>
              </w:rPr>
              <w:t>(India)</w:t>
            </w:r>
            <w:r w:rsidRPr="0037252A">
              <w:rPr>
                <w:rFonts w:ascii="Times New Roman" w:hAnsi="Times New Roman" w:cs="Times New Roman"/>
                <w:sz w:val="18"/>
                <w:szCs w:val="18"/>
                <w:lang w:bidi="th-TH"/>
              </w:rPr>
              <w:fldChar w:fldCharType="begin"/>
            </w:r>
            <w:r w:rsidR="005C4B93">
              <w:rPr>
                <w:rFonts w:ascii="Times New Roman" w:hAnsi="Times New Roman" w:cs="Times New Roman"/>
                <w:sz w:val="18"/>
                <w:szCs w:val="18"/>
                <w:lang w:bidi="th-TH"/>
              </w:rPr>
              <w:instrText xml:space="preserve"> ADDIN EN.CITE &lt;EndNote&gt;&lt;Cite&gt;&lt;Author&gt;Irshad&lt;/Author&gt;&lt;Year&gt;2024&lt;/Year&gt;&lt;RecNum&gt;4066&lt;/RecNum&gt;&lt;DisplayText&gt;[17]&lt;/DisplayText&gt;&lt;record&gt;&lt;rec-number&gt;4066&lt;/rec-number&gt;&lt;foreign-keys&gt;&lt;key app="EN" db-id="f9vav5f5cz50wvewefrxsxz0r0presdr2awv" timestamp="1730968315"&gt;4066&lt;/key&gt;&lt;/foreign-keys&gt;&lt;ref-type name="Journal Article"&gt;17&lt;/ref-type&gt;&lt;contributors&gt;&lt;authors&gt;&lt;author&gt;Irshad, C.&lt;/author&gt;&lt;author&gt;Govil, D.&lt;/author&gt;&lt;author&gt;Sahoo, H.&lt;/author&gt;&lt;/authors&gt;&lt;/contributors&gt;&lt;titles&gt;&lt;title&gt;Social frailty among older adults in India: Findings from the Longitudinal Ageing Study in India (LASI) - Wave 1&lt;/title&gt;&lt;secondary-title&gt;Experimental aging research&lt;/secondary-title&gt;&lt;/titles&gt;&lt;periodical&gt;&lt;full-title&gt;Experimental aging research&lt;/full-title&gt;&lt;/periodical&gt;&lt;pages&gt;331-347&lt;/pages&gt;&lt;volume&gt;50&lt;/volume&gt;&lt;number&gt;3&lt;/number&gt;&lt;keywords&gt;&lt;keyword&gt;aged&lt;/keyword&gt;&lt;keyword&gt;aging&lt;/keyword&gt;&lt;keyword&gt;female&lt;/keyword&gt;&lt;keyword&gt;frail elderly&lt;/keyword&gt;&lt;keyword&gt;frailty&lt;/keyword&gt;&lt;keyword&gt;geriatric assessment&lt;/keyword&gt;&lt;keyword&gt;human&lt;/keyword&gt;&lt;keyword&gt;longitudinal study&lt;/keyword&gt;&lt;keyword&gt;male&lt;/keyword&gt;&lt;keyword&gt;procedures&lt;/keyword&gt;&lt;/keywords&gt;&lt;dates&gt;&lt;year&gt;2024&lt;/year&gt;&lt;/dates&gt;&lt;isbn&gt;1096-4657&lt;/isbn&gt;&lt;work-type&gt;Article&lt;/work-type&gt;&lt;urls&gt;&lt;related-urls&gt;&lt;url&gt;https://www.embase.com/search/results?subaction=viewrecord&amp;amp;id=L640883480&amp;amp;from=export&lt;/url&gt;&lt;url&gt;http://dx.doi.org/10.1080/0361073X.2023.2195291&lt;/url&gt;&lt;/related-urls&gt;&lt;/urls&gt;&lt;custom5&gt;36974668&lt;/custom5&gt;&lt;electronic-resource-num&gt;10.1080/0361073X.2023.2195291&lt;/electronic-resource-num&gt;&lt;remote-database-name&gt;Medline&lt;/remote-database-name&gt;&lt;language&gt;English&lt;/language&gt;&lt;/record&gt;&lt;/Cite&gt;&lt;/EndNote&gt;</w:instrText>
            </w:r>
            <w:r w:rsidRPr="0037252A">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[17]</w:t>
            </w:r>
            <w:r w:rsidRPr="0037252A">
              <w:rPr>
                <w:rFonts w:ascii="Times New Roman" w:hAnsi="Times New Roman" w:cs="Times New Roman"/>
                <w:sz w:val="18"/>
                <w:szCs w:val="18"/>
                <w:lang w:bidi="th-TH"/>
              </w:rPr>
              <w:fldChar w:fldCharType="end"/>
            </w:r>
          </w:p>
        </w:tc>
      </w:tr>
      <w:tr w:rsidR="001E68AD" w:rsidRPr="00E67525" w14:paraId="60713FDE" w14:textId="77777777" w:rsidTr="0016589F">
        <w:trPr>
          <w:trHeight w:val="118"/>
        </w:trPr>
        <w:tc>
          <w:tcPr>
            <w:tcW w:w="9741" w:type="dxa"/>
            <w:gridSpan w:val="5"/>
          </w:tcPr>
          <w:p w14:paraId="186471DF" w14:textId="77777777" w:rsidR="001E68AD" w:rsidRPr="00E67525" w:rsidRDefault="001E68AD" w:rsidP="001E68AD">
            <w:pPr>
              <w:jc w:val="left"/>
              <w:rPr>
                <w:rFonts w:ascii="Times New Roman" w:hAnsi="Times New Roman" w:cs="Times New Roman"/>
                <w:b/>
                <w:bCs/>
                <w:sz w:val="18"/>
                <w:szCs w:val="18"/>
                <w:lang w:bidi="th-TH"/>
              </w:rPr>
            </w:pPr>
            <w:r w:rsidRPr="00E67525">
              <w:rPr>
                <w:rFonts w:ascii="Times New Roman" w:hAnsi="Times New Roman" w:cs="Times New Roman"/>
                <w:b/>
                <w:bCs/>
                <w:sz w:val="18"/>
                <w:szCs w:val="18"/>
                <w:lang w:bidi="th-TH"/>
              </w:rPr>
              <w:t>Lifestyle factors</w:t>
            </w:r>
          </w:p>
        </w:tc>
      </w:tr>
      <w:tr w:rsidR="001E68AD" w:rsidRPr="00E67525" w14:paraId="5FFF09A8" w14:textId="77777777" w:rsidTr="00E83598">
        <w:trPr>
          <w:trHeight w:val="118"/>
        </w:trPr>
        <w:tc>
          <w:tcPr>
            <w:tcW w:w="2171" w:type="dxa"/>
          </w:tcPr>
          <w:p w14:paraId="73AC08E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Physically active</w:t>
            </w:r>
          </w:p>
          <w:p w14:paraId="29DE7D48" w14:textId="76176D85"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(defined as </w:t>
            </w:r>
            <w:bookmarkStart w:id="13" w:name="_Hlk182078933"/>
            <w:r w:rsidRPr="00E67525">
              <w:rPr>
                <w:rFonts w:ascii="Times New Roman" w:hAnsi="Times New Roman" w:cs="Times New Roman"/>
                <w:sz w:val="18"/>
                <w:szCs w:val="18"/>
                <w:lang w:bidi="th-TH"/>
              </w:rPr>
              <w:t xml:space="preserve">30 </w:t>
            </w:r>
            <w:r w:rsidR="0037252A">
              <w:rPr>
                <w:rFonts w:ascii="Times New Roman" w:hAnsi="Times New Roman" w:cs="Times New Roman"/>
                <w:sz w:val="18"/>
                <w:szCs w:val="18"/>
                <w:lang w:bidi="th-TH"/>
              </w:rPr>
              <w:t>minutes</w:t>
            </w:r>
            <w:r w:rsidRPr="00E67525">
              <w:rPr>
                <w:rFonts w:ascii="Times New Roman" w:hAnsi="Times New Roman" w:cs="Times New Roman"/>
                <w:sz w:val="18"/>
                <w:szCs w:val="18"/>
                <w:lang w:bidi="th-TH"/>
              </w:rPr>
              <w:t xml:space="preserve"> of moderate to vigorous physical activity per day on at least 5 days per week</w:t>
            </w:r>
            <w:bookmarkEnd w:id="13"/>
            <w:r w:rsidRPr="00E67525">
              <w:rPr>
                <w:rFonts w:ascii="Times New Roman" w:hAnsi="Times New Roman" w:cs="Times New Roman"/>
                <w:sz w:val="18"/>
                <w:szCs w:val="18"/>
                <w:lang w:bidi="th-TH"/>
              </w:rPr>
              <w:t>)</w:t>
            </w:r>
          </w:p>
        </w:tc>
        <w:tc>
          <w:tcPr>
            <w:tcW w:w="1916" w:type="dxa"/>
          </w:tcPr>
          <w:p w14:paraId="5778F445"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TFI</w:t>
            </w:r>
          </w:p>
          <w:p w14:paraId="563FCEF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3criteria indicate social </w:t>
            </w:r>
            <w:r w:rsidRPr="00E67525">
              <w:rPr>
                <w:rFonts w:ascii="Times New Roman" w:hAnsi="Times New Roman" w:cs="Times New Roman"/>
                <w:sz w:val="18"/>
                <w:szCs w:val="18"/>
                <w:lang w:bidi="th-TH"/>
              </w:rPr>
              <w:t>frailty)</w:t>
            </w:r>
          </w:p>
        </w:tc>
        <w:tc>
          <w:tcPr>
            <w:tcW w:w="2331" w:type="dxa"/>
          </w:tcPr>
          <w:p w14:paraId="68F4842B"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 0.60</w:t>
            </w:r>
          </w:p>
          <w:p w14:paraId="077F51A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0.41to 0.86)</w:t>
            </w:r>
          </w:p>
          <w:p w14:paraId="3A6CE41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socio-demographic variables, lifestyle, life-events, biological risk factors, and chronic disease.</w:t>
            </w:r>
          </w:p>
        </w:tc>
        <w:tc>
          <w:tcPr>
            <w:tcW w:w="1937" w:type="dxa"/>
          </w:tcPr>
          <w:p w14:paraId="7E7801F3" w14:textId="2D7FEB23"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Being physically active was associated with a lower risk of social </w:t>
            </w:r>
            <w:r w:rsidR="0037252A">
              <w:rPr>
                <w:rFonts w:ascii="Times New Roman" w:hAnsi="Times New Roman" w:cs="Times New Roman"/>
                <w:sz w:val="18"/>
                <w:szCs w:val="18"/>
                <w:lang w:bidi="th-TH"/>
              </w:rPr>
              <w:t>frailty</w:t>
            </w:r>
            <w:r w:rsidRPr="00E67525">
              <w:rPr>
                <w:rFonts w:ascii="Times New Roman" w:hAnsi="Times New Roman" w:cs="Times New Roman"/>
                <w:sz w:val="18"/>
                <w:szCs w:val="18"/>
                <w:lang w:bidi="th-TH"/>
              </w:rPr>
              <w:t>.</w:t>
            </w:r>
          </w:p>
        </w:tc>
        <w:tc>
          <w:tcPr>
            <w:tcW w:w="1386" w:type="dxa"/>
          </w:tcPr>
          <w:p w14:paraId="5CEFCA2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van Oostrom,</w:t>
            </w:r>
          </w:p>
          <w:p w14:paraId="762C06C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2017,</w:t>
            </w:r>
          </w:p>
          <w:p w14:paraId="120CBF63"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(The</w:t>
            </w:r>
          </w:p>
          <w:p w14:paraId="0E16EA5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Netherlands)</w:t>
            </w:r>
          </w:p>
          <w:bookmarkStart w:id="14" w:name="_Hlk182078447"/>
          <w:p w14:paraId="20290059" w14:textId="2D7A842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fldChar w:fldCharType="begin">
                <w:fldData xml:space="preserve">PEVuZE5vdGU+PENpdGU+PEF1dGhvcj52YW4gT29zdHJvbTwvQXV0aG9yPjxZZWFyPjIwMTc8L1ll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cy48L2N1c3RvbTE+PGN1c3RvbTI+UE1DNTU3NzgzOTwvY3VzdG9tMj48ZWxlY3Ryb25pYy1yZXNv
dXJjZS1udW0+MTAuMTE4Ni9zMTI4NzctMDE3LTA1OTUtMDwvZWxlY3Ryb25pYy1yZXNvdXJjZS1u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PEVuZE5vdGU+PENpdGU+PEF1dGhvcj52YW4gT29zdHJvbTwvQXV0aG9yPjxZZWFyPjIwMTc8L1ll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cy48L2N1c3RvbTE+PGN1c3RvbTI+UE1DNTU3NzgzOTwvY3VzdG9tMj48ZWxlY3Ryb25pYy1yZXNv
dXJjZS1udW0+MTAuMTE4Ni9zMTI4NzctMDE3LTA1OTUtMDwvZWxlY3Ryb25pYy1yZXNvdXJjZS1u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[23]</w:t>
            </w:r>
            <w:r w:rsidRPr="00E67525">
              <w:rPr>
                <w:rFonts w:ascii="Times New Roman" w:hAnsi="Times New Roman" w:cs="Times New Roman"/>
                <w:sz w:val="18"/>
                <w:szCs w:val="18"/>
                <w:lang w:bidi="th-TH"/>
              </w:rPr>
              <w:fldChar w:fldCharType="end"/>
            </w:r>
            <w:bookmarkEnd w:id="14"/>
          </w:p>
        </w:tc>
      </w:tr>
      <w:tr w:rsidR="001E68AD" w:rsidRPr="00E67525" w14:paraId="414F5451" w14:textId="77777777" w:rsidTr="00E83598">
        <w:trPr>
          <w:trHeight w:val="118"/>
        </w:trPr>
        <w:tc>
          <w:tcPr>
            <w:tcW w:w="2171" w:type="dxa"/>
          </w:tcPr>
          <w:p w14:paraId="56225C2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Physical activity</w:t>
            </w:r>
          </w:p>
          <w:p w14:paraId="7F353F9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w:t>
            </w:r>
            <w:bookmarkStart w:id="15" w:name="_Hlk182078965"/>
            <w:r w:rsidRPr="00E67525">
              <w:rPr>
                <w:rFonts w:ascii="Times New Roman" w:hAnsi="Times New Roman" w:cs="Times New Roman"/>
                <w:sz w:val="18"/>
                <w:szCs w:val="18"/>
                <w:lang w:bidi="th-TH"/>
              </w:rPr>
              <w:t>once a week or less</w:t>
            </w:r>
            <w:bookmarkEnd w:id="15"/>
            <w:r w:rsidRPr="00E67525">
              <w:rPr>
                <w:rFonts w:ascii="Times New Roman" w:hAnsi="Times New Roman" w:cs="Times New Roman"/>
                <w:sz w:val="18"/>
                <w:szCs w:val="18"/>
                <w:lang w:bidi="th-TH"/>
              </w:rPr>
              <w:t>)</w:t>
            </w:r>
          </w:p>
        </w:tc>
        <w:tc>
          <w:tcPr>
            <w:tcW w:w="1916" w:type="dxa"/>
          </w:tcPr>
          <w:p w14:paraId="38D6843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TFI</w:t>
            </w:r>
          </w:p>
          <w:p w14:paraId="189BEB1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3criteria indicate social </w:t>
            </w:r>
            <w:r w:rsidRPr="00E67525">
              <w:rPr>
                <w:rFonts w:ascii="Times New Roman" w:hAnsi="Times New Roman" w:cs="Times New Roman"/>
                <w:sz w:val="18"/>
                <w:szCs w:val="18"/>
                <w:lang w:bidi="th-TH"/>
              </w:rPr>
              <w:t>frailty)</w:t>
            </w:r>
          </w:p>
        </w:tc>
        <w:tc>
          <w:tcPr>
            <w:tcW w:w="2331" w:type="dxa"/>
          </w:tcPr>
          <w:p w14:paraId="30974792"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Unadjusted OR1.51</w:t>
            </w:r>
          </w:p>
          <w:p w14:paraId="36A180E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1.17to 2.00)</w:t>
            </w:r>
          </w:p>
          <w:p w14:paraId="6CDC22F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reference: more than once a week</w:t>
            </w:r>
          </w:p>
          <w:p w14:paraId="54357AC0" w14:textId="77777777" w:rsidR="001E68AD" w:rsidRPr="00E67525" w:rsidRDefault="001E68AD" w:rsidP="001E68AD">
            <w:pPr>
              <w:jc w:val="left"/>
              <w:rPr>
                <w:rFonts w:ascii="Times New Roman" w:hAnsi="Times New Roman" w:cs="Times New Roman"/>
                <w:sz w:val="18"/>
                <w:szCs w:val="18"/>
                <w:lang w:bidi="th-TH"/>
              </w:rPr>
            </w:pPr>
          </w:p>
        </w:tc>
        <w:tc>
          <w:tcPr>
            <w:tcW w:w="1937" w:type="dxa"/>
          </w:tcPr>
          <w:p w14:paraId="22B2F3B0" w14:textId="261E6DE9" w:rsidR="001E68AD" w:rsidRPr="00E67525" w:rsidRDefault="0037252A" w:rsidP="001E68AD">
            <w:pPr>
              <w:jc w:val="left"/>
              <w:rPr>
                <w:rFonts w:ascii="Times New Roman" w:hAnsi="Times New Roman" w:cs="Times New Roman"/>
                <w:sz w:val="18"/>
                <w:szCs w:val="18"/>
                <w:lang w:bidi="th-TH"/>
              </w:rPr>
            </w:pPr>
            <w:r>
              <w:rPr>
                <w:rFonts w:ascii="Times New Roman" w:hAnsi="Times New Roman" w:cs="Times New Roman"/>
                <w:sz w:val="18"/>
                <w:szCs w:val="18"/>
                <w:lang w:bidi="th-TH"/>
              </w:rPr>
              <w:t>Physical</w:t>
            </w:r>
            <w:r w:rsidR="001E68AD" w:rsidRPr="00E67525">
              <w:rPr>
                <w:rFonts w:ascii="Times New Roman" w:hAnsi="Times New Roman" w:cs="Times New Roman"/>
                <w:sz w:val="18"/>
                <w:szCs w:val="18"/>
                <w:lang w:bidi="th-TH"/>
              </w:rPr>
              <w:t xml:space="preserve"> activity once a week or less is associated with a higher risk of social frailty.</w:t>
            </w:r>
          </w:p>
        </w:tc>
        <w:tc>
          <w:tcPr>
            <w:tcW w:w="1386" w:type="dxa"/>
          </w:tcPr>
          <w:p w14:paraId="463B7BE8"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Ye,</w:t>
            </w:r>
          </w:p>
          <w:p w14:paraId="730D4C5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2021,</w:t>
            </w:r>
          </w:p>
          <w:p w14:paraId="6037B13A" w14:textId="77777777" w:rsidR="001E68AD" w:rsidRPr="00E67525" w:rsidRDefault="001E68AD" w:rsidP="001E68AD">
            <w:pPr>
              <w:jc w:val="left"/>
              <w:rPr>
                <w:rFonts w:ascii="Times New Roman" w:eastAsia="DengXian" w:hAnsi="Times New Roman" w:cs="Times New Roman"/>
                <w:sz w:val="18"/>
                <w:szCs w:val="18"/>
              </w:rPr>
            </w:pPr>
            <w:r w:rsidRPr="00E67525">
              <w:rPr>
                <w:rFonts w:ascii="Times New Roman" w:hAnsi="Times New Roman" w:cs="Times New Roman"/>
                <w:sz w:val="18"/>
                <w:szCs w:val="18"/>
                <w:lang w:bidi="th-TH"/>
              </w:rPr>
              <w:t>(</w:t>
            </w:r>
            <w:r w:rsidRPr="00E67525">
              <w:rPr>
                <w:rFonts w:ascii="Times New Roman" w:eastAsia="DengXian" w:hAnsi="Times New Roman" w:cs="Times New Roman"/>
                <w:sz w:val="18"/>
                <w:szCs w:val="18"/>
              </w:rPr>
              <w:t>The Netherlands)</w:t>
            </w:r>
          </w:p>
          <w:bookmarkStart w:id="16" w:name="_Hlk182078456"/>
          <w:p w14:paraId="5396DA4E" w14:textId="49297C2D" w:rsidR="001E68AD" w:rsidRPr="00E67525" w:rsidRDefault="001E68AD" w:rsidP="001E68AD">
            <w:pPr>
              <w:jc w:val="left"/>
              <w:rPr>
                <w:rFonts w:ascii="Times New Roman" w:hAnsi="Times New Roman" w:cs="Times New Roman"/>
                <w:sz w:val="18"/>
                <w:szCs w:val="18"/>
              </w:rPr>
            </w:pPr>
            <w:r w:rsidRPr="00E67525">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 </w:instrText>
            </w:r>
            <w:r w:rsidR="00AC5BCA">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EN.CITE.DATA </w:instrText>
            </w:r>
            <w:r w:rsidR="00AC5BCA">
              <w:rPr>
                <w:rFonts w:ascii="Times New Roman" w:eastAsia="DengXian" w:hAnsi="Times New Roman" w:cs="Times New Roman"/>
                <w:sz w:val="18"/>
                <w:szCs w:val="18"/>
              </w:rPr>
            </w:r>
            <w:r w:rsidR="00AC5BCA">
              <w:rPr>
                <w:rFonts w:ascii="Times New Roman" w:eastAsia="DengXian" w:hAnsi="Times New Roman" w:cs="Times New Roman"/>
                <w:sz w:val="18"/>
                <w:szCs w:val="18"/>
              </w:rPr>
              <w:fldChar w:fldCharType="end"/>
            </w:r>
            <w:r w:rsidRPr="00E67525">
              <w:rPr>
                <w:rFonts w:ascii="Times New Roman" w:eastAsia="DengXian" w:hAnsi="Times New Roman" w:cs="Times New Roman"/>
                <w:sz w:val="18"/>
                <w:szCs w:val="18"/>
              </w:rPr>
            </w:r>
            <w:r w:rsidRPr="00E67525">
              <w:rPr>
                <w:rFonts w:ascii="Times New Roman" w:eastAsia="DengXian" w:hAnsi="Times New Roman" w:cs="Times New Roman"/>
                <w:sz w:val="18"/>
                <w:szCs w:val="18"/>
              </w:rPr>
              <w:fldChar w:fldCharType="separate"/>
            </w:r>
            <w:r w:rsidR="005C4B93">
              <w:rPr>
                <w:rFonts w:ascii="Times New Roman" w:eastAsia="DengXian" w:hAnsi="Times New Roman" w:cs="Times New Roman"/>
                <w:noProof/>
                <w:sz w:val="18"/>
                <w:szCs w:val="18"/>
              </w:rPr>
              <w:t>[24]</w:t>
            </w:r>
            <w:r w:rsidRPr="00E67525">
              <w:rPr>
                <w:rFonts w:ascii="Times New Roman" w:eastAsia="DengXian" w:hAnsi="Times New Roman" w:cs="Times New Roman"/>
                <w:sz w:val="18"/>
                <w:szCs w:val="18"/>
              </w:rPr>
              <w:fldChar w:fldCharType="end"/>
            </w:r>
          </w:p>
          <w:bookmarkEnd w:id="16"/>
          <w:p w14:paraId="5D41D32D" w14:textId="77777777" w:rsidR="001E68AD" w:rsidRPr="00E67525" w:rsidRDefault="001E68AD" w:rsidP="001E68AD">
            <w:pPr>
              <w:jc w:val="left"/>
              <w:rPr>
                <w:rFonts w:ascii="Times New Roman" w:hAnsi="Times New Roman" w:cs="Times New Roman"/>
                <w:sz w:val="18"/>
                <w:szCs w:val="18"/>
                <w:lang w:bidi="th-TH"/>
              </w:rPr>
            </w:pPr>
          </w:p>
        </w:tc>
      </w:tr>
      <w:tr w:rsidR="001E68AD" w:rsidRPr="00E67525" w14:paraId="59879768" w14:textId="77777777" w:rsidTr="00E83598">
        <w:trPr>
          <w:trHeight w:val="118"/>
        </w:trPr>
        <w:tc>
          <w:tcPr>
            <w:tcW w:w="2171" w:type="dxa"/>
          </w:tcPr>
          <w:p w14:paraId="126E4CD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Sleep duration</w:t>
            </w:r>
          </w:p>
          <w:p w14:paraId="2C878DAF" w14:textId="77777777" w:rsidR="001E68AD" w:rsidRPr="00E67525" w:rsidRDefault="001E68AD" w:rsidP="001E68AD">
            <w:pPr>
              <w:jc w:val="left"/>
              <w:rPr>
                <w:rFonts w:ascii="Times New Roman" w:hAnsi="Times New Roman" w:cs="Times New Roman"/>
                <w:sz w:val="18"/>
                <w:szCs w:val="18"/>
                <w:lang w:bidi="th-TH"/>
              </w:rPr>
            </w:pPr>
            <w:bookmarkStart w:id="17" w:name="_Hlk182079200"/>
            <w:r w:rsidRPr="00E67525">
              <w:rPr>
                <w:rFonts w:ascii="Times New Roman" w:hAnsi="Times New Roman" w:cs="Times New Roman"/>
                <w:sz w:val="18"/>
                <w:szCs w:val="18"/>
                <w:lang w:bidi="th-TH"/>
              </w:rPr>
              <w:t>(≤5hours)</w:t>
            </w:r>
            <w:bookmarkEnd w:id="17"/>
          </w:p>
        </w:tc>
        <w:tc>
          <w:tcPr>
            <w:tcW w:w="1916" w:type="dxa"/>
          </w:tcPr>
          <w:p w14:paraId="67532C6B"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TFI</w:t>
            </w:r>
          </w:p>
          <w:p w14:paraId="7CDBE76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3criteria indicate social </w:t>
            </w:r>
            <w:r w:rsidRPr="00E67525">
              <w:rPr>
                <w:rFonts w:ascii="Times New Roman" w:hAnsi="Times New Roman" w:cs="Times New Roman"/>
                <w:sz w:val="18"/>
                <w:szCs w:val="18"/>
                <w:lang w:bidi="th-TH"/>
              </w:rPr>
              <w:t>frailty)</w:t>
            </w:r>
          </w:p>
        </w:tc>
        <w:tc>
          <w:tcPr>
            <w:tcW w:w="2331" w:type="dxa"/>
          </w:tcPr>
          <w:p w14:paraId="1B492EC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 3.11</w:t>
            </w:r>
          </w:p>
          <w:p w14:paraId="6194C33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1.73to 5.60)</w:t>
            </w:r>
          </w:p>
          <w:p w14:paraId="2312DC6B"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reference: sleep </w:t>
            </w:r>
            <w:proofErr w:type="gramStart"/>
            <w:r w:rsidRPr="00E67525">
              <w:rPr>
                <w:rFonts w:ascii="Times New Roman" w:hAnsi="Times New Roman" w:cs="Times New Roman"/>
                <w:sz w:val="18"/>
                <w:szCs w:val="18"/>
                <w:lang w:bidi="th-TH"/>
              </w:rPr>
              <w:t>duration(</w:t>
            </w:r>
            <w:proofErr w:type="gramEnd"/>
            <w:r w:rsidRPr="00E67525">
              <w:rPr>
                <w:rFonts w:ascii="Times New Roman" w:hAnsi="Times New Roman" w:cs="Times New Roman"/>
                <w:sz w:val="18"/>
                <w:szCs w:val="18"/>
                <w:lang w:bidi="th-TH"/>
              </w:rPr>
              <w:t>7to 8 hours)</w:t>
            </w:r>
          </w:p>
          <w:p w14:paraId="259EC5D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socio-demographic variables, lifestyle, life-events, biological risk factors, and chronic disease.</w:t>
            </w:r>
          </w:p>
        </w:tc>
        <w:tc>
          <w:tcPr>
            <w:tcW w:w="1937" w:type="dxa"/>
          </w:tcPr>
          <w:p w14:paraId="5719BD0C" w14:textId="1E1F60AD"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Shorter sleep duration was associated with </w:t>
            </w:r>
            <w:r w:rsidR="0037252A">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higher risk of social frailty.</w:t>
            </w:r>
          </w:p>
        </w:tc>
        <w:tc>
          <w:tcPr>
            <w:tcW w:w="1386" w:type="dxa"/>
          </w:tcPr>
          <w:p w14:paraId="117668A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van Oostrom,</w:t>
            </w:r>
          </w:p>
          <w:p w14:paraId="069A7D3B"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2017,</w:t>
            </w:r>
          </w:p>
          <w:p w14:paraId="6FC305B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(The</w:t>
            </w:r>
          </w:p>
          <w:p w14:paraId="27C0248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Netherlands)</w:t>
            </w:r>
          </w:p>
          <w:bookmarkStart w:id="18" w:name="_Hlk182078568"/>
          <w:p w14:paraId="114685CC" w14:textId="4BD20958"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fldChar w:fldCharType="begin">
                <w:fldData xml:space="preserve">PEVuZE5vdGU+PENpdGU+PEF1dGhvcj52YW4gT29zdHJvbTwvQXV0aG9yPjxZZWFyPjIwMTc8L1ll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cy48L2N1c3RvbTE+PGN1c3RvbTI+UE1DNTU3NzgzOTwvY3VzdG9tMj48ZWxlY3Ryb25pYy1yZXNv
dXJjZS1udW0+MTAuMTE4Ni9zMTI4NzctMDE3LTA1OTUtMDwvZWxlY3Ryb25pYy1yZXNvdXJjZS1u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PEVuZE5vdGU+PENpdGU+PEF1dGhvcj52YW4gT29zdHJvbTwvQXV0aG9yPjxZZWFyPjIwMTc8L1ll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=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[23]</w:t>
            </w:r>
            <w:r w:rsidRPr="00E67525">
              <w:rPr>
                <w:rFonts w:ascii="Times New Roman" w:hAnsi="Times New Roman" w:cs="Times New Roman"/>
                <w:sz w:val="18"/>
                <w:szCs w:val="18"/>
                <w:lang w:bidi="th-TH"/>
              </w:rPr>
              <w:fldChar w:fldCharType="end"/>
            </w:r>
            <w:bookmarkEnd w:id="18"/>
          </w:p>
        </w:tc>
      </w:tr>
      <w:tr w:rsidR="001E68AD" w:rsidRPr="00E67525" w14:paraId="6CCC89D5" w14:textId="77777777" w:rsidTr="00E83598">
        <w:trPr>
          <w:trHeight w:val="118"/>
        </w:trPr>
        <w:tc>
          <w:tcPr>
            <w:tcW w:w="2171" w:type="dxa"/>
          </w:tcPr>
          <w:p w14:paraId="41C868B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Long sleep duration</w:t>
            </w:r>
          </w:p>
          <w:p w14:paraId="40671372"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(defined as ≥9.0 hours)</w:t>
            </w:r>
          </w:p>
        </w:tc>
        <w:tc>
          <w:tcPr>
            <w:tcW w:w="1916" w:type="dxa"/>
          </w:tcPr>
          <w:p w14:paraId="4D61CEC2"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MSFI</w:t>
            </w:r>
          </w:p>
          <w:p w14:paraId="3C45DA38" w14:textId="46BDD47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331" w:type="dxa"/>
          </w:tcPr>
          <w:p w14:paraId="5ED165D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aOR1.75</w:t>
            </w:r>
          </w:p>
          <w:p w14:paraId="223CDE98"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1.29-2.38)</w:t>
            </w:r>
          </w:p>
          <w:p w14:paraId="14343FD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reference: sleep duration 6.1-</w:t>
            </w:r>
            <w:r w:rsidRPr="00E67525">
              <w:rPr>
                <w:rFonts w:ascii="Times New Roman" w:hAnsi="Times New Roman" w:cs="Times New Roman"/>
                <w:sz w:val="18"/>
                <w:szCs w:val="18"/>
                <w:lang w:bidi="th-TH"/>
              </w:rPr>
              <w:lastRenderedPageBreak/>
              <w:t>8.9 hours</w:t>
            </w:r>
          </w:p>
          <w:p w14:paraId="3382E88A" w14:textId="6CDCB784" w:rsidR="001E68AD" w:rsidRPr="00E67525" w:rsidRDefault="001E68AD" w:rsidP="001E68AD">
            <w:pPr>
              <w:jc w:val="left"/>
              <w:rPr>
                <w:rFonts w:ascii="Times New Roman" w:hAnsi="Times New Roman" w:cs="Times New Roman"/>
                <w:sz w:val="18"/>
                <w:szCs w:val="18"/>
                <w:vertAlign w:val="superscript"/>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w:t>
            </w:r>
            <w:r w:rsidR="0037252A">
              <w:rPr>
                <w:rFonts w:ascii="Times New Roman" w:hAnsi="Times New Roman" w:cs="Times New Roman"/>
                <w:sz w:val="18"/>
                <w:szCs w:val="18"/>
                <w:vertAlign w:val="superscript"/>
              </w:rPr>
              <w:t xml:space="preserve"> </w:t>
            </w:r>
            <w:r w:rsidRPr="00E67525">
              <w:rPr>
                <w:rFonts w:ascii="Times New Roman" w:hAnsi="Times New Roman" w:cs="Times New Roman"/>
                <w:sz w:val="18"/>
                <w:szCs w:val="18"/>
                <w:vertAlign w:val="superscript"/>
              </w:rPr>
              <w:t>BMI, education, medication, medical history, current drinking habit, current smoking habit, physical activity, gait speed</w:t>
            </w:r>
            <w:r w:rsidR="0037252A">
              <w:rPr>
                <w:rFonts w:ascii="Times New Roman" w:hAnsi="Times New Roman" w:cs="Times New Roman"/>
                <w:sz w:val="18"/>
                <w:szCs w:val="18"/>
                <w:vertAlign w:val="superscript"/>
              </w:rPr>
              <w:t>,</w:t>
            </w:r>
            <w:r w:rsidRPr="00E67525">
              <w:rPr>
                <w:rFonts w:ascii="Times New Roman" w:hAnsi="Times New Roman" w:cs="Times New Roman"/>
                <w:sz w:val="18"/>
                <w:szCs w:val="18"/>
                <w:vertAlign w:val="superscript"/>
              </w:rPr>
              <w:t xml:space="preserve"> and MMSE.</w:t>
            </w:r>
          </w:p>
        </w:tc>
        <w:tc>
          <w:tcPr>
            <w:tcW w:w="1937" w:type="dxa"/>
          </w:tcPr>
          <w:p w14:paraId="401FB526" w14:textId="7B8C066E"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lastRenderedPageBreak/>
              <w:t xml:space="preserve">Longer sleep duration was associated with </w:t>
            </w:r>
            <w:r w:rsidR="0037252A">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 xml:space="preserve">higher risk of social </w:t>
            </w:r>
            <w:r w:rsidRPr="00E67525">
              <w:rPr>
                <w:rFonts w:ascii="Times New Roman" w:hAnsi="Times New Roman" w:cs="Times New Roman"/>
                <w:sz w:val="18"/>
                <w:szCs w:val="18"/>
                <w:lang w:bidi="th-TH"/>
              </w:rPr>
              <w:lastRenderedPageBreak/>
              <w:t>frailty.</w:t>
            </w:r>
          </w:p>
        </w:tc>
        <w:tc>
          <w:tcPr>
            <w:tcW w:w="1386" w:type="dxa"/>
          </w:tcPr>
          <w:p w14:paraId="1B75436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lastRenderedPageBreak/>
              <w:t>Nakakubo,</w:t>
            </w:r>
          </w:p>
          <w:p w14:paraId="7CA8978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2019,</w:t>
            </w:r>
          </w:p>
          <w:p w14:paraId="6AC9AAD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p>
          <w:bookmarkStart w:id="19" w:name="_Hlk182078574"/>
          <w:p w14:paraId="55AD1A08" w14:textId="0B945483"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lastRenderedPageBreak/>
              <w:fldChar w:fldCharType="begin">
                <w:fldData xml:space="preserve">PEVuZE5vdGU+PENpdGU+PEF1dGhvcj5OYWtha3VibzwvQXV0aG9yPjxZZWFyPjIwMTk8L1llYXI+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PEVuZE5vdGU+PENpdGU+PEF1dGhvcj5OYWtha3VibzwvQXV0aG9yPjxZZWFyPjIwMTk8L1llYXI+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[25]</w:t>
            </w:r>
            <w:r w:rsidRPr="00E67525">
              <w:rPr>
                <w:rFonts w:ascii="Times New Roman" w:hAnsi="Times New Roman" w:cs="Times New Roman"/>
                <w:sz w:val="18"/>
                <w:szCs w:val="18"/>
                <w:lang w:bidi="th-TH"/>
              </w:rPr>
              <w:fldChar w:fldCharType="end"/>
            </w:r>
            <w:bookmarkEnd w:id="19"/>
          </w:p>
        </w:tc>
      </w:tr>
      <w:tr w:rsidR="001E68AD" w:rsidRPr="00E67525" w14:paraId="4375CD98" w14:textId="77777777" w:rsidTr="00E83598">
        <w:trPr>
          <w:trHeight w:val="1030"/>
        </w:trPr>
        <w:tc>
          <w:tcPr>
            <w:tcW w:w="2171" w:type="dxa"/>
          </w:tcPr>
          <w:p w14:paraId="7DD0A3E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lastRenderedPageBreak/>
              <w:t>EDS</w:t>
            </w:r>
          </w:p>
          <w:p w14:paraId="482D4BCE"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(Almost always have daytime sleepiness requiring a nap)</w:t>
            </w:r>
          </w:p>
        </w:tc>
        <w:tc>
          <w:tcPr>
            <w:tcW w:w="1916" w:type="dxa"/>
          </w:tcPr>
          <w:p w14:paraId="0CC20B2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MSFI</w:t>
            </w:r>
          </w:p>
          <w:p w14:paraId="0B32D7E6" w14:textId="48996CB6"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331" w:type="dxa"/>
          </w:tcPr>
          <w:p w14:paraId="3891484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aOR1.48</w:t>
            </w:r>
          </w:p>
          <w:p w14:paraId="388EAEB3"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1.07-2.06)</w:t>
            </w:r>
          </w:p>
          <w:p w14:paraId="54D0D9E0" w14:textId="7D42350E"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w:t>
            </w:r>
            <w:r w:rsidR="0037252A">
              <w:rPr>
                <w:rFonts w:ascii="Times New Roman" w:hAnsi="Times New Roman" w:cs="Times New Roman"/>
                <w:sz w:val="18"/>
                <w:szCs w:val="18"/>
                <w:vertAlign w:val="superscript"/>
              </w:rPr>
              <w:t xml:space="preserve"> </w:t>
            </w:r>
            <w:r w:rsidRPr="00E67525">
              <w:rPr>
                <w:rFonts w:ascii="Times New Roman" w:hAnsi="Times New Roman" w:cs="Times New Roman"/>
                <w:sz w:val="18"/>
                <w:szCs w:val="18"/>
                <w:vertAlign w:val="superscript"/>
              </w:rPr>
              <w:t>BMI, education, medication, medical history, current drinking habit, current smoking habit, physical activity, gait speed</w:t>
            </w:r>
            <w:r w:rsidR="0037252A">
              <w:rPr>
                <w:rFonts w:ascii="Times New Roman" w:hAnsi="Times New Roman" w:cs="Times New Roman"/>
                <w:sz w:val="18"/>
                <w:szCs w:val="18"/>
                <w:vertAlign w:val="superscript"/>
              </w:rPr>
              <w:t>,</w:t>
            </w:r>
            <w:r w:rsidRPr="00E67525">
              <w:rPr>
                <w:rFonts w:ascii="Times New Roman" w:hAnsi="Times New Roman" w:cs="Times New Roman"/>
                <w:sz w:val="18"/>
                <w:szCs w:val="18"/>
                <w:vertAlign w:val="superscript"/>
              </w:rPr>
              <w:t xml:space="preserve"> and MMSE.</w:t>
            </w:r>
          </w:p>
        </w:tc>
        <w:tc>
          <w:tcPr>
            <w:tcW w:w="1937" w:type="dxa"/>
          </w:tcPr>
          <w:p w14:paraId="6B433FD6" w14:textId="6FFA5E55"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Excessive daytime sleepiness was associated with </w:t>
            </w:r>
            <w:r w:rsidR="0037252A">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higher risk of social frailty.</w:t>
            </w:r>
          </w:p>
        </w:tc>
        <w:tc>
          <w:tcPr>
            <w:tcW w:w="1386" w:type="dxa"/>
          </w:tcPr>
          <w:p w14:paraId="0DF4F04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Nakakubo,</w:t>
            </w:r>
          </w:p>
          <w:p w14:paraId="08B381A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2019,</w:t>
            </w:r>
          </w:p>
          <w:p w14:paraId="6982C38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p>
          <w:bookmarkStart w:id="20" w:name="_Hlk182078581"/>
          <w:p w14:paraId="589411A5" w14:textId="08DA689E"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fldChar w:fldCharType="begin">
                <w:fldData xml:space="preserve">PEVuZE5vdGU+PENpdGU+PEF1dGhvcj5OYWtha3VibzwvQXV0aG9yPjxZZWFyPjIwMTk8L1llYXI+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PEVuZE5vdGU+PENpdGU+PEF1dGhvcj5OYWtha3VibzwvQXV0aG9yPjxZZWFyPjIwMTk8L1llYXI+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[25]</w:t>
            </w:r>
            <w:r w:rsidRPr="00E67525">
              <w:rPr>
                <w:rFonts w:ascii="Times New Roman" w:hAnsi="Times New Roman" w:cs="Times New Roman"/>
                <w:sz w:val="18"/>
                <w:szCs w:val="18"/>
                <w:lang w:bidi="th-TH"/>
              </w:rPr>
              <w:fldChar w:fldCharType="end"/>
            </w:r>
            <w:bookmarkEnd w:id="20"/>
          </w:p>
        </w:tc>
      </w:tr>
      <w:tr w:rsidR="001E68AD" w:rsidRPr="00E67525" w14:paraId="57617E55" w14:textId="77777777" w:rsidTr="00E83598">
        <w:trPr>
          <w:trHeight w:val="1030"/>
        </w:trPr>
        <w:tc>
          <w:tcPr>
            <w:tcW w:w="2171" w:type="dxa"/>
          </w:tcPr>
          <w:p w14:paraId="7A438C1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Social behavior</w:t>
            </w:r>
          </w:p>
          <w:p w14:paraId="73DF71C5" w14:textId="0C629E5C"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(SDS score: higher scores indicate a greater social dysfunction)</w:t>
            </w:r>
          </w:p>
        </w:tc>
        <w:tc>
          <w:tcPr>
            <w:tcW w:w="1916" w:type="dxa"/>
          </w:tcPr>
          <w:p w14:paraId="3E61EBE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SFS</w:t>
            </w:r>
          </w:p>
          <w:p w14:paraId="5E1C891A" w14:textId="4DA353B5"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(range 0-8)</w:t>
            </w:r>
          </w:p>
        </w:tc>
        <w:tc>
          <w:tcPr>
            <w:tcW w:w="2331" w:type="dxa"/>
          </w:tcPr>
          <w:p w14:paraId="0DCF2458"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β 0.24</w:t>
            </w:r>
          </w:p>
          <w:p w14:paraId="5EB1F26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0.04 to 0.44)</w:t>
            </w:r>
          </w:p>
          <w:p w14:paraId="07C49213" w14:textId="6BAE0AC0"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controlling</w:t>
            </w:r>
            <w:proofErr w:type="gramEnd"/>
            <w:r w:rsidRPr="00E67525">
              <w:rPr>
                <w:rFonts w:ascii="Times New Roman" w:hAnsi="Times New Roman" w:cs="Times New Roman"/>
                <w:sz w:val="18"/>
                <w:szCs w:val="18"/>
                <w:vertAlign w:val="superscript"/>
              </w:rPr>
              <w:t xml:space="preserve"> for physical frailty, cognitive frailty, and depression</w:t>
            </w:r>
          </w:p>
        </w:tc>
        <w:tc>
          <w:tcPr>
            <w:tcW w:w="1937" w:type="dxa"/>
          </w:tcPr>
          <w:p w14:paraId="1B249E66" w14:textId="0EDF48B6"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Inappropriate social behavior was predictive of increased social frailty.</w:t>
            </w:r>
          </w:p>
        </w:tc>
        <w:tc>
          <w:tcPr>
            <w:tcW w:w="1386" w:type="dxa"/>
          </w:tcPr>
          <w:p w14:paraId="26F52365"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Henry,</w:t>
            </w:r>
          </w:p>
          <w:p w14:paraId="255B92C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2023,</w:t>
            </w:r>
          </w:p>
          <w:p w14:paraId="451B1298"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(Australia)</w:t>
            </w:r>
          </w:p>
          <w:bookmarkStart w:id="21" w:name="_Hlk182078475"/>
          <w:p w14:paraId="66DD6B12" w14:textId="08888D5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[26]</w:t>
            </w:r>
            <w:r w:rsidRPr="00E67525">
              <w:rPr>
                <w:rFonts w:ascii="Times New Roman" w:hAnsi="Times New Roman" w:cs="Times New Roman"/>
                <w:sz w:val="18"/>
                <w:szCs w:val="18"/>
                <w:lang w:bidi="th-TH"/>
              </w:rPr>
              <w:fldChar w:fldCharType="end"/>
            </w:r>
            <w:bookmarkEnd w:id="21"/>
          </w:p>
        </w:tc>
      </w:tr>
      <w:tr w:rsidR="001E68AD" w:rsidRPr="00E67525" w14:paraId="22DD4D36" w14:textId="77777777" w:rsidTr="0016589F">
        <w:trPr>
          <w:trHeight w:val="118"/>
        </w:trPr>
        <w:tc>
          <w:tcPr>
            <w:tcW w:w="9741" w:type="dxa"/>
            <w:gridSpan w:val="5"/>
          </w:tcPr>
          <w:p w14:paraId="195D1437" w14:textId="77777777" w:rsidR="001E68AD" w:rsidRPr="00E67525" w:rsidRDefault="001E68AD" w:rsidP="001E68AD">
            <w:pPr>
              <w:jc w:val="left"/>
              <w:rPr>
                <w:rFonts w:ascii="Times New Roman" w:hAnsi="Times New Roman" w:cs="Times New Roman"/>
                <w:b/>
                <w:bCs/>
                <w:sz w:val="18"/>
                <w:szCs w:val="18"/>
                <w:lang w:bidi="th-TH"/>
              </w:rPr>
            </w:pPr>
            <w:r w:rsidRPr="00E67525">
              <w:rPr>
                <w:rFonts w:ascii="Times New Roman" w:hAnsi="Times New Roman" w:cs="Times New Roman"/>
                <w:b/>
                <w:bCs/>
                <w:sz w:val="18"/>
                <w:szCs w:val="18"/>
                <w:lang w:bidi="th-TH"/>
              </w:rPr>
              <w:t>Other health indicators</w:t>
            </w:r>
          </w:p>
        </w:tc>
      </w:tr>
      <w:tr w:rsidR="001E68AD" w:rsidRPr="00E67525" w14:paraId="168F4B77" w14:textId="77777777" w:rsidTr="00E83598">
        <w:trPr>
          <w:trHeight w:val="118"/>
        </w:trPr>
        <w:tc>
          <w:tcPr>
            <w:tcW w:w="2171" w:type="dxa"/>
          </w:tcPr>
          <w:p w14:paraId="1EE7D22F" w14:textId="38C0F66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Pain</w:t>
            </w:r>
            <w:r w:rsidR="00750075">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(moderate to severe)</w:t>
            </w:r>
          </w:p>
          <w:p w14:paraId="3E770614" w14:textId="5DB8D38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(5-point verbal descriptor scale)</w:t>
            </w:r>
          </w:p>
          <w:p w14:paraId="7730FF29" w14:textId="77777777" w:rsidR="001E68AD" w:rsidRPr="00E67525" w:rsidRDefault="001E68AD" w:rsidP="001E68AD">
            <w:pPr>
              <w:jc w:val="left"/>
              <w:rPr>
                <w:rFonts w:ascii="Times New Roman" w:hAnsi="Times New Roman" w:cs="Times New Roman"/>
                <w:sz w:val="18"/>
                <w:szCs w:val="18"/>
                <w:lang w:bidi="th-TH"/>
              </w:rPr>
            </w:pPr>
          </w:p>
        </w:tc>
        <w:tc>
          <w:tcPr>
            <w:tcW w:w="1916" w:type="dxa"/>
          </w:tcPr>
          <w:p w14:paraId="2DB9B63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SVI </w:t>
            </w:r>
          </w:p>
          <w:p w14:paraId="488F37A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(39 self-reported variables, range 0-1)</w:t>
            </w:r>
          </w:p>
        </w:tc>
        <w:tc>
          <w:tcPr>
            <w:tcW w:w="2331" w:type="dxa"/>
          </w:tcPr>
          <w:p w14:paraId="395741A3"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β0.44 </w:t>
            </w:r>
          </w:p>
          <w:p w14:paraId="637DCBA0"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 CI 0.21 to 0.66)</w:t>
            </w:r>
          </w:p>
          <w:p w14:paraId="6BF9A8EA" w14:textId="3236AA7A"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female, caucasian, education, comorbidity,</w:t>
            </w:r>
            <w:r w:rsidR="0095593B">
              <w:rPr>
                <w:rFonts w:ascii="Times New Roman" w:hAnsi="Times New Roman" w:cs="Times New Roman"/>
                <w:sz w:val="18"/>
                <w:szCs w:val="18"/>
                <w:vertAlign w:val="superscript"/>
              </w:rPr>
              <w:t xml:space="preserve"> </w:t>
            </w:r>
            <w:r w:rsidRPr="00E67525">
              <w:rPr>
                <w:rFonts w:ascii="Times New Roman" w:hAnsi="Times New Roman" w:cs="Times New Roman"/>
                <w:sz w:val="18"/>
                <w:szCs w:val="18"/>
                <w:vertAlign w:val="superscript"/>
              </w:rPr>
              <w:t>depression and IADL</w:t>
            </w:r>
          </w:p>
        </w:tc>
        <w:tc>
          <w:tcPr>
            <w:tcW w:w="1937" w:type="dxa"/>
          </w:tcPr>
          <w:p w14:paraId="63D21982" w14:textId="7636E92D"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Moderate to severe pain </w:t>
            </w:r>
            <w:bookmarkStart w:id="22" w:name="OLE_LINK5"/>
            <w:r>
              <w:rPr>
                <w:rFonts w:ascii="Times New Roman" w:hAnsi="Times New Roman" w:cs="Times New Roman" w:hint="eastAsia"/>
                <w:sz w:val="18"/>
                <w:szCs w:val="18"/>
                <w:lang w:bidi="th-TH"/>
              </w:rPr>
              <w:t xml:space="preserve">has </w:t>
            </w:r>
            <w:r w:rsidR="0095593B">
              <w:rPr>
                <w:rFonts w:ascii="Times New Roman" w:hAnsi="Times New Roman" w:cs="Times New Roman"/>
                <w:sz w:val="18"/>
                <w:szCs w:val="18"/>
                <w:lang w:bidi="th-TH"/>
              </w:rPr>
              <w:t xml:space="preserve">a </w:t>
            </w:r>
            <w:r w:rsidRPr="00333B8C">
              <w:rPr>
                <w:rFonts w:ascii="Times New Roman" w:hAnsi="Times New Roman" w:cs="Times New Roman"/>
                <w:sz w:val="18"/>
                <w:szCs w:val="18"/>
                <w:lang w:bidi="th-TH"/>
              </w:rPr>
              <w:t>moderate effect</w:t>
            </w:r>
            <w:r>
              <w:rPr>
                <w:rFonts w:ascii="Times New Roman" w:hAnsi="Times New Roman" w:cs="Times New Roman" w:hint="eastAsia"/>
                <w:sz w:val="18"/>
                <w:szCs w:val="18"/>
                <w:lang w:bidi="th-TH"/>
              </w:rPr>
              <w:t xml:space="preserve"> </w:t>
            </w:r>
            <w:r w:rsidRPr="00333B8C">
              <w:rPr>
                <w:rFonts w:ascii="Times New Roman" w:hAnsi="Times New Roman" w:cs="Times New Roman"/>
                <w:sz w:val="18"/>
                <w:szCs w:val="18"/>
                <w:lang w:bidi="th-TH"/>
              </w:rPr>
              <w:t>on developing</w:t>
            </w:r>
            <w:r w:rsidRPr="00E67525">
              <w:rPr>
                <w:rFonts w:ascii="Times New Roman" w:hAnsi="Times New Roman" w:cs="Times New Roman"/>
                <w:sz w:val="18"/>
                <w:szCs w:val="18"/>
                <w:lang w:bidi="th-TH"/>
              </w:rPr>
              <w:t xml:space="preserve"> social frailty.</w:t>
            </w:r>
            <w:bookmarkEnd w:id="22"/>
          </w:p>
        </w:tc>
        <w:tc>
          <w:tcPr>
            <w:tcW w:w="1386" w:type="dxa"/>
          </w:tcPr>
          <w:p w14:paraId="0E297DDA"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Shega,</w:t>
            </w:r>
          </w:p>
          <w:p w14:paraId="68CDBDB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2012,</w:t>
            </w:r>
          </w:p>
          <w:p w14:paraId="37F3945B" w14:textId="10F75123"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(Canada)</w:t>
            </w:r>
            <w:bookmarkStart w:id="23" w:name="_Hlk182081624"/>
            <w:r w:rsidRPr="00E67525">
              <w:rPr>
                <w:rFonts w:ascii="Times New Roman" w:hAnsi="Times New Roman" w:cs="Times New Roman"/>
                <w:sz w:val="18"/>
                <w:szCs w:val="18"/>
                <w:lang w:bidi="th-TH"/>
              </w:rPr>
              <w:fldChar w:fldCharType="begin">
                <w:fldData xml:space="preserve">PEVuZE5vdGU+PENpdGU+PEF1dGhvcj5TaGVnYTwvQXV0aG9yPjxZZWFyPjIwMTI8L1llYXI+PFJl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=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PEVuZE5vdGU+PENpdGU+PEF1dGhvcj5TaGVnYTwvQXV0aG9yPjxZZWFyPjIwMTI8L1llYXI+PFJl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=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[20]</w:t>
            </w:r>
            <w:r w:rsidRPr="00E67525">
              <w:rPr>
                <w:rFonts w:ascii="Times New Roman" w:hAnsi="Times New Roman" w:cs="Times New Roman"/>
                <w:sz w:val="18"/>
                <w:szCs w:val="18"/>
                <w:lang w:bidi="th-TH"/>
              </w:rPr>
              <w:fldChar w:fldCharType="end"/>
            </w:r>
            <w:bookmarkEnd w:id="23"/>
          </w:p>
        </w:tc>
      </w:tr>
      <w:tr w:rsidR="001E68AD" w:rsidRPr="00E67525" w14:paraId="01CE17E6" w14:textId="77777777" w:rsidTr="00E83598">
        <w:trPr>
          <w:trHeight w:val="118"/>
        </w:trPr>
        <w:tc>
          <w:tcPr>
            <w:tcW w:w="2171" w:type="dxa"/>
          </w:tcPr>
          <w:p w14:paraId="124ED6F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Chronic pain</w:t>
            </w:r>
          </w:p>
          <w:p w14:paraId="759AA20A" w14:textId="03840AE5"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(the maximum pain reached </w:t>
            </w:r>
            <w:r w:rsidR="0095593B">
              <w:rPr>
                <w:rFonts w:ascii="Times New Roman" w:hAnsi="Times New Roman" w:cs="Times New Roman"/>
                <w:sz w:val="18"/>
                <w:szCs w:val="18"/>
                <w:lang w:bidi="th-TH"/>
              </w:rPr>
              <w:t>a</w:t>
            </w:r>
            <w:r w:rsidRPr="00E67525">
              <w:rPr>
                <w:rFonts w:ascii="Times New Roman" w:hAnsi="Times New Roman" w:cs="Times New Roman"/>
                <w:sz w:val="18"/>
                <w:szCs w:val="18"/>
                <w:lang w:bidi="th-TH"/>
              </w:rPr>
              <w:t xml:space="preserve"> numerical rating scale score of ≥5 and related symptoms within the past month that had continued for at least 6 months)</w:t>
            </w:r>
          </w:p>
        </w:tc>
        <w:tc>
          <w:tcPr>
            <w:tcW w:w="1916" w:type="dxa"/>
          </w:tcPr>
          <w:p w14:paraId="48475CA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MSFI</w:t>
            </w:r>
          </w:p>
          <w:p w14:paraId="74BB7392" w14:textId="293A074C"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95593B">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331" w:type="dxa"/>
          </w:tcPr>
          <w:p w14:paraId="564DAB9D"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aOR2.13</w:t>
            </w:r>
          </w:p>
          <w:p w14:paraId="7CBD7E5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1.01-4.48)</w:t>
            </w:r>
          </w:p>
          <w:p w14:paraId="0CA608A3" w14:textId="7301D3A5"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adjusted</w:t>
            </w:r>
            <w:proofErr w:type="gramEnd"/>
            <w:r w:rsidRPr="00E67525">
              <w:rPr>
                <w:rFonts w:ascii="Times New Roman" w:hAnsi="Times New Roman" w:cs="Times New Roman"/>
                <w:sz w:val="18"/>
                <w:szCs w:val="18"/>
                <w:vertAlign w:val="superscript"/>
              </w:rPr>
              <w:t xml:space="preserve"> for age, sex</w:t>
            </w:r>
            <w:r w:rsidR="0037252A">
              <w:rPr>
                <w:rFonts w:ascii="Times New Roman" w:hAnsi="Times New Roman" w:cs="Times New Roman"/>
                <w:sz w:val="18"/>
                <w:szCs w:val="18"/>
                <w:vertAlign w:val="superscript"/>
              </w:rPr>
              <w:t>,</w:t>
            </w:r>
            <w:r w:rsidRPr="00E67525">
              <w:rPr>
                <w:rFonts w:ascii="Times New Roman" w:hAnsi="Times New Roman" w:cs="Times New Roman"/>
                <w:sz w:val="18"/>
                <w:szCs w:val="18"/>
              </w:rPr>
              <w:t xml:space="preserve"> </w:t>
            </w:r>
            <w:r w:rsidRPr="00E67525">
              <w:rPr>
                <w:rFonts w:ascii="Times New Roman" w:hAnsi="Times New Roman" w:cs="Times New Roman"/>
                <w:sz w:val="18"/>
                <w:szCs w:val="18"/>
                <w:vertAlign w:val="superscript"/>
              </w:rPr>
              <w:t>and physical function measures.</w:t>
            </w:r>
          </w:p>
        </w:tc>
        <w:tc>
          <w:tcPr>
            <w:tcW w:w="1937" w:type="dxa"/>
          </w:tcPr>
          <w:p w14:paraId="58A60E16" w14:textId="1164ACD1" w:rsidR="001E68AD" w:rsidRPr="00E67525" w:rsidRDefault="0095593B" w:rsidP="001E68AD">
            <w:pPr>
              <w:jc w:val="left"/>
              <w:rPr>
                <w:rFonts w:ascii="Times New Roman" w:hAnsi="Times New Roman" w:cs="Times New Roman"/>
                <w:sz w:val="18"/>
                <w:szCs w:val="18"/>
                <w:lang w:bidi="th-TH"/>
              </w:rPr>
            </w:pPr>
            <w:r>
              <w:rPr>
                <w:rFonts w:ascii="Times New Roman" w:hAnsi="Times New Roman" w:cs="Times New Roman"/>
                <w:sz w:val="18"/>
                <w:szCs w:val="18"/>
                <w:lang w:bidi="th-TH"/>
              </w:rPr>
              <w:t>A higher</w:t>
            </w:r>
            <w:r w:rsidR="001E68AD" w:rsidRPr="00E67525">
              <w:rPr>
                <w:rFonts w:ascii="Times New Roman" w:hAnsi="Times New Roman" w:cs="Times New Roman"/>
                <w:sz w:val="18"/>
                <w:szCs w:val="18"/>
                <w:lang w:bidi="th-TH"/>
              </w:rPr>
              <w:t xml:space="preserve"> score of chronic pain was significantly associated with turning into social frailty.</w:t>
            </w:r>
          </w:p>
          <w:p w14:paraId="757736A9" w14:textId="77777777" w:rsidR="001E68AD" w:rsidRPr="00E67525" w:rsidRDefault="001E68AD" w:rsidP="001E68AD">
            <w:pPr>
              <w:jc w:val="left"/>
              <w:rPr>
                <w:rFonts w:ascii="Times New Roman" w:hAnsi="Times New Roman" w:cs="Times New Roman"/>
                <w:sz w:val="18"/>
                <w:szCs w:val="18"/>
                <w:lang w:bidi="th-TH"/>
              </w:rPr>
            </w:pPr>
          </w:p>
        </w:tc>
        <w:tc>
          <w:tcPr>
            <w:tcW w:w="1386" w:type="dxa"/>
          </w:tcPr>
          <w:p w14:paraId="7978D4F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Hirase,</w:t>
            </w:r>
          </w:p>
          <w:p w14:paraId="2B8F3DB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2019,</w:t>
            </w:r>
          </w:p>
          <w:p w14:paraId="314010B7" w14:textId="2BB8244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(Japan)</w:t>
            </w:r>
            <w:bookmarkStart w:id="24" w:name="_Hlk182081635"/>
            <w:r w:rsidRPr="00E67525">
              <w:rPr>
                <w:rFonts w:ascii="Times New Roman" w:hAnsi="Times New Roman" w:cs="Times New Roman"/>
                <w:sz w:val="18"/>
                <w:szCs w:val="18"/>
                <w:lang w:bidi="th-TH"/>
              </w:rPr>
              <w:fldChar w:fldCharType="begin">
                <w:fldData xml:space="preserve">PEVuZE5vdGU+PENpdGU+PEF1dGhvcj5IaXJhc2U8L0F1dGhvcj48WWVhcj4yMDE5PC9ZZWFyPjxS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=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PEVuZE5vdGU+PENpdGU+PEF1dGhvcj5IaXJhc2U8L0F1dGhvcj48WWVhcj4yMDE5PC9ZZWFyPjxS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=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[27]</w:t>
            </w:r>
            <w:r w:rsidRPr="00E67525">
              <w:rPr>
                <w:rFonts w:ascii="Times New Roman" w:hAnsi="Times New Roman" w:cs="Times New Roman"/>
                <w:sz w:val="18"/>
                <w:szCs w:val="18"/>
                <w:lang w:bidi="th-TH"/>
              </w:rPr>
              <w:fldChar w:fldCharType="end"/>
            </w:r>
            <w:bookmarkEnd w:id="24"/>
          </w:p>
        </w:tc>
      </w:tr>
      <w:tr w:rsidR="001E68AD" w:rsidRPr="00E67525" w14:paraId="4AD4A69E" w14:textId="77777777" w:rsidTr="00E83598">
        <w:trPr>
          <w:trHeight w:val="118"/>
        </w:trPr>
        <w:tc>
          <w:tcPr>
            <w:tcW w:w="2171" w:type="dxa"/>
          </w:tcPr>
          <w:p w14:paraId="5A7776BE" w14:textId="6B4F2E08"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Multimorbidity</w:t>
            </w:r>
          </w:p>
          <w:p w14:paraId="34134CF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(Defined as having at least 2 of 14 common</w:t>
            </w:r>
          </w:p>
          <w:p w14:paraId="637C667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chronic conditions</w:t>
            </w:r>
            <w:r>
              <w:rPr>
                <w:rFonts w:ascii="Times New Roman" w:hAnsi="Times New Roman" w:cs="Times New Roman"/>
                <w:sz w:val="18"/>
                <w:szCs w:val="18"/>
                <w:lang w:bidi="th-TH"/>
              </w:rPr>
              <w:t>)</w:t>
            </w:r>
            <w:r w:rsidRPr="00E67525">
              <w:rPr>
                <w:rFonts w:ascii="Times New Roman" w:hAnsi="Times New Roman" w:cs="Times New Roman"/>
                <w:sz w:val="18"/>
                <w:szCs w:val="18"/>
              </w:rPr>
              <w:t xml:space="preserve"> </w:t>
            </w:r>
          </w:p>
        </w:tc>
        <w:tc>
          <w:tcPr>
            <w:tcW w:w="1916" w:type="dxa"/>
          </w:tcPr>
          <w:p w14:paraId="3673A8B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TFI</w:t>
            </w:r>
          </w:p>
          <w:p w14:paraId="0E1B506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3criteria indicate social </w:t>
            </w:r>
            <w:r w:rsidRPr="00E67525">
              <w:rPr>
                <w:rFonts w:ascii="Times New Roman" w:hAnsi="Times New Roman" w:cs="Times New Roman"/>
                <w:sz w:val="18"/>
                <w:szCs w:val="18"/>
                <w:lang w:bidi="th-TH"/>
              </w:rPr>
              <w:t>frailty)</w:t>
            </w:r>
          </w:p>
        </w:tc>
        <w:tc>
          <w:tcPr>
            <w:tcW w:w="2331" w:type="dxa"/>
          </w:tcPr>
          <w:p w14:paraId="48E7C7BF"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Unadjusted OR1.75</w:t>
            </w:r>
          </w:p>
          <w:p w14:paraId="7EE6C5CC"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1.06to 2.88)</w:t>
            </w:r>
          </w:p>
        </w:tc>
        <w:tc>
          <w:tcPr>
            <w:tcW w:w="1937" w:type="dxa"/>
          </w:tcPr>
          <w:p w14:paraId="763F1406" w14:textId="57A5D46D"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Multimorbidity is associated with a higher risk of social frailty.</w:t>
            </w:r>
          </w:p>
        </w:tc>
        <w:tc>
          <w:tcPr>
            <w:tcW w:w="1386" w:type="dxa"/>
          </w:tcPr>
          <w:p w14:paraId="6CF02030"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Ye,</w:t>
            </w:r>
          </w:p>
          <w:p w14:paraId="530FD4F0"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2021,</w:t>
            </w:r>
          </w:p>
          <w:p w14:paraId="2168CCA3" w14:textId="77777777" w:rsidR="001E68AD" w:rsidRPr="00E67525" w:rsidRDefault="001E68AD" w:rsidP="001E68AD">
            <w:pPr>
              <w:jc w:val="left"/>
              <w:rPr>
                <w:rFonts w:ascii="Times New Roman" w:eastAsia="DengXian" w:hAnsi="Times New Roman" w:cs="Times New Roman"/>
                <w:sz w:val="18"/>
                <w:szCs w:val="18"/>
              </w:rPr>
            </w:pPr>
            <w:r w:rsidRPr="00E67525">
              <w:rPr>
                <w:rFonts w:ascii="Times New Roman" w:hAnsi="Times New Roman" w:cs="Times New Roman"/>
                <w:sz w:val="18"/>
                <w:szCs w:val="18"/>
                <w:lang w:bidi="th-TH"/>
              </w:rPr>
              <w:t>(</w:t>
            </w:r>
            <w:r w:rsidRPr="00E67525">
              <w:rPr>
                <w:rFonts w:ascii="Times New Roman" w:eastAsia="DengXian" w:hAnsi="Times New Roman" w:cs="Times New Roman"/>
                <w:sz w:val="18"/>
                <w:szCs w:val="18"/>
              </w:rPr>
              <w:t>Netherlands)</w:t>
            </w:r>
          </w:p>
          <w:bookmarkStart w:id="25" w:name="_Hlk182081649"/>
          <w:p w14:paraId="4C7F4DB3" w14:textId="61EC98D2" w:rsidR="001E68AD" w:rsidRPr="00E67525" w:rsidRDefault="001E68AD" w:rsidP="001E68AD">
            <w:pPr>
              <w:jc w:val="left"/>
              <w:rPr>
                <w:rFonts w:ascii="Times New Roman" w:hAnsi="Times New Roman" w:cs="Times New Roman"/>
                <w:sz w:val="18"/>
                <w:szCs w:val="18"/>
              </w:rPr>
            </w:pPr>
            <w:r w:rsidRPr="00E67525">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 </w:instrText>
            </w:r>
            <w:r w:rsidR="00AC5BCA">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EN.CITE.DATA </w:instrText>
            </w:r>
            <w:r w:rsidR="00AC5BCA">
              <w:rPr>
                <w:rFonts w:ascii="Times New Roman" w:eastAsia="DengXian" w:hAnsi="Times New Roman" w:cs="Times New Roman"/>
                <w:sz w:val="18"/>
                <w:szCs w:val="18"/>
              </w:rPr>
            </w:r>
            <w:r w:rsidR="00AC5BCA">
              <w:rPr>
                <w:rFonts w:ascii="Times New Roman" w:eastAsia="DengXian" w:hAnsi="Times New Roman" w:cs="Times New Roman"/>
                <w:sz w:val="18"/>
                <w:szCs w:val="18"/>
              </w:rPr>
              <w:fldChar w:fldCharType="end"/>
            </w:r>
            <w:r w:rsidRPr="00E67525">
              <w:rPr>
                <w:rFonts w:ascii="Times New Roman" w:eastAsia="DengXian" w:hAnsi="Times New Roman" w:cs="Times New Roman"/>
                <w:sz w:val="18"/>
                <w:szCs w:val="18"/>
              </w:rPr>
            </w:r>
            <w:r w:rsidRPr="00E67525">
              <w:rPr>
                <w:rFonts w:ascii="Times New Roman" w:eastAsia="DengXian" w:hAnsi="Times New Roman" w:cs="Times New Roman"/>
                <w:sz w:val="18"/>
                <w:szCs w:val="18"/>
              </w:rPr>
              <w:fldChar w:fldCharType="separate"/>
            </w:r>
            <w:r w:rsidR="005C4B93">
              <w:rPr>
                <w:rFonts w:ascii="Times New Roman" w:eastAsia="DengXian" w:hAnsi="Times New Roman" w:cs="Times New Roman"/>
                <w:noProof/>
                <w:sz w:val="18"/>
                <w:szCs w:val="18"/>
              </w:rPr>
              <w:t>[24]</w:t>
            </w:r>
            <w:r w:rsidRPr="00E67525">
              <w:rPr>
                <w:rFonts w:ascii="Times New Roman" w:eastAsia="DengXian" w:hAnsi="Times New Roman" w:cs="Times New Roman"/>
                <w:sz w:val="18"/>
                <w:szCs w:val="18"/>
              </w:rPr>
              <w:fldChar w:fldCharType="end"/>
            </w:r>
            <w:bookmarkEnd w:id="25"/>
          </w:p>
        </w:tc>
      </w:tr>
      <w:tr w:rsidR="001E68AD" w:rsidRPr="00E67525" w14:paraId="7501E508" w14:textId="77777777" w:rsidTr="00E83598">
        <w:trPr>
          <w:trHeight w:val="118"/>
        </w:trPr>
        <w:tc>
          <w:tcPr>
            <w:tcW w:w="2171" w:type="dxa"/>
          </w:tcPr>
          <w:p w14:paraId="2B114FA5" w14:textId="4A154756"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Multimorbidity</w:t>
            </w:r>
          </w:p>
          <w:p w14:paraId="76BCCB2B" w14:textId="4664A347" w:rsidR="001E68AD" w:rsidRPr="00333B8C" w:rsidRDefault="001E68AD" w:rsidP="001E68AD">
            <w:pPr>
              <w:jc w:val="left"/>
              <w:rPr>
                <w:rFonts w:ascii="Times New Roman" w:hAnsi="Times New Roman" w:cs="Times New Roman"/>
                <w:sz w:val="16"/>
                <w:szCs w:val="16"/>
                <w:lang w:bidi="th-TH"/>
              </w:rPr>
            </w:pPr>
            <w:r w:rsidRPr="0016589F">
              <w:rPr>
                <w:rFonts w:ascii="Times New Roman" w:hAnsi="Times New Roman" w:cs="Times New Roman" w:hint="eastAsia"/>
                <w:sz w:val="16"/>
                <w:szCs w:val="16"/>
                <w:lang w:bidi="th-TH"/>
              </w:rPr>
              <w:t xml:space="preserve">(the </w:t>
            </w:r>
            <w:r w:rsidRPr="0016589F">
              <w:rPr>
                <w:rFonts w:ascii="Times New Roman" w:hAnsi="Times New Roman" w:cs="Times New Roman"/>
                <w:sz w:val="16"/>
                <w:szCs w:val="16"/>
                <w:lang w:bidi="th-TH"/>
              </w:rPr>
              <w:t>combinations of</w:t>
            </w:r>
            <w:r w:rsidRPr="0016589F">
              <w:rPr>
                <w:rFonts w:ascii="Times New Roman" w:hAnsi="Times New Roman" w:cs="Times New Roman" w:hint="eastAsia"/>
                <w:sz w:val="16"/>
                <w:szCs w:val="16"/>
                <w:lang w:bidi="th-TH"/>
              </w:rPr>
              <w:t xml:space="preserve"> </w:t>
            </w:r>
            <w:r w:rsidRPr="0016589F">
              <w:rPr>
                <w:rFonts w:ascii="Times New Roman" w:hAnsi="Times New Roman" w:cs="Times New Roman"/>
                <w:sz w:val="16"/>
                <w:szCs w:val="16"/>
                <w:lang w:bidi="th-TH"/>
              </w:rPr>
              <w:t>diabetes mellitus, cancer, hypertension, arthrosis, urinary</w:t>
            </w:r>
            <w:r>
              <w:rPr>
                <w:rFonts w:ascii="Times New Roman" w:hAnsi="Times New Roman" w:cs="Times New Roman" w:hint="eastAsia"/>
                <w:sz w:val="16"/>
                <w:szCs w:val="16"/>
                <w:lang w:bidi="th-TH"/>
              </w:rPr>
              <w:t xml:space="preserve"> </w:t>
            </w:r>
            <w:r w:rsidRPr="0016589F">
              <w:rPr>
                <w:rFonts w:ascii="Times New Roman" w:hAnsi="Times New Roman" w:cs="Times New Roman"/>
                <w:sz w:val="16"/>
                <w:szCs w:val="16"/>
                <w:lang w:bidi="th-TH"/>
              </w:rPr>
              <w:t>incontinence, and severe back disorder</w:t>
            </w:r>
            <w:r w:rsidRPr="0016589F">
              <w:rPr>
                <w:rFonts w:ascii="Times New Roman" w:hAnsi="Times New Roman" w:cs="Times New Roman" w:hint="eastAsia"/>
                <w:sz w:val="16"/>
                <w:szCs w:val="16"/>
                <w:lang w:bidi="th-TH"/>
              </w:rPr>
              <w:t>)</w:t>
            </w:r>
          </w:p>
        </w:tc>
        <w:tc>
          <w:tcPr>
            <w:tcW w:w="1916" w:type="dxa"/>
          </w:tcPr>
          <w:p w14:paraId="1CE2901E" w14:textId="77777777" w:rsidR="001E68AD" w:rsidRDefault="001E68AD" w:rsidP="001E68AD">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TFI</w:t>
            </w:r>
          </w:p>
          <w:p w14:paraId="43CB1972" w14:textId="3ABF89DE"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3criteria indicate social </w:t>
            </w:r>
            <w:r w:rsidRPr="00E67525">
              <w:rPr>
                <w:rFonts w:ascii="Times New Roman" w:hAnsi="Times New Roman" w:cs="Times New Roman"/>
                <w:sz w:val="18"/>
                <w:szCs w:val="18"/>
                <w:lang w:bidi="th-TH"/>
              </w:rPr>
              <w:t>frailty)</w:t>
            </w:r>
          </w:p>
        </w:tc>
        <w:tc>
          <w:tcPr>
            <w:tcW w:w="2331" w:type="dxa"/>
          </w:tcPr>
          <w:p w14:paraId="08B7818A" w14:textId="112FE884"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β</w:t>
            </w:r>
            <w:r w:rsidR="004B730A">
              <w:rPr>
                <w:rFonts w:ascii="Times New Roman" w:hAnsi="Times New Roman" w:cs="Times New Roman"/>
                <w:sz w:val="18"/>
                <w:szCs w:val="18"/>
                <w:lang w:bidi="th-TH"/>
              </w:rPr>
              <w:t xml:space="preserve"> </w:t>
            </w:r>
            <w:r w:rsidRPr="00E67525">
              <w:rPr>
                <w:rFonts w:ascii="Times New Roman" w:hAnsi="Times New Roman" w:cs="Times New Roman"/>
                <w:sz w:val="18"/>
                <w:szCs w:val="18"/>
                <w:lang w:bidi="th-TH"/>
              </w:rPr>
              <w:t>0.</w:t>
            </w:r>
            <w:r>
              <w:rPr>
                <w:rFonts w:ascii="Times New Roman" w:hAnsi="Times New Roman" w:cs="Times New Roman" w:hint="eastAsia"/>
                <w:sz w:val="18"/>
                <w:szCs w:val="18"/>
                <w:lang w:bidi="th-TH"/>
              </w:rPr>
              <w:t>059</w:t>
            </w:r>
          </w:p>
          <w:p w14:paraId="02F1455B" w14:textId="6FBF5E32"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w:t>
            </w:r>
            <w:r w:rsidRPr="0016589F">
              <w:rPr>
                <w:rFonts w:ascii="Times New Roman" w:hAnsi="Times New Roman" w:cs="Times New Roman" w:hint="eastAsia"/>
                <w:i/>
                <w:iCs/>
                <w:sz w:val="18"/>
                <w:szCs w:val="18"/>
                <w:lang w:bidi="th-TH"/>
              </w:rPr>
              <w:t>p</w:t>
            </w:r>
            <w:r>
              <w:rPr>
                <w:rFonts w:ascii="Times New Roman" w:hAnsi="Times New Roman" w:cs="Times New Roman" w:hint="eastAsia"/>
                <w:sz w:val="18"/>
                <w:szCs w:val="18"/>
                <w:lang w:bidi="th-TH"/>
              </w:rPr>
              <w:t>＜</w:t>
            </w:r>
            <w:r>
              <w:rPr>
                <w:rFonts w:ascii="Times New Roman" w:hAnsi="Times New Roman" w:cs="Times New Roman" w:hint="eastAsia"/>
                <w:sz w:val="18"/>
                <w:szCs w:val="18"/>
                <w:lang w:bidi="th-TH"/>
              </w:rPr>
              <w:t>0.001</w:t>
            </w:r>
            <w:r w:rsidRPr="00E67525">
              <w:rPr>
                <w:rFonts w:ascii="Times New Roman" w:hAnsi="Times New Roman" w:cs="Times New Roman"/>
                <w:sz w:val="18"/>
                <w:szCs w:val="18"/>
                <w:lang w:bidi="th-TH"/>
              </w:rPr>
              <w:t>)</w:t>
            </w:r>
          </w:p>
          <w:p w14:paraId="619C08BF" w14:textId="3561FD9F" w:rsidR="001E68AD" w:rsidRPr="00333B8C" w:rsidRDefault="001E68AD" w:rsidP="001E68AD">
            <w:pPr>
              <w:jc w:val="left"/>
              <w:rPr>
                <w:rFonts w:ascii="Times New Roman" w:hAnsi="Times New Roman" w:cs="Times New Roman"/>
                <w:sz w:val="16"/>
                <w:szCs w:val="16"/>
                <w:lang w:bidi="th-TH"/>
              </w:rPr>
            </w:pPr>
          </w:p>
        </w:tc>
        <w:tc>
          <w:tcPr>
            <w:tcW w:w="1937" w:type="dxa"/>
          </w:tcPr>
          <w:p w14:paraId="3A087B87" w14:textId="15999995"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sz w:val="18"/>
                <w:szCs w:val="18"/>
                <w:lang w:bidi="th-TH"/>
              </w:rPr>
              <w:t xml:space="preserve">Multimorbidity </w:t>
            </w:r>
            <w:r w:rsidRPr="0037252A">
              <w:rPr>
                <w:rFonts w:ascii="Times New Roman" w:hAnsi="Times New Roman" w:cs="Times New Roman" w:hint="eastAsia"/>
                <w:sz w:val="18"/>
                <w:szCs w:val="18"/>
                <w:lang w:bidi="th-TH"/>
              </w:rPr>
              <w:t xml:space="preserve">has a </w:t>
            </w:r>
            <w:r w:rsidRPr="0037252A">
              <w:rPr>
                <w:rFonts w:ascii="Times New Roman" w:hAnsi="Times New Roman" w:cs="Times New Roman"/>
                <w:sz w:val="18"/>
                <w:szCs w:val="18"/>
                <w:lang w:bidi="th-TH"/>
              </w:rPr>
              <w:t>very weak effect</w:t>
            </w:r>
            <w:r w:rsidRPr="0037252A">
              <w:rPr>
                <w:rFonts w:ascii="Times New Roman" w:hAnsi="Times New Roman" w:cs="Times New Roman" w:hint="eastAsia"/>
                <w:sz w:val="18"/>
                <w:szCs w:val="18"/>
                <w:lang w:bidi="th-TH"/>
              </w:rPr>
              <w:t xml:space="preserve"> </w:t>
            </w:r>
            <w:r w:rsidRPr="0037252A">
              <w:rPr>
                <w:rFonts w:ascii="Times New Roman" w:hAnsi="Times New Roman" w:cs="Times New Roman"/>
                <w:sz w:val="18"/>
                <w:szCs w:val="18"/>
                <w:lang w:bidi="th-TH"/>
              </w:rPr>
              <w:t>on developing social frailty.</w:t>
            </w:r>
          </w:p>
        </w:tc>
        <w:tc>
          <w:tcPr>
            <w:tcW w:w="1386" w:type="dxa"/>
          </w:tcPr>
          <w:p w14:paraId="10C11F19" w14:textId="77777777"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Gobbens,</w:t>
            </w:r>
          </w:p>
          <w:p w14:paraId="6DFD18E5" w14:textId="77777777"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2024,</w:t>
            </w:r>
          </w:p>
          <w:p w14:paraId="7277B259" w14:textId="2D6B679A" w:rsidR="001E68AD" w:rsidRPr="0037252A" w:rsidRDefault="001E68AD" w:rsidP="001E68AD">
            <w:pPr>
              <w:jc w:val="left"/>
              <w:rPr>
                <w:rFonts w:ascii="Times New Roman" w:hAnsi="Times New Roman" w:cs="Times New Roman"/>
                <w:sz w:val="18"/>
                <w:szCs w:val="18"/>
                <w:lang w:bidi="th-TH"/>
              </w:rPr>
            </w:pPr>
            <w:r w:rsidRPr="0037252A">
              <w:rPr>
                <w:rFonts w:ascii="Times New Roman" w:hAnsi="Times New Roman" w:cs="Times New Roman"/>
                <w:sz w:val="18"/>
                <w:szCs w:val="18"/>
                <w:lang w:bidi="th-TH"/>
              </w:rPr>
              <w:t>Netherlands</w:t>
            </w:r>
            <w:bookmarkStart w:id="26" w:name="_Hlk182081666"/>
            <w:r w:rsidRPr="0037252A">
              <w:rPr>
                <w:rFonts w:ascii="Times New Roman" w:hAnsi="Times New Roman" w:cs="Times New Roman"/>
                <w:sz w:val="18"/>
                <w:szCs w:val="18"/>
                <w:lang w:bidi="th-TH"/>
              </w:rPr>
              <w:fldChar w:fldCharType="begin">
                <w:fldData xml:space="preserve">PEVuZE5vdGU+PENpdGU+PEF1dGhvcj5Hb2JiZW5zPC9BdXRob3I+PFllYXI+MjAyNDwvWWVhcj48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</w:fldData>
              </w:fldChar>
            </w:r>
            <w:r w:rsidR="005C4B93">
              <w:rPr>
                <w:rFonts w:ascii="Times New Roman" w:hAnsi="Times New Roman" w:cs="Times New Roman"/>
                <w:sz w:val="18"/>
                <w:szCs w:val="18"/>
                <w:lang w:bidi="th-TH"/>
              </w:rPr>
              <w:instrText xml:space="preserve"> ADDIN EN.CITE </w:instrText>
            </w:r>
            <w:r w:rsidR="005C4B93">
              <w:rPr>
                <w:rFonts w:ascii="Times New Roman" w:hAnsi="Times New Roman" w:cs="Times New Roman"/>
                <w:sz w:val="18"/>
                <w:szCs w:val="18"/>
                <w:lang w:bidi="th-TH"/>
              </w:rPr>
              <w:fldChar w:fldCharType="begin">
                <w:fldData xml:space="preserve">PEVuZE5vdGU+PENpdGU+PEF1dGhvcj5Hb2JiZW5zPC9BdXRob3I+PFllYXI+MjAyNDwvWWVhcj48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</w:fldData>
              </w:fldChar>
            </w:r>
            <w:r w:rsidR="005C4B93">
              <w:rPr>
                <w:rFonts w:ascii="Times New Roman" w:hAnsi="Times New Roman" w:cs="Times New Roman"/>
                <w:sz w:val="18"/>
                <w:szCs w:val="18"/>
                <w:lang w:bidi="th-TH"/>
              </w:rPr>
              <w:instrText xml:space="preserve"> ADDIN EN.CITE.DATA </w:instrText>
            </w:r>
            <w:r w:rsidR="005C4B93">
              <w:rPr>
                <w:rFonts w:ascii="Times New Roman" w:hAnsi="Times New Roman" w:cs="Times New Roman"/>
                <w:sz w:val="18"/>
                <w:szCs w:val="18"/>
                <w:lang w:bidi="th-TH"/>
              </w:rPr>
            </w:r>
            <w:r w:rsidR="005C4B93">
              <w:rPr>
                <w:rFonts w:ascii="Times New Roman" w:hAnsi="Times New Roman" w:cs="Times New Roman"/>
                <w:sz w:val="18"/>
                <w:szCs w:val="18"/>
                <w:lang w:bidi="th-TH"/>
              </w:rPr>
              <w:fldChar w:fldCharType="end"/>
            </w:r>
            <w:r w:rsidRPr="0037252A">
              <w:rPr>
                <w:rFonts w:ascii="Times New Roman" w:hAnsi="Times New Roman" w:cs="Times New Roman"/>
                <w:sz w:val="18"/>
                <w:szCs w:val="18"/>
                <w:lang w:bidi="th-TH"/>
              </w:rPr>
            </w:r>
            <w:r w:rsidRPr="0037252A">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[28]</w:t>
            </w:r>
            <w:r w:rsidRPr="0037252A">
              <w:rPr>
                <w:rFonts w:ascii="Times New Roman" w:hAnsi="Times New Roman" w:cs="Times New Roman"/>
                <w:sz w:val="18"/>
                <w:szCs w:val="18"/>
                <w:lang w:bidi="th-TH"/>
              </w:rPr>
              <w:fldChar w:fldCharType="end"/>
            </w:r>
            <w:bookmarkEnd w:id="26"/>
          </w:p>
        </w:tc>
      </w:tr>
      <w:tr w:rsidR="001E68AD" w:rsidRPr="00E67525" w14:paraId="5318386D" w14:textId="77777777" w:rsidTr="00E83598">
        <w:trPr>
          <w:trHeight w:val="118"/>
        </w:trPr>
        <w:tc>
          <w:tcPr>
            <w:tcW w:w="2171" w:type="dxa"/>
          </w:tcPr>
          <w:p w14:paraId="5B08C607" w14:textId="77777777" w:rsidR="001E68AD" w:rsidRPr="00E67525" w:rsidRDefault="001E68AD" w:rsidP="001E68AD">
            <w:pPr>
              <w:jc w:val="left"/>
              <w:rPr>
                <w:rFonts w:ascii="Times New Roman" w:hAnsi="Times New Roman" w:cs="Times New Roman"/>
                <w:sz w:val="18"/>
                <w:szCs w:val="18"/>
                <w:lang w:bidi="th-TH"/>
              </w:rPr>
            </w:pPr>
            <w:bookmarkStart w:id="27" w:name="OLE_LINK9"/>
            <w:r w:rsidRPr="00E67525">
              <w:rPr>
                <w:rFonts w:ascii="Times New Roman" w:hAnsi="Times New Roman" w:cs="Times New Roman"/>
                <w:sz w:val="18"/>
                <w:szCs w:val="18"/>
                <w:lang w:bidi="th-TH"/>
              </w:rPr>
              <w:t xml:space="preserve">Medication risk </w:t>
            </w:r>
          </w:p>
          <w:bookmarkEnd w:id="27"/>
          <w:p w14:paraId="7AA1D115" w14:textId="2DC7EC5E"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(MRQ-10 scores: higher scores refer to </w:t>
            </w:r>
            <w:r w:rsidR="0037252A">
              <w:rPr>
                <w:rFonts w:ascii="Times New Roman" w:hAnsi="Times New Roman" w:cs="Times New Roman"/>
                <w:sz w:val="18"/>
                <w:szCs w:val="18"/>
                <w:lang w:bidi="th-TH"/>
              </w:rPr>
              <w:t xml:space="preserve">a </w:t>
            </w:r>
            <w:r w:rsidRPr="00E67525">
              <w:rPr>
                <w:rFonts w:ascii="Times New Roman" w:hAnsi="Times New Roman" w:cs="Times New Roman"/>
                <w:sz w:val="18"/>
                <w:szCs w:val="18"/>
                <w:lang w:bidi="th-TH"/>
              </w:rPr>
              <w:t xml:space="preserve">higher level of </w:t>
            </w:r>
            <w:r w:rsidR="0037252A">
              <w:rPr>
                <w:rFonts w:ascii="Times New Roman" w:hAnsi="Times New Roman" w:cs="Times New Roman"/>
                <w:sz w:val="18"/>
                <w:szCs w:val="18"/>
                <w:lang w:bidi="th-TH"/>
              </w:rPr>
              <w:t>inappropriate</w:t>
            </w:r>
            <w:r w:rsidRPr="00E67525">
              <w:rPr>
                <w:rFonts w:ascii="Times New Roman" w:hAnsi="Times New Roman" w:cs="Times New Roman"/>
                <w:sz w:val="18"/>
                <w:szCs w:val="18"/>
                <w:lang w:bidi="th-TH"/>
              </w:rPr>
              <w:t xml:space="preserve"> medication use)</w:t>
            </w:r>
          </w:p>
        </w:tc>
        <w:tc>
          <w:tcPr>
            <w:tcW w:w="1916" w:type="dxa"/>
          </w:tcPr>
          <w:p w14:paraId="2CDF0AF7"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TFI</w:t>
            </w:r>
          </w:p>
          <w:p w14:paraId="03B474C9"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of 3criteria indicate social </w:t>
            </w:r>
            <w:r w:rsidRPr="00E67525">
              <w:rPr>
                <w:rFonts w:ascii="Times New Roman" w:hAnsi="Times New Roman" w:cs="Times New Roman"/>
                <w:sz w:val="18"/>
                <w:szCs w:val="18"/>
                <w:lang w:bidi="th-TH"/>
              </w:rPr>
              <w:t>frailty)</w:t>
            </w:r>
          </w:p>
        </w:tc>
        <w:tc>
          <w:tcPr>
            <w:tcW w:w="2331" w:type="dxa"/>
          </w:tcPr>
          <w:p w14:paraId="3CF0E856"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Unadjusted OR1.1</w:t>
            </w:r>
          </w:p>
          <w:p w14:paraId="010DF041"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1.03to 1.19)</w:t>
            </w:r>
          </w:p>
        </w:tc>
        <w:tc>
          <w:tcPr>
            <w:tcW w:w="1937" w:type="dxa"/>
          </w:tcPr>
          <w:p w14:paraId="0EC6AC42" w14:textId="7BCED300" w:rsidR="001E68AD" w:rsidRPr="00E67525" w:rsidRDefault="0037252A" w:rsidP="001E68AD">
            <w:pPr>
              <w:jc w:val="left"/>
              <w:rPr>
                <w:rFonts w:ascii="Times New Roman" w:hAnsi="Times New Roman" w:cs="Times New Roman"/>
                <w:sz w:val="18"/>
                <w:szCs w:val="18"/>
                <w:lang w:bidi="th-TH"/>
              </w:rPr>
            </w:pPr>
            <w:r>
              <w:rPr>
                <w:rFonts w:ascii="Times New Roman" w:hAnsi="Times New Roman" w:cs="Times New Roman"/>
                <w:sz w:val="18"/>
                <w:szCs w:val="18"/>
                <w:lang w:bidi="th-TH"/>
              </w:rPr>
              <w:t>A higher</w:t>
            </w:r>
            <w:r w:rsidR="001E68AD" w:rsidRPr="00E67525">
              <w:rPr>
                <w:rFonts w:ascii="Times New Roman" w:hAnsi="Times New Roman" w:cs="Times New Roman"/>
                <w:sz w:val="18"/>
                <w:szCs w:val="18"/>
                <w:lang w:bidi="th-TH"/>
              </w:rPr>
              <w:t xml:space="preserve"> risk of medication is associated with a higher risk of social frailty.</w:t>
            </w:r>
          </w:p>
        </w:tc>
        <w:tc>
          <w:tcPr>
            <w:tcW w:w="1386" w:type="dxa"/>
          </w:tcPr>
          <w:p w14:paraId="76CB0DC2"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Ye,</w:t>
            </w:r>
          </w:p>
          <w:p w14:paraId="66DBB024" w14:textId="77777777" w:rsidR="001E68AD" w:rsidRPr="00E67525" w:rsidRDefault="001E68AD" w:rsidP="001E68AD">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2021,</w:t>
            </w:r>
          </w:p>
          <w:p w14:paraId="15014373" w14:textId="77777777" w:rsidR="001E68AD" w:rsidRPr="00E67525" w:rsidRDefault="001E68AD" w:rsidP="001E68AD">
            <w:pPr>
              <w:jc w:val="left"/>
              <w:rPr>
                <w:rFonts w:ascii="Times New Roman" w:eastAsia="DengXian" w:hAnsi="Times New Roman" w:cs="Times New Roman"/>
                <w:sz w:val="18"/>
                <w:szCs w:val="18"/>
              </w:rPr>
            </w:pPr>
            <w:r w:rsidRPr="00E67525">
              <w:rPr>
                <w:rFonts w:ascii="Times New Roman" w:hAnsi="Times New Roman" w:cs="Times New Roman"/>
                <w:sz w:val="18"/>
                <w:szCs w:val="18"/>
                <w:lang w:bidi="th-TH"/>
              </w:rPr>
              <w:t>(</w:t>
            </w:r>
            <w:r w:rsidRPr="00E67525">
              <w:rPr>
                <w:rFonts w:ascii="Times New Roman" w:eastAsia="DengXian" w:hAnsi="Times New Roman" w:cs="Times New Roman"/>
                <w:sz w:val="18"/>
                <w:szCs w:val="18"/>
              </w:rPr>
              <w:t>Netherlands)</w:t>
            </w:r>
          </w:p>
          <w:p w14:paraId="6C855B9B" w14:textId="2D9AF3DB" w:rsidR="001E68AD" w:rsidRPr="00E67525" w:rsidRDefault="001E68AD" w:rsidP="001E68AD">
            <w:pPr>
              <w:jc w:val="left"/>
              <w:rPr>
                <w:rFonts w:ascii="Times New Roman" w:hAnsi="Times New Roman" w:cs="Times New Roman"/>
                <w:sz w:val="18"/>
                <w:szCs w:val="18"/>
              </w:rPr>
            </w:pPr>
            <w:r w:rsidRPr="00E67525">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 </w:instrText>
            </w:r>
            <w:r w:rsidR="00AC5BCA">
              <w:rPr>
                <w:rFonts w:ascii="Times New Roman" w:eastAsia="DengXian" w:hAnsi="Times New Roman" w:cs="Times New Roman"/>
                <w:sz w:val="18"/>
                <w:szCs w:val="18"/>
              </w:rPr>
              <w:fldChar w:fldCharType="begin">
                <w:fldData xml:space="preserve">PEVuZE5vdGU+PENpdGU+PEF1dGhvcj5ZZTwvQXV0aG9yPjxZZWFyPjIwMjE8L1llYXI+PFJlY051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</w:fldData>
              </w:fldChar>
            </w:r>
            <w:r w:rsidR="00AC5BCA">
              <w:rPr>
                <w:rFonts w:ascii="Times New Roman" w:eastAsia="DengXian" w:hAnsi="Times New Roman" w:cs="Times New Roman"/>
                <w:sz w:val="18"/>
                <w:szCs w:val="18"/>
              </w:rPr>
              <w:instrText xml:space="preserve"> ADDIN EN.CITE.DATA </w:instrText>
            </w:r>
            <w:r w:rsidR="00AC5BCA">
              <w:rPr>
                <w:rFonts w:ascii="Times New Roman" w:eastAsia="DengXian" w:hAnsi="Times New Roman" w:cs="Times New Roman"/>
                <w:sz w:val="18"/>
                <w:szCs w:val="18"/>
              </w:rPr>
            </w:r>
            <w:r w:rsidR="00AC5BCA">
              <w:rPr>
                <w:rFonts w:ascii="Times New Roman" w:eastAsia="DengXian" w:hAnsi="Times New Roman" w:cs="Times New Roman"/>
                <w:sz w:val="18"/>
                <w:szCs w:val="18"/>
              </w:rPr>
              <w:fldChar w:fldCharType="end"/>
            </w:r>
            <w:r w:rsidRPr="00E67525">
              <w:rPr>
                <w:rFonts w:ascii="Times New Roman" w:eastAsia="DengXian" w:hAnsi="Times New Roman" w:cs="Times New Roman"/>
                <w:sz w:val="18"/>
                <w:szCs w:val="18"/>
              </w:rPr>
            </w:r>
            <w:r w:rsidRPr="00E67525">
              <w:rPr>
                <w:rFonts w:ascii="Times New Roman" w:eastAsia="DengXian" w:hAnsi="Times New Roman" w:cs="Times New Roman"/>
                <w:sz w:val="18"/>
                <w:szCs w:val="18"/>
              </w:rPr>
              <w:fldChar w:fldCharType="separate"/>
            </w:r>
            <w:r w:rsidR="005C4B93">
              <w:rPr>
                <w:rFonts w:ascii="Times New Roman" w:eastAsia="DengXian" w:hAnsi="Times New Roman" w:cs="Times New Roman"/>
                <w:noProof/>
                <w:sz w:val="18"/>
                <w:szCs w:val="18"/>
              </w:rPr>
              <w:t>[24]</w:t>
            </w:r>
            <w:r w:rsidRPr="00E67525">
              <w:rPr>
                <w:rFonts w:ascii="Times New Roman" w:eastAsia="DengXian" w:hAnsi="Times New Roman" w:cs="Times New Roman"/>
                <w:sz w:val="18"/>
                <w:szCs w:val="18"/>
              </w:rPr>
              <w:fldChar w:fldCharType="end"/>
            </w:r>
          </w:p>
        </w:tc>
      </w:tr>
    </w:tbl>
    <w:p w14:paraId="4886AFDC" w14:textId="553C34D3" w:rsidR="00653F3C" w:rsidRDefault="001A3742" w:rsidP="005579AC">
      <w:pPr>
        <w:spacing w:after="240"/>
        <w:rPr>
          <w:rFonts w:ascii="Times New Roman" w:hAnsi="Times New Roman" w:cs="Times New Roman"/>
          <w:sz w:val="16"/>
          <w:szCs w:val="16"/>
          <w:lang w:bidi="th-TH"/>
        </w:rPr>
      </w:pPr>
      <w:r w:rsidRPr="00DE44E5">
        <w:rPr>
          <w:rFonts w:ascii="Times New Roman" w:hAnsi="Times New Roman" w:cs="Times New Roman"/>
          <w:b/>
          <w:bCs/>
          <w:sz w:val="16"/>
          <w:szCs w:val="16"/>
        </w:rPr>
        <w:lastRenderedPageBreak/>
        <w:t>Abbreviations:</w:t>
      </w:r>
      <w:r w:rsidRPr="00DE44E5">
        <w:rPr>
          <w:rFonts w:ascii="Times New Roman" w:hAnsi="Times New Roman" w:cs="Times New Roman"/>
          <w:sz w:val="16"/>
          <w:szCs w:val="16"/>
          <w:lang w:bidi="th-TH"/>
        </w:rPr>
        <w:t xml:space="preserve"> </w:t>
      </w:r>
      <w:r w:rsidR="008054BC" w:rsidRPr="00DE44E5">
        <w:rPr>
          <w:rFonts w:ascii="Times New Roman" w:hAnsi="Times New Roman" w:cs="Times New Roman"/>
          <w:sz w:val="16"/>
          <w:szCs w:val="16"/>
          <w:lang w:bidi="th-TH"/>
        </w:rPr>
        <w:t>SF, Social Frailty</w:t>
      </w:r>
      <w:r w:rsidR="008054BC">
        <w:rPr>
          <w:rFonts w:ascii="Times New Roman" w:hAnsi="Times New Roman" w:cs="Times New Roman" w:hint="eastAsia"/>
          <w:sz w:val="16"/>
          <w:szCs w:val="16"/>
          <w:lang w:bidi="th-TH"/>
        </w:rPr>
        <w:t xml:space="preserve">; </w:t>
      </w:r>
      <w:r w:rsidRPr="00DE44E5">
        <w:rPr>
          <w:rFonts w:ascii="Times New Roman" w:hAnsi="Times New Roman" w:cs="Times New Roman"/>
          <w:sz w:val="16"/>
          <w:szCs w:val="16"/>
          <w:lang w:bidi="th-TH"/>
        </w:rPr>
        <w:t xml:space="preserve">4-item SFSI, 4-item </w:t>
      </w:r>
      <w:bookmarkStart w:id="28" w:name="_Hlk182497121"/>
      <w:r w:rsidRPr="00DE44E5">
        <w:rPr>
          <w:rFonts w:ascii="Times New Roman" w:hAnsi="Times New Roman" w:cs="Times New Roman"/>
          <w:sz w:val="16"/>
          <w:szCs w:val="16"/>
          <w:lang w:bidi="th-TH"/>
        </w:rPr>
        <w:t>Social Frailty Screening index</w:t>
      </w:r>
      <w:bookmarkEnd w:id="28"/>
      <w:r w:rsidRPr="00DE44E5">
        <w:rPr>
          <w:rFonts w:ascii="Times New Roman" w:hAnsi="Times New Roman" w:cs="Times New Roman"/>
          <w:sz w:val="16"/>
          <w:szCs w:val="16"/>
          <w:lang w:bidi="th-TH"/>
        </w:rPr>
        <w:t>;</w:t>
      </w:r>
      <w:r w:rsidRPr="00DE44E5">
        <w:rPr>
          <w:rFonts w:ascii="Times New Roman" w:hAnsi="Times New Roman" w:cs="Times New Roman"/>
          <w:b/>
          <w:bCs/>
          <w:sz w:val="16"/>
          <w:szCs w:val="16"/>
        </w:rPr>
        <w:t xml:space="preserve"> </w:t>
      </w:r>
      <w:r w:rsidRPr="00DE44E5">
        <w:rPr>
          <w:rFonts w:ascii="Times New Roman" w:hAnsi="Times New Roman" w:cs="Times New Roman"/>
          <w:sz w:val="16"/>
          <w:szCs w:val="16"/>
        </w:rPr>
        <w:t xml:space="preserve">aOR, adjusted Odds Ratio; </w:t>
      </w:r>
      <w:proofErr w:type="spellStart"/>
      <w:r w:rsidR="00653F3C">
        <w:rPr>
          <w:rFonts w:ascii="Times New Roman" w:hAnsi="Times New Roman" w:cs="Times New Roman" w:hint="eastAsia"/>
          <w:sz w:val="16"/>
          <w:szCs w:val="16"/>
        </w:rPr>
        <w:t>aRR</w:t>
      </w:r>
      <w:proofErr w:type="spellEnd"/>
      <w:r w:rsidR="00653F3C">
        <w:rPr>
          <w:rFonts w:ascii="Times New Roman" w:hAnsi="Times New Roman" w:cs="Times New Roman" w:hint="eastAsia"/>
          <w:sz w:val="16"/>
          <w:szCs w:val="16"/>
        </w:rPr>
        <w:t xml:space="preserve">, </w:t>
      </w:r>
      <w:r w:rsidR="00653F3C" w:rsidRPr="00DE44E5">
        <w:rPr>
          <w:rFonts w:ascii="Times New Roman" w:hAnsi="Times New Roman" w:cs="Times New Roman"/>
          <w:sz w:val="16"/>
          <w:szCs w:val="16"/>
        </w:rPr>
        <w:t xml:space="preserve">adjusted </w:t>
      </w:r>
      <w:r w:rsidR="00653F3C" w:rsidRPr="00653F3C">
        <w:rPr>
          <w:rFonts w:ascii="Times New Roman" w:hAnsi="Times New Roman" w:cs="Times New Roman"/>
          <w:sz w:val="16"/>
          <w:szCs w:val="16"/>
        </w:rPr>
        <w:t>Relative Risk</w:t>
      </w:r>
      <w:r w:rsidR="00653F3C">
        <w:rPr>
          <w:rFonts w:ascii="Times New Roman" w:hAnsi="Times New Roman" w:cs="Times New Roman" w:hint="eastAsia"/>
          <w:sz w:val="16"/>
          <w:szCs w:val="16"/>
        </w:rPr>
        <w:t>; CI, c</w:t>
      </w:r>
      <w:r w:rsidR="00653F3C" w:rsidRPr="00653F3C">
        <w:rPr>
          <w:rFonts w:ascii="Times New Roman" w:hAnsi="Times New Roman" w:cs="Times New Roman"/>
          <w:sz w:val="16"/>
          <w:szCs w:val="16"/>
        </w:rPr>
        <w:t>onfidence Interval</w:t>
      </w:r>
      <w:r w:rsidR="00653F3C">
        <w:rPr>
          <w:rFonts w:ascii="Times New Roman" w:hAnsi="Times New Roman" w:cs="Times New Roman" w:hint="eastAsia"/>
          <w:sz w:val="16"/>
          <w:szCs w:val="16"/>
        </w:rPr>
        <w:t xml:space="preserve">; </w:t>
      </w:r>
      <w:r w:rsidR="00653F3C" w:rsidRPr="00DE44E5">
        <w:rPr>
          <w:rFonts w:ascii="Times New Roman" w:hAnsi="Times New Roman" w:cs="Times New Roman"/>
          <w:sz w:val="16"/>
          <w:szCs w:val="16"/>
          <w:lang w:bidi="th-TH"/>
        </w:rPr>
        <w:t>3MS, the</w:t>
      </w:r>
      <w:r w:rsidR="00653F3C" w:rsidRPr="00DE44E5">
        <w:rPr>
          <w:rFonts w:ascii="Times New Roman" w:hAnsi="Times New Roman" w:cs="Times New Roman"/>
          <w:sz w:val="16"/>
          <w:szCs w:val="16"/>
        </w:rPr>
        <w:t xml:space="preserve"> </w:t>
      </w:r>
      <w:r w:rsidR="00653F3C" w:rsidRPr="00DE44E5">
        <w:rPr>
          <w:rFonts w:ascii="Times New Roman" w:hAnsi="Times New Roman" w:cs="Times New Roman"/>
          <w:sz w:val="16"/>
          <w:szCs w:val="16"/>
          <w:lang w:bidi="th-TH"/>
        </w:rPr>
        <w:t>Modified Mini-Mental Status Examination</w:t>
      </w:r>
      <w:r w:rsidR="00653F3C">
        <w:rPr>
          <w:rFonts w:ascii="Times New Roman" w:hAnsi="Times New Roman" w:cs="Times New Roman" w:hint="eastAsia"/>
          <w:sz w:val="16"/>
          <w:szCs w:val="16"/>
          <w:lang w:bidi="th-TH"/>
        </w:rPr>
        <w:t xml:space="preserve">; </w:t>
      </w:r>
      <w:r w:rsidR="00653F3C" w:rsidRPr="00DE44E5">
        <w:rPr>
          <w:rFonts w:ascii="Times New Roman" w:hAnsi="Times New Roman" w:cs="Times New Roman"/>
          <w:sz w:val="16"/>
          <w:szCs w:val="16"/>
        </w:rPr>
        <w:t>SVI, Social Vulnerability Index;</w:t>
      </w:r>
      <w:r w:rsidR="00653F3C">
        <w:rPr>
          <w:rFonts w:ascii="Times New Roman" w:hAnsi="Times New Roman" w:cs="Times New Roman" w:hint="eastAsia"/>
          <w:sz w:val="16"/>
          <w:szCs w:val="16"/>
        </w:rPr>
        <w:t xml:space="preserve"> </w:t>
      </w:r>
      <w:r w:rsidR="00653F3C" w:rsidRPr="00DE44E5">
        <w:rPr>
          <w:rFonts w:ascii="Times New Roman" w:hAnsi="Times New Roman" w:cs="Times New Roman"/>
          <w:sz w:val="16"/>
          <w:szCs w:val="16"/>
        </w:rPr>
        <w:t>SFI, Social Frailty Index; GDS, Geriatric Depression Scale;</w:t>
      </w:r>
      <w:r w:rsidR="00653F3C">
        <w:rPr>
          <w:rFonts w:ascii="Times New Roman" w:hAnsi="Times New Roman" w:cs="Times New Roman"/>
          <w:sz w:val="16"/>
          <w:szCs w:val="16"/>
        </w:rPr>
        <w:t xml:space="preserve"> </w:t>
      </w:r>
      <w:r w:rsidR="00653F3C" w:rsidRPr="00F1452E">
        <w:rPr>
          <w:rFonts w:ascii="Times New Roman" w:hAnsi="Times New Roman" w:cs="Times New Roman"/>
          <w:sz w:val="16"/>
          <w:szCs w:val="16"/>
          <w:lang w:bidi="th-TH"/>
        </w:rPr>
        <w:t>CESD</w:t>
      </w:r>
      <w:r w:rsidR="00653F3C">
        <w:rPr>
          <w:rFonts w:ascii="Times New Roman" w:hAnsi="Times New Roman" w:cs="Times New Roman" w:hint="eastAsia"/>
          <w:sz w:val="16"/>
          <w:szCs w:val="16"/>
          <w:lang w:bidi="th-TH"/>
        </w:rPr>
        <w:t xml:space="preserve">, </w:t>
      </w:r>
      <w:r w:rsidR="00653F3C" w:rsidRPr="00F1452E">
        <w:rPr>
          <w:rFonts w:ascii="Times New Roman" w:hAnsi="Times New Roman" w:cs="Times New Roman"/>
          <w:sz w:val="16"/>
          <w:szCs w:val="16"/>
          <w:lang w:bidi="th-TH"/>
        </w:rPr>
        <w:t>the Center for Epidemiological Studies Depression</w:t>
      </w:r>
      <w:r w:rsidR="00653F3C">
        <w:rPr>
          <w:rFonts w:ascii="Times New Roman" w:hAnsi="Times New Roman" w:cs="Times New Roman" w:hint="eastAsia"/>
          <w:sz w:val="16"/>
          <w:szCs w:val="16"/>
          <w:lang w:bidi="th-TH"/>
        </w:rPr>
        <w:t>;</w:t>
      </w:r>
      <w:r w:rsidR="00653F3C">
        <w:rPr>
          <w:rFonts w:ascii="Times New Roman" w:hAnsi="Times New Roman" w:cs="Times New Roman" w:hint="eastAsia"/>
          <w:sz w:val="16"/>
          <w:szCs w:val="16"/>
        </w:rPr>
        <w:t xml:space="preserve"> </w:t>
      </w:r>
      <w:r w:rsidR="00653F3C" w:rsidRPr="00DE44E5">
        <w:rPr>
          <w:rFonts w:ascii="Times New Roman" w:hAnsi="Times New Roman" w:cs="Times New Roman"/>
          <w:sz w:val="16"/>
          <w:szCs w:val="16"/>
          <w:lang w:bidi="th-TH"/>
        </w:rPr>
        <w:t>TFI, the Tilburg Frailty Indicator</w:t>
      </w:r>
      <w:r w:rsidR="00653F3C">
        <w:rPr>
          <w:rFonts w:ascii="Times New Roman" w:hAnsi="Times New Roman" w:cs="Times New Roman" w:hint="eastAsia"/>
          <w:sz w:val="16"/>
          <w:szCs w:val="16"/>
          <w:lang w:bidi="th-TH"/>
        </w:rPr>
        <w:t xml:space="preserve">; </w:t>
      </w:r>
      <w:r w:rsidR="00653F3C" w:rsidRPr="00DE44E5">
        <w:rPr>
          <w:rFonts w:ascii="Times New Roman" w:hAnsi="Times New Roman" w:cs="Times New Roman"/>
          <w:sz w:val="16"/>
          <w:szCs w:val="16"/>
          <w:lang w:bidi="th-TH"/>
        </w:rPr>
        <w:t>MSFI, The Makizako Social Frailty Index;</w:t>
      </w:r>
      <w:r w:rsidR="00653F3C">
        <w:rPr>
          <w:rFonts w:ascii="Times New Roman" w:hAnsi="Times New Roman" w:cs="Times New Roman" w:hint="eastAsia"/>
          <w:sz w:val="16"/>
          <w:szCs w:val="16"/>
          <w:lang w:bidi="th-TH"/>
        </w:rPr>
        <w:t xml:space="preserve"> </w:t>
      </w:r>
      <w:r w:rsidR="00653F3C" w:rsidRPr="00DE44E5">
        <w:rPr>
          <w:rFonts w:ascii="Times New Roman" w:hAnsi="Times New Roman" w:cs="Times New Roman"/>
          <w:sz w:val="16"/>
          <w:szCs w:val="16"/>
          <w:lang w:bidi="th-TH"/>
        </w:rPr>
        <w:t>EDS, excessive daytime sleepiness</w:t>
      </w:r>
      <w:r w:rsidR="00653F3C">
        <w:rPr>
          <w:rFonts w:ascii="Times New Roman" w:hAnsi="Times New Roman" w:cs="Times New Roman" w:hint="eastAsia"/>
          <w:sz w:val="16"/>
          <w:szCs w:val="16"/>
          <w:lang w:bidi="th-TH"/>
        </w:rPr>
        <w:t xml:space="preserve">; </w:t>
      </w:r>
      <w:r w:rsidR="00653F3C" w:rsidRPr="00DE44E5">
        <w:rPr>
          <w:rFonts w:ascii="Times New Roman" w:hAnsi="Times New Roman" w:cs="Times New Roman"/>
          <w:sz w:val="16"/>
          <w:szCs w:val="16"/>
        </w:rPr>
        <w:t>SFS, Social Frailty Scale;</w:t>
      </w:r>
      <w:r w:rsidR="00653F3C">
        <w:rPr>
          <w:rFonts w:ascii="Times New Roman" w:hAnsi="Times New Roman" w:cs="Times New Roman" w:hint="eastAsia"/>
          <w:sz w:val="16"/>
          <w:szCs w:val="16"/>
        </w:rPr>
        <w:t xml:space="preserve"> </w:t>
      </w:r>
      <w:r w:rsidR="00653F3C" w:rsidRPr="00DE44E5">
        <w:rPr>
          <w:rFonts w:ascii="Times New Roman" w:hAnsi="Times New Roman" w:cs="Times New Roman"/>
          <w:sz w:val="16"/>
          <w:szCs w:val="16"/>
          <w:lang w:bidi="th-TH"/>
        </w:rPr>
        <w:t>SDS,</w:t>
      </w:r>
      <w:r w:rsidR="00653F3C" w:rsidRPr="00DE44E5">
        <w:rPr>
          <w:rFonts w:ascii="Times New Roman" w:hAnsi="Times New Roman" w:cs="Times New Roman"/>
          <w:sz w:val="16"/>
          <w:szCs w:val="16"/>
        </w:rPr>
        <w:t xml:space="preserve"> </w:t>
      </w:r>
      <w:r w:rsidR="00653F3C" w:rsidRPr="00DE44E5">
        <w:rPr>
          <w:rFonts w:ascii="Times New Roman" w:hAnsi="Times New Roman" w:cs="Times New Roman"/>
          <w:sz w:val="16"/>
          <w:szCs w:val="16"/>
          <w:lang w:bidi="th-TH"/>
        </w:rPr>
        <w:t>Socioemotional Dysfunction Scale</w:t>
      </w:r>
      <w:r w:rsidR="00653F3C">
        <w:rPr>
          <w:rFonts w:ascii="Times New Roman" w:hAnsi="Times New Roman" w:cs="Times New Roman" w:hint="eastAsia"/>
          <w:sz w:val="16"/>
          <w:szCs w:val="16"/>
          <w:lang w:bidi="th-TH"/>
        </w:rPr>
        <w:t xml:space="preserve">; </w:t>
      </w:r>
      <w:r w:rsidR="00653F3C" w:rsidRPr="00DE44E5">
        <w:rPr>
          <w:rFonts w:ascii="Times New Roman" w:hAnsi="Times New Roman" w:cs="Times New Roman"/>
          <w:sz w:val="16"/>
          <w:szCs w:val="16"/>
          <w:lang w:bidi="th-TH"/>
        </w:rPr>
        <w:t>MRQ, the Medication Risk Questionnaire.</w:t>
      </w:r>
    </w:p>
    <w:p w14:paraId="131540DF" w14:textId="77777777" w:rsidR="00D20058" w:rsidRDefault="00D20058">
      <w:pPr>
        <w:widowControl/>
        <w:jc w:val="left"/>
        <w:rPr>
          <w:rFonts w:ascii="Times New Roman" w:hAnsi="Times New Roman" w:cs="Times New Roman"/>
          <w:b/>
          <w:bCs/>
          <w:sz w:val="20"/>
          <w:szCs w:val="20"/>
        </w:rPr>
      </w:pPr>
      <w:r>
        <w:rPr>
          <w:rFonts w:ascii="Times New Roman" w:hAnsi="Times New Roman" w:cs="Times New Roman"/>
          <w:b/>
          <w:bCs/>
          <w:sz w:val="20"/>
          <w:szCs w:val="20"/>
        </w:rPr>
        <w:br w:type="page"/>
      </w:r>
    </w:p>
    <w:p w14:paraId="3F3797B5" w14:textId="20188CD5" w:rsidR="001A3742" w:rsidRPr="005B2391" w:rsidRDefault="001A3742" w:rsidP="00D20058">
      <w:pPr>
        <w:rPr>
          <w:rFonts w:ascii="Times New Roman" w:eastAsia="SimSun" w:hAnsi="Times New Roman" w:cs="Times New Roman"/>
          <w:color w:val="060607"/>
          <w:spacing w:val="4"/>
          <w:kern w:val="0"/>
          <w:sz w:val="20"/>
          <w:szCs w:val="20"/>
        </w:rPr>
      </w:pPr>
      <w:r w:rsidRPr="00171BC1">
        <w:rPr>
          <w:rFonts w:ascii="Times New Roman" w:hAnsi="Times New Roman" w:cs="Times New Roman"/>
          <w:b/>
          <w:bCs/>
          <w:sz w:val="20"/>
          <w:szCs w:val="20"/>
        </w:rPr>
        <w:lastRenderedPageBreak/>
        <w:t xml:space="preserve">Table </w:t>
      </w:r>
      <w:r w:rsidR="00AB0535">
        <w:rPr>
          <w:rFonts w:ascii="Times New Roman" w:hAnsi="Times New Roman" w:cs="Times New Roman"/>
          <w:b/>
          <w:bCs/>
          <w:sz w:val="20"/>
          <w:szCs w:val="20"/>
        </w:rPr>
        <w:t>S</w:t>
      </w:r>
      <w:r w:rsidR="00C71B93">
        <w:rPr>
          <w:rFonts w:ascii="Times New Roman" w:hAnsi="Times New Roman" w:cs="Times New Roman"/>
          <w:b/>
          <w:bCs/>
          <w:sz w:val="20"/>
          <w:szCs w:val="20"/>
        </w:rPr>
        <w:t>6</w:t>
      </w:r>
      <w:r w:rsidR="00D95154">
        <w:rPr>
          <w:rFonts w:ascii="Times New Roman" w:hAnsi="Times New Roman" w:cs="Times New Roman" w:hint="eastAsia"/>
          <w:b/>
          <w:bCs/>
          <w:sz w:val="20"/>
          <w:szCs w:val="20"/>
        </w:rPr>
        <w:t>.</w:t>
      </w:r>
      <w:r w:rsidRPr="00171BC1">
        <w:rPr>
          <w:rFonts w:ascii="Times New Roman" w:hAnsi="Times New Roman" w:cs="Times New Roman"/>
          <w:sz w:val="20"/>
          <w:szCs w:val="20"/>
        </w:rPr>
        <w:t xml:space="preserve"> </w:t>
      </w:r>
      <w:r w:rsidRPr="007466C2">
        <w:rPr>
          <w:rFonts w:ascii="Times New Roman" w:hAnsi="Times New Roman" w:cs="Times New Roman"/>
          <w:b/>
          <w:bCs/>
          <w:sz w:val="20"/>
          <w:szCs w:val="20"/>
        </w:rPr>
        <w:t>Consequence of</w:t>
      </w:r>
      <w:r w:rsidRPr="007466C2">
        <w:rPr>
          <w:rFonts w:ascii="Times New Roman" w:hAnsi="Times New Roman" w:cs="Times New Roman"/>
          <w:b/>
          <w:bCs/>
          <w:sz w:val="20"/>
          <w:szCs w:val="20"/>
          <w:lang w:bidi="th-TH"/>
        </w:rPr>
        <w:t xml:space="preserve"> Social Frailty</w:t>
      </w:r>
    </w:p>
    <w:tbl>
      <w:tblPr>
        <w:tblStyle w:val="TableGrid"/>
        <w:tblW w:w="9720" w:type="dxa"/>
        <w:tblInd w:w="-275" w:type="dxa"/>
        <w:tblLook w:val="04A0" w:firstRow="1" w:lastRow="0" w:firstColumn="1" w:lastColumn="0" w:noHBand="0" w:noVBand="1"/>
      </w:tblPr>
      <w:tblGrid>
        <w:gridCol w:w="1686"/>
        <w:gridCol w:w="1341"/>
        <w:gridCol w:w="2749"/>
        <w:gridCol w:w="2518"/>
        <w:gridCol w:w="1426"/>
      </w:tblGrid>
      <w:tr w:rsidR="001A3742" w:rsidRPr="00171BC1" w14:paraId="13C075E2" w14:textId="77777777" w:rsidTr="00CE0993">
        <w:tc>
          <w:tcPr>
            <w:tcW w:w="1686" w:type="dxa"/>
          </w:tcPr>
          <w:p w14:paraId="52C3E23B" w14:textId="77777777" w:rsidR="001A3742" w:rsidRPr="00171BC1" w:rsidRDefault="001A3742" w:rsidP="0070696F">
            <w:pPr>
              <w:jc w:val="left"/>
              <w:rPr>
                <w:rFonts w:ascii="Times New Roman" w:hAnsi="Times New Roman" w:cs="Times New Roman"/>
                <w:b/>
                <w:bCs/>
                <w:sz w:val="18"/>
                <w:szCs w:val="18"/>
              </w:rPr>
            </w:pPr>
            <w:r w:rsidRPr="00171BC1">
              <w:rPr>
                <w:rFonts w:ascii="Times New Roman" w:hAnsi="Times New Roman" w:cs="Times New Roman"/>
                <w:b/>
                <w:bCs/>
                <w:sz w:val="18"/>
                <w:szCs w:val="18"/>
              </w:rPr>
              <w:t>Consequences</w:t>
            </w:r>
          </w:p>
          <w:p w14:paraId="3FCAC55B" w14:textId="6D95A23F" w:rsidR="001A3742" w:rsidRPr="00171BC1" w:rsidRDefault="001A3742" w:rsidP="0070696F">
            <w:pPr>
              <w:jc w:val="left"/>
              <w:rPr>
                <w:rFonts w:ascii="Times New Roman" w:hAnsi="Times New Roman" w:cs="Times New Roman"/>
                <w:b/>
                <w:bCs/>
                <w:sz w:val="18"/>
                <w:szCs w:val="18"/>
                <w:lang w:bidi="th-TH"/>
              </w:rPr>
            </w:pPr>
          </w:p>
        </w:tc>
        <w:tc>
          <w:tcPr>
            <w:tcW w:w="1341" w:type="dxa"/>
          </w:tcPr>
          <w:p w14:paraId="6101F851" w14:textId="45B93791" w:rsidR="001A3742" w:rsidRPr="00171BC1" w:rsidRDefault="001A3742" w:rsidP="0070696F">
            <w:pPr>
              <w:jc w:val="left"/>
              <w:rPr>
                <w:rFonts w:ascii="Times New Roman" w:hAnsi="Times New Roman" w:cs="Times New Roman"/>
                <w:b/>
                <w:bCs/>
                <w:sz w:val="18"/>
                <w:szCs w:val="18"/>
                <w:lang w:bidi="th-TH"/>
              </w:rPr>
            </w:pPr>
            <w:r w:rsidRPr="00171BC1">
              <w:rPr>
                <w:rFonts w:ascii="Times New Roman" w:hAnsi="Times New Roman" w:cs="Times New Roman"/>
                <w:b/>
                <w:bCs/>
                <w:sz w:val="18"/>
                <w:szCs w:val="18"/>
              </w:rPr>
              <w:t>Instruments for SF</w:t>
            </w:r>
          </w:p>
        </w:tc>
        <w:tc>
          <w:tcPr>
            <w:tcW w:w="2749" w:type="dxa"/>
          </w:tcPr>
          <w:p w14:paraId="23A02779" w14:textId="77777777" w:rsidR="001A3742" w:rsidRPr="00171BC1" w:rsidRDefault="001A3742" w:rsidP="0070696F">
            <w:pPr>
              <w:jc w:val="left"/>
              <w:rPr>
                <w:rFonts w:ascii="Times New Roman" w:hAnsi="Times New Roman" w:cs="Times New Roman"/>
                <w:b/>
                <w:bCs/>
                <w:sz w:val="18"/>
                <w:szCs w:val="18"/>
              </w:rPr>
            </w:pPr>
            <w:r w:rsidRPr="00171BC1">
              <w:rPr>
                <w:rFonts w:ascii="Times New Roman" w:hAnsi="Times New Roman" w:cs="Times New Roman"/>
                <w:b/>
                <w:bCs/>
                <w:sz w:val="18"/>
                <w:szCs w:val="18"/>
              </w:rPr>
              <w:t xml:space="preserve">Reported associations </w:t>
            </w:r>
          </w:p>
          <w:p w14:paraId="521723F3" w14:textId="77777777" w:rsidR="001A3742" w:rsidRPr="00171BC1" w:rsidRDefault="001A3742" w:rsidP="0070696F">
            <w:pPr>
              <w:jc w:val="left"/>
              <w:rPr>
                <w:rFonts w:ascii="Times New Roman" w:hAnsi="Times New Roman" w:cs="Times New Roman"/>
                <w:b/>
                <w:bCs/>
                <w:sz w:val="18"/>
                <w:szCs w:val="18"/>
                <w:lang w:bidi="th-TH"/>
              </w:rPr>
            </w:pPr>
          </w:p>
        </w:tc>
        <w:tc>
          <w:tcPr>
            <w:tcW w:w="2518" w:type="dxa"/>
          </w:tcPr>
          <w:p w14:paraId="5CCAF6B2" w14:textId="77777777" w:rsidR="001A3742" w:rsidRPr="00171BC1" w:rsidRDefault="001A3742" w:rsidP="0070696F">
            <w:pPr>
              <w:jc w:val="left"/>
              <w:rPr>
                <w:rFonts w:ascii="Times New Roman" w:hAnsi="Times New Roman" w:cs="Times New Roman"/>
                <w:b/>
                <w:bCs/>
                <w:sz w:val="18"/>
                <w:szCs w:val="18"/>
                <w:lang w:bidi="th-TH"/>
              </w:rPr>
            </w:pPr>
            <w:r w:rsidRPr="00171BC1">
              <w:rPr>
                <w:rFonts w:ascii="Times New Roman" w:hAnsi="Times New Roman" w:cs="Times New Roman"/>
                <w:b/>
                <w:bCs/>
                <w:sz w:val="18"/>
                <w:szCs w:val="18"/>
              </w:rPr>
              <w:t>Interpretation</w:t>
            </w:r>
          </w:p>
        </w:tc>
        <w:tc>
          <w:tcPr>
            <w:tcW w:w="1426" w:type="dxa"/>
          </w:tcPr>
          <w:p w14:paraId="7166E733" w14:textId="77777777" w:rsidR="001A3742" w:rsidRPr="00171BC1" w:rsidRDefault="001A3742" w:rsidP="0070696F">
            <w:pPr>
              <w:jc w:val="left"/>
              <w:rPr>
                <w:rFonts w:ascii="Times New Roman" w:hAnsi="Times New Roman" w:cs="Times New Roman"/>
                <w:b/>
                <w:bCs/>
                <w:sz w:val="18"/>
                <w:szCs w:val="18"/>
                <w:lang w:bidi="th-TH"/>
              </w:rPr>
            </w:pPr>
            <w:r w:rsidRPr="00171BC1">
              <w:rPr>
                <w:rFonts w:ascii="Times New Roman" w:hAnsi="Times New Roman" w:cs="Times New Roman"/>
                <w:b/>
                <w:bCs/>
                <w:sz w:val="18"/>
                <w:szCs w:val="18"/>
              </w:rPr>
              <w:t>Reference</w:t>
            </w:r>
          </w:p>
        </w:tc>
      </w:tr>
      <w:tr w:rsidR="001A3742" w:rsidRPr="00171BC1" w14:paraId="48C88129" w14:textId="77777777" w:rsidTr="00E204D1">
        <w:tc>
          <w:tcPr>
            <w:tcW w:w="9720" w:type="dxa"/>
            <w:gridSpan w:val="5"/>
          </w:tcPr>
          <w:p w14:paraId="5977175F" w14:textId="77777777" w:rsidR="001A3742" w:rsidRPr="00171BC1" w:rsidRDefault="001A3742" w:rsidP="0070696F">
            <w:pPr>
              <w:jc w:val="left"/>
              <w:rPr>
                <w:rFonts w:ascii="Times New Roman" w:hAnsi="Times New Roman" w:cs="Times New Roman"/>
                <w:b/>
                <w:bCs/>
                <w:sz w:val="18"/>
                <w:szCs w:val="18"/>
              </w:rPr>
            </w:pPr>
            <w:r w:rsidRPr="00171BC1">
              <w:rPr>
                <w:rFonts w:ascii="Times New Roman" w:hAnsi="Times New Roman" w:cs="Times New Roman"/>
                <w:b/>
                <w:bCs/>
                <w:sz w:val="18"/>
                <w:szCs w:val="18"/>
              </w:rPr>
              <w:t>Morbidity and mortality</w:t>
            </w:r>
          </w:p>
        </w:tc>
      </w:tr>
      <w:tr w:rsidR="001A3742" w:rsidRPr="00171BC1" w14:paraId="41A64A00" w14:textId="77777777" w:rsidTr="00CE0993">
        <w:tc>
          <w:tcPr>
            <w:tcW w:w="1686" w:type="dxa"/>
          </w:tcPr>
          <w:p w14:paraId="3B315488" w14:textId="77777777" w:rsidR="001A3742" w:rsidRPr="00171BC1" w:rsidRDefault="001A3742" w:rsidP="0070696F">
            <w:pPr>
              <w:jc w:val="left"/>
              <w:rPr>
                <w:rFonts w:ascii="Times New Roman" w:hAnsi="Times New Roman" w:cs="Times New Roman"/>
                <w:sz w:val="18"/>
                <w:szCs w:val="18"/>
              </w:rPr>
            </w:pPr>
            <w:r w:rsidRPr="00171BC1">
              <w:rPr>
                <w:rFonts w:ascii="Times New Roman" w:hAnsi="Times New Roman" w:cs="Times New Roman"/>
                <w:sz w:val="18"/>
                <w:szCs w:val="18"/>
              </w:rPr>
              <w:t xml:space="preserve">Disability (long-term care insurance system) </w:t>
            </w:r>
          </w:p>
        </w:tc>
        <w:tc>
          <w:tcPr>
            <w:tcW w:w="1341" w:type="dxa"/>
          </w:tcPr>
          <w:p w14:paraId="6E84B31B" w14:textId="77777777" w:rsidR="001A3742" w:rsidRPr="00171BC1" w:rsidRDefault="001A3742" w:rsidP="0070696F">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73D7FA82" w14:textId="10CF8FED" w:rsidR="001A3742" w:rsidRPr="00171BC1" w:rsidRDefault="001A3742" w:rsidP="0070696F">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3FB2360D" w14:textId="77777777" w:rsidR="001A3742" w:rsidRPr="00171BC1" w:rsidRDefault="001A3742" w:rsidP="0070696F">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2 years</w:t>
            </w:r>
          </w:p>
          <w:p w14:paraId="32D06F0F" w14:textId="77777777" w:rsidR="001A3742" w:rsidRPr="00171BC1" w:rsidRDefault="001A3742" w:rsidP="0070696F">
            <w:pPr>
              <w:jc w:val="left"/>
              <w:rPr>
                <w:rFonts w:ascii="Times New Roman" w:hAnsi="Times New Roman" w:cs="Times New Roman"/>
                <w:sz w:val="18"/>
                <w:szCs w:val="18"/>
              </w:rPr>
            </w:pPr>
            <w:proofErr w:type="spellStart"/>
            <w:r w:rsidRPr="00171BC1">
              <w:rPr>
                <w:rFonts w:ascii="Times New Roman" w:hAnsi="Times New Roman" w:cs="Times New Roman"/>
                <w:sz w:val="18"/>
                <w:szCs w:val="18"/>
              </w:rPr>
              <w:t>aHR</w:t>
            </w:r>
            <w:proofErr w:type="spellEnd"/>
            <w:r w:rsidRPr="00171BC1">
              <w:rPr>
                <w:rFonts w:ascii="Times New Roman" w:hAnsi="Times New Roman" w:cs="Times New Roman"/>
                <w:sz w:val="18"/>
                <w:szCs w:val="18"/>
              </w:rPr>
              <w:t xml:space="preserve"> 1.66</w:t>
            </w:r>
          </w:p>
          <w:p w14:paraId="0141603B" w14:textId="77777777" w:rsidR="001A3742" w:rsidRPr="00171BC1" w:rsidRDefault="001A3742" w:rsidP="0070696F">
            <w:pPr>
              <w:jc w:val="left"/>
              <w:rPr>
                <w:rFonts w:ascii="Times New Roman" w:hAnsi="Times New Roman" w:cs="Times New Roman"/>
                <w:sz w:val="18"/>
                <w:szCs w:val="18"/>
              </w:rPr>
            </w:pPr>
            <w:r w:rsidRPr="00171BC1">
              <w:rPr>
                <w:rFonts w:ascii="Times New Roman" w:hAnsi="Times New Roman" w:cs="Times New Roman"/>
                <w:sz w:val="18"/>
                <w:szCs w:val="18"/>
              </w:rPr>
              <w:t>(95%CI 1.54 to 1.90)</w:t>
            </w:r>
          </w:p>
          <w:p w14:paraId="44155960" w14:textId="77777777" w:rsidR="001A3742" w:rsidRPr="00171BC1" w:rsidRDefault="001A3742" w:rsidP="0070696F">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02129C95" w14:textId="77777777" w:rsidR="001A3742" w:rsidRPr="00171BC1" w:rsidRDefault="001A3742" w:rsidP="0070696F">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BMI, medication, number of prescribed medications, hypertension, heart disease, diabetes mellitus, osteoporosis, GDS, and physical frailty status</w:t>
            </w:r>
          </w:p>
        </w:tc>
        <w:tc>
          <w:tcPr>
            <w:tcW w:w="2518" w:type="dxa"/>
          </w:tcPr>
          <w:p w14:paraId="1F0DC3DE" w14:textId="77777777" w:rsidR="001A3742" w:rsidRPr="00171BC1" w:rsidRDefault="001A3742" w:rsidP="0070696F">
            <w:pPr>
              <w:jc w:val="left"/>
              <w:rPr>
                <w:rFonts w:ascii="Times New Roman" w:hAnsi="Times New Roman" w:cs="Times New Roman"/>
                <w:sz w:val="18"/>
                <w:szCs w:val="18"/>
              </w:rPr>
            </w:pPr>
            <w:r w:rsidRPr="00171BC1">
              <w:rPr>
                <w:rFonts w:ascii="Times New Roman" w:hAnsi="Times New Roman" w:cs="Times New Roman"/>
                <w:sz w:val="18"/>
                <w:szCs w:val="18"/>
              </w:rPr>
              <w:t>Social frailty significantly increased the risk of future disability among community-dwelling older people.</w:t>
            </w:r>
          </w:p>
        </w:tc>
        <w:tc>
          <w:tcPr>
            <w:tcW w:w="1426" w:type="dxa"/>
          </w:tcPr>
          <w:p w14:paraId="2F2122E4" w14:textId="77777777" w:rsidR="00611C94" w:rsidRDefault="00611C94" w:rsidP="0070696F">
            <w:pPr>
              <w:jc w:val="left"/>
              <w:rPr>
                <w:rFonts w:ascii="Times New Roman" w:hAnsi="Times New Roman" w:cs="Times New Roman"/>
                <w:sz w:val="18"/>
                <w:szCs w:val="18"/>
              </w:rPr>
            </w:pPr>
            <w:r w:rsidRPr="00171BC1">
              <w:rPr>
                <w:rFonts w:ascii="Times New Roman" w:hAnsi="Times New Roman" w:cs="Times New Roman"/>
                <w:sz w:val="18"/>
                <w:szCs w:val="18"/>
              </w:rPr>
              <w:t xml:space="preserve">Makizako, </w:t>
            </w:r>
          </w:p>
          <w:p w14:paraId="6E1FD6EB" w14:textId="001E8D58" w:rsidR="001A3742" w:rsidRPr="00171BC1" w:rsidRDefault="00611C94" w:rsidP="0070696F">
            <w:pPr>
              <w:jc w:val="left"/>
              <w:rPr>
                <w:rFonts w:ascii="Times New Roman" w:hAnsi="Times New Roman" w:cs="Times New Roman"/>
                <w:sz w:val="18"/>
                <w:szCs w:val="18"/>
              </w:rPr>
            </w:pPr>
            <w:r w:rsidRPr="00171BC1">
              <w:rPr>
                <w:rFonts w:ascii="Times New Roman" w:hAnsi="Times New Roman" w:cs="Times New Roman"/>
                <w:sz w:val="18"/>
                <w:szCs w:val="18"/>
              </w:rPr>
              <w:t>2015</w:t>
            </w:r>
            <w:r w:rsidR="001A3742" w:rsidRPr="00171BC1">
              <w:rPr>
                <w:rFonts w:ascii="Times New Roman" w:hAnsi="Times New Roman" w:cs="Times New Roman"/>
                <w:sz w:val="18"/>
                <w:szCs w:val="18"/>
              </w:rPr>
              <w:t xml:space="preserve"> (Japan) </w:t>
            </w:r>
          </w:p>
          <w:bookmarkStart w:id="29" w:name="_Hlk182125870"/>
          <w:p w14:paraId="5684D9D9" w14:textId="66CCB7CA" w:rsidR="001A3742" w:rsidRPr="00171BC1" w:rsidRDefault="001A3742" w:rsidP="0070696F">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fldData xml:space="preserve">PEVuZE5vdGU+PENpdGU+PEF1dGhvcj5NYWtpemFrbzwvQXV0aG9yPjxZZWFyPjIwMTU8L1llYXI+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PEVuZE5vdGU+PENpdGU+PEF1dGhvcj5NYWtpemFrbzwvQXV0aG9yPjxZZWFyPjIwMTU8L1llYXI+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[10]</w:t>
            </w:r>
            <w:r w:rsidRPr="00171BC1">
              <w:rPr>
                <w:rFonts w:ascii="Times New Roman" w:hAnsi="Times New Roman" w:cs="Times New Roman"/>
                <w:sz w:val="18"/>
                <w:szCs w:val="18"/>
              </w:rPr>
              <w:fldChar w:fldCharType="end"/>
            </w:r>
            <w:bookmarkEnd w:id="29"/>
          </w:p>
        </w:tc>
      </w:tr>
      <w:tr w:rsidR="00380AFD" w:rsidRPr="00171BC1" w14:paraId="74D0F219" w14:textId="77777777" w:rsidTr="00CE0993">
        <w:tc>
          <w:tcPr>
            <w:tcW w:w="1686" w:type="dxa"/>
          </w:tcPr>
          <w:p w14:paraId="5EF32EF2"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Severe dependency </w:t>
            </w:r>
          </w:p>
          <w:p w14:paraId="2DCD0F70" w14:textId="325CDACC"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w:t>
            </w:r>
            <w:r w:rsidRPr="00171BC1">
              <w:rPr>
                <w:rFonts w:ascii="Times New Roman" w:hAnsi="Times New Roman" w:cs="Times New Roman"/>
                <w:sz w:val="18"/>
                <w:szCs w:val="18"/>
                <w:lang w:bidi="th-TH"/>
              </w:rPr>
              <w:t>≥3</w:t>
            </w:r>
            <w:r w:rsidRPr="00171BC1">
              <w:rPr>
                <w:rFonts w:ascii="Times New Roman" w:hAnsi="Times New Roman" w:cs="Times New Roman"/>
                <w:sz w:val="18"/>
                <w:szCs w:val="18"/>
              </w:rPr>
              <w:t xml:space="preserve"> BADL)</w:t>
            </w:r>
          </w:p>
        </w:tc>
        <w:tc>
          <w:tcPr>
            <w:tcW w:w="1341" w:type="dxa"/>
          </w:tcPr>
          <w:p w14:paraId="2F4298A1"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7-item SFI</w:t>
            </w:r>
          </w:p>
          <w:p w14:paraId="2ED6196D" w14:textId="42B48E16"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2184996F"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Unadjusted OR 6.27 </w:t>
            </w:r>
          </w:p>
          <w:p w14:paraId="76FEEAF2"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2.58 to 15.23)</w:t>
            </w:r>
          </w:p>
          <w:p w14:paraId="2C884BE3"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669A26FD" w14:textId="77777777" w:rsidR="00380AFD" w:rsidRPr="00171BC1" w:rsidRDefault="00380AFD" w:rsidP="00380AFD">
            <w:pPr>
              <w:jc w:val="left"/>
              <w:rPr>
                <w:rFonts w:ascii="Times New Roman" w:hAnsi="Times New Roman" w:cs="Times New Roman"/>
                <w:sz w:val="18"/>
                <w:szCs w:val="18"/>
                <w:u w:val="single"/>
                <w:lang w:bidi="th-TH"/>
              </w:rPr>
            </w:pPr>
          </w:p>
        </w:tc>
        <w:tc>
          <w:tcPr>
            <w:tcW w:w="2518" w:type="dxa"/>
          </w:tcPr>
          <w:p w14:paraId="42D6A12F" w14:textId="72DCDAA9"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Social frailty might </w:t>
            </w:r>
            <w:r w:rsidR="0037252A">
              <w:rPr>
                <w:rFonts w:ascii="Times New Roman" w:hAnsi="Times New Roman" w:cs="Times New Roman"/>
                <w:sz w:val="18"/>
                <w:szCs w:val="18"/>
              </w:rPr>
              <w:t>be associated</w:t>
            </w:r>
            <w:r w:rsidRPr="00171BC1">
              <w:rPr>
                <w:rFonts w:ascii="Times New Roman" w:hAnsi="Times New Roman" w:cs="Times New Roman"/>
                <w:sz w:val="18"/>
                <w:szCs w:val="18"/>
              </w:rPr>
              <w:t xml:space="preserve"> with severe dependency.</w:t>
            </w:r>
          </w:p>
        </w:tc>
        <w:tc>
          <w:tcPr>
            <w:tcW w:w="1426" w:type="dxa"/>
          </w:tcPr>
          <w:p w14:paraId="7A279A02"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Teo, </w:t>
            </w:r>
          </w:p>
          <w:p w14:paraId="3EF269C8" w14:textId="2DA1A6B4"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2017</w:t>
            </w:r>
            <w:r w:rsidR="00611C94">
              <w:rPr>
                <w:rFonts w:ascii="Times New Roman" w:hAnsi="Times New Roman" w:cs="Times New Roman"/>
                <w:sz w:val="18"/>
                <w:szCs w:val="18"/>
              </w:rPr>
              <w:t xml:space="preserve"> </w:t>
            </w:r>
            <w:r w:rsidRPr="00171BC1">
              <w:rPr>
                <w:rFonts w:ascii="Times New Roman" w:hAnsi="Times New Roman" w:cs="Times New Roman"/>
                <w:sz w:val="18"/>
                <w:szCs w:val="18"/>
              </w:rPr>
              <w:t xml:space="preserve">(Singapore) </w:t>
            </w:r>
            <w:bookmarkStart w:id="30" w:name="_Hlk182125881"/>
            <w:r w:rsidRPr="00171BC1">
              <w:rPr>
                <w:rFonts w:ascii="Times New Roman" w:hAnsi="Times New Roman" w:cs="Times New Roman"/>
                <w:sz w:val="18"/>
                <w:szCs w:val="18"/>
              </w:rPr>
              <w:fldChar w:fldCharType="begin">
                <w:fldData xml:space="preserve">PEVuZE5vdGU+PENpdGU+PEF1dGhvcj5UZW88L0F1dGhvcj48WWVhcj4yMDE3PC9ZZWFyPjxSZWNO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PEVuZE5vdGU+PENpdGU+PEF1dGhvcj5UZW88L0F1dGhvcj48WWVhcj4yMDE3PC9ZZWFyPjxSZWNO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[11]</w:t>
            </w:r>
            <w:r w:rsidRPr="00171BC1">
              <w:rPr>
                <w:rFonts w:ascii="Times New Roman" w:hAnsi="Times New Roman" w:cs="Times New Roman"/>
                <w:sz w:val="18"/>
                <w:szCs w:val="18"/>
              </w:rPr>
              <w:fldChar w:fldCharType="end"/>
            </w:r>
            <w:bookmarkEnd w:id="30"/>
          </w:p>
        </w:tc>
      </w:tr>
      <w:tr w:rsidR="00380AFD" w:rsidRPr="00171BC1" w14:paraId="35F5381B" w14:textId="77777777" w:rsidTr="00CE0993">
        <w:tc>
          <w:tcPr>
            <w:tcW w:w="1686" w:type="dxa"/>
          </w:tcPr>
          <w:p w14:paraId="56256F22"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ADL disability (defined as requiring assistance in any ADL)</w:t>
            </w:r>
          </w:p>
        </w:tc>
        <w:tc>
          <w:tcPr>
            <w:tcW w:w="1341" w:type="dxa"/>
          </w:tcPr>
          <w:p w14:paraId="752559DE"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34F596C8" w14:textId="0B75E7DA"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4CA63752"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2.54</w:t>
            </w:r>
          </w:p>
          <w:p w14:paraId="1FA51544"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1.26 to 5.13)</w:t>
            </w:r>
          </w:p>
          <w:p w14:paraId="1B2D8854"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3CD3C1F4" w14:textId="77777777" w:rsidR="00380AFD" w:rsidRPr="00171BC1" w:rsidRDefault="00380AFD" w:rsidP="00380AFD">
            <w:pPr>
              <w:jc w:val="left"/>
              <w:rPr>
                <w:rFonts w:ascii="Times New Roman" w:hAnsi="Times New Roman" w:cs="Times New Roman"/>
                <w:sz w:val="18"/>
                <w:szCs w:val="18"/>
                <w:vertAlign w:val="superscript"/>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and low income</w:t>
            </w:r>
          </w:p>
          <w:p w14:paraId="22C47367"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C-statistic 0.71 for predicting ADL disability using MSFI </w:t>
            </w:r>
            <w:r w:rsidRPr="00171BC1">
              <w:rPr>
                <w:rFonts w:ascii="Times New Roman" w:hAnsi="Times New Roman" w:cs="Times New Roman"/>
                <w:sz w:val="18"/>
                <w:szCs w:val="18"/>
                <w:lang w:bidi="th-TH"/>
              </w:rPr>
              <w:t>≥1</w:t>
            </w:r>
          </w:p>
          <w:p w14:paraId="658BEE03" w14:textId="77777777" w:rsidR="00380AFD" w:rsidRPr="00171BC1" w:rsidRDefault="00380AFD" w:rsidP="00380AFD">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0.65-0.77)</w:t>
            </w:r>
          </w:p>
        </w:tc>
        <w:tc>
          <w:tcPr>
            <w:tcW w:w="2518" w:type="dxa"/>
          </w:tcPr>
          <w:p w14:paraId="4436E0C0"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lang w:bidi="th-TH"/>
              </w:rPr>
              <w:t>Social frailty was associated with requiring assistance in carrying out ADL and could be used as a screening tool for predicting ADL disability.</w:t>
            </w:r>
          </w:p>
        </w:tc>
        <w:tc>
          <w:tcPr>
            <w:tcW w:w="1426" w:type="dxa"/>
          </w:tcPr>
          <w:p w14:paraId="085902AA"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Park, </w:t>
            </w:r>
          </w:p>
          <w:p w14:paraId="59C7F039"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2019 </w:t>
            </w:r>
          </w:p>
          <w:p w14:paraId="6657AAF3" w14:textId="77777777"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t xml:space="preserve">(Korea) </w:t>
            </w:r>
          </w:p>
          <w:bookmarkStart w:id="31" w:name="_Hlk182125895"/>
          <w:p w14:paraId="4C4609DD" w14:textId="08E11B8E" w:rsidR="00380AFD" w:rsidRPr="00171BC1" w:rsidRDefault="00380AFD" w:rsidP="00380AFD">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fldData xml:space="preserve">PEVuZE5vdGU+PENpdGU+PEF1dGhvcj5QYXJrPC9BdXRob3I+PFllYXI+MjAxOTwvWWVhcj48UmVj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Y2ggYW5kIFB1YmxpYyBIZWFsdGg8L2Z1bGwtdGl0bGU+PC9wZXJpb2RpY2FsPjx2b2x1bWU+MTY8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PEVuZE5vdGU+PENpdGU+PEF1dGhvcj5QYXJrPC9BdXRob3I+PFllYXI+MjAxOTwvWWVhcj48UmVj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Y2ggYW5kIFB1YmxpYyBIZWFsdGg8L2Z1bGwtdGl0bGU+PC9wZXJpb2RpY2FsPjx2b2x1bWU+MTY8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[29]</w:t>
            </w:r>
            <w:r w:rsidRPr="00171BC1">
              <w:rPr>
                <w:rFonts w:ascii="Times New Roman" w:hAnsi="Times New Roman" w:cs="Times New Roman"/>
                <w:sz w:val="18"/>
                <w:szCs w:val="18"/>
              </w:rPr>
              <w:fldChar w:fldCharType="end"/>
            </w:r>
            <w:bookmarkEnd w:id="31"/>
          </w:p>
        </w:tc>
      </w:tr>
      <w:tr w:rsidR="00E720D2" w:rsidRPr="00171BC1" w14:paraId="5014863F" w14:textId="77777777" w:rsidTr="00CE0993">
        <w:tc>
          <w:tcPr>
            <w:tcW w:w="1686" w:type="dxa"/>
          </w:tcPr>
          <w:p w14:paraId="1B762EF7" w14:textId="6116F132" w:rsidR="00E720D2" w:rsidRPr="00171BC1" w:rsidRDefault="00E720D2" w:rsidP="00E720D2">
            <w:pPr>
              <w:jc w:val="left"/>
              <w:rPr>
                <w:rFonts w:ascii="Times New Roman" w:hAnsi="Times New Roman" w:cs="Times New Roman"/>
                <w:sz w:val="18"/>
                <w:szCs w:val="18"/>
              </w:rPr>
            </w:pPr>
            <w:r w:rsidRPr="00171BC1">
              <w:rPr>
                <w:rFonts w:ascii="Times New Roman" w:hAnsi="Times New Roman" w:cs="Times New Roman"/>
                <w:sz w:val="18"/>
                <w:szCs w:val="18"/>
              </w:rPr>
              <w:t xml:space="preserve">Disability </w:t>
            </w:r>
          </w:p>
        </w:tc>
        <w:tc>
          <w:tcPr>
            <w:tcW w:w="1341" w:type="dxa"/>
          </w:tcPr>
          <w:p w14:paraId="1FF47454" w14:textId="77777777" w:rsidR="00E720D2" w:rsidRPr="00171BC1" w:rsidRDefault="00E720D2" w:rsidP="00E720D2">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001F6FA5" w14:textId="1ABBBCC5" w:rsidR="00E720D2" w:rsidRPr="00171BC1" w:rsidRDefault="00E720D2" w:rsidP="00E720D2">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510AB819" w14:textId="77777777" w:rsidR="00E720D2" w:rsidRPr="00171BC1" w:rsidRDefault="00E720D2" w:rsidP="00E720D2">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5 years</w:t>
            </w:r>
          </w:p>
          <w:p w14:paraId="234588E7" w14:textId="77777777" w:rsidR="00E720D2" w:rsidRPr="00171BC1" w:rsidRDefault="00E720D2" w:rsidP="00E720D2">
            <w:pPr>
              <w:jc w:val="left"/>
              <w:rPr>
                <w:rFonts w:ascii="Times New Roman" w:hAnsi="Times New Roman" w:cs="Times New Roman"/>
                <w:sz w:val="18"/>
                <w:szCs w:val="18"/>
                <w:lang w:bidi="th-TH"/>
              </w:rPr>
            </w:pPr>
            <w:proofErr w:type="spellStart"/>
            <w:r w:rsidRPr="00171BC1">
              <w:rPr>
                <w:rFonts w:ascii="Times New Roman" w:hAnsi="Times New Roman" w:cs="Times New Roman"/>
                <w:sz w:val="18"/>
                <w:szCs w:val="18"/>
                <w:lang w:bidi="th-TH"/>
              </w:rPr>
              <w:t>aHR</w:t>
            </w:r>
            <w:proofErr w:type="spellEnd"/>
            <w:r w:rsidRPr="00171BC1">
              <w:rPr>
                <w:rFonts w:ascii="Times New Roman" w:hAnsi="Times New Roman" w:cs="Times New Roman"/>
                <w:sz w:val="18"/>
                <w:szCs w:val="18"/>
                <w:lang w:bidi="th-TH"/>
              </w:rPr>
              <w:t xml:space="preserve"> 1.40</w:t>
            </w:r>
          </w:p>
          <w:p w14:paraId="3DA1C469" w14:textId="77777777" w:rsidR="00E720D2" w:rsidRPr="00171BC1" w:rsidRDefault="00E720D2" w:rsidP="00E720D2">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1.17 to 1.67)</w:t>
            </w:r>
          </w:p>
          <w:p w14:paraId="01F8B65B" w14:textId="77777777" w:rsidR="00E720D2" w:rsidRPr="00171BC1" w:rsidRDefault="00E720D2" w:rsidP="00E720D2">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3D787C1A" w14:textId="77777777" w:rsidR="00E720D2" w:rsidRPr="00171BC1" w:rsidRDefault="00E720D2" w:rsidP="00E720D2">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hypertension, hyperlipidemia, diabetes, medication numbers, physical inactivity, MMSE, and driving status</w:t>
            </w:r>
          </w:p>
        </w:tc>
        <w:tc>
          <w:tcPr>
            <w:tcW w:w="2518" w:type="dxa"/>
          </w:tcPr>
          <w:p w14:paraId="523DD062" w14:textId="77777777" w:rsidR="00E720D2" w:rsidRPr="00171BC1" w:rsidRDefault="00E720D2" w:rsidP="00E720D2">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was independently associated with disability.</w:t>
            </w:r>
          </w:p>
        </w:tc>
        <w:tc>
          <w:tcPr>
            <w:tcW w:w="1426" w:type="dxa"/>
          </w:tcPr>
          <w:p w14:paraId="28700F67" w14:textId="77777777" w:rsidR="00E720D2" w:rsidRPr="00171BC1" w:rsidRDefault="00E720D2" w:rsidP="00E720D2">
            <w:pPr>
              <w:jc w:val="left"/>
              <w:rPr>
                <w:rFonts w:ascii="Times New Roman" w:hAnsi="Times New Roman" w:cs="Times New Roman"/>
                <w:sz w:val="18"/>
                <w:szCs w:val="18"/>
              </w:rPr>
            </w:pPr>
            <w:r w:rsidRPr="00171BC1">
              <w:rPr>
                <w:rFonts w:ascii="Times New Roman" w:hAnsi="Times New Roman" w:cs="Times New Roman"/>
                <w:sz w:val="18"/>
                <w:szCs w:val="18"/>
              </w:rPr>
              <w:t xml:space="preserve">Doi, </w:t>
            </w:r>
          </w:p>
          <w:p w14:paraId="6E0BA70D" w14:textId="448B6BCB" w:rsidR="00E720D2" w:rsidRPr="00171BC1" w:rsidRDefault="00E720D2" w:rsidP="00E720D2">
            <w:pPr>
              <w:jc w:val="left"/>
              <w:rPr>
                <w:rFonts w:ascii="Times New Roman" w:hAnsi="Times New Roman" w:cs="Times New Roman"/>
                <w:sz w:val="18"/>
                <w:szCs w:val="18"/>
              </w:rPr>
            </w:pPr>
            <w:r w:rsidRPr="00171BC1">
              <w:rPr>
                <w:rFonts w:ascii="Times New Roman" w:hAnsi="Times New Roman" w:cs="Times New Roman"/>
                <w:sz w:val="18"/>
                <w:szCs w:val="18"/>
              </w:rPr>
              <w:t xml:space="preserve">2022 (Japan) </w:t>
            </w:r>
            <w:bookmarkStart w:id="32" w:name="_Hlk182125902"/>
            <w:r w:rsidRPr="00171BC1">
              <w:rPr>
                <w:rFonts w:ascii="Times New Roman" w:hAnsi="Times New Roman" w:cs="Times New Roman"/>
                <w:sz w:val="18"/>
                <w:szCs w:val="18"/>
              </w:rPr>
              <w:fldChar w:fldCharType="begin">
                <w:fldData xml:space="preserve">PEVuZE5vdGU+PENpdGU+PEF1dGhvcj5Eb2k8L0F1dGhvcj48WWVhcj4yMDIyPC9ZZWFyPjxSZWNO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PEVuZE5vdGU+PENpdGU+PEF1dGhvcj5Eb2k8L0F1dGhvcj48WWVhcj4yMDIyPC9ZZWFyPjxSZWNO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[30]</w:t>
            </w:r>
            <w:r w:rsidRPr="00171BC1">
              <w:rPr>
                <w:rFonts w:ascii="Times New Roman" w:hAnsi="Times New Roman" w:cs="Times New Roman"/>
                <w:sz w:val="18"/>
                <w:szCs w:val="18"/>
              </w:rPr>
              <w:fldChar w:fldCharType="end"/>
            </w:r>
            <w:bookmarkEnd w:id="32"/>
          </w:p>
        </w:tc>
      </w:tr>
      <w:tr w:rsidR="001F5A97" w:rsidRPr="00171BC1" w14:paraId="3F052B28" w14:textId="77777777" w:rsidTr="00CE0993">
        <w:tc>
          <w:tcPr>
            <w:tcW w:w="1686" w:type="dxa"/>
          </w:tcPr>
          <w:p w14:paraId="1A4BD2C1" w14:textId="5793A09A"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Disability (long-term care insurance system) or mortality</w:t>
            </w:r>
          </w:p>
        </w:tc>
        <w:tc>
          <w:tcPr>
            <w:tcW w:w="1341" w:type="dxa"/>
          </w:tcPr>
          <w:p w14:paraId="558529E2"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4-item SFSI</w:t>
            </w:r>
          </w:p>
          <w:p w14:paraId="69E10815" w14:textId="1CE1FC92"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7595E1B0"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6 years</w:t>
            </w:r>
          </w:p>
          <w:p w14:paraId="12000491" w14:textId="77777777" w:rsidR="001F5A97" w:rsidRPr="00171BC1" w:rsidRDefault="001F5A97" w:rsidP="001F5A97">
            <w:pPr>
              <w:jc w:val="left"/>
              <w:rPr>
                <w:rFonts w:ascii="Times New Roman" w:hAnsi="Times New Roman" w:cs="Times New Roman"/>
                <w:sz w:val="18"/>
                <w:szCs w:val="18"/>
              </w:rPr>
            </w:pPr>
            <w:proofErr w:type="spellStart"/>
            <w:r w:rsidRPr="00171BC1">
              <w:rPr>
                <w:rFonts w:ascii="Times New Roman" w:hAnsi="Times New Roman" w:cs="Times New Roman"/>
                <w:sz w:val="18"/>
                <w:szCs w:val="18"/>
              </w:rPr>
              <w:t>aHR</w:t>
            </w:r>
            <w:proofErr w:type="spellEnd"/>
            <w:r w:rsidRPr="00171BC1">
              <w:rPr>
                <w:rFonts w:ascii="Times New Roman" w:hAnsi="Times New Roman" w:cs="Times New Roman"/>
                <w:sz w:val="18"/>
                <w:szCs w:val="18"/>
              </w:rPr>
              <w:t xml:space="preserve"> 1.71</w:t>
            </w:r>
          </w:p>
          <w:p w14:paraId="25BBEA3F"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(95%CI 1.54 to 1.90)</w:t>
            </w:r>
          </w:p>
          <w:p w14:paraId="351635E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790002E3" w14:textId="301D94B0"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BMI, medication, and comorbidities</w:t>
            </w:r>
            <w:r w:rsidRPr="00171BC1">
              <w:rPr>
                <w:rFonts w:ascii="Times New Roman" w:hAnsi="Times New Roman" w:cs="Times New Roman"/>
                <w:sz w:val="18"/>
                <w:szCs w:val="18"/>
              </w:rPr>
              <w:t xml:space="preserve"> </w:t>
            </w:r>
          </w:p>
        </w:tc>
        <w:tc>
          <w:tcPr>
            <w:tcW w:w="2518" w:type="dxa"/>
          </w:tcPr>
          <w:p w14:paraId="107BC8F0" w14:textId="79DDF442"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t xml:space="preserve">Social frailty significantly increased </w:t>
            </w:r>
            <w:proofErr w:type="gramStart"/>
            <w:r w:rsidRPr="00171BC1">
              <w:rPr>
                <w:rFonts w:ascii="Times New Roman" w:hAnsi="Times New Roman" w:cs="Times New Roman"/>
                <w:sz w:val="18"/>
                <w:szCs w:val="18"/>
              </w:rPr>
              <w:t>an</w:t>
            </w:r>
            <w:proofErr w:type="gramEnd"/>
            <w:r w:rsidRPr="00171BC1">
              <w:rPr>
                <w:rFonts w:ascii="Times New Roman" w:hAnsi="Times New Roman" w:cs="Times New Roman"/>
                <w:sz w:val="18"/>
                <w:szCs w:val="18"/>
              </w:rPr>
              <w:t xml:space="preserve"> incidence of disability and mortality.</w:t>
            </w:r>
          </w:p>
        </w:tc>
        <w:tc>
          <w:tcPr>
            <w:tcW w:w="1426" w:type="dxa"/>
          </w:tcPr>
          <w:p w14:paraId="52F07D63"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Yamada, </w:t>
            </w:r>
          </w:p>
          <w:p w14:paraId="6F073114"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2018 </w:t>
            </w:r>
          </w:p>
          <w:p w14:paraId="01F2BE9C"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(Japan) </w:t>
            </w:r>
          </w:p>
          <w:bookmarkStart w:id="33" w:name="_Hlk182125888"/>
          <w:p w14:paraId="77D84612" w14:textId="449CB5D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&lt;EndNote&gt;&lt;Cite&gt;&lt;Author&gt;Yamada&lt;/Author&gt;&lt;Year&gt;2018&lt;/Year&gt;&lt;RecNum&gt;6&lt;/RecNum&gt;&lt;DisplayText&gt;[13]&lt;/DisplayText&gt;&lt;record&gt;&lt;rec-number&gt;6&lt;/rec-number&gt;&lt;foreign-keys&gt;&lt;key app="EN" db-id="t9eepesexdtw97epzwdv5226psdz599saaed" timestamp="1723692886"&gt;6&lt;/key&gt;&lt;/foreign-keys&gt;&lt;ref-type name="Journal Article"&gt;17&lt;/ref-type&gt;&lt;contributors&gt;&lt;authors&gt;&lt;author&gt;Yamada, M.&lt;/author&gt;&lt;author&gt;Arai, H.&lt;/author&gt;&lt;/authors&gt;&lt;/contributors&gt;&lt;auth-address&gt;Graduate School of Comprehensive Human Sciences, University of Tsukuba, Tokyo, Japan; National Center for Geriatrics and Gerontology, Aichi, Japan. Electronic address: m-yamada@human.tsukuba.ac.jp.&amp;#xD;National Center for Geriatrics and Gerontology, Aichi, Japan.&lt;/auth-address&gt;&lt;titles&gt;&lt;title&gt;Social Frailty Predicts Incident Disability and Mortality Among Community-Dwelling Japanese Older Adults&lt;/title&gt;&lt;secondary-title&gt;J Am Med Dir Assoc&lt;/secondary-title&gt;&lt;/titles&gt;&lt;periodical&gt;&lt;full-title&gt;J Am Med Dir Assoc&lt;/full-title&gt;&lt;/periodical&gt;&lt;pages&gt;1099-1103&lt;/pages&gt;&lt;volume&gt;19&lt;/volume&gt;&lt;number&gt;12&lt;/number&gt;&lt;keywords&gt;&lt;keyword&gt;Aged&lt;/keyword&gt;&lt;keyword&gt;Aged, 80 and over&lt;/keyword&gt;&lt;keyword&gt;Disability Evaluation&lt;/keyword&gt;&lt;keyword&gt;Female&lt;/keyword&gt;&lt;keyword&gt;*Frail Elderly&lt;/keyword&gt;&lt;keyword&gt;Geriatric Assessment&lt;/keyword&gt;&lt;keyword&gt;Humans&lt;/keyword&gt;&lt;keyword&gt;*Independent Living&lt;/keyword&gt;&lt;keyword&gt;Male&lt;/keyword&gt;&lt;keyword&gt;Mortality/*trends&lt;/keyword&gt;&lt;keyword&gt;*Social Isolation&lt;/keyword&gt;&lt;keyword&gt;Social Support&lt;/keyword&gt;&lt;keyword&gt;Social frailty&lt;/keyword&gt;&lt;keyword&gt;disability&lt;/keyword&gt;&lt;keyword&gt;long-term care insurance&lt;/keyword&gt;&lt;keyword&gt;mortality&lt;/keyword&gt;&lt;/keywords&gt;&lt;dates&gt;&lt;year&gt;2018&lt;/year&gt;&lt;pub-dates&gt;&lt;date&gt;Dec&lt;/date&gt;&lt;/pub-dates&gt;&lt;/dates&gt;&lt;isbn&gt;1538-9375 (Electronic)&amp;#xD;1525-8610 (Linking)&lt;/isbn&gt;&lt;accession-num&gt;30471801&lt;/accession-num&gt;&lt;urls&gt;&lt;related-urls&gt;&lt;url&gt;https://www.ncbi.nlm.nih.gov/pubmed/30471801&lt;/url&gt;&lt;/related-urls&gt;&lt;/urls&gt;&lt;electronic-resource-num&gt;10.1016/j.jamda.2018.09.013&lt;/electronic-resource-num&gt;&lt;remote-database-name&gt;Medline&lt;/remote-database-name&gt;&lt;remote-database-provider&gt;NLM&lt;/remote-database-provider&gt;&lt;/record&gt;&lt;/Cite&gt;&lt;/EndNote&gt;</w:instrText>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[13]</w:t>
            </w:r>
            <w:r w:rsidRPr="00171BC1">
              <w:rPr>
                <w:rFonts w:ascii="Times New Roman" w:hAnsi="Times New Roman" w:cs="Times New Roman"/>
                <w:sz w:val="18"/>
                <w:szCs w:val="18"/>
              </w:rPr>
              <w:fldChar w:fldCharType="end"/>
            </w:r>
            <w:bookmarkEnd w:id="33"/>
          </w:p>
        </w:tc>
      </w:tr>
      <w:tr w:rsidR="001F5A97" w:rsidRPr="00171BC1" w14:paraId="204B26D1" w14:textId="77777777" w:rsidTr="00CE0993">
        <w:tc>
          <w:tcPr>
            <w:tcW w:w="1686" w:type="dxa"/>
          </w:tcPr>
          <w:p w14:paraId="59AC8023" w14:textId="636B5CE1"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Disability (long-term care insurance system) or mortality</w:t>
            </w:r>
          </w:p>
        </w:tc>
        <w:tc>
          <w:tcPr>
            <w:tcW w:w="1341" w:type="dxa"/>
          </w:tcPr>
          <w:p w14:paraId="28D7020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49BCB4CD" w14:textId="233141F6"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1F7E51A1"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2 years</w:t>
            </w:r>
          </w:p>
          <w:p w14:paraId="4C0E4B74" w14:textId="77777777" w:rsidR="001F5A97" w:rsidRPr="00171BC1" w:rsidRDefault="001F5A97" w:rsidP="001F5A97">
            <w:pPr>
              <w:jc w:val="left"/>
              <w:rPr>
                <w:rFonts w:ascii="Times New Roman" w:hAnsi="Times New Roman" w:cs="Times New Roman"/>
                <w:sz w:val="18"/>
                <w:szCs w:val="18"/>
                <w:lang w:bidi="th-TH"/>
              </w:rPr>
            </w:pPr>
            <w:proofErr w:type="spellStart"/>
            <w:r w:rsidRPr="00171BC1">
              <w:rPr>
                <w:rFonts w:ascii="Times New Roman" w:hAnsi="Times New Roman" w:cs="Times New Roman"/>
                <w:sz w:val="18"/>
                <w:szCs w:val="18"/>
                <w:lang w:bidi="th-TH"/>
              </w:rPr>
              <w:t>aHR</w:t>
            </w:r>
            <w:proofErr w:type="spellEnd"/>
            <w:r w:rsidRPr="00171BC1">
              <w:rPr>
                <w:rFonts w:ascii="Times New Roman" w:hAnsi="Times New Roman" w:cs="Times New Roman"/>
                <w:sz w:val="18"/>
                <w:szCs w:val="18"/>
                <w:lang w:bidi="th-TH"/>
              </w:rPr>
              <w:t xml:space="preserve"> 1.33</w:t>
            </w:r>
          </w:p>
          <w:p w14:paraId="5B71834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1.02 to 1.74)</w:t>
            </w:r>
          </w:p>
          <w:p w14:paraId="2CC6D28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67710080" w14:textId="628654CF"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active mobility index, age, gender, education, medication, hypertension, diabetes, hyperlipidemia, depressive symptoms, cognitive impairment, and physical inactivity</w:t>
            </w:r>
          </w:p>
        </w:tc>
        <w:tc>
          <w:tcPr>
            <w:tcW w:w="2518" w:type="dxa"/>
          </w:tcPr>
          <w:p w14:paraId="752D1B25" w14:textId="56708102"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was significantly associated with the occurrence of disability.</w:t>
            </w:r>
          </w:p>
        </w:tc>
        <w:tc>
          <w:tcPr>
            <w:tcW w:w="1426" w:type="dxa"/>
          </w:tcPr>
          <w:p w14:paraId="35121493"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Doi, </w:t>
            </w:r>
          </w:p>
          <w:p w14:paraId="5E7742D1" w14:textId="1CF8C86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2024 (Japan) </w:t>
            </w:r>
            <w:bookmarkStart w:id="34" w:name="_Hlk182125908"/>
            <w:r w:rsidRPr="00171BC1">
              <w:rPr>
                <w:rFonts w:ascii="Times New Roman" w:hAnsi="Times New Roman" w:cs="Times New Roman"/>
                <w:sz w:val="18"/>
                <w:szCs w:val="18"/>
              </w:rPr>
              <w:fldChar w:fldCharType="begin">
                <w:fldData xml:space="preserve">PEVuZE5vdGU+PENpdGU+PEF1dGhvcj5Eb2k8L0F1dGhvcj48WWVhcj4yMDI0PC9ZZWFyPjxSZWNO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PEVuZE5vdGU+PENpdGU+PEF1dGhvcj5Eb2k8L0F1dGhvcj48WWVhcj4yMDI0PC9ZZWFyPjxSZWNO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[31]</w:t>
            </w:r>
            <w:r w:rsidRPr="00171BC1">
              <w:rPr>
                <w:rFonts w:ascii="Times New Roman" w:hAnsi="Times New Roman" w:cs="Times New Roman"/>
                <w:sz w:val="18"/>
                <w:szCs w:val="18"/>
              </w:rPr>
              <w:fldChar w:fldCharType="end"/>
            </w:r>
            <w:bookmarkEnd w:id="34"/>
          </w:p>
        </w:tc>
      </w:tr>
      <w:tr w:rsidR="001F5A97" w:rsidRPr="00171BC1" w14:paraId="039B2FD0" w14:textId="77777777" w:rsidTr="00CE0993">
        <w:tc>
          <w:tcPr>
            <w:tcW w:w="1686" w:type="dxa"/>
          </w:tcPr>
          <w:p w14:paraId="24BDA5F9" w14:textId="508339FB"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lastRenderedPageBreak/>
              <w:t>Mortality</w:t>
            </w:r>
          </w:p>
        </w:tc>
        <w:tc>
          <w:tcPr>
            <w:tcW w:w="1341" w:type="dxa"/>
          </w:tcPr>
          <w:p w14:paraId="55543098"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SVI</w:t>
            </w:r>
          </w:p>
          <w:p w14:paraId="1A9519E0" w14:textId="19D90BF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(range 0-1)</w:t>
            </w:r>
          </w:p>
        </w:tc>
        <w:tc>
          <w:tcPr>
            <w:tcW w:w="2749" w:type="dxa"/>
          </w:tcPr>
          <w:p w14:paraId="36ACC6EB"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5 years (CSHA cohort)</w:t>
            </w:r>
          </w:p>
          <w:p w14:paraId="1D57E417" w14:textId="77777777" w:rsidR="001F5A97" w:rsidRPr="00171BC1" w:rsidRDefault="001F5A97" w:rsidP="001F5A97">
            <w:pPr>
              <w:jc w:val="left"/>
              <w:rPr>
                <w:rFonts w:ascii="Times New Roman" w:hAnsi="Times New Roman" w:cs="Times New Roman"/>
                <w:sz w:val="18"/>
                <w:szCs w:val="18"/>
                <w:lang w:bidi="th-TH"/>
              </w:rPr>
            </w:pPr>
            <w:proofErr w:type="spellStart"/>
            <w:r w:rsidRPr="00171BC1">
              <w:rPr>
                <w:rFonts w:ascii="Times New Roman" w:hAnsi="Times New Roman" w:cs="Times New Roman"/>
                <w:sz w:val="18"/>
                <w:szCs w:val="18"/>
                <w:lang w:bidi="th-TH"/>
              </w:rPr>
              <w:t>aHR</w:t>
            </w:r>
            <w:proofErr w:type="spellEnd"/>
            <w:r w:rsidRPr="00171BC1">
              <w:rPr>
                <w:rFonts w:ascii="Times New Roman" w:hAnsi="Times New Roman" w:cs="Times New Roman"/>
                <w:sz w:val="18"/>
                <w:szCs w:val="18"/>
                <w:lang w:bidi="th-TH"/>
              </w:rPr>
              <w:t xml:space="preserve"> 1.03</w:t>
            </w:r>
          </w:p>
          <w:p w14:paraId="4FD5FB1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1.01–1.05)</w:t>
            </w:r>
          </w:p>
          <w:p w14:paraId="5F0F0FDA"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median (IQR) SVI 0.25 (0.20-0.31)</w:t>
            </w:r>
          </w:p>
          <w:p w14:paraId="5FDFFE40"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8 years (NPHS cohort)</w:t>
            </w:r>
          </w:p>
          <w:p w14:paraId="2F29D835" w14:textId="77777777" w:rsidR="001F5A97" w:rsidRPr="00171BC1" w:rsidRDefault="001F5A97" w:rsidP="001F5A97">
            <w:pPr>
              <w:jc w:val="left"/>
              <w:rPr>
                <w:rFonts w:ascii="Times New Roman" w:hAnsi="Times New Roman" w:cs="Times New Roman"/>
                <w:sz w:val="18"/>
                <w:szCs w:val="18"/>
                <w:lang w:bidi="th-TH"/>
              </w:rPr>
            </w:pPr>
            <w:proofErr w:type="spellStart"/>
            <w:r w:rsidRPr="00171BC1">
              <w:rPr>
                <w:rFonts w:ascii="Times New Roman" w:hAnsi="Times New Roman" w:cs="Times New Roman"/>
                <w:sz w:val="18"/>
                <w:szCs w:val="18"/>
                <w:lang w:bidi="th-TH"/>
              </w:rPr>
              <w:t>aHR</w:t>
            </w:r>
            <w:proofErr w:type="spellEnd"/>
            <w:r w:rsidRPr="00171BC1">
              <w:rPr>
                <w:rFonts w:ascii="Times New Roman" w:hAnsi="Times New Roman" w:cs="Times New Roman"/>
                <w:sz w:val="18"/>
                <w:szCs w:val="18"/>
                <w:lang w:bidi="th-TH"/>
              </w:rPr>
              <w:t xml:space="preserve"> 1.04</w:t>
            </w:r>
          </w:p>
          <w:p w14:paraId="735845D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1.01–1.07)</w:t>
            </w:r>
          </w:p>
          <w:p w14:paraId="1C7D1C9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median (IQR) SVI 0.28 (0.21-0.35)</w:t>
            </w:r>
          </w:p>
          <w:p w14:paraId="06BF40C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and frailty</w:t>
            </w:r>
          </w:p>
          <w:p w14:paraId="650E66BD" w14:textId="77777777" w:rsidR="001F5A97" w:rsidRPr="00171BC1" w:rsidRDefault="001F5A97" w:rsidP="001F5A97">
            <w:pPr>
              <w:jc w:val="left"/>
              <w:rPr>
                <w:rFonts w:ascii="Times New Roman" w:hAnsi="Times New Roman" w:cs="Times New Roman"/>
                <w:sz w:val="18"/>
                <w:szCs w:val="18"/>
                <w:u w:val="single"/>
                <w:lang w:bidi="th-TH"/>
              </w:rPr>
            </w:pPr>
          </w:p>
        </w:tc>
        <w:tc>
          <w:tcPr>
            <w:tcW w:w="2518" w:type="dxa"/>
          </w:tcPr>
          <w:p w14:paraId="74883B9F" w14:textId="7223C270"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t>Social vulnerability was associated with higher mortality, independent of frailty.</w:t>
            </w:r>
          </w:p>
        </w:tc>
        <w:tc>
          <w:tcPr>
            <w:tcW w:w="1426" w:type="dxa"/>
          </w:tcPr>
          <w:p w14:paraId="2964303C" w14:textId="1886D0FC"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Andrew, 2008 (Canada) </w:t>
            </w:r>
            <w:bookmarkStart w:id="35" w:name="_Hlk182125914"/>
            <w:r w:rsidRPr="00171BC1">
              <w:rPr>
                <w:rFonts w:ascii="Times New Roman" w:hAnsi="Times New Roman" w:cs="Times New Roman"/>
                <w:sz w:val="18"/>
                <w:szCs w:val="18"/>
              </w:rPr>
              <w:fldChar w:fldCharType="begin"/>
            </w:r>
            <w:r w:rsidR="005C4B93">
              <w:rPr>
                <w:rFonts w:ascii="Times New Roman" w:hAnsi="Times New Roman" w:cs="Times New Roman"/>
                <w:sz w:val="18"/>
                <w:szCs w:val="18"/>
              </w:rPr>
              <w:instrText xml:space="preserve"> ADDIN EN.CITE &lt;EndNote&gt;&lt;Cite&gt;&lt;Author&gt;Andrew&lt;/Author&gt;&lt;Year&gt;2008&lt;/Year&gt;&lt;RecNum&gt;17&lt;/RecNum&gt;&lt;DisplayText&gt;[8]&lt;/DisplayText&gt;&lt;record&gt;&lt;rec-number&gt;17&lt;/rec-number&gt;&lt;foreign-keys&gt;&lt;key app="EN" db-id="t9eepesexdtw97epzwdv5226psdz599saaed" timestamp="1723692886"&gt;17&lt;/key&gt;&lt;/foreign-keys&gt;&lt;ref-type name="Journal Article"&gt;17&lt;/ref-type&gt;&lt;contributors&gt;&lt;authors&gt;&lt;author&gt;Andrew, M. K.&lt;/author&gt;&lt;author&gt;Mitnitski, A. B.&lt;/author&gt;&lt;author&gt;Rockwood, K.&lt;/author&gt;&lt;/authors&gt;&lt;/contributors&gt;&lt;auth-address&gt;Division of Geriatric Medicine, Dalhousie University, Halifax, Nova Scotia, Canada.&lt;/auth-address&gt;&lt;titles&gt;&lt;title&gt;Social vulnerability, frailty and mortality in elderly people&lt;/title&gt;&lt;secondary-title&gt;PLoS One&lt;/secondary-title&gt;&lt;/titles&gt;&lt;periodical&gt;&lt;full-title&gt;PLoS One&lt;/full-title&gt;&lt;/periodical&gt;&lt;pages&gt;e2232&lt;/pages&gt;&lt;volume&gt;3&lt;/volume&gt;&lt;number&gt;5&lt;/number&gt;&lt;edition&gt;20080521&lt;/edition&gt;&lt;keywords&gt;&lt;keyword&gt;Aged&lt;/keyword&gt;&lt;keyword&gt;Aged, 80 and over&lt;/keyword&gt;&lt;keyword&gt;Cohort Studies&lt;/keyword&gt;&lt;keyword&gt;Female&lt;/keyword&gt;&lt;keyword&gt;*Frail Elderly&lt;/keyword&gt;&lt;keyword&gt;Humans&lt;/keyword&gt;&lt;keyword&gt;*Interpersonal Relations&lt;/keyword&gt;&lt;keyword&gt;Male&lt;/keyword&gt;&lt;keyword&gt;*Vulnerable Populations&lt;/keyword&gt;&lt;/keywords&gt;&lt;dates&gt;&lt;year&gt;2008&lt;/year&gt;&lt;pub-dates&gt;&lt;date&gt;May 21&lt;/date&gt;&lt;/pub-dates&gt;&lt;/dates&gt;&lt;isbn&gt;1932-6203 (Electronic)&amp;#xD;1932-6203 (Linking)&lt;/isbn&gt;&lt;accession-num&gt;18493324&lt;/accession-num&gt;&lt;urls&gt;&lt;related-urls&gt;&lt;url&gt;https://www.ncbi.nlm.nih.gov/pubmed/18493324&lt;/url&gt;&lt;/related-urls&gt;&lt;/urls&gt;&lt;custom1&gt;Competing Interests: The authors have declared that no competing interests exist.&lt;/custom1&gt;&lt;custom2&gt;PMC2375054&lt;/custom2&gt;&lt;electronic-resource-num&gt;10.1371/journal.pone.0002232&lt;/electronic-resource-num&gt;&lt;remote-database-name&gt;Medline&lt;/remote-database-name&gt;&lt;remote-database-provider&gt;NLM&lt;/remote-database-provider&gt;&lt;/record&gt;&lt;/Cite&gt;&lt;/EndNote&gt;</w:instrText>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[8]</w:t>
            </w:r>
            <w:r w:rsidRPr="00171BC1">
              <w:rPr>
                <w:rFonts w:ascii="Times New Roman" w:hAnsi="Times New Roman" w:cs="Times New Roman"/>
                <w:sz w:val="18"/>
                <w:szCs w:val="18"/>
              </w:rPr>
              <w:fldChar w:fldCharType="end"/>
            </w:r>
            <w:bookmarkEnd w:id="35"/>
          </w:p>
        </w:tc>
      </w:tr>
      <w:tr w:rsidR="001F5A97" w:rsidRPr="00171BC1" w14:paraId="29DBEB99" w14:textId="77777777" w:rsidTr="00CE0993">
        <w:tc>
          <w:tcPr>
            <w:tcW w:w="1686" w:type="dxa"/>
          </w:tcPr>
          <w:p w14:paraId="2FCBF6AC" w14:textId="23BBAE0B"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Mortality</w:t>
            </w:r>
          </w:p>
        </w:tc>
        <w:tc>
          <w:tcPr>
            <w:tcW w:w="1341" w:type="dxa"/>
          </w:tcPr>
          <w:p w14:paraId="7210928B"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SFP</w:t>
            </w:r>
          </w:p>
          <w:p w14:paraId="3EC2F8DB" w14:textId="00D2C155"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 2 phenotypes indicate social frailty) </w:t>
            </w:r>
          </w:p>
        </w:tc>
        <w:tc>
          <w:tcPr>
            <w:tcW w:w="2749" w:type="dxa"/>
          </w:tcPr>
          <w:p w14:paraId="304F7D79"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4 years</w:t>
            </w:r>
          </w:p>
          <w:p w14:paraId="748D4925" w14:textId="77777777" w:rsidR="001F5A97" w:rsidRPr="00171BC1" w:rsidRDefault="001F5A97" w:rsidP="001F5A97">
            <w:pPr>
              <w:jc w:val="left"/>
              <w:rPr>
                <w:rFonts w:ascii="Times New Roman" w:hAnsi="Times New Roman" w:cs="Times New Roman"/>
                <w:sz w:val="18"/>
                <w:szCs w:val="18"/>
              </w:rPr>
            </w:pPr>
            <w:proofErr w:type="spellStart"/>
            <w:r w:rsidRPr="00171BC1">
              <w:rPr>
                <w:rFonts w:ascii="Times New Roman" w:hAnsi="Times New Roman" w:cs="Times New Roman"/>
                <w:sz w:val="18"/>
                <w:szCs w:val="18"/>
              </w:rPr>
              <w:t>aHR</w:t>
            </w:r>
            <w:proofErr w:type="spellEnd"/>
            <w:r w:rsidRPr="00171BC1">
              <w:rPr>
                <w:rFonts w:ascii="Times New Roman" w:hAnsi="Times New Roman" w:cs="Times New Roman"/>
                <w:sz w:val="18"/>
                <w:szCs w:val="18"/>
              </w:rPr>
              <w:t xml:space="preserve"> 2.69</w:t>
            </w:r>
          </w:p>
          <w:p w14:paraId="6B3C1300"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(95%CI 1.01 to 7.25)</w:t>
            </w:r>
          </w:p>
          <w:p w14:paraId="7AB1E7A6"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58D1B144" w14:textId="1610C6DD"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marital status, physical frailty phenotype, and mental frailty phenotype</w:t>
            </w:r>
          </w:p>
        </w:tc>
        <w:tc>
          <w:tcPr>
            <w:tcW w:w="2518" w:type="dxa"/>
          </w:tcPr>
          <w:p w14:paraId="7F8A5105" w14:textId="1CA9D3FE"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t>Social frailty significantly increased mortality risk among community-dwelling older people.</w:t>
            </w:r>
          </w:p>
        </w:tc>
        <w:tc>
          <w:tcPr>
            <w:tcW w:w="1426" w:type="dxa"/>
          </w:tcPr>
          <w:p w14:paraId="78532C6B" w14:textId="52ACC1D3"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Garre-Olmo, 2013 (Spain) </w:t>
            </w:r>
            <w:bookmarkStart w:id="36" w:name="_Hlk182125920"/>
            <w:r w:rsidRPr="00171BC1">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&lt;EndNote&gt;&lt;Cite&gt;&lt;Author&gt;Garre-Olmo&lt;/Author&gt;&lt;Year&gt;2013&lt;/Year&gt;&lt;RecNum&gt;18&lt;/RecNum&gt;&lt;DisplayText&gt;[9]&lt;/DisplayText&gt;&lt;record&gt;&lt;rec-number&gt;18&lt;/rec-number&gt;&lt;foreign-keys&gt;&lt;key app="EN" db-id="t9eepesexdtw97epzwdv5226psdz599saaed" timestamp="1723692886"&gt;18&lt;/key&gt;&lt;/foreign-keys&gt;&lt;ref-type name="Journal Article"&gt;17&lt;/ref-type&gt;&lt;contributors&gt;&lt;authors&gt;&lt;author&gt;Garre-Olmo, J.&lt;/author&gt;&lt;author&gt;Calvo-Perxas, L.&lt;/author&gt;&lt;author&gt;Lopez-Pousa, S.&lt;/author&gt;&lt;author&gt;de Gracia Blanco, M.&lt;/author&gt;&lt;author&gt;Vilalta-Franch, J.&lt;/author&gt;&lt;/authors&gt;&lt;/contributors&gt;&lt;auth-address&gt;Research Unit, Institut d&amp;apos;Assistencia Sanitaria, Salt (Girona), Spain. josep.garre@ias.scs.es&lt;/auth-address&gt;&lt;titles&gt;&lt;title&gt;Prevalence of frailty phenotypes and risk of mortality in a community-dwelling elderly cohort&lt;/title&gt;&lt;secondary-title&gt;Age Ageing&lt;/secondary-title&gt;&lt;/titles&gt;&lt;periodical&gt;&lt;full-title&gt;Age Ageing&lt;/full-title&gt;&lt;/periodical&gt;&lt;pages&gt;46-51&lt;/pages&gt;&lt;volume&gt;42&lt;/volume&gt;&lt;number&gt;1&lt;/number&gt;&lt;edition&gt;20120327&lt;/edition&gt;&lt;keywords&gt;&lt;keyword&gt;Age Factors&lt;/keyword&gt;&lt;keyword&gt;Aged&lt;/keyword&gt;&lt;keyword&gt;Aged, 80 and over&lt;/keyword&gt;&lt;keyword&gt;Cohort Studies&lt;/keyword&gt;&lt;keyword&gt;Female&lt;/keyword&gt;&lt;keyword&gt;Frail Elderly/*statistics &amp;amp; numerical data&lt;/keyword&gt;&lt;keyword&gt;Geriatric Assessment/*methods&lt;/keyword&gt;&lt;keyword&gt;Humans&lt;/keyword&gt;&lt;keyword&gt;Male&lt;/keyword&gt;&lt;keyword&gt;*Mortality&lt;/keyword&gt;&lt;keyword&gt;Phenotype&lt;/keyword&gt;&lt;keyword&gt;Prevalence&lt;/keyword&gt;&lt;keyword&gt;Proportional Hazards Models&lt;/keyword&gt;&lt;keyword&gt;Risk&lt;/keyword&gt;&lt;keyword&gt;Sex Factors&lt;/keyword&gt;&lt;keyword&gt;Spain/epidemiology&lt;/keyword&gt;&lt;/keywords&gt;&lt;dates&gt;&lt;year&gt;2013&lt;/year&gt;&lt;pub-dates&gt;&lt;date&gt;Jan&lt;/date&gt;&lt;/pub-dates&gt;&lt;/dates&gt;&lt;isbn&gt;1468-2834 (Electronic)&amp;#xD;0002-0729 (Linking)&lt;/isbn&gt;&lt;accession-num&gt;22454134&lt;/accession-num&gt;&lt;urls&gt;&lt;related-urls&gt;&lt;url&gt;https://www.ncbi.nlm.nih.gov/pubmed/22454134&lt;/url&gt;&lt;/related-urls&gt;&lt;/urls&gt;&lt;electronic-resource-num&gt;10.1093/ageing/afs047&lt;/electronic-resource-num&gt;&lt;remote-database-name&gt;Medline&lt;/remote-database-name&gt;&lt;remote-database-provider&gt;NLM&lt;/remote-database-provider&gt;&lt;/record&gt;&lt;/Cite&gt;&lt;/EndNote&gt;</w:instrText>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[9]</w:t>
            </w:r>
            <w:r w:rsidRPr="00171BC1">
              <w:rPr>
                <w:rFonts w:ascii="Times New Roman" w:hAnsi="Times New Roman" w:cs="Times New Roman"/>
                <w:sz w:val="18"/>
                <w:szCs w:val="18"/>
              </w:rPr>
              <w:fldChar w:fldCharType="end"/>
            </w:r>
            <w:bookmarkEnd w:id="36"/>
          </w:p>
        </w:tc>
      </w:tr>
      <w:tr w:rsidR="001F5A97" w:rsidRPr="00171BC1" w14:paraId="0F2E718C" w14:textId="77777777" w:rsidTr="00CE0993">
        <w:tc>
          <w:tcPr>
            <w:tcW w:w="1686" w:type="dxa"/>
          </w:tcPr>
          <w:p w14:paraId="665A100E" w14:textId="11960E5D"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Mortality</w:t>
            </w:r>
          </w:p>
        </w:tc>
        <w:tc>
          <w:tcPr>
            <w:tcW w:w="1341" w:type="dxa"/>
          </w:tcPr>
          <w:p w14:paraId="44B1C5B3"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HALFT scale</w:t>
            </w:r>
          </w:p>
          <w:p w14:paraId="2826DD00" w14:textId="571D5349"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lang w:bidi="th-TH"/>
              </w:rPr>
              <w:t>(≥1</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pre- and social </w:t>
            </w:r>
            <w:r w:rsidRPr="00171BC1">
              <w:rPr>
                <w:rFonts w:ascii="Times New Roman" w:hAnsi="Times New Roman" w:cs="Times New Roman"/>
                <w:sz w:val="18"/>
                <w:szCs w:val="18"/>
                <w:lang w:bidi="th-TH"/>
              </w:rPr>
              <w:t>frailty group)</w:t>
            </w:r>
          </w:p>
        </w:tc>
        <w:tc>
          <w:tcPr>
            <w:tcW w:w="2749" w:type="dxa"/>
          </w:tcPr>
          <w:p w14:paraId="04CB2355"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8 years</w:t>
            </w:r>
          </w:p>
          <w:p w14:paraId="001733A6" w14:textId="77777777" w:rsidR="001F5A97" w:rsidRPr="00171BC1" w:rsidRDefault="001F5A97" w:rsidP="001F5A97">
            <w:pPr>
              <w:jc w:val="left"/>
              <w:rPr>
                <w:rFonts w:ascii="Times New Roman" w:hAnsi="Times New Roman" w:cs="Times New Roman"/>
                <w:sz w:val="18"/>
                <w:szCs w:val="18"/>
              </w:rPr>
            </w:pPr>
            <w:proofErr w:type="spellStart"/>
            <w:r w:rsidRPr="00171BC1">
              <w:rPr>
                <w:rFonts w:ascii="Times New Roman" w:hAnsi="Times New Roman" w:cs="Times New Roman"/>
                <w:sz w:val="18"/>
                <w:szCs w:val="18"/>
              </w:rPr>
              <w:t>aHR</w:t>
            </w:r>
            <w:proofErr w:type="spellEnd"/>
            <w:r w:rsidRPr="00171BC1">
              <w:rPr>
                <w:rFonts w:ascii="Times New Roman" w:hAnsi="Times New Roman" w:cs="Times New Roman"/>
                <w:sz w:val="18"/>
                <w:szCs w:val="18"/>
              </w:rPr>
              <w:t xml:space="preserve"> 1.91</w:t>
            </w:r>
          </w:p>
          <w:p w14:paraId="15250A86"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(95%CI 1.54 to 2.33)</w:t>
            </w:r>
          </w:p>
          <w:p w14:paraId="49117865"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75F922C3" w14:textId="3E44874A"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and gender</w:t>
            </w:r>
          </w:p>
        </w:tc>
        <w:tc>
          <w:tcPr>
            <w:tcW w:w="2518" w:type="dxa"/>
          </w:tcPr>
          <w:p w14:paraId="71B783E7" w14:textId="3183A4D2" w:rsidR="001F5A97" w:rsidRPr="00171BC1" w:rsidRDefault="0037252A" w:rsidP="001F5A97">
            <w:pPr>
              <w:jc w:val="left"/>
              <w:rPr>
                <w:rFonts w:ascii="Times New Roman" w:hAnsi="Times New Roman" w:cs="Times New Roman"/>
                <w:sz w:val="18"/>
                <w:szCs w:val="18"/>
                <w:lang w:bidi="th-TH"/>
              </w:rPr>
            </w:pPr>
            <w:r>
              <w:rPr>
                <w:rFonts w:ascii="Times New Roman" w:hAnsi="Times New Roman" w:cs="Times New Roman" w:hint="eastAsia"/>
                <w:sz w:val="18"/>
                <w:szCs w:val="18"/>
              </w:rPr>
              <w:t>S</w:t>
            </w:r>
            <w:r w:rsidR="001F5A97" w:rsidRPr="00171BC1">
              <w:rPr>
                <w:rFonts w:ascii="Times New Roman" w:hAnsi="Times New Roman" w:cs="Times New Roman"/>
                <w:sz w:val="18"/>
                <w:szCs w:val="18"/>
              </w:rPr>
              <w:t xml:space="preserve">ocial frailty in older adults was significantly associated with lower survivability. </w:t>
            </w:r>
          </w:p>
        </w:tc>
        <w:tc>
          <w:tcPr>
            <w:tcW w:w="1426" w:type="dxa"/>
          </w:tcPr>
          <w:p w14:paraId="31AF3F84"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Ma, 2018</w:t>
            </w:r>
          </w:p>
          <w:p w14:paraId="2B2467F2"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(China)</w:t>
            </w:r>
          </w:p>
          <w:bookmarkStart w:id="37" w:name="_Hlk182125926"/>
          <w:p w14:paraId="284C38DE" w14:textId="46551891" w:rsidR="001F5A97" w:rsidRPr="00171BC1" w:rsidRDefault="001F5A97" w:rsidP="001F5A97">
            <w:pPr>
              <w:jc w:val="left"/>
              <w:rPr>
                <w:rFonts w:ascii="Times New Roman" w:hAnsi="Times New Roman" w:cs="Times New Roman"/>
                <w:sz w:val="18"/>
                <w:szCs w:val="18"/>
              </w:rPr>
            </w:pPr>
            <w:r>
              <w:rPr>
                <w:rFonts w:ascii="Times New Roman" w:hAnsi="Times New Roman" w:cs="Times New Roman"/>
                <w:sz w:val="18"/>
                <w:szCs w:val="18"/>
              </w:rPr>
              <w:fldChar w:fldCharType="begin">
                <w:fldData xml:space="preserve">PEVuZE5vdGU+PENpdGU+PEF1dGhvcj5NYTwvQXV0aG9yPjxZZWFyPjIwMTg8L1llYXI+PFJlY051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PEVuZE5vdGU+PENpdGU+PEF1dGhvcj5NYTwvQXV0aG9yPjxZZWFyPjIwMTg8L1llYXI+PFJlY051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5C4B93">
              <w:rPr>
                <w:rFonts w:ascii="Times New Roman" w:hAnsi="Times New Roman" w:cs="Times New Roman"/>
                <w:noProof/>
                <w:sz w:val="18"/>
                <w:szCs w:val="18"/>
              </w:rPr>
              <w:t>[12]</w:t>
            </w:r>
            <w:r>
              <w:rPr>
                <w:rFonts w:ascii="Times New Roman" w:hAnsi="Times New Roman" w:cs="Times New Roman"/>
                <w:sz w:val="18"/>
                <w:szCs w:val="18"/>
              </w:rPr>
              <w:fldChar w:fldCharType="end"/>
            </w:r>
            <w:bookmarkEnd w:id="37"/>
          </w:p>
        </w:tc>
      </w:tr>
      <w:tr w:rsidR="001F5A97" w:rsidRPr="00171BC1" w14:paraId="6240D01B" w14:textId="77777777" w:rsidTr="00CE0993">
        <w:tc>
          <w:tcPr>
            <w:tcW w:w="1686" w:type="dxa"/>
          </w:tcPr>
          <w:p w14:paraId="3E6F07B6"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Mortality</w:t>
            </w:r>
          </w:p>
        </w:tc>
        <w:tc>
          <w:tcPr>
            <w:tcW w:w="1341" w:type="dxa"/>
          </w:tcPr>
          <w:p w14:paraId="4487AF61"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SVI</w:t>
            </w:r>
          </w:p>
          <w:p w14:paraId="245FE30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t>(range 0-1)</w:t>
            </w:r>
          </w:p>
        </w:tc>
        <w:tc>
          <w:tcPr>
            <w:tcW w:w="2749" w:type="dxa"/>
          </w:tcPr>
          <w:p w14:paraId="0D960FCA"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 xml:space="preserve">at 1 </w:t>
            </w:r>
            <w:proofErr w:type="gramStart"/>
            <w:r w:rsidRPr="00171BC1">
              <w:rPr>
                <w:rFonts w:ascii="Times New Roman" w:hAnsi="Times New Roman" w:cs="Times New Roman"/>
                <w:sz w:val="18"/>
                <w:szCs w:val="18"/>
                <w:u w:val="single"/>
                <w:lang w:bidi="th-TH"/>
              </w:rPr>
              <w:t>years</w:t>
            </w:r>
            <w:proofErr w:type="gramEnd"/>
          </w:p>
          <w:p w14:paraId="50E87659" w14:textId="77777777" w:rsidR="001F5A97" w:rsidRPr="00171BC1" w:rsidRDefault="001F5A97" w:rsidP="001F5A97">
            <w:pPr>
              <w:jc w:val="left"/>
              <w:rPr>
                <w:rFonts w:ascii="Times New Roman" w:hAnsi="Times New Roman" w:cs="Times New Roman"/>
                <w:sz w:val="18"/>
                <w:szCs w:val="18"/>
              </w:rPr>
            </w:pPr>
            <w:proofErr w:type="spellStart"/>
            <w:r w:rsidRPr="00171BC1">
              <w:rPr>
                <w:rFonts w:ascii="Times New Roman" w:hAnsi="Times New Roman" w:cs="Times New Roman"/>
                <w:sz w:val="18"/>
                <w:szCs w:val="18"/>
              </w:rPr>
              <w:t>aHR</w:t>
            </w:r>
            <w:proofErr w:type="spellEnd"/>
            <w:r w:rsidRPr="00171BC1">
              <w:rPr>
                <w:rFonts w:ascii="Times New Roman" w:hAnsi="Times New Roman" w:cs="Times New Roman"/>
                <w:sz w:val="18"/>
                <w:szCs w:val="18"/>
              </w:rPr>
              <w:t xml:space="preserve"> 1.13</w:t>
            </w:r>
          </w:p>
          <w:p w14:paraId="0111167E"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(95%CI 1.05 to 1.22)</w:t>
            </w:r>
          </w:p>
          <w:p w14:paraId="0798914E"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median (IQR) SVI 0.47 (0.14-0.86)</w:t>
            </w:r>
          </w:p>
          <w:p w14:paraId="030B134A"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and gender</w:t>
            </w:r>
          </w:p>
        </w:tc>
        <w:tc>
          <w:tcPr>
            <w:tcW w:w="2518" w:type="dxa"/>
          </w:tcPr>
          <w:p w14:paraId="5AEFB47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was significantly associated with mortality. An increase in SVI corresponds to a greater mortality risk.</w:t>
            </w:r>
          </w:p>
        </w:tc>
        <w:tc>
          <w:tcPr>
            <w:tcW w:w="1426" w:type="dxa"/>
          </w:tcPr>
          <w:p w14:paraId="38EB32BB"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Cooper, 2022 </w:t>
            </w:r>
          </w:p>
          <w:p w14:paraId="3205FB8A"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(Tanzania) </w:t>
            </w:r>
          </w:p>
          <w:bookmarkStart w:id="38" w:name="_Hlk182125933"/>
          <w:p w14:paraId="2A8F9B2D" w14:textId="682F5C14" w:rsidR="001F5A97" w:rsidRPr="00171BC1" w:rsidRDefault="001F5A97" w:rsidP="001F5A97">
            <w:pPr>
              <w:jc w:val="left"/>
              <w:rPr>
                <w:rFonts w:ascii="Times New Roman" w:hAnsi="Times New Roman" w:cs="Times New Roman"/>
                <w:sz w:val="18"/>
                <w:szCs w:val="18"/>
              </w:rPr>
            </w:pPr>
            <w:r>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&lt;EndNote&gt;&lt;Cite&gt;&lt;Author&gt;Cooper&lt;/Author&gt;&lt;Year&gt;2022&lt;/Year&gt;&lt;RecNum&gt;25&lt;/RecNum&gt;&lt;DisplayText&gt;[32]&lt;/DisplayText&gt;&lt;record&gt;&lt;rec-number&gt;25&lt;/rec-number&gt;&lt;foreign-keys&gt;&lt;key app="EN" db-id="t9eepesexdtw97epzwdv5226psdz599saaed" timestamp="1723692886"&gt;25&lt;/key&gt;&lt;/foreign-keys&gt;&lt;ref-type name="Journal Article"&gt;17&lt;/ref-type&gt;&lt;contributors&gt;&lt;authors&gt;&lt;author&gt;Cooper, F.&lt;/author&gt;&lt;author&gt;Lewis, E. G.&lt;/author&gt;&lt;author&gt;Urasa, S.&lt;/author&gt;&lt;author&gt;Whitton, L.&lt;/author&gt;&lt;author&gt;Collin, H.&lt;/author&gt;&lt;author&gt;Coles, S.&lt;/author&gt;&lt;author&gt;Wood, G. K.&lt;/author&gt;&lt;author&gt;Ali, A. M.&lt;/author&gt;&lt;author&gt;Mdegella, D.&lt;/author&gt;&lt;author&gt;Mkodo, J.&lt;/author&gt;&lt;author&gt;Zerd, F.&lt;/author&gt;&lt;author&gt;Dotchin, C.&lt;/author&gt;&lt;author&gt;Gray, W. K.&lt;/author&gt;&lt;author&gt;Walker, R. W.&lt;/author&gt;&lt;/authors&gt;&lt;/contributors&gt;&lt;titles&gt;&lt;title&gt;Social Vulnerability, Frailty, and Their Association With Mortality in Older Adults Living in Rural Tanzania&lt;/title&gt;&lt;secondary-title&gt;The journals of gerontology. Series A, Biological sciences and medical sciences&lt;/secondary-title&gt;&lt;/titles&gt;&lt;periodical&gt;&lt;full-title&gt;The journals of gerontology. Series A, Biological sciences and medical sciences&lt;/full-title&gt;&lt;/periodical&gt;&lt;pages&gt;2050-2058&lt;/pages&gt;&lt;volume&gt;77&lt;/volume&gt;&lt;number&gt;10&lt;/number&gt;&lt;keywords&gt;&lt;keyword&gt;aged&lt;/keyword&gt;&lt;keyword&gt;Canada&lt;/keyword&gt;&lt;keyword&gt;cohort analysis&lt;/keyword&gt;&lt;keyword&gt;frail elderly&lt;/keyword&gt;&lt;keyword&gt;frailty&lt;/keyword&gt;&lt;keyword&gt;geriatric assessment&lt;/keyword&gt;&lt;keyword&gt;human&lt;/keyword&gt;&lt;keyword&gt;Tanzania&lt;/keyword&gt;&lt;/keywords&gt;&lt;dates&gt;&lt;year&gt;2022&lt;/year&gt;&lt;/dates&gt;&lt;isbn&gt;1758-535X&lt;/isbn&gt;&lt;work-type&gt;Article&lt;/work-type&gt;&lt;urls&gt;&lt;related-urls&gt;&lt;url&gt;https://www.embase.com/search/results?subaction=viewrecord&amp;amp;id=L637531823&amp;amp;from=export&lt;/url&gt;&lt;url&gt;http://dx.doi.org/10.1093/gerona/glac066&lt;/url&gt;&lt;url&gt;https://www.ncbi.nlm.nih.gov/pmc/articles/PMC9536438/pdf/glac066.pdf&lt;/url&gt;&lt;/related-urls&gt;&lt;/urls&gt;&lt;custom5&gt;35291011&lt;/custom5&gt;&lt;electronic-resource-num&gt;10.1093/gerona/glac066&lt;/electronic-resource-num&gt;&lt;remote-database-name&gt;Medline&lt;/remote-database-name&gt;&lt;language&gt;English&lt;/language&gt;&lt;/record&gt;&lt;/Cite&gt;&lt;/EndNote&gt;</w:instrText>
            </w:r>
            <w:r>
              <w:rPr>
                <w:rFonts w:ascii="Times New Roman" w:hAnsi="Times New Roman" w:cs="Times New Roman"/>
                <w:sz w:val="18"/>
                <w:szCs w:val="18"/>
              </w:rPr>
              <w:fldChar w:fldCharType="separate"/>
            </w:r>
            <w:r w:rsidR="005C4B93">
              <w:rPr>
                <w:rFonts w:ascii="Times New Roman" w:hAnsi="Times New Roman" w:cs="Times New Roman"/>
                <w:noProof/>
                <w:sz w:val="18"/>
                <w:szCs w:val="18"/>
              </w:rPr>
              <w:t>[32]</w:t>
            </w:r>
            <w:r>
              <w:rPr>
                <w:rFonts w:ascii="Times New Roman" w:hAnsi="Times New Roman" w:cs="Times New Roman"/>
                <w:sz w:val="18"/>
                <w:szCs w:val="18"/>
              </w:rPr>
              <w:fldChar w:fldCharType="end"/>
            </w:r>
            <w:bookmarkEnd w:id="38"/>
          </w:p>
        </w:tc>
      </w:tr>
      <w:tr w:rsidR="001F5A97" w:rsidRPr="00171BC1" w14:paraId="300C00A0" w14:textId="77777777" w:rsidTr="00CE0993">
        <w:tc>
          <w:tcPr>
            <w:tcW w:w="1686" w:type="dxa"/>
          </w:tcPr>
          <w:p w14:paraId="6B7C95F0"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Mortality</w:t>
            </w:r>
          </w:p>
        </w:tc>
        <w:tc>
          <w:tcPr>
            <w:tcW w:w="1341" w:type="dxa"/>
          </w:tcPr>
          <w:p w14:paraId="25911B3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4-item SFSI</w:t>
            </w:r>
          </w:p>
          <w:p w14:paraId="4ACEC129" w14:textId="7313D315"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78D51F1A"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6 years</w:t>
            </w:r>
          </w:p>
          <w:p w14:paraId="2317272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2.22</w:t>
            </w:r>
          </w:p>
          <w:p w14:paraId="4A45BCA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1.15 to 4.28)</w:t>
            </w:r>
          </w:p>
          <w:p w14:paraId="70629F44"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1284DCAE" w14:textId="77777777" w:rsidR="001F5A97" w:rsidRPr="00171BC1" w:rsidRDefault="001F5A97" w:rsidP="001F5A97">
            <w:pPr>
              <w:jc w:val="left"/>
              <w:rPr>
                <w:rFonts w:ascii="Times New Roman" w:hAnsi="Times New Roman" w:cs="Times New Roman"/>
                <w:sz w:val="18"/>
                <w:szCs w:val="18"/>
                <w:vertAlign w:val="superscript"/>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self-reported memory status, and living with a confidant</w:t>
            </w:r>
          </w:p>
        </w:tc>
        <w:tc>
          <w:tcPr>
            <w:tcW w:w="2518" w:type="dxa"/>
          </w:tcPr>
          <w:p w14:paraId="0E12C51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Baseline social frailty was significantly associated with an increased mortality risk </w:t>
            </w:r>
            <w:proofErr w:type="gramStart"/>
            <w:r w:rsidRPr="00171BC1">
              <w:rPr>
                <w:rFonts w:ascii="Times New Roman" w:hAnsi="Times New Roman" w:cs="Times New Roman"/>
                <w:sz w:val="18"/>
                <w:szCs w:val="18"/>
                <w:lang w:bidi="th-TH"/>
              </w:rPr>
              <w:t>at</w:t>
            </w:r>
            <w:proofErr w:type="gramEnd"/>
            <w:r w:rsidRPr="00171BC1">
              <w:rPr>
                <w:rFonts w:ascii="Times New Roman" w:hAnsi="Times New Roman" w:cs="Times New Roman"/>
                <w:sz w:val="18"/>
                <w:szCs w:val="18"/>
                <w:lang w:bidi="th-TH"/>
              </w:rPr>
              <w:t xml:space="preserve"> 6 years.</w:t>
            </w:r>
          </w:p>
        </w:tc>
        <w:tc>
          <w:tcPr>
            <w:tcW w:w="1426" w:type="dxa"/>
          </w:tcPr>
          <w:p w14:paraId="0120FBCD"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Sun, </w:t>
            </w:r>
          </w:p>
          <w:p w14:paraId="69688A2A"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2023 (China)</w:t>
            </w:r>
          </w:p>
          <w:bookmarkStart w:id="39" w:name="_Hlk182125939"/>
          <w:p w14:paraId="6A894AEB" w14:textId="2D1EE4C4"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&lt;EndNote&gt;&lt;Cite&gt;&lt;Author&gt;Sun&lt;/Author&gt;&lt;Year&gt;2023&lt;/Year&gt;&lt;RecNum&gt;43&lt;/RecNum&gt;&lt;DisplayText&gt;[33]&lt;/DisplayText&gt;&lt;record&gt;&lt;rec-number&gt;43&lt;/rec-number&gt;&lt;foreign-keys&gt;&lt;key app="EN" db-id="t9eepesexdtw97epzwdv5226psdz599saaed" timestamp="1723692887"&gt;43&lt;/key&gt;&lt;/foreign-keys&gt;&lt;ref-type name="Journal Article"&gt;17&lt;/ref-type&gt;&lt;contributors&gt;&lt;authors&gt;&lt;author&gt;Sun, Q. Q.&lt;/author&gt;&lt;author&gt;Tan, K.&lt;/author&gt;&lt;author&gt;Tang, H. Y.&lt;/author&gt;&lt;author&gt;Liu, Y. Y.&lt;/author&gt;&lt;author&gt;Zhu, H.&lt;/author&gt;&lt;author&gt;Qin, H.&lt;/author&gt;&lt;author&gt;Xia, X.&lt;/author&gt;&lt;author&gt;Zhang, M.&lt;/author&gt;&lt;author&gt;Chen, Y. Y.&lt;/author&gt;&lt;author&gt;Nie, S. S.&lt;/author&gt;&lt;author&gt;Wang, S.&lt;/author&gt;&lt;/authors&gt;&lt;/contributors&gt;&lt;titles&gt;&lt;title&gt;Incidence and predictive value of social frailty among community-dwelling older adults in Southwest China: A prospective cohort study&lt;/title&gt;&lt;secondary-title&gt;Frontiers in public health&lt;/secondary-title&gt;&lt;/titles&gt;&lt;periodical&gt;&lt;full-title&gt;Frontiers in public health&lt;/full-title&gt;&lt;/periodical&gt;&lt;pages&gt;1103651&lt;/pages&gt;&lt;volume&gt;11&lt;/volume&gt;&lt;keywords&gt;&lt;keyword&gt;aged&lt;/keyword&gt;&lt;keyword&gt;China&lt;/keyword&gt;&lt;keyword&gt;cross-sectional study&lt;/keyword&gt;&lt;keyword&gt;female&lt;/keyword&gt;&lt;keyword&gt;frail elderly&lt;/keyword&gt;&lt;keyword&gt;frailty&lt;/keyword&gt;&lt;keyword&gt;geriatric assessment&lt;/keyword&gt;&lt;keyword&gt;human&lt;/keyword&gt;&lt;keyword&gt;incidence&lt;/keyword&gt;&lt;keyword&gt;independent living&lt;/keyword&gt;&lt;keyword&gt;male&lt;/keyword&gt;&lt;keyword&gt;procedures&lt;/keyword&gt;&lt;keyword&gt;prospective study&lt;/keyword&gt;&lt;/keywords&gt;&lt;dates&gt;&lt;year&gt;2023&lt;/year&gt;&lt;/dates&gt;&lt;isbn&gt;2296-2565&lt;/isbn&gt;&lt;work-type&gt;Article&lt;/work-type&gt;&lt;urls&gt;&lt;related-urls&gt;&lt;url&gt;https://www.embase.com/search/results?subaction=viewrecord&amp;amp;id=L640536890&amp;amp;from=export&lt;/url&gt;&lt;url&gt;http://dx.doi.org/10.3389/fpubh.2023.1103651&lt;/url&gt;&lt;url&gt;https://www.ncbi.nlm.nih.gov/pmc/articles/PMC9986618/pdf/fpubh-11-1103651.pdf&lt;/url&gt;&lt;/related-urls&gt;&lt;/urls&gt;&lt;custom5&gt;36891342&lt;/custom5&gt;&lt;electronic-resource-num&gt;10.3389/fpubh.2023.1103651&lt;/electronic-resource-num&gt;&lt;remote-database-name&gt;Medline&lt;/remote-database-name&gt;&lt;language&gt;English&lt;/language&gt;&lt;/record&gt;&lt;/Cite&gt;&lt;/EndNote&gt;</w:instrText>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[33]</w:t>
            </w:r>
            <w:r w:rsidRPr="00171BC1">
              <w:rPr>
                <w:rFonts w:ascii="Times New Roman" w:hAnsi="Times New Roman" w:cs="Times New Roman"/>
                <w:sz w:val="18"/>
                <w:szCs w:val="18"/>
              </w:rPr>
              <w:fldChar w:fldCharType="end"/>
            </w:r>
            <w:bookmarkEnd w:id="39"/>
          </w:p>
        </w:tc>
      </w:tr>
      <w:tr w:rsidR="001F5A97" w:rsidRPr="00171BC1" w14:paraId="22F280DE" w14:textId="77777777" w:rsidTr="00E204D1">
        <w:tc>
          <w:tcPr>
            <w:tcW w:w="9720" w:type="dxa"/>
            <w:gridSpan w:val="5"/>
          </w:tcPr>
          <w:p w14:paraId="5C9D8B36"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b/>
                <w:bCs/>
                <w:sz w:val="18"/>
                <w:szCs w:val="18"/>
                <w:lang w:bidi="th-TH"/>
              </w:rPr>
              <w:t>Physical function and physical frailty</w:t>
            </w:r>
          </w:p>
        </w:tc>
      </w:tr>
      <w:tr w:rsidR="001F5A97" w:rsidRPr="00171BC1" w14:paraId="6931ED54" w14:textId="77777777" w:rsidTr="00CE0993">
        <w:tc>
          <w:tcPr>
            <w:tcW w:w="1686" w:type="dxa"/>
          </w:tcPr>
          <w:p w14:paraId="4C468DDA"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lang w:bidi="th-TH"/>
              </w:rPr>
              <w:t>Physical frailty</w:t>
            </w:r>
          </w:p>
        </w:tc>
        <w:tc>
          <w:tcPr>
            <w:tcW w:w="1341" w:type="dxa"/>
          </w:tcPr>
          <w:p w14:paraId="49BCCFC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6B7C724A" w14:textId="408F312A"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20396F08"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4 years</w:t>
            </w:r>
          </w:p>
          <w:p w14:paraId="566539F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3.93</w:t>
            </w:r>
          </w:p>
          <w:p w14:paraId="046E353E"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1.02 to 15.15)</w:t>
            </w:r>
          </w:p>
          <w:p w14:paraId="12FD43F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19246C24"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BMI, number of prescribed medications, hypertension, heart disease, diabetes mellitus, osteoporosis, grip strength (baseline) and walking speed (baseline)</w:t>
            </w:r>
          </w:p>
        </w:tc>
        <w:tc>
          <w:tcPr>
            <w:tcW w:w="2518" w:type="dxa"/>
          </w:tcPr>
          <w:p w14:paraId="255550A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Socially frailty older adults were at risk for developing physical frailty than non-socially frailty individuals.</w:t>
            </w:r>
          </w:p>
        </w:tc>
        <w:tc>
          <w:tcPr>
            <w:tcW w:w="1426" w:type="dxa"/>
          </w:tcPr>
          <w:p w14:paraId="550423FB"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Makizako,</w:t>
            </w:r>
          </w:p>
          <w:p w14:paraId="1AE5440E"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2018</w:t>
            </w:r>
          </w:p>
          <w:p w14:paraId="687087D4"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(Japan)</w:t>
            </w:r>
          </w:p>
          <w:p w14:paraId="4017B971" w14:textId="36B8F8A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fldData xml:space="preserve">PEVuZE5vdGU+PENpdGU+PEF1dGhvcj5NYWtpemFrbzwvQXV0aG9yPjxZZWFyPjIwMTg8L1llYXI+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dWJsaWMgSGVhbHRoPC9mdWxsLXRpdGxlPjwvcGVyaW9kaWNhbD48dm9sdW1lPjE1PC92b2x1bWU+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PEVuZE5vdGU+PENpdGU+PEF1dGhvcj5NYWtpemFrbzwvQXV0aG9yPjxZZWFyPjIwMTg8L1llYXI+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dWJsaWMgSGVhbHRoPC9mdWxsLXRpdGxlPjwvcGVyaW9kaWNhbD48dm9sdW1lPjE1PC92b2x1bWU+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[34]</w:t>
            </w:r>
            <w:r w:rsidRPr="00171BC1">
              <w:rPr>
                <w:rFonts w:ascii="Times New Roman" w:hAnsi="Times New Roman" w:cs="Times New Roman"/>
                <w:sz w:val="18"/>
                <w:szCs w:val="18"/>
              </w:rPr>
              <w:fldChar w:fldCharType="end"/>
            </w:r>
          </w:p>
        </w:tc>
      </w:tr>
      <w:tr w:rsidR="001F5A97" w:rsidRPr="00171BC1" w14:paraId="11DB1444" w14:textId="77777777" w:rsidTr="00CE0993">
        <w:tc>
          <w:tcPr>
            <w:tcW w:w="1686" w:type="dxa"/>
          </w:tcPr>
          <w:p w14:paraId="3B6AA215"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lastRenderedPageBreak/>
              <w:t>Muscle weakness</w:t>
            </w:r>
          </w:p>
          <w:p w14:paraId="04D8CF0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(Hand grip strength: </w:t>
            </w:r>
            <w:r w:rsidRPr="00171BC1">
              <w:rPr>
                <w:rFonts w:ascii="Times New Roman" w:hAnsi="Times New Roman" w:cs="Times New Roman"/>
                <w:sz w:val="18"/>
                <w:szCs w:val="18"/>
                <w:lang w:bidi="th-TH"/>
              </w:rPr>
              <w:t>＜</w:t>
            </w:r>
            <w:r w:rsidRPr="00171BC1">
              <w:rPr>
                <w:rFonts w:ascii="Times New Roman" w:hAnsi="Times New Roman" w:cs="Times New Roman"/>
                <w:sz w:val="18"/>
                <w:szCs w:val="18"/>
                <w:lang w:bidi="th-TH"/>
              </w:rPr>
              <w:t xml:space="preserve">26kg for </w:t>
            </w:r>
            <w:proofErr w:type="gramStart"/>
            <w:r w:rsidRPr="00171BC1">
              <w:rPr>
                <w:rFonts w:ascii="Times New Roman" w:hAnsi="Times New Roman" w:cs="Times New Roman"/>
                <w:sz w:val="18"/>
                <w:szCs w:val="18"/>
                <w:lang w:bidi="th-TH"/>
              </w:rPr>
              <w:t>men,</w:t>
            </w:r>
            <w:r w:rsidRPr="00171BC1">
              <w:rPr>
                <w:rFonts w:ascii="Times New Roman" w:hAnsi="Times New Roman" w:cs="Times New Roman"/>
                <w:sz w:val="18"/>
                <w:szCs w:val="18"/>
                <w:lang w:bidi="th-TH"/>
              </w:rPr>
              <w:t>＜</w:t>
            </w:r>
            <w:proofErr w:type="gramEnd"/>
            <w:r w:rsidRPr="00171BC1">
              <w:rPr>
                <w:rFonts w:ascii="Times New Roman" w:hAnsi="Times New Roman" w:cs="Times New Roman"/>
                <w:sz w:val="18"/>
                <w:szCs w:val="18"/>
                <w:lang w:bidi="th-TH"/>
              </w:rPr>
              <w:t>18kg for women indicates strength weakness)</w:t>
            </w:r>
          </w:p>
        </w:tc>
        <w:tc>
          <w:tcPr>
            <w:tcW w:w="1341" w:type="dxa"/>
          </w:tcPr>
          <w:p w14:paraId="0C8C143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74F1654A" w14:textId="3BDEC021"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6BC7AEC2"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aOR2.04</w:t>
            </w:r>
          </w:p>
          <w:p w14:paraId="6688317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1.06-3.95)</w:t>
            </w:r>
          </w:p>
          <w:p w14:paraId="11DDF50D"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w:t>
            </w:r>
            <w:proofErr w:type="gramStart"/>
            <w:r w:rsidRPr="00171BC1">
              <w:rPr>
                <w:rFonts w:ascii="Times New Roman" w:hAnsi="Times New Roman" w:cs="Times New Roman"/>
                <w:sz w:val="18"/>
                <w:szCs w:val="18"/>
                <w:vertAlign w:val="superscript"/>
              </w:rPr>
              <w:t>age,  education</w:t>
            </w:r>
            <w:proofErr w:type="gramEnd"/>
            <w:r w:rsidRPr="00171BC1">
              <w:rPr>
                <w:rFonts w:ascii="Times New Roman" w:hAnsi="Times New Roman" w:cs="Times New Roman"/>
                <w:sz w:val="18"/>
                <w:szCs w:val="18"/>
                <w:vertAlign w:val="superscript"/>
              </w:rPr>
              <w:t>, number of prescribed medications, and physical activity levels (&gt;5 days/week).</w:t>
            </w:r>
          </w:p>
        </w:tc>
        <w:tc>
          <w:tcPr>
            <w:tcW w:w="2518" w:type="dxa"/>
          </w:tcPr>
          <w:p w14:paraId="0B0EB942"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was significantly associated with muscle weakness</w:t>
            </w:r>
            <w:r w:rsidRPr="00171BC1">
              <w:rPr>
                <w:rFonts w:ascii="Times New Roman" w:hAnsi="Times New Roman" w:cs="Times New Roman"/>
                <w:sz w:val="18"/>
                <w:szCs w:val="18"/>
              </w:rPr>
              <w:t>.</w:t>
            </w:r>
            <w:r w:rsidRPr="00171BC1">
              <w:rPr>
                <w:rFonts w:ascii="Times New Roman" w:hAnsi="Times New Roman" w:cs="Times New Roman"/>
                <w:sz w:val="18"/>
                <w:szCs w:val="18"/>
                <w:vertAlign w:val="superscript"/>
              </w:rPr>
              <w:t xml:space="preserve"> </w:t>
            </w:r>
          </w:p>
        </w:tc>
        <w:tc>
          <w:tcPr>
            <w:tcW w:w="1426" w:type="dxa"/>
          </w:tcPr>
          <w:p w14:paraId="4EE5E208"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Makizako,</w:t>
            </w:r>
          </w:p>
          <w:p w14:paraId="641D2A91"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2019,</w:t>
            </w:r>
          </w:p>
          <w:p w14:paraId="4DF6D876" w14:textId="25CC0A54"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(Japan)</w:t>
            </w:r>
            <w:r w:rsidRPr="00171BC1">
              <w:rPr>
                <w:rFonts w:ascii="Times New Roman" w:hAnsi="Times New Roman" w:cs="Times New Roman"/>
                <w:sz w:val="18"/>
                <w:szCs w:val="18"/>
                <w:lang w:bidi="th-TH"/>
              </w:rPr>
              <w:fldChar w:fldCharType="begin">
                <w:fldData xml:space="preserve">PEVuZE5vdGU+PENpdGU+PEF1dGhvcj5NYWtpemFrbzwvQXV0aG9yPjxZZWFyPjIwMTk8L1llYXI+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PEVuZE5vdGU+PENpdGU+PEF1dGhvcj5NYWtpemFrbzwvQXV0aG9yPjxZZWFyPjIwMTk8L1llYXI+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171BC1">
              <w:rPr>
                <w:rFonts w:ascii="Times New Roman" w:hAnsi="Times New Roman" w:cs="Times New Roman"/>
                <w:sz w:val="18"/>
                <w:szCs w:val="18"/>
                <w:lang w:bidi="th-TH"/>
              </w:rPr>
            </w:r>
            <w:r w:rsidRPr="00171BC1">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[35]</w:t>
            </w:r>
            <w:r w:rsidRPr="00171BC1">
              <w:rPr>
                <w:rFonts w:ascii="Times New Roman" w:hAnsi="Times New Roman" w:cs="Times New Roman"/>
                <w:sz w:val="18"/>
                <w:szCs w:val="18"/>
                <w:lang w:bidi="th-TH"/>
              </w:rPr>
              <w:fldChar w:fldCharType="end"/>
            </w:r>
          </w:p>
        </w:tc>
      </w:tr>
      <w:tr w:rsidR="001F5A97" w:rsidRPr="00171BC1" w14:paraId="53363666" w14:textId="77777777" w:rsidTr="00CE0993">
        <w:tc>
          <w:tcPr>
            <w:tcW w:w="1686" w:type="dxa"/>
          </w:tcPr>
          <w:p w14:paraId="1CA52FA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Vitality score </w:t>
            </w:r>
          </w:p>
          <w:p w14:paraId="0822B174"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lang w:bidi="th-TH"/>
              </w:rPr>
              <w:t xml:space="preserve">(Hand grip strength and MNA: </w:t>
            </w:r>
            <w:r w:rsidRPr="00171BC1">
              <w:rPr>
                <w:rFonts w:ascii="Times New Roman" w:hAnsi="Times New Roman" w:cs="Times New Roman"/>
                <w:sz w:val="18"/>
                <w:szCs w:val="18"/>
              </w:rPr>
              <w:t>transformed into a Z score</w:t>
            </w:r>
            <w:r w:rsidRPr="00171BC1">
              <w:rPr>
                <w:rFonts w:ascii="Times New Roman" w:hAnsi="Times New Roman" w:cs="Times New Roman"/>
                <w:sz w:val="18"/>
                <w:szCs w:val="18"/>
                <w:lang w:bidi="th-TH"/>
              </w:rPr>
              <w:t>)</w:t>
            </w:r>
          </w:p>
        </w:tc>
        <w:tc>
          <w:tcPr>
            <w:tcW w:w="1341" w:type="dxa"/>
          </w:tcPr>
          <w:p w14:paraId="35FE6C0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4-item SFSI</w:t>
            </w:r>
          </w:p>
          <w:p w14:paraId="7C8448C6" w14:textId="4A9AF37D"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79E8BF26"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3 years</w:t>
            </w:r>
          </w:p>
          <w:p w14:paraId="70FA124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β -0.13 </w:t>
            </w:r>
          </w:p>
          <w:p w14:paraId="449D4421"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-0.235 to -0.02)</w:t>
            </w:r>
          </w:p>
          <w:p w14:paraId="604B8153"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educational level, BMI, CCI score, and BAQ score</w:t>
            </w:r>
          </w:p>
        </w:tc>
        <w:tc>
          <w:tcPr>
            <w:tcW w:w="2518" w:type="dxa"/>
          </w:tcPr>
          <w:p w14:paraId="4BAD371A"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was significantly associated with physical function decline.</w:t>
            </w:r>
          </w:p>
        </w:tc>
        <w:tc>
          <w:tcPr>
            <w:tcW w:w="1426" w:type="dxa"/>
          </w:tcPr>
          <w:p w14:paraId="4F27B424"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Huang,</w:t>
            </w:r>
          </w:p>
          <w:p w14:paraId="41369EC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2021 (Japan)</w:t>
            </w:r>
          </w:p>
          <w:p w14:paraId="6776CA27" w14:textId="0908762A" w:rsidR="001F5A97" w:rsidRPr="00171BC1" w:rsidRDefault="001F5A97" w:rsidP="001F5A97">
            <w:pPr>
              <w:jc w:val="left"/>
              <w:rPr>
                <w:rFonts w:ascii="Times New Roman" w:hAnsi="Times New Roman" w:cs="Times New Roman"/>
                <w:sz w:val="18"/>
                <w:szCs w:val="18"/>
              </w:rPr>
            </w:pPr>
            <w:r>
              <w:rPr>
                <w:rFonts w:ascii="Times New Roman" w:hAnsi="Times New Roman" w:cs="Times New Roman"/>
                <w:sz w:val="18"/>
                <w:szCs w:val="18"/>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5C4B93">
              <w:rPr>
                <w:rFonts w:ascii="Times New Roman" w:hAnsi="Times New Roman" w:cs="Times New Roman"/>
                <w:noProof/>
                <w:sz w:val="18"/>
                <w:szCs w:val="18"/>
              </w:rPr>
              <w:t>[36]</w:t>
            </w:r>
            <w:r>
              <w:rPr>
                <w:rFonts w:ascii="Times New Roman" w:hAnsi="Times New Roman" w:cs="Times New Roman"/>
                <w:sz w:val="18"/>
                <w:szCs w:val="18"/>
              </w:rPr>
              <w:fldChar w:fldCharType="end"/>
            </w:r>
          </w:p>
        </w:tc>
      </w:tr>
      <w:tr w:rsidR="001F5A97" w:rsidRPr="00171BC1" w14:paraId="47CD9842" w14:textId="77777777" w:rsidTr="00E204D1">
        <w:tc>
          <w:tcPr>
            <w:tcW w:w="9720" w:type="dxa"/>
            <w:gridSpan w:val="5"/>
          </w:tcPr>
          <w:p w14:paraId="61D1C709" w14:textId="77777777" w:rsidR="001F5A97" w:rsidRPr="00171BC1" w:rsidRDefault="001F5A97" w:rsidP="001F5A97">
            <w:pPr>
              <w:jc w:val="left"/>
              <w:rPr>
                <w:rFonts w:ascii="Times New Roman" w:hAnsi="Times New Roman" w:cs="Times New Roman"/>
                <w:b/>
                <w:bCs/>
                <w:sz w:val="18"/>
                <w:szCs w:val="18"/>
                <w:lang w:bidi="th-TH"/>
              </w:rPr>
            </w:pPr>
            <w:r w:rsidRPr="00171BC1">
              <w:rPr>
                <w:rFonts w:ascii="Times New Roman" w:hAnsi="Times New Roman" w:cs="Times New Roman"/>
                <w:b/>
                <w:bCs/>
                <w:sz w:val="18"/>
                <w:szCs w:val="18"/>
                <w:lang w:bidi="th-TH"/>
              </w:rPr>
              <w:t>Cognitive functions</w:t>
            </w:r>
          </w:p>
        </w:tc>
      </w:tr>
      <w:tr w:rsidR="001F5A97" w:rsidRPr="00171BC1" w14:paraId="69D017FF" w14:textId="77777777" w:rsidTr="00CE0993">
        <w:tc>
          <w:tcPr>
            <w:tcW w:w="1686" w:type="dxa"/>
          </w:tcPr>
          <w:p w14:paraId="3556FCB6"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Cognitive decline</w:t>
            </w:r>
          </w:p>
          <w:p w14:paraId="652998B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w:t>
            </w:r>
            <w:r w:rsidRPr="00171BC1">
              <w:rPr>
                <w:rFonts w:ascii="Times New Roman" w:hAnsi="Times New Roman" w:cs="Times New Roman"/>
                <w:sz w:val="18"/>
                <w:szCs w:val="18"/>
              </w:rPr>
              <w:t>Cognitive Abilities Screening Instrument 100-point scale: lower scores represent better cognition</w:t>
            </w:r>
            <w:r w:rsidRPr="00171BC1">
              <w:rPr>
                <w:rFonts w:ascii="Times New Roman" w:hAnsi="Times New Roman" w:cs="Times New Roman"/>
                <w:sz w:val="18"/>
                <w:szCs w:val="18"/>
                <w:lang w:bidi="th-TH"/>
              </w:rPr>
              <w:t>)</w:t>
            </w:r>
          </w:p>
        </w:tc>
        <w:tc>
          <w:tcPr>
            <w:tcW w:w="1341" w:type="dxa"/>
          </w:tcPr>
          <w:p w14:paraId="07D3E8E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SVI </w:t>
            </w:r>
          </w:p>
          <w:p w14:paraId="679B2356"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(range 0-1)</w:t>
            </w:r>
          </w:p>
        </w:tc>
        <w:tc>
          <w:tcPr>
            <w:tcW w:w="2749" w:type="dxa"/>
          </w:tcPr>
          <w:p w14:paraId="45A77B46"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3 years</w:t>
            </w:r>
          </w:p>
          <w:p w14:paraId="45310EE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β 0.16 </w:t>
            </w:r>
          </w:p>
          <w:p w14:paraId="0614E7D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0.09 to 0.23)</w:t>
            </w:r>
          </w:p>
          <w:p w14:paraId="6B0FFB79"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6 years</w:t>
            </w:r>
          </w:p>
          <w:p w14:paraId="5F2F4A44"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β 0.14 </w:t>
            </w:r>
          </w:p>
          <w:p w14:paraId="3440EF8A"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(95% CI 0.05 to 0.24)</w:t>
            </w:r>
          </w:p>
          <w:p w14:paraId="3A325CFF" w14:textId="77777777" w:rsidR="001F5A97" w:rsidRPr="00171BC1" w:rsidRDefault="001F5A97" w:rsidP="001F5A97">
            <w:pPr>
              <w:jc w:val="left"/>
              <w:rPr>
                <w:rFonts w:ascii="Times New Roman" w:hAnsi="Times New Roman" w:cs="Times New Roman"/>
                <w:sz w:val="18"/>
                <w:szCs w:val="18"/>
                <w:vertAlign w:val="superscript"/>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baseline cognitive state, FI, PI, age, and education </w:t>
            </w:r>
          </w:p>
        </w:tc>
        <w:tc>
          <w:tcPr>
            <w:tcW w:w="2518" w:type="dxa"/>
          </w:tcPr>
          <w:p w14:paraId="392670A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High SVI in older adults was associated with an increased risk of cognitive decline at 3 and 6 years.</w:t>
            </w:r>
          </w:p>
        </w:tc>
        <w:tc>
          <w:tcPr>
            <w:tcW w:w="1426" w:type="dxa"/>
          </w:tcPr>
          <w:p w14:paraId="12BBFA6E"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Armstrong, 2015, </w:t>
            </w:r>
          </w:p>
          <w:p w14:paraId="5082FFF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(Canada) </w:t>
            </w:r>
          </w:p>
          <w:p w14:paraId="4CA179F2" w14:textId="48B2AE25"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fldChar w:fldCharType="begin">
                <w:fldData xml:space="preserve">PEVuZE5vdGU+PENpdGU+PEF1dGhvcj5Bcm1zdHJvbmc8L0F1dGhvcj48WWVhcj4yMDE1PC9ZZWFy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=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PEVuZE5vdGU+PENpdGU+PEF1dGhvcj5Bcm1zdHJvbmc8L0F1dGhvcj48WWVhcj4yMDE1PC9ZZWFy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=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[37]</w:t>
            </w:r>
            <w:r w:rsidRPr="00171BC1">
              <w:rPr>
                <w:rFonts w:ascii="Times New Roman" w:hAnsi="Times New Roman" w:cs="Times New Roman"/>
                <w:sz w:val="18"/>
                <w:szCs w:val="18"/>
              </w:rPr>
              <w:fldChar w:fldCharType="end"/>
            </w:r>
          </w:p>
        </w:tc>
      </w:tr>
      <w:tr w:rsidR="001F5A97" w:rsidRPr="00171BC1" w14:paraId="69CE7CAB" w14:textId="77777777" w:rsidTr="00CE0993">
        <w:tc>
          <w:tcPr>
            <w:tcW w:w="1686" w:type="dxa"/>
          </w:tcPr>
          <w:p w14:paraId="6F357EB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Cognitive functions (the five cognitive tests: </w:t>
            </w:r>
            <w:r w:rsidRPr="00171BC1">
              <w:rPr>
                <w:rFonts w:ascii="Times New Roman" w:hAnsi="Times New Roman" w:cs="Times New Roman"/>
                <w:sz w:val="18"/>
                <w:szCs w:val="18"/>
              </w:rPr>
              <w:t>transformed into a Z score</w:t>
            </w:r>
            <w:r w:rsidRPr="00171BC1">
              <w:rPr>
                <w:rFonts w:ascii="Times New Roman" w:hAnsi="Times New Roman" w:cs="Times New Roman"/>
                <w:sz w:val="18"/>
                <w:szCs w:val="18"/>
                <w:lang w:bidi="th-TH"/>
              </w:rPr>
              <w:t xml:space="preserve">) </w:t>
            </w:r>
          </w:p>
        </w:tc>
        <w:tc>
          <w:tcPr>
            <w:tcW w:w="1341" w:type="dxa"/>
          </w:tcPr>
          <w:p w14:paraId="724BB7C1"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4-item SFSI</w:t>
            </w:r>
          </w:p>
          <w:p w14:paraId="5DD54FA3" w14:textId="6CAECA0E"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5B5D090A"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3 years (male)</w:t>
            </w:r>
          </w:p>
          <w:p w14:paraId="1B30A2E5"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β -0.51 </w:t>
            </w:r>
          </w:p>
          <w:p w14:paraId="33E5F20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-0.68 to -0.34)</w:t>
            </w:r>
          </w:p>
          <w:p w14:paraId="1781B66E"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664057ED"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educational level, BMI, CCI score, and BAQ score</w:t>
            </w:r>
          </w:p>
        </w:tc>
        <w:tc>
          <w:tcPr>
            <w:tcW w:w="2518" w:type="dxa"/>
          </w:tcPr>
          <w:p w14:paraId="4D7A0141"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Male older adults with </w:t>
            </w:r>
            <w:r w:rsidRPr="00171BC1">
              <w:rPr>
                <w:rFonts w:ascii="Times New Roman" w:hAnsi="Times New Roman" w:cs="Times New Roman"/>
                <w:sz w:val="18"/>
                <w:szCs w:val="18"/>
              </w:rPr>
              <w:t xml:space="preserve">social </w:t>
            </w:r>
            <w:r w:rsidRPr="00171BC1">
              <w:rPr>
                <w:rFonts w:ascii="Times New Roman" w:hAnsi="Times New Roman" w:cs="Times New Roman"/>
                <w:sz w:val="18"/>
                <w:szCs w:val="18"/>
                <w:lang w:bidi="th-TH"/>
              </w:rPr>
              <w:t xml:space="preserve">frailty had an increased risk of cognitive impairment. </w:t>
            </w:r>
          </w:p>
        </w:tc>
        <w:tc>
          <w:tcPr>
            <w:tcW w:w="1426" w:type="dxa"/>
          </w:tcPr>
          <w:p w14:paraId="5C8EF281"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Huang,</w:t>
            </w:r>
          </w:p>
          <w:p w14:paraId="72FA1B2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2021 (Japan)</w:t>
            </w:r>
          </w:p>
          <w:p w14:paraId="7FF15ECB" w14:textId="045D6B0E" w:rsidR="001F5A97" w:rsidRPr="00171BC1" w:rsidRDefault="001F5A97" w:rsidP="001F5A97">
            <w:pPr>
              <w:jc w:val="left"/>
              <w:rPr>
                <w:rFonts w:ascii="Times New Roman" w:hAnsi="Times New Roman" w:cs="Times New Roman"/>
                <w:sz w:val="18"/>
                <w:szCs w:val="18"/>
                <w:lang w:bidi="th-TH"/>
              </w:rPr>
            </w:pPr>
            <w:r>
              <w:rPr>
                <w:rFonts w:ascii="Times New Roman" w:hAnsi="Times New Roman" w:cs="Times New Roman"/>
                <w:sz w:val="18"/>
                <w:szCs w:val="18"/>
                <w:lang w:bidi="th-TH"/>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Pr>
                <w:rFonts w:ascii="Times New Roman" w:hAnsi="Times New Roman" w:cs="Times New Roman"/>
                <w:sz w:val="18"/>
                <w:szCs w:val="18"/>
                <w:lang w:bidi="th-TH"/>
              </w:rPr>
            </w:r>
            <w:r>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[36]</w:t>
            </w:r>
            <w:r>
              <w:rPr>
                <w:rFonts w:ascii="Times New Roman" w:hAnsi="Times New Roman" w:cs="Times New Roman"/>
                <w:sz w:val="18"/>
                <w:szCs w:val="18"/>
                <w:lang w:bidi="th-TH"/>
              </w:rPr>
              <w:fldChar w:fldCharType="end"/>
            </w:r>
          </w:p>
        </w:tc>
      </w:tr>
      <w:tr w:rsidR="001F5A97" w:rsidRPr="0037252A" w14:paraId="37CF63EC" w14:textId="77777777" w:rsidTr="00CE0993">
        <w:tc>
          <w:tcPr>
            <w:tcW w:w="1686" w:type="dxa"/>
          </w:tcPr>
          <w:p w14:paraId="6315C0D6" w14:textId="3D4F640A" w:rsidR="001F5A97" w:rsidRDefault="001F5A97" w:rsidP="001F5A97">
            <w:pPr>
              <w:jc w:val="left"/>
              <w:rPr>
                <w:rFonts w:ascii="Times New Roman" w:hAnsi="Times New Roman" w:cs="Times New Roman"/>
                <w:sz w:val="16"/>
                <w:szCs w:val="16"/>
                <w:lang w:bidi="th-TH"/>
              </w:rPr>
            </w:pPr>
            <w:r>
              <w:rPr>
                <w:rFonts w:ascii="Times New Roman" w:hAnsi="Times New Roman" w:cs="Times New Roman" w:hint="eastAsia"/>
                <w:sz w:val="16"/>
                <w:szCs w:val="16"/>
                <w:lang w:bidi="th-TH"/>
              </w:rPr>
              <w:t>M</w:t>
            </w:r>
            <w:r w:rsidRPr="00887508">
              <w:rPr>
                <w:rFonts w:ascii="Times New Roman" w:hAnsi="Times New Roman" w:cs="Times New Roman"/>
                <w:sz w:val="16"/>
                <w:szCs w:val="16"/>
                <w:lang w:bidi="th-TH"/>
              </w:rPr>
              <w:t>otoric cognitive</w:t>
            </w:r>
            <w:r>
              <w:rPr>
                <w:rFonts w:ascii="Times New Roman" w:hAnsi="Times New Roman" w:cs="Times New Roman" w:hint="eastAsia"/>
                <w:sz w:val="16"/>
                <w:szCs w:val="16"/>
                <w:lang w:bidi="th-TH"/>
              </w:rPr>
              <w:t xml:space="preserve"> </w:t>
            </w:r>
            <w:r w:rsidRPr="00887508">
              <w:rPr>
                <w:rFonts w:ascii="Times New Roman" w:hAnsi="Times New Roman" w:cs="Times New Roman"/>
                <w:sz w:val="16"/>
                <w:szCs w:val="16"/>
                <w:lang w:bidi="th-TH"/>
              </w:rPr>
              <w:t xml:space="preserve">risk </w:t>
            </w:r>
            <w:proofErr w:type="gramStart"/>
            <w:r w:rsidRPr="00887508">
              <w:rPr>
                <w:rFonts w:ascii="Times New Roman" w:hAnsi="Times New Roman" w:cs="Times New Roman"/>
                <w:sz w:val="16"/>
                <w:szCs w:val="16"/>
                <w:lang w:bidi="th-TH"/>
              </w:rPr>
              <w:t>syndrome</w:t>
            </w:r>
            <w:r>
              <w:rPr>
                <w:rFonts w:ascii="Times New Roman" w:hAnsi="Times New Roman" w:cs="Times New Roman" w:hint="eastAsia"/>
                <w:sz w:val="16"/>
                <w:szCs w:val="16"/>
                <w:lang w:bidi="th-TH"/>
              </w:rPr>
              <w:t>(</w:t>
            </w:r>
            <w:proofErr w:type="gramEnd"/>
            <w:r>
              <w:rPr>
                <w:rFonts w:ascii="Times New Roman" w:hAnsi="Times New Roman" w:cs="Times New Roman" w:hint="eastAsia"/>
                <w:sz w:val="16"/>
                <w:szCs w:val="16"/>
                <w:lang w:bidi="th-TH"/>
              </w:rPr>
              <w:t>MCR)</w:t>
            </w:r>
          </w:p>
          <w:p w14:paraId="7D443E80" w14:textId="0AD33144" w:rsidR="001F5A97" w:rsidRPr="00887508" w:rsidRDefault="001F5A97" w:rsidP="001F5A97">
            <w:pPr>
              <w:jc w:val="left"/>
              <w:rPr>
                <w:rFonts w:ascii="Times New Roman" w:hAnsi="Times New Roman" w:cs="Times New Roman"/>
                <w:sz w:val="16"/>
                <w:szCs w:val="16"/>
                <w:lang w:bidi="th-TH"/>
              </w:rPr>
            </w:pPr>
            <w:r w:rsidRPr="00887508">
              <w:rPr>
                <w:rFonts w:ascii="Times New Roman" w:hAnsi="Times New Roman" w:cs="Times New Roman" w:hint="eastAsia"/>
                <w:sz w:val="16"/>
                <w:szCs w:val="16"/>
                <w:lang w:bidi="th-TH"/>
              </w:rPr>
              <w:t>(</w:t>
            </w:r>
            <w:proofErr w:type="gramStart"/>
            <w:r w:rsidRPr="00887508">
              <w:rPr>
                <w:rFonts w:ascii="Times New Roman" w:hAnsi="Times New Roman" w:cs="Times New Roman"/>
                <w:sz w:val="16"/>
                <w:szCs w:val="16"/>
                <w:lang w:bidi="th-TH"/>
              </w:rPr>
              <w:t>defined</w:t>
            </w:r>
            <w:proofErr w:type="gramEnd"/>
            <w:r w:rsidRPr="00887508">
              <w:rPr>
                <w:rFonts w:ascii="Times New Roman" w:hAnsi="Times New Roman" w:cs="Times New Roman"/>
                <w:sz w:val="16"/>
                <w:szCs w:val="16"/>
                <w:lang w:bidi="th-TH"/>
              </w:rPr>
              <w:t xml:space="preserve"> as the </w:t>
            </w:r>
            <w:bookmarkStart w:id="40" w:name="OLE_LINK17"/>
            <w:r w:rsidRPr="00887508">
              <w:rPr>
                <w:rFonts w:ascii="Times New Roman" w:hAnsi="Times New Roman" w:cs="Times New Roman"/>
                <w:sz w:val="16"/>
                <w:szCs w:val="16"/>
                <w:lang w:bidi="th-TH"/>
              </w:rPr>
              <w:t>presence of</w:t>
            </w:r>
            <w:bookmarkEnd w:id="40"/>
            <w:r w:rsidRPr="00887508">
              <w:rPr>
                <w:rFonts w:ascii="Times New Roman" w:hAnsi="Times New Roman" w:cs="Times New Roman"/>
                <w:sz w:val="16"/>
                <w:szCs w:val="16"/>
                <w:lang w:bidi="th-TH"/>
              </w:rPr>
              <w:t xml:space="preserve"> both subjective cognitive</w:t>
            </w:r>
          </w:p>
          <w:p w14:paraId="06A61A94" w14:textId="3E1E9E86" w:rsidR="001F5A97" w:rsidRPr="00171BC1" w:rsidRDefault="001F5A97" w:rsidP="001F5A97">
            <w:pPr>
              <w:jc w:val="left"/>
              <w:rPr>
                <w:rFonts w:ascii="Times New Roman" w:hAnsi="Times New Roman" w:cs="Times New Roman"/>
                <w:sz w:val="18"/>
                <w:szCs w:val="18"/>
                <w:lang w:bidi="th-TH"/>
              </w:rPr>
            </w:pPr>
            <w:r w:rsidRPr="00887508">
              <w:rPr>
                <w:rFonts w:ascii="Times New Roman" w:hAnsi="Times New Roman" w:cs="Times New Roman"/>
                <w:sz w:val="16"/>
                <w:szCs w:val="16"/>
                <w:lang w:bidi="th-TH"/>
              </w:rPr>
              <w:t>complaints (without dementia) and slow gait speed</w:t>
            </w:r>
            <w:r w:rsidRPr="00887508">
              <w:rPr>
                <w:rFonts w:ascii="Times New Roman" w:hAnsi="Times New Roman" w:cs="Times New Roman" w:hint="eastAsia"/>
                <w:sz w:val="16"/>
                <w:szCs w:val="16"/>
                <w:lang w:bidi="th-TH"/>
              </w:rPr>
              <w:t>)</w:t>
            </w:r>
          </w:p>
        </w:tc>
        <w:tc>
          <w:tcPr>
            <w:tcW w:w="1341" w:type="dxa"/>
          </w:tcPr>
          <w:p w14:paraId="37B4556B" w14:textId="77777777" w:rsidR="001F5A97"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MSFI</w:t>
            </w:r>
          </w:p>
          <w:p w14:paraId="2D5664A0" w14:textId="4374D9F5"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w:t>
            </w:r>
            <w:r w:rsidRPr="00E67525">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E67525">
              <w:rPr>
                <w:rFonts w:ascii="Times New Roman" w:hAnsi="Times New Roman" w:cs="Times New Roman"/>
                <w:sz w:val="18"/>
                <w:szCs w:val="18"/>
              </w:rPr>
              <w:t xml:space="preserve"> social </w:t>
            </w:r>
            <w:r w:rsidRPr="00E67525">
              <w:rPr>
                <w:rFonts w:ascii="Times New Roman" w:hAnsi="Times New Roman" w:cs="Times New Roman"/>
                <w:sz w:val="18"/>
                <w:szCs w:val="18"/>
                <w:lang w:bidi="th-TH"/>
              </w:rPr>
              <w:t>frailty)</w:t>
            </w:r>
          </w:p>
        </w:tc>
        <w:tc>
          <w:tcPr>
            <w:tcW w:w="2749" w:type="dxa"/>
          </w:tcPr>
          <w:p w14:paraId="085910FE" w14:textId="77777777" w:rsidR="001F5A97"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HR 1.57</w:t>
            </w:r>
          </w:p>
          <w:p w14:paraId="5BED8CA1"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(95%CI </w:t>
            </w:r>
            <w:r>
              <w:rPr>
                <w:rFonts w:ascii="Times New Roman" w:hAnsi="Times New Roman" w:cs="Times New Roman" w:hint="eastAsia"/>
                <w:sz w:val="18"/>
                <w:szCs w:val="18"/>
                <w:lang w:bidi="th-TH"/>
              </w:rPr>
              <w:t>1</w:t>
            </w:r>
            <w:r w:rsidRPr="00E67525">
              <w:rPr>
                <w:rFonts w:ascii="Times New Roman" w:hAnsi="Times New Roman" w:cs="Times New Roman"/>
                <w:sz w:val="18"/>
                <w:szCs w:val="18"/>
                <w:lang w:bidi="th-TH"/>
              </w:rPr>
              <w:t>.</w:t>
            </w:r>
            <w:r>
              <w:rPr>
                <w:rFonts w:ascii="Times New Roman" w:hAnsi="Times New Roman" w:cs="Times New Roman" w:hint="eastAsia"/>
                <w:sz w:val="18"/>
                <w:szCs w:val="18"/>
                <w:lang w:bidi="th-TH"/>
              </w:rPr>
              <w:t>34</w:t>
            </w:r>
            <w:r w:rsidRPr="00E67525">
              <w:rPr>
                <w:rFonts w:ascii="Times New Roman" w:hAnsi="Times New Roman" w:cs="Times New Roman"/>
                <w:sz w:val="18"/>
                <w:szCs w:val="18"/>
                <w:lang w:bidi="th-TH"/>
              </w:rPr>
              <w:t xml:space="preserve"> to </w:t>
            </w:r>
            <w:r>
              <w:rPr>
                <w:rFonts w:ascii="Times New Roman" w:hAnsi="Times New Roman" w:cs="Times New Roman" w:hint="eastAsia"/>
                <w:sz w:val="18"/>
                <w:szCs w:val="18"/>
                <w:lang w:bidi="th-TH"/>
              </w:rPr>
              <w:t>1</w:t>
            </w:r>
            <w:r w:rsidRPr="00E67525">
              <w:rPr>
                <w:rFonts w:ascii="Times New Roman" w:hAnsi="Times New Roman" w:cs="Times New Roman"/>
                <w:sz w:val="18"/>
                <w:szCs w:val="18"/>
                <w:lang w:bidi="th-TH"/>
              </w:rPr>
              <w:t>.</w:t>
            </w:r>
            <w:r>
              <w:rPr>
                <w:rFonts w:ascii="Times New Roman" w:hAnsi="Times New Roman" w:cs="Times New Roman" w:hint="eastAsia"/>
                <w:sz w:val="18"/>
                <w:szCs w:val="18"/>
                <w:lang w:bidi="th-TH"/>
              </w:rPr>
              <w:t>84</w:t>
            </w:r>
            <w:r w:rsidRPr="00E67525">
              <w:rPr>
                <w:rFonts w:ascii="Times New Roman" w:hAnsi="Times New Roman" w:cs="Times New Roman"/>
                <w:sz w:val="18"/>
                <w:szCs w:val="18"/>
                <w:lang w:bidi="th-TH"/>
              </w:rPr>
              <w:t>)</w:t>
            </w:r>
          </w:p>
          <w:p w14:paraId="6072FAEA" w14:textId="77777777" w:rsidR="001F5A97" w:rsidRDefault="001F5A97" w:rsidP="001F5A97">
            <w:pPr>
              <w:jc w:val="left"/>
              <w:rPr>
                <w:rFonts w:ascii="Times New Roman" w:hAnsi="Times New Roman" w:cs="Times New Roman"/>
                <w:sz w:val="18"/>
                <w:szCs w:val="18"/>
                <w:u w:val="single"/>
                <w:lang w:bidi="th-TH"/>
              </w:rPr>
            </w:pPr>
            <w:r>
              <w:rPr>
                <w:rFonts w:ascii="Times New Roman" w:hAnsi="Times New Roman" w:cs="Times New Roman"/>
                <w:sz w:val="18"/>
                <w:szCs w:val="18"/>
                <w:u w:val="single"/>
                <w:lang w:bidi="th-TH"/>
              </w:rPr>
              <w:t>A</w:t>
            </w:r>
            <w:r>
              <w:rPr>
                <w:rFonts w:ascii="Times New Roman" w:hAnsi="Times New Roman" w:cs="Times New Roman" w:hint="eastAsia"/>
                <w:sz w:val="18"/>
                <w:szCs w:val="18"/>
                <w:u w:val="single"/>
                <w:lang w:bidi="th-TH"/>
              </w:rPr>
              <w:t>t 4 years</w:t>
            </w:r>
          </w:p>
          <w:p w14:paraId="665F2531" w14:textId="74DA69D0" w:rsidR="001F5A97" w:rsidRPr="005579AC" w:rsidRDefault="001F5A97" w:rsidP="001F5A97">
            <w:pPr>
              <w:jc w:val="left"/>
              <w:rPr>
                <w:rFonts w:ascii="Times New Roman" w:hAnsi="Times New Roman" w:cs="Times New Roman"/>
                <w:sz w:val="18"/>
                <w:szCs w:val="18"/>
                <w:vertAlign w:val="superscript"/>
              </w:rPr>
            </w:pPr>
            <w:r w:rsidRPr="00171BC1">
              <w:rPr>
                <w:rFonts w:ascii="Times New Roman" w:hAnsi="Times New Roman" w:cs="Times New Roman"/>
                <w:sz w:val="18"/>
                <w:szCs w:val="18"/>
                <w:vertAlign w:val="superscript"/>
              </w:rPr>
              <w:t>*</w:t>
            </w:r>
            <w:proofErr w:type="gramStart"/>
            <w:r w:rsidRPr="005579AC">
              <w:rPr>
                <w:rFonts w:ascii="Times New Roman" w:hAnsi="Times New Roman" w:cs="Times New Roman"/>
                <w:sz w:val="18"/>
                <w:szCs w:val="18"/>
                <w:vertAlign w:val="superscript"/>
              </w:rPr>
              <w:t>adjusted</w:t>
            </w:r>
            <w:proofErr w:type="gramEnd"/>
            <w:r w:rsidRPr="005579AC">
              <w:rPr>
                <w:rFonts w:ascii="Times New Roman" w:hAnsi="Times New Roman" w:cs="Times New Roman"/>
                <w:sz w:val="18"/>
                <w:szCs w:val="18"/>
                <w:vertAlign w:val="superscript"/>
              </w:rPr>
              <w:t xml:space="preserve"> for age, gender, race, educational level, smoking status, sleep disorders, body mass index, vigorous exercise,</w:t>
            </w:r>
            <w:r w:rsidR="0037252A">
              <w:rPr>
                <w:rFonts w:ascii="Times New Roman" w:hAnsi="Times New Roman" w:cs="Times New Roman"/>
                <w:sz w:val="18"/>
                <w:szCs w:val="18"/>
                <w:vertAlign w:val="superscript"/>
              </w:rPr>
              <w:t xml:space="preserve"> </w:t>
            </w:r>
            <w:r w:rsidRPr="005579AC">
              <w:rPr>
                <w:rFonts w:ascii="Times New Roman" w:hAnsi="Times New Roman" w:cs="Times New Roman"/>
                <w:sz w:val="18"/>
                <w:szCs w:val="18"/>
                <w:vertAlign w:val="superscript"/>
              </w:rPr>
              <w:t>chronic diseases, depressive, and anxiety symptom</w:t>
            </w:r>
          </w:p>
        </w:tc>
        <w:tc>
          <w:tcPr>
            <w:tcW w:w="2518" w:type="dxa"/>
          </w:tcPr>
          <w:p w14:paraId="6B22A52F" w14:textId="7A1A3A48" w:rsidR="001F5A97" w:rsidRPr="0037252A" w:rsidRDefault="001F5A97" w:rsidP="001F5A97">
            <w:pPr>
              <w:jc w:val="left"/>
              <w:rPr>
                <w:rFonts w:ascii="Times New Roman" w:hAnsi="Times New Roman" w:cs="Times New Roman"/>
                <w:sz w:val="18"/>
                <w:szCs w:val="18"/>
                <w:lang w:bidi="th-TH"/>
              </w:rPr>
            </w:pPr>
            <w:r w:rsidRPr="0037252A">
              <w:rPr>
                <w:rFonts w:ascii="Times New Roman" w:hAnsi="Times New Roman" w:cs="Times New Roman"/>
                <w:sz w:val="18"/>
                <w:szCs w:val="18"/>
                <w:lang w:bidi="th-TH"/>
              </w:rPr>
              <w:t>O</w:t>
            </w:r>
            <w:r w:rsidRPr="0037252A">
              <w:rPr>
                <w:rFonts w:ascii="Times New Roman" w:hAnsi="Times New Roman" w:cs="Times New Roman" w:hint="eastAsia"/>
                <w:sz w:val="18"/>
                <w:szCs w:val="18"/>
                <w:lang w:bidi="th-TH"/>
              </w:rPr>
              <w:t xml:space="preserve">lder adults with </w:t>
            </w:r>
            <w:r w:rsidR="0092763C" w:rsidRPr="0037252A">
              <w:rPr>
                <w:rFonts w:ascii="Times New Roman" w:hAnsi="Times New Roman" w:cs="Times New Roman" w:hint="eastAsia"/>
                <w:sz w:val="18"/>
                <w:szCs w:val="18"/>
                <w:lang w:bidi="th-TH"/>
              </w:rPr>
              <w:t>s</w:t>
            </w:r>
            <w:r w:rsidRPr="0037252A">
              <w:rPr>
                <w:rFonts w:ascii="Times New Roman" w:hAnsi="Times New Roman" w:cs="Times New Roman"/>
                <w:sz w:val="18"/>
                <w:szCs w:val="18"/>
                <w:lang w:bidi="th-TH"/>
              </w:rPr>
              <w:t xml:space="preserve">ocial frailty had </w:t>
            </w:r>
            <w:r w:rsidR="0037252A">
              <w:rPr>
                <w:rFonts w:ascii="Times New Roman" w:hAnsi="Times New Roman" w:cs="Times New Roman"/>
                <w:sz w:val="18"/>
                <w:szCs w:val="18"/>
                <w:lang w:bidi="th-TH"/>
              </w:rPr>
              <w:t xml:space="preserve">a </w:t>
            </w:r>
            <w:r w:rsidRPr="0037252A">
              <w:rPr>
                <w:rFonts w:ascii="Times New Roman" w:hAnsi="Times New Roman" w:cs="Times New Roman"/>
                <w:sz w:val="18"/>
                <w:szCs w:val="18"/>
                <w:lang w:bidi="th-TH"/>
              </w:rPr>
              <w:t>higher risk of</w:t>
            </w:r>
            <w:r w:rsidRPr="0037252A">
              <w:rPr>
                <w:rFonts w:ascii="Times New Roman" w:hAnsi="Times New Roman" w:cs="Times New Roman" w:hint="eastAsia"/>
                <w:sz w:val="18"/>
                <w:szCs w:val="18"/>
                <w:lang w:bidi="th-TH"/>
              </w:rPr>
              <w:t xml:space="preserve"> </w:t>
            </w:r>
            <w:r w:rsidRPr="0037252A">
              <w:rPr>
                <w:rFonts w:ascii="Times New Roman" w:hAnsi="Times New Roman" w:cs="Times New Roman"/>
                <w:sz w:val="18"/>
                <w:szCs w:val="18"/>
                <w:lang w:bidi="th-TH"/>
              </w:rPr>
              <w:t>incident MCR</w:t>
            </w:r>
          </w:p>
        </w:tc>
        <w:tc>
          <w:tcPr>
            <w:tcW w:w="1426" w:type="dxa"/>
          </w:tcPr>
          <w:p w14:paraId="4AA8B057" w14:textId="77777777" w:rsidR="001F5A97" w:rsidRPr="0037252A" w:rsidRDefault="001F5A97" w:rsidP="001F5A97">
            <w:pPr>
              <w:jc w:val="left"/>
              <w:rPr>
                <w:rFonts w:ascii="Times New Roman" w:hAnsi="Times New Roman" w:cs="Times New Roman"/>
                <w:sz w:val="18"/>
                <w:szCs w:val="18"/>
                <w:lang w:bidi="th-TH"/>
              </w:rPr>
            </w:pPr>
            <w:r w:rsidRPr="0037252A">
              <w:rPr>
                <w:rFonts w:ascii="Times New Roman" w:hAnsi="Times New Roman" w:cs="Times New Roman"/>
                <w:sz w:val="18"/>
                <w:szCs w:val="18"/>
                <w:lang w:bidi="th-TH"/>
              </w:rPr>
              <w:t>Z</w:t>
            </w:r>
            <w:r w:rsidRPr="0037252A">
              <w:rPr>
                <w:rFonts w:ascii="Times New Roman" w:hAnsi="Times New Roman" w:cs="Times New Roman" w:hint="eastAsia"/>
                <w:sz w:val="18"/>
                <w:szCs w:val="18"/>
                <w:lang w:bidi="th-TH"/>
              </w:rPr>
              <w:t>hang,</w:t>
            </w:r>
          </w:p>
          <w:p w14:paraId="2B27FADB" w14:textId="10461567" w:rsidR="001F5A97" w:rsidRPr="0037252A" w:rsidRDefault="001F5A97" w:rsidP="001F5A97">
            <w:pPr>
              <w:jc w:val="left"/>
              <w:rPr>
                <w:rFonts w:ascii="Times New Roman" w:hAnsi="Times New Roman" w:cs="Times New Roman"/>
                <w:sz w:val="18"/>
                <w:szCs w:val="18"/>
                <w:lang w:bidi="th-TH"/>
              </w:rPr>
            </w:pPr>
            <w:r w:rsidRPr="0037252A">
              <w:rPr>
                <w:rFonts w:ascii="Times New Roman" w:hAnsi="Times New Roman" w:cs="Times New Roman" w:hint="eastAsia"/>
                <w:sz w:val="18"/>
                <w:szCs w:val="18"/>
                <w:lang w:bidi="th-TH"/>
              </w:rPr>
              <w:t>2024(China)</w:t>
            </w:r>
            <w:bookmarkStart w:id="41" w:name="_Hlk182131437"/>
            <w:r w:rsidRPr="0037252A">
              <w:rPr>
                <w:rFonts w:ascii="Times New Roman" w:hAnsi="Times New Roman" w:cs="Times New Roman"/>
                <w:sz w:val="18"/>
                <w:szCs w:val="18"/>
                <w:lang w:bidi="th-TH"/>
              </w:rPr>
              <w:fldChar w:fldCharType="begin">
                <w:fldData xml:space="preserve">PEVuZE5vdGU+PENpdGU+PEF1dGhvcj5aaGFuZzwvQXV0aG9yPjxZZWFyPjIwMjQ8L1llYXI+PFJl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</w:fldData>
              </w:fldChar>
            </w:r>
            <w:r w:rsidR="005C4B93">
              <w:rPr>
                <w:rFonts w:ascii="Times New Roman" w:hAnsi="Times New Roman" w:cs="Times New Roman"/>
                <w:sz w:val="18"/>
                <w:szCs w:val="18"/>
                <w:lang w:bidi="th-TH"/>
              </w:rPr>
              <w:instrText xml:space="preserve"> ADDIN EN.CITE </w:instrText>
            </w:r>
            <w:r w:rsidR="005C4B93">
              <w:rPr>
                <w:rFonts w:ascii="Times New Roman" w:hAnsi="Times New Roman" w:cs="Times New Roman"/>
                <w:sz w:val="18"/>
                <w:szCs w:val="18"/>
                <w:lang w:bidi="th-TH"/>
              </w:rPr>
              <w:fldChar w:fldCharType="begin">
                <w:fldData xml:space="preserve">PEVuZE5vdGU+PENpdGU+PEF1dGhvcj5aaGFuZzwvQXV0aG9yPjxZZWFyPjIwMjQ8L1llYXI+PFJl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</w:fldData>
              </w:fldChar>
            </w:r>
            <w:r w:rsidR="005C4B93">
              <w:rPr>
                <w:rFonts w:ascii="Times New Roman" w:hAnsi="Times New Roman" w:cs="Times New Roman"/>
                <w:sz w:val="18"/>
                <w:szCs w:val="18"/>
                <w:lang w:bidi="th-TH"/>
              </w:rPr>
              <w:instrText xml:space="preserve"> ADDIN EN.CITE.DATA </w:instrText>
            </w:r>
            <w:r w:rsidR="005C4B93">
              <w:rPr>
                <w:rFonts w:ascii="Times New Roman" w:hAnsi="Times New Roman" w:cs="Times New Roman"/>
                <w:sz w:val="18"/>
                <w:szCs w:val="18"/>
                <w:lang w:bidi="th-TH"/>
              </w:rPr>
            </w:r>
            <w:r w:rsidR="005C4B93">
              <w:rPr>
                <w:rFonts w:ascii="Times New Roman" w:hAnsi="Times New Roman" w:cs="Times New Roman"/>
                <w:sz w:val="18"/>
                <w:szCs w:val="18"/>
                <w:lang w:bidi="th-TH"/>
              </w:rPr>
              <w:fldChar w:fldCharType="end"/>
            </w:r>
            <w:r w:rsidRPr="0037252A">
              <w:rPr>
                <w:rFonts w:ascii="Times New Roman" w:hAnsi="Times New Roman" w:cs="Times New Roman"/>
                <w:sz w:val="18"/>
                <w:szCs w:val="18"/>
                <w:lang w:bidi="th-TH"/>
              </w:rPr>
            </w:r>
            <w:r w:rsidRPr="0037252A">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[38]</w:t>
            </w:r>
            <w:r w:rsidRPr="0037252A">
              <w:rPr>
                <w:rFonts w:ascii="Times New Roman" w:hAnsi="Times New Roman" w:cs="Times New Roman"/>
                <w:sz w:val="18"/>
                <w:szCs w:val="18"/>
                <w:lang w:bidi="th-TH"/>
              </w:rPr>
              <w:fldChar w:fldCharType="end"/>
            </w:r>
            <w:bookmarkEnd w:id="41"/>
          </w:p>
        </w:tc>
      </w:tr>
      <w:tr w:rsidR="001F5A97" w:rsidRPr="00171BC1" w14:paraId="37F7F297" w14:textId="77777777" w:rsidTr="00E204D1">
        <w:tc>
          <w:tcPr>
            <w:tcW w:w="9720" w:type="dxa"/>
            <w:gridSpan w:val="5"/>
          </w:tcPr>
          <w:p w14:paraId="31918DC1" w14:textId="77777777" w:rsidR="001F5A97" w:rsidRPr="00171BC1" w:rsidRDefault="001F5A97" w:rsidP="001F5A97">
            <w:pPr>
              <w:jc w:val="left"/>
              <w:rPr>
                <w:rFonts w:ascii="Times New Roman" w:hAnsi="Times New Roman" w:cs="Times New Roman"/>
                <w:b/>
                <w:bCs/>
                <w:sz w:val="18"/>
                <w:szCs w:val="18"/>
                <w:lang w:bidi="th-TH"/>
              </w:rPr>
            </w:pPr>
            <w:r w:rsidRPr="00171BC1">
              <w:rPr>
                <w:rFonts w:ascii="Times New Roman" w:hAnsi="Times New Roman" w:cs="Times New Roman"/>
                <w:b/>
                <w:bCs/>
                <w:sz w:val="18"/>
                <w:szCs w:val="18"/>
                <w:lang w:bidi="th-TH"/>
              </w:rPr>
              <w:t>Psychological and mental health</w:t>
            </w:r>
          </w:p>
        </w:tc>
      </w:tr>
      <w:tr w:rsidR="001F5A97" w:rsidRPr="00171BC1" w14:paraId="67C38000" w14:textId="77777777" w:rsidTr="00CE0993">
        <w:tc>
          <w:tcPr>
            <w:tcW w:w="1686" w:type="dxa"/>
          </w:tcPr>
          <w:p w14:paraId="3E225DA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Depression</w:t>
            </w:r>
          </w:p>
          <w:p w14:paraId="476F9E7E" w14:textId="1A313C5D"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(Korean CES-D: </w:t>
            </w:r>
            <w:r w:rsidRPr="00171BC1">
              <w:rPr>
                <w:rFonts w:ascii="Times New Roman" w:hAnsi="Times New Roman" w:cs="Times New Roman"/>
                <w:sz w:val="18"/>
                <w:szCs w:val="18"/>
              </w:rPr>
              <w:t xml:space="preserve">≥21 was classified as having </w:t>
            </w:r>
            <w:r w:rsidR="0037252A">
              <w:rPr>
                <w:rFonts w:ascii="Times New Roman" w:hAnsi="Times New Roman" w:cs="Times New Roman"/>
                <w:sz w:val="18"/>
                <w:szCs w:val="18"/>
              </w:rPr>
              <w:t xml:space="preserve">a </w:t>
            </w:r>
            <w:r w:rsidRPr="00171BC1">
              <w:rPr>
                <w:rFonts w:ascii="Times New Roman" w:hAnsi="Times New Roman" w:cs="Times New Roman"/>
                <w:sz w:val="18"/>
                <w:szCs w:val="18"/>
              </w:rPr>
              <w:t>depressive mood</w:t>
            </w:r>
            <w:r w:rsidRPr="00171BC1">
              <w:rPr>
                <w:rFonts w:ascii="Times New Roman" w:hAnsi="Times New Roman" w:cs="Times New Roman"/>
                <w:sz w:val="18"/>
                <w:szCs w:val="18"/>
                <w:lang w:bidi="th-TH"/>
              </w:rPr>
              <w:t>)</w:t>
            </w:r>
          </w:p>
        </w:tc>
        <w:tc>
          <w:tcPr>
            <w:tcW w:w="1341" w:type="dxa"/>
          </w:tcPr>
          <w:p w14:paraId="202024E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0C34D005" w14:textId="7DD97382"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611D0D55"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4.26</w:t>
            </w:r>
          </w:p>
          <w:p w14:paraId="3295549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1.38 to 13.19)</w:t>
            </w:r>
          </w:p>
          <w:p w14:paraId="25DAEF1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5B13DF3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and low income</w:t>
            </w:r>
          </w:p>
        </w:tc>
        <w:tc>
          <w:tcPr>
            <w:tcW w:w="2518" w:type="dxa"/>
          </w:tcPr>
          <w:p w14:paraId="2467E760" w14:textId="165D29D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Social frailty </w:t>
            </w:r>
            <w:r w:rsidR="0037252A">
              <w:rPr>
                <w:rFonts w:ascii="Times New Roman" w:hAnsi="Times New Roman" w:cs="Times New Roman"/>
                <w:sz w:val="18"/>
                <w:szCs w:val="18"/>
                <w:lang w:bidi="th-TH"/>
              </w:rPr>
              <w:t>has independently increased</w:t>
            </w:r>
            <w:r w:rsidRPr="00171BC1">
              <w:rPr>
                <w:rFonts w:ascii="Times New Roman" w:hAnsi="Times New Roman" w:cs="Times New Roman"/>
                <w:sz w:val="18"/>
                <w:szCs w:val="18"/>
                <w:lang w:bidi="th-TH"/>
              </w:rPr>
              <w:t xml:space="preserve"> the risk of depressed mood.</w:t>
            </w:r>
          </w:p>
        </w:tc>
        <w:tc>
          <w:tcPr>
            <w:tcW w:w="1426" w:type="dxa"/>
          </w:tcPr>
          <w:p w14:paraId="41241AE7"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Park, </w:t>
            </w:r>
          </w:p>
          <w:p w14:paraId="2128DF45"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2019 </w:t>
            </w:r>
          </w:p>
          <w:p w14:paraId="380A1B41"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(Korea) </w:t>
            </w:r>
          </w:p>
          <w:bookmarkStart w:id="42" w:name="_Hlk182132225"/>
          <w:p w14:paraId="76C46780" w14:textId="652D098F"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fldData xml:space="preserve">PEVuZE5vdGU+PENpdGU+PEF1dGhvcj5QYXJrPC9BdXRob3I+PFllYXI+MjAxOTwvWWVhcj48UmVj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Y2ggYW5kIFB1YmxpYyBIZWFsdGg8L2Z1bGwtdGl0bGU+PC9wZXJpb2RpY2FsPjx2b2x1bWU+MTY8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PEVuZE5vdGU+PENpdGU+PEF1dGhvcj5QYXJrPC9BdXRob3I+PFllYXI+MjAxOTwvWWVhcj48UmVj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[29]</w:t>
            </w:r>
            <w:r w:rsidRPr="00171BC1">
              <w:rPr>
                <w:rFonts w:ascii="Times New Roman" w:hAnsi="Times New Roman" w:cs="Times New Roman"/>
                <w:sz w:val="18"/>
                <w:szCs w:val="18"/>
              </w:rPr>
              <w:fldChar w:fldCharType="end"/>
            </w:r>
            <w:bookmarkEnd w:id="42"/>
          </w:p>
        </w:tc>
      </w:tr>
      <w:tr w:rsidR="001F5A97" w:rsidRPr="00171BC1" w14:paraId="29E1BE1D" w14:textId="77777777" w:rsidTr="00CE0993">
        <w:tc>
          <w:tcPr>
            <w:tcW w:w="1686" w:type="dxa"/>
          </w:tcPr>
          <w:p w14:paraId="52126C6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Depression</w:t>
            </w:r>
          </w:p>
          <w:p w14:paraId="27D63EB5"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(GDS-15: ≥4 having depressive symptoms)</w:t>
            </w:r>
          </w:p>
        </w:tc>
        <w:tc>
          <w:tcPr>
            <w:tcW w:w="1341" w:type="dxa"/>
          </w:tcPr>
          <w:p w14:paraId="61306691"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8-item SFS</w:t>
            </w:r>
          </w:p>
          <w:p w14:paraId="18DBA717" w14:textId="16C007C3"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3DA5CBB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6.32</w:t>
            </w:r>
          </w:p>
          <w:p w14:paraId="1C85D5D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1.12 to 4.89)</w:t>
            </w:r>
          </w:p>
          <w:p w14:paraId="5569A48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50DA69F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and gender</w:t>
            </w:r>
          </w:p>
        </w:tc>
        <w:tc>
          <w:tcPr>
            <w:tcW w:w="2518" w:type="dxa"/>
          </w:tcPr>
          <w:p w14:paraId="66204A80" w14:textId="4BF00AB4"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Social frailty was significantly associated with </w:t>
            </w:r>
            <w:r w:rsidR="0037252A">
              <w:rPr>
                <w:rFonts w:ascii="Times New Roman" w:hAnsi="Times New Roman" w:cs="Times New Roman"/>
                <w:sz w:val="18"/>
                <w:szCs w:val="18"/>
                <w:lang w:bidi="th-TH"/>
              </w:rPr>
              <w:t xml:space="preserve">the </w:t>
            </w:r>
            <w:r w:rsidRPr="00171BC1">
              <w:rPr>
                <w:rFonts w:ascii="Times New Roman" w:hAnsi="Times New Roman" w:cs="Times New Roman"/>
                <w:sz w:val="18"/>
                <w:szCs w:val="18"/>
                <w:lang w:bidi="th-TH"/>
              </w:rPr>
              <w:t>presence of depressive symptoms.</w:t>
            </w:r>
          </w:p>
        </w:tc>
        <w:tc>
          <w:tcPr>
            <w:tcW w:w="1426" w:type="dxa"/>
          </w:tcPr>
          <w:p w14:paraId="7FD6F08E"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Pek, </w:t>
            </w:r>
          </w:p>
          <w:p w14:paraId="73D7728A"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2020</w:t>
            </w:r>
          </w:p>
          <w:p w14:paraId="2B521B2F"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(Singapore)</w:t>
            </w:r>
          </w:p>
          <w:bookmarkStart w:id="43" w:name="_Hlk182132233"/>
          <w:p w14:paraId="07E9A814" w14:textId="0C9549D3"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fldChar w:fldCharType="begin">
                <w:fldData xml:space="preserve">PEVuZE5vdGU+PENpdGU+PEF1dGhvcj5QZWs8L0F1dGhvcj48WWVhcj4yMDIwPC9ZZWFyPjxSZWNO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PC9wZXJpb2RpY2FsPjxwYWdlcz4xLTE1PC9wYWdlcz48dm9sdW1lPjE3PC92b2x1bWU+PG51bWJl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</w:fldData>
              </w:fldChar>
            </w:r>
            <w:r w:rsidR="005C4B93">
              <w:rPr>
                <w:rFonts w:ascii="Times New Roman" w:hAnsi="Times New Roman" w:cs="Times New Roman"/>
                <w:sz w:val="18"/>
                <w:szCs w:val="18"/>
              </w:rPr>
              <w:instrText xml:space="preserve"> ADDIN EN.CITE </w:instrText>
            </w:r>
            <w:r w:rsidR="005C4B93">
              <w:rPr>
                <w:rFonts w:ascii="Times New Roman" w:hAnsi="Times New Roman" w:cs="Times New Roman"/>
                <w:sz w:val="18"/>
                <w:szCs w:val="18"/>
              </w:rPr>
              <w:fldChar w:fldCharType="begin">
                <w:fldData xml:space="preserve">PEVuZE5vdGU+PENpdGU+PEF1dGhvcj5QZWs8L0F1dGhvcj48WWVhcj4yMDIwPC9ZZWFyPjxSZWNO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</w:fldData>
              </w:fldChar>
            </w:r>
            <w:r w:rsidR="005C4B93">
              <w:rPr>
                <w:rFonts w:ascii="Times New Roman" w:hAnsi="Times New Roman" w:cs="Times New Roman"/>
                <w:sz w:val="18"/>
                <w:szCs w:val="18"/>
              </w:rPr>
              <w:instrText xml:space="preserve"> ADDIN EN.CITE.DATA </w:instrText>
            </w:r>
            <w:r w:rsidR="005C4B93">
              <w:rPr>
                <w:rFonts w:ascii="Times New Roman" w:hAnsi="Times New Roman" w:cs="Times New Roman"/>
                <w:sz w:val="18"/>
                <w:szCs w:val="18"/>
              </w:rPr>
            </w:r>
            <w:r w:rsidR="005C4B93">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[15]</w:t>
            </w:r>
            <w:r w:rsidRPr="00171BC1">
              <w:rPr>
                <w:rFonts w:ascii="Times New Roman" w:hAnsi="Times New Roman" w:cs="Times New Roman"/>
                <w:sz w:val="18"/>
                <w:szCs w:val="18"/>
              </w:rPr>
              <w:fldChar w:fldCharType="end"/>
            </w:r>
            <w:bookmarkEnd w:id="43"/>
          </w:p>
        </w:tc>
      </w:tr>
      <w:tr w:rsidR="001F5A97" w:rsidRPr="00171BC1" w14:paraId="5FC11358" w14:textId="77777777" w:rsidTr="00CE0993">
        <w:tc>
          <w:tcPr>
            <w:tcW w:w="1686" w:type="dxa"/>
          </w:tcPr>
          <w:p w14:paraId="544736E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lastRenderedPageBreak/>
              <w:t>Depression</w:t>
            </w:r>
          </w:p>
          <w:p w14:paraId="4B110F22"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(GDS-15: ≥6 having depressive symptoms)</w:t>
            </w:r>
          </w:p>
        </w:tc>
        <w:tc>
          <w:tcPr>
            <w:tcW w:w="1341" w:type="dxa"/>
          </w:tcPr>
          <w:p w14:paraId="687E6A6F"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6-item SFS</w:t>
            </w:r>
          </w:p>
          <w:p w14:paraId="54C6116B" w14:textId="11963EB3"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4D9721B1"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Incident depressive symptoms</w:t>
            </w:r>
          </w:p>
          <w:p w14:paraId="39F46BC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2.31</w:t>
            </w:r>
          </w:p>
          <w:p w14:paraId="70D6868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1.10 to 4.88)</w:t>
            </w:r>
          </w:p>
          <w:p w14:paraId="70F3EAD1"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Worsening depressive symptoms</w:t>
            </w:r>
          </w:p>
          <w:p w14:paraId="588444D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aOR 2.07</w:t>
            </w:r>
          </w:p>
          <w:p w14:paraId="6551E21E"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1.18 to 3.65)</w:t>
            </w:r>
          </w:p>
          <w:p w14:paraId="115C75F6"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232628C6"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marital status, education, smoking, alcohol intake, BMI, and number of medications.</w:t>
            </w:r>
          </w:p>
        </w:tc>
        <w:tc>
          <w:tcPr>
            <w:tcW w:w="2518" w:type="dxa"/>
          </w:tcPr>
          <w:p w14:paraId="09F6F592"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increased the incidence of depressive symptoms and was associated with an increased risk of worsening</w:t>
            </w:r>
          </w:p>
          <w:p w14:paraId="62379A02"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depressive symptoms.</w:t>
            </w:r>
          </w:p>
        </w:tc>
        <w:tc>
          <w:tcPr>
            <w:tcW w:w="1426" w:type="dxa"/>
          </w:tcPr>
          <w:p w14:paraId="0A1C32DE"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Chen, </w:t>
            </w:r>
          </w:p>
          <w:p w14:paraId="76D836F4" w14:textId="69756B9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t xml:space="preserve">2021 (China) </w:t>
            </w:r>
            <w:bookmarkStart w:id="44" w:name="_Hlk182132238"/>
            <w:r w:rsidRPr="00171BC1">
              <w:rPr>
                <w:rFonts w:ascii="Times New Roman" w:hAnsi="Times New Roman" w:cs="Times New Roman"/>
                <w:sz w:val="18"/>
                <w:szCs w:val="18"/>
              </w:rPr>
              <w:fldChar w:fldCharType="begin">
                <w:fldData xml:space="preserve">PEVuZE5vdGU+PENpdGU+PEF1dGhvcj5DaGVuPC9BdXRob3I+PFllYXI+MjAyMTwvWWVhcj48UmVj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PEVuZE5vdGU+PENpdGU+PEF1dGhvcj5DaGVuPC9BdXRob3I+PFllYXI+MjAyMTwvWWVhcj48UmVj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[16]</w:t>
            </w:r>
            <w:r w:rsidRPr="00171BC1">
              <w:rPr>
                <w:rFonts w:ascii="Times New Roman" w:hAnsi="Times New Roman" w:cs="Times New Roman"/>
                <w:sz w:val="18"/>
                <w:szCs w:val="18"/>
              </w:rPr>
              <w:fldChar w:fldCharType="end"/>
            </w:r>
            <w:bookmarkEnd w:id="44"/>
          </w:p>
        </w:tc>
      </w:tr>
      <w:tr w:rsidR="001F5A97" w:rsidRPr="00171BC1" w14:paraId="6B9B0403" w14:textId="77777777" w:rsidTr="00CE0993">
        <w:tc>
          <w:tcPr>
            <w:tcW w:w="1686" w:type="dxa"/>
          </w:tcPr>
          <w:p w14:paraId="0D0FF59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Depression</w:t>
            </w:r>
          </w:p>
          <w:p w14:paraId="384DFE98"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(GDS-15 </w:t>
            </w:r>
            <w:proofErr w:type="gramStart"/>
            <w:r w:rsidRPr="00171BC1">
              <w:rPr>
                <w:rFonts w:ascii="Times New Roman" w:hAnsi="Times New Roman" w:cs="Times New Roman"/>
                <w:sz w:val="18"/>
                <w:szCs w:val="18"/>
                <w:lang w:bidi="th-TH"/>
              </w:rPr>
              <w:t>score:</w:t>
            </w:r>
            <w:proofErr w:type="gramEnd"/>
            <w:r w:rsidRPr="00171BC1">
              <w:rPr>
                <w:rFonts w:ascii="Times New Roman" w:hAnsi="Times New Roman" w:cs="Times New Roman"/>
                <w:sz w:val="18"/>
                <w:szCs w:val="18"/>
                <w:lang w:bidi="th-TH"/>
              </w:rPr>
              <w:t xml:space="preserve"> </w:t>
            </w:r>
            <w:r w:rsidRPr="00171BC1">
              <w:rPr>
                <w:rFonts w:ascii="Times New Roman" w:hAnsi="Times New Roman" w:cs="Times New Roman"/>
                <w:sz w:val="18"/>
                <w:szCs w:val="18"/>
              </w:rPr>
              <w:t>transformed into a Z score</w:t>
            </w:r>
            <w:r w:rsidRPr="00171BC1">
              <w:rPr>
                <w:rFonts w:ascii="Times New Roman" w:hAnsi="Times New Roman" w:cs="Times New Roman"/>
                <w:sz w:val="18"/>
                <w:szCs w:val="18"/>
                <w:lang w:bidi="th-TH"/>
              </w:rPr>
              <w:t>)</w:t>
            </w:r>
          </w:p>
        </w:tc>
        <w:tc>
          <w:tcPr>
            <w:tcW w:w="1341" w:type="dxa"/>
          </w:tcPr>
          <w:p w14:paraId="232CEB68"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4-item SFSI</w:t>
            </w:r>
          </w:p>
          <w:p w14:paraId="0D4FB4A0" w14:textId="312EADC9"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45D1084F"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u w:val="single"/>
                <w:lang w:bidi="th-TH"/>
              </w:rPr>
              <w:t>at 3 years</w:t>
            </w:r>
          </w:p>
          <w:p w14:paraId="7F38A2A6"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β -0.67 </w:t>
            </w:r>
          </w:p>
          <w:p w14:paraId="3AC4C65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 CI -0.93 to -0.40)</w:t>
            </w:r>
          </w:p>
          <w:p w14:paraId="29FA0A8B" w14:textId="77777777" w:rsidR="001F5A97" w:rsidRPr="00171BC1" w:rsidRDefault="001F5A97" w:rsidP="001F5A97">
            <w:pPr>
              <w:jc w:val="left"/>
              <w:rPr>
                <w:rFonts w:ascii="Times New Roman" w:hAnsi="Times New Roman" w:cs="Times New Roman"/>
                <w:sz w:val="18"/>
                <w:szCs w:val="18"/>
                <w:u w:val="single"/>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educational level, BMI, CCI score, and BAQ score</w:t>
            </w:r>
          </w:p>
        </w:tc>
        <w:tc>
          <w:tcPr>
            <w:tcW w:w="2518" w:type="dxa"/>
          </w:tcPr>
          <w:p w14:paraId="7873318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Older adults with </w:t>
            </w:r>
            <w:r w:rsidRPr="00171BC1">
              <w:rPr>
                <w:rFonts w:ascii="Times New Roman" w:hAnsi="Times New Roman" w:cs="Times New Roman"/>
                <w:sz w:val="18"/>
                <w:szCs w:val="18"/>
              </w:rPr>
              <w:t xml:space="preserve">social </w:t>
            </w:r>
            <w:r w:rsidRPr="00171BC1">
              <w:rPr>
                <w:rFonts w:ascii="Times New Roman" w:hAnsi="Times New Roman" w:cs="Times New Roman"/>
                <w:sz w:val="18"/>
                <w:szCs w:val="18"/>
                <w:lang w:bidi="th-TH"/>
              </w:rPr>
              <w:t>frailty had an increased risk of having more depressive symptoms.</w:t>
            </w:r>
          </w:p>
        </w:tc>
        <w:tc>
          <w:tcPr>
            <w:tcW w:w="1426" w:type="dxa"/>
          </w:tcPr>
          <w:p w14:paraId="76405A1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Huang,</w:t>
            </w:r>
          </w:p>
          <w:p w14:paraId="1DCC1D6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2021 (Japan)</w:t>
            </w:r>
          </w:p>
          <w:bookmarkStart w:id="45" w:name="_Hlk182132245"/>
          <w:p w14:paraId="3A9119E4" w14:textId="3036ECE5" w:rsidR="001F5A97" w:rsidRPr="00171BC1" w:rsidRDefault="001F5A97" w:rsidP="001F5A97">
            <w:pPr>
              <w:jc w:val="left"/>
              <w:rPr>
                <w:rFonts w:ascii="Times New Roman" w:hAnsi="Times New Roman" w:cs="Times New Roman"/>
                <w:sz w:val="18"/>
                <w:szCs w:val="18"/>
              </w:rPr>
            </w:pPr>
            <w:r>
              <w:rPr>
                <w:rFonts w:ascii="Times New Roman" w:hAnsi="Times New Roman" w:cs="Times New Roman"/>
                <w:sz w:val="18"/>
                <w:szCs w:val="18"/>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PEVuZE5vdGU+PENpdGU+PEF1dGhvcj5IdWFuZzwvQXV0aG9yPjxZZWFyPjIwMjE8L1llYXI+PFJl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5C4B93">
              <w:rPr>
                <w:rFonts w:ascii="Times New Roman" w:hAnsi="Times New Roman" w:cs="Times New Roman"/>
                <w:noProof/>
                <w:sz w:val="18"/>
                <w:szCs w:val="18"/>
              </w:rPr>
              <w:t>[36]</w:t>
            </w:r>
            <w:r>
              <w:rPr>
                <w:rFonts w:ascii="Times New Roman" w:hAnsi="Times New Roman" w:cs="Times New Roman"/>
                <w:sz w:val="18"/>
                <w:szCs w:val="18"/>
              </w:rPr>
              <w:fldChar w:fldCharType="end"/>
            </w:r>
            <w:bookmarkEnd w:id="45"/>
          </w:p>
        </w:tc>
      </w:tr>
      <w:tr w:rsidR="001F5A97" w:rsidRPr="00171BC1" w14:paraId="01C08C00" w14:textId="77777777" w:rsidTr="00CE0993">
        <w:tc>
          <w:tcPr>
            <w:tcW w:w="1686" w:type="dxa"/>
          </w:tcPr>
          <w:p w14:paraId="34F5CC2B"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Depression</w:t>
            </w:r>
          </w:p>
          <w:p w14:paraId="54A668C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w:t>
            </w:r>
            <w:r w:rsidRPr="00171BC1">
              <w:rPr>
                <w:rFonts w:ascii="Times New Roman" w:hAnsi="Times New Roman" w:cs="Times New Roman"/>
                <w:sz w:val="18"/>
                <w:szCs w:val="18"/>
              </w:rPr>
              <w:t xml:space="preserve">K6 scale: ≥5 </w:t>
            </w:r>
            <w:proofErr w:type="gramStart"/>
            <w:r w:rsidRPr="00171BC1">
              <w:rPr>
                <w:rFonts w:ascii="Times New Roman" w:hAnsi="Times New Roman" w:cs="Times New Roman"/>
                <w:sz w:val="18"/>
                <w:szCs w:val="18"/>
              </w:rPr>
              <w:t>was  classified</w:t>
            </w:r>
            <w:proofErr w:type="gramEnd"/>
            <w:r w:rsidRPr="00171BC1">
              <w:rPr>
                <w:rFonts w:ascii="Times New Roman" w:hAnsi="Times New Roman" w:cs="Times New Roman"/>
                <w:sz w:val="18"/>
                <w:szCs w:val="18"/>
              </w:rPr>
              <w:t xml:space="preserve"> as having depressive symptoms</w:t>
            </w:r>
            <w:r w:rsidRPr="00171BC1">
              <w:rPr>
                <w:rFonts w:ascii="Times New Roman" w:hAnsi="Times New Roman" w:cs="Times New Roman"/>
                <w:sz w:val="18"/>
                <w:szCs w:val="18"/>
                <w:lang w:bidi="th-TH"/>
              </w:rPr>
              <w:t>)</w:t>
            </w:r>
          </w:p>
        </w:tc>
        <w:tc>
          <w:tcPr>
            <w:tcW w:w="1341" w:type="dxa"/>
          </w:tcPr>
          <w:p w14:paraId="0F0FA937"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4-item SFSI</w:t>
            </w:r>
          </w:p>
          <w:p w14:paraId="66DB588D" w14:textId="7DE23A28"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07E1148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aOR 1.80 </w:t>
            </w:r>
          </w:p>
          <w:p w14:paraId="60DE64A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(95%CI 1.16 to 2.79)</w:t>
            </w:r>
          </w:p>
          <w:p w14:paraId="4EC9199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13E6858D"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BADL, IADL, low, non-exercise, low education, and comorbidity</w:t>
            </w:r>
          </w:p>
        </w:tc>
        <w:tc>
          <w:tcPr>
            <w:tcW w:w="2518" w:type="dxa"/>
          </w:tcPr>
          <w:p w14:paraId="0D9E3CB4" w14:textId="08B03905" w:rsidR="001F5A97" w:rsidRPr="00171BC1"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rPr>
              <w:t>S</w:t>
            </w:r>
            <w:r w:rsidRPr="00171BC1">
              <w:rPr>
                <w:rFonts w:ascii="Times New Roman" w:hAnsi="Times New Roman" w:cs="Times New Roman"/>
                <w:sz w:val="18"/>
                <w:szCs w:val="18"/>
              </w:rPr>
              <w:t>ocial frailty</w:t>
            </w:r>
            <w:r>
              <w:rPr>
                <w:rFonts w:ascii="Times New Roman" w:hAnsi="Times New Roman" w:cs="Times New Roman" w:hint="eastAsia"/>
                <w:sz w:val="18"/>
                <w:szCs w:val="18"/>
              </w:rPr>
              <w:t xml:space="preserve"> </w:t>
            </w:r>
            <w:r w:rsidRPr="00171BC1">
              <w:rPr>
                <w:rFonts w:ascii="Times New Roman" w:hAnsi="Times New Roman" w:cs="Times New Roman"/>
                <w:sz w:val="18"/>
                <w:szCs w:val="18"/>
                <w:lang w:bidi="th-TH"/>
              </w:rPr>
              <w:t>was</w:t>
            </w:r>
            <w:r w:rsidRPr="00171BC1">
              <w:rPr>
                <w:rFonts w:ascii="Times New Roman" w:hAnsi="Times New Roman" w:cs="Times New Roman"/>
                <w:sz w:val="18"/>
                <w:szCs w:val="18"/>
              </w:rPr>
              <w:t xml:space="preserve"> significantly associated with</w:t>
            </w:r>
            <w:r w:rsidRPr="00171BC1">
              <w:rPr>
                <w:rFonts w:ascii="Times New Roman" w:hAnsi="Times New Roman" w:cs="Times New Roman"/>
                <w:sz w:val="18"/>
                <w:szCs w:val="18"/>
                <w:lang w:bidi="th-TH"/>
              </w:rPr>
              <w:t xml:space="preserve"> depressive symptoms</w:t>
            </w:r>
            <w:r w:rsidRPr="00171BC1">
              <w:rPr>
                <w:rFonts w:ascii="Times New Roman" w:hAnsi="Times New Roman" w:cs="Times New Roman"/>
                <w:sz w:val="18"/>
                <w:szCs w:val="18"/>
              </w:rPr>
              <w:t>.</w:t>
            </w:r>
          </w:p>
        </w:tc>
        <w:tc>
          <w:tcPr>
            <w:tcW w:w="1426" w:type="dxa"/>
          </w:tcPr>
          <w:p w14:paraId="0A8B8E0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Hayashi, </w:t>
            </w:r>
          </w:p>
          <w:p w14:paraId="26D349DA"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2022 </w:t>
            </w:r>
          </w:p>
          <w:p w14:paraId="12C4FE59"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(Japan) </w:t>
            </w:r>
          </w:p>
          <w:bookmarkStart w:id="46" w:name="_Hlk182132256"/>
          <w:p w14:paraId="2A5E611E" w14:textId="2CF5F220"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fldChar w:fldCharType="begin">
                <w:fldData xml:space="preserve">PEVuZE5vdGU+PENpdGU+PEF1dGhvcj5IYXlhc2hpPC9BdXRob3I+PFllYXI+MjAyMjwvWWVhcj48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</w:fldData>
              </w:fldChar>
            </w:r>
            <w:r w:rsidR="00AC5BCA">
              <w:rPr>
                <w:rFonts w:ascii="Times New Roman" w:hAnsi="Times New Roman" w:cs="Times New Roman"/>
                <w:sz w:val="18"/>
                <w:szCs w:val="18"/>
              </w:rPr>
              <w:instrText xml:space="preserve"> ADDIN EN.CITE </w:instrText>
            </w:r>
            <w:r w:rsidR="00AC5BCA">
              <w:rPr>
                <w:rFonts w:ascii="Times New Roman" w:hAnsi="Times New Roman" w:cs="Times New Roman"/>
                <w:sz w:val="18"/>
                <w:szCs w:val="18"/>
              </w:rPr>
              <w:fldChar w:fldCharType="begin">
                <w:fldData xml:space="preserve">PEVuZE5vdGU+PENpdGU+PEF1dGhvcj5IYXlhc2hpPC9BdXRob3I+PFllYXI+MjAyMjwvWWVhcj48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</w:fldData>
              </w:fldChar>
            </w:r>
            <w:r w:rsidR="00AC5BCA">
              <w:rPr>
                <w:rFonts w:ascii="Times New Roman" w:hAnsi="Times New Roman" w:cs="Times New Roman"/>
                <w:sz w:val="18"/>
                <w:szCs w:val="18"/>
              </w:rPr>
              <w:instrText xml:space="preserve"> ADDIN EN.CITE.DATA </w:instrText>
            </w:r>
            <w:r w:rsidR="00AC5BCA">
              <w:rPr>
                <w:rFonts w:ascii="Times New Roman" w:hAnsi="Times New Roman" w:cs="Times New Roman"/>
                <w:sz w:val="18"/>
                <w:szCs w:val="18"/>
              </w:rPr>
            </w:r>
            <w:r w:rsidR="00AC5BCA">
              <w:rPr>
                <w:rFonts w:ascii="Times New Roman" w:hAnsi="Times New Roman" w:cs="Times New Roman"/>
                <w:sz w:val="18"/>
                <w:szCs w:val="18"/>
              </w:rPr>
              <w:fldChar w:fldCharType="end"/>
            </w:r>
            <w:r w:rsidRPr="00171BC1">
              <w:rPr>
                <w:rFonts w:ascii="Times New Roman" w:hAnsi="Times New Roman" w:cs="Times New Roman"/>
                <w:sz w:val="18"/>
                <w:szCs w:val="18"/>
              </w:rPr>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[39]</w:t>
            </w:r>
            <w:r w:rsidRPr="00171BC1">
              <w:rPr>
                <w:rFonts w:ascii="Times New Roman" w:hAnsi="Times New Roman" w:cs="Times New Roman"/>
                <w:sz w:val="18"/>
                <w:szCs w:val="18"/>
              </w:rPr>
              <w:fldChar w:fldCharType="end"/>
            </w:r>
            <w:bookmarkEnd w:id="46"/>
          </w:p>
        </w:tc>
      </w:tr>
      <w:tr w:rsidR="001F5A97" w:rsidRPr="00171BC1" w14:paraId="6A70C3AC" w14:textId="77777777" w:rsidTr="00CE0993">
        <w:tc>
          <w:tcPr>
            <w:tcW w:w="1686" w:type="dxa"/>
          </w:tcPr>
          <w:p w14:paraId="4DDA7F66" w14:textId="77777777" w:rsidR="001F5A97" w:rsidRDefault="001F5A97" w:rsidP="001F5A97">
            <w:pPr>
              <w:jc w:val="left"/>
              <w:rPr>
                <w:rFonts w:ascii="Times New Roman" w:hAnsi="Times New Roman" w:cs="Times New Roman"/>
                <w:sz w:val="18"/>
                <w:szCs w:val="18"/>
                <w:lang w:bidi="th-TH"/>
              </w:rPr>
            </w:pPr>
            <w:r w:rsidRPr="00CE0993">
              <w:rPr>
                <w:rFonts w:ascii="Times New Roman" w:hAnsi="Times New Roman" w:cs="Times New Roman"/>
                <w:sz w:val="18"/>
                <w:szCs w:val="18"/>
                <w:lang w:bidi="th-TH"/>
              </w:rPr>
              <w:t>Demoralization</w:t>
            </w:r>
          </w:p>
          <w:p w14:paraId="33172915" w14:textId="6ADDFEAC" w:rsidR="001F5A97" w:rsidRPr="00171BC1"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(DS:</w:t>
            </w:r>
            <w:r w:rsidR="0037252A">
              <w:rPr>
                <w:rFonts w:ascii="Times New Roman" w:hAnsi="Times New Roman" w:cs="Times New Roman"/>
                <w:sz w:val="18"/>
                <w:szCs w:val="18"/>
                <w:lang w:bidi="th-TH"/>
              </w:rPr>
              <w:t xml:space="preserve"> </w:t>
            </w:r>
            <w:r w:rsidRPr="00FB16FA">
              <w:rPr>
                <w:rFonts w:ascii="Times New Roman" w:hAnsi="Times New Roman" w:cs="Times New Roman"/>
                <w:sz w:val="18"/>
                <w:szCs w:val="18"/>
                <w:lang w:bidi="th-TH"/>
              </w:rPr>
              <w:t>score range of 0–96</w:t>
            </w:r>
            <w:r>
              <w:rPr>
                <w:rFonts w:ascii="Times New Roman" w:hAnsi="Times New Roman" w:cs="Times New Roman" w:hint="eastAsia"/>
                <w:sz w:val="18"/>
                <w:szCs w:val="18"/>
                <w:lang w:bidi="th-TH"/>
              </w:rPr>
              <w:t xml:space="preserve">, </w:t>
            </w:r>
            <w:r w:rsidRPr="00FB16FA">
              <w:rPr>
                <w:rFonts w:ascii="Times New Roman" w:hAnsi="Times New Roman" w:cs="Times New Roman"/>
                <w:sz w:val="18"/>
                <w:szCs w:val="18"/>
                <w:lang w:bidi="th-TH"/>
              </w:rPr>
              <w:t>where higher scores indicate more severe</w:t>
            </w:r>
            <w:r>
              <w:rPr>
                <w:rFonts w:ascii="Times New Roman" w:hAnsi="Times New Roman" w:cs="Times New Roman" w:hint="eastAsia"/>
                <w:sz w:val="18"/>
                <w:szCs w:val="18"/>
                <w:lang w:bidi="th-TH"/>
              </w:rPr>
              <w:t xml:space="preserve"> </w:t>
            </w:r>
            <w:r w:rsidRPr="00FB16FA">
              <w:rPr>
                <w:rFonts w:ascii="Times New Roman" w:hAnsi="Times New Roman" w:cs="Times New Roman"/>
                <w:sz w:val="18"/>
                <w:szCs w:val="18"/>
                <w:lang w:bidi="th-TH"/>
              </w:rPr>
              <w:t>demoralization</w:t>
            </w:r>
            <w:r>
              <w:rPr>
                <w:rFonts w:ascii="Times New Roman" w:hAnsi="Times New Roman" w:cs="Times New Roman" w:hint="eastAsia"/>
                <w:sz w:val="18"/>
                <w:szCs w:val="18"/>
                <w:lang w:bidi="th-TH"/>
              </w:rPr>
              <w:t>)</w:t>
            </w:r>
          </w:p>
        </w:tc>
        <w:tc>
          <w:tcPr>
            <w:tcW w:w="1341" w:type="dxa"/>
          </w:tcPr>
          <w:p w14:paraId="782CF6FB"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SFS</w:t>
            </w:r>
          </w:p>
          <w:p w14:paraId="1A8FEC30" w14:textId="700BE4E8"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(range 0-8)</w:t>
            </w:r>
          </w:p>
        </w:tc>
        <w:tc>
          <w:tcPr>
            <w:tcW w:w="2749" w:type="dxa"/>
          </w:tcPr>
          <w:p w14:paraId="13597D83" w14:textId="5388F04C"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β 0.</w:t>
            </w:r>
            <w:r>
              <w:rPr>
                <w:rFonts w:ascii="Times New Roman" w:hAnsi="Times New Roman" w:cs="Times New Roman" w:hint="eastAsia"/>
                <w:sz w:val="18"/>
                <w:szCs w:val="18"/>
                <w:lang w:bidi="th-TH"/>
              </w:rPr>
              <w:t>33</w:t>
            </w:r>
          </w:p>
          <w:p w14:paraId="6B30CD59" w14:textId="2E5F756F"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(95%CI 0.</w:t>
            </w:r>
            <w:r>
              <w:rPr>
                <w:rFonts w:ascii="Times New Roman" w:hAnsi="Times New Roman" w:cs="Times New Roman" w:hint="eastAsia"/>
                <w:sz w:val="18"/>
                <w:szCs w:val="18"/>
                <w:lang w:bidi="th-TH"/>
              </w:rPr>
              <w:t>17</w:t>
            </w:r>
            <w:r w:rsidRPr="00E67525">
              <w:rPr>
                <w:rFonts w:ascii="Times New Roman" w:hAnsi="Times New Roman" w:cs="Times New Roman"/>
                <w:sz w:val="18"/>
                <w:szCs w:val="18"/>
                <w:lang w:bidi="th-TH"/>
              </w:rPr>
              <w:t xml:space="preserve"> to 0.4</w:t>
            </w:r>
            <w:r>
              <w:rPr>
                <w:rFonts w:ascii="Times New Roman" w:hAnsi="Times New Roman" w:cs="Times New Roman" w:hint="eastAsia"/>
                <w:sz w:val="18"/>
                <w:szCs w:val="18"/>
                <w:lang w:bidi="th-TH"/>
              </w:rPr>
              <w:t>9</w:t>
            </w:r>
            <w:r w:rsidRPr="00E67525">
              <w:rPr>
                <w:rFonts w:ascii="Times New Roman" w:hAnsi="Times New Roman" w:cs="Times New Roman"/>
                <w:sz w:val="18"/>
                <w:szCs w:val="18"/>
                <w:lang w:bidi="th-TH"/>
              </w:rPr>
              <w:t>)</w:t>
            </w:r>
          </w:p>
          <w:p w14:paraId="1E64B3F3" w14:textId="4A42C977"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controlling</w:t>
            </w:r>
            <w:proofErr w:type="gramEnd"/>
            <w:r w:rsidRPr="00E67525">
              <w:rPr>
                <w:rFonts w:ascii="Times New Roman" w:hAnsi="Times New Roman" w:cs="Times New Roman"/>
                <w:sz w:val="18"/>
                <w:szCs w:val="18"/>
                <w:vertAlign w:val="superscript"/>
              </w:rPr>
              <w:t xml:space="preserve"> for physical frailty, cognitive frailty, and depression</w:t>
            </w:r>
          </w:p>
        </w:tc>
        <w:tc>
          <w:tcPr>
            <w:tcW w:w="2518" w:type="dxa"/>
          </w:tcPr>
          <w:p w14:paraId="185821D5" w14:textId="0D7291AC" w:rsidR="001F5A97" w:rsidRPr="00171BC1" w:rsidRDefault="001F5A97" w:rsidP="001F5A97">
            <w:pPr>
              <w:jc w:val="left"/>
              <w:rPr>
                <w:rFonts w:ascii="Times New Roman" w:hAnsi="Times New Roman" w:cs="Times New Roman"/>
                <w:sz w:val="18"/>
                <w:szCs w:val="18"/>
                <w:lang w:bidi="th-TH"/>
              </w:rPr>
            </w:pPr>
            <w:bookmarkStart w:id="47" w:name="OLE_LINK7"/>
            <w:r w:rsidRPr="00171BC1">
              <w:rPr>
                <w:rFonts w:ascii="Times New Roman" w:hAnsi="Times New Roman" w:cs="Times New Roman"/>
                <w:sz w:val="18"/>
                <w:szCs w:val="18"/>
                <w:lang w:bidi="th-TH"/>
              </w:rPr>
              <w:t xml:space="preserve">Older adults with </w:t>
            </w:r>
            <w:r w:rsidRPr="00171BC1">
              <w:rPr>
                <w:rFonts w:ascii="Times New Roman" w:hAnsi="Times New Roman" w:cs="Times New Roman"/>
                <w:sz w:val="18"/>
                <w:szCs w:val="18"/>
              </w:rPr>
              <w:t xml:space="preserve">social </w:t>
            </w:r>
            <w:r w:rsidRPr="00171BC1">
              <w:rPr>
                <w:rFonts w:ascii="Times New Roman" w:hAnsi="Times New Roman" w:cs="Times New Roman"/>
                <w:sz w:val="18"/>
                <w:szCs w:val="18"/>
                <w:lang w:bidi="th-TH"/>
              </w:rPr>
              <w:t xml:space="preserve">frailty had an increased risk </w:t>
            </w:r>
            <w:proofErr w:type="gramStart"/>
            <w:r w:rsidRPr="00171BC1">
              <w:rPr>
                <w:rFonts w:ascii="Times New Roman" w:hAnsi="Times New Roman" w:cs="Times New Roman"/>
                <w:sz w:val="18"/>
                <w:szCs w:val="18"/>
                <w:lang w:bidi="th-TH"/>
              </w:rPr>
              <w:t>of having</w:t>
            </w:r>
            <w:proofErr w:type="gramEnd"/>
            <w:r w:rsidRPr="00171BC1">
              <w:rPr>
                <w:rFonts w:ascii="Times New Roman" w:hAnsi="Times New Roman" w:cs="Times New Roman"/>
                <w:sz w:val="18"/>
                <w:szCs w:val="18"/>
                <w:lang w:bidi="th-TH"/>
              </w:rPr>
              <w:t xml:space="preserve"> </w:t>
            </w:r>
            <w:r>
              <w:rPr>
                <w:rFonts w:ascii="Times New Roman" w:hAnsi="Times New Roman" w:cs="Times New Roman" w:hint="eastAsia"/>
                <w:sz w:val="18"/>
                <w:szCs w:val="18"/>
                <w:lang w:bidi="th-TH"/>
              </w:rPr>
              <w:t>d</w:t>
            </w:r>
            <w:r w:rsidRPr="00CE0993">
              <w:rPr>
                <w:rFonts w:ascii="Times New Roman" w:hAnsi="Times New Roman" w:cs="Times New Roman"/>
                <w:sz w:val="18"/>
                <w:szCs w:val="18"/>
                <w:lang w:bidi="th-TH"/>
              </w:rPr>
              <w:t>emoralization</w:t>
            </w:r>
            <w:r w:rsidRPr="00171BC1">
              <w:rPr>
                <w:rFonts w:ascii="Times New Roman" w:hAnsi="Times New Roman" w:cs="Times New Roman"/>
                <w:sz w:val="18"/>
                <w:szCs w:val="18"/>
                <w:lang w:bidi="th-TH"/>
              </w:rPr>
              <w:t>.</w:t>
            </w:r>
            <w:bookmarkEnd w:id="47"/>
          </w:p>
        </w:tc>
        <w:tc>
          <w:tcPr>
            <w:tcW w:w="1426" w:type="dxa"/>
          </w:tcPr>
          <w:p w14:paraId="1776E30A"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Henry,</w:t>
            </w:r>
          </w:p>
          <w:p w14:paraId="46F0C4C8"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2023,</w:t>
            </w:r>
          </w:p>
          <w:p w14:paraId="1DBA17CE"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(Australia)</w:t>
            </w:r>
          </w:p>
          <w:bookmarkStart w:id="48" w:name="_Hlk182132263"/>
          <w:p w14:paraId="0816B6D5" w14:textId="5A6FB1CA" w:rsidR="001F5A97" w:rsidRPr="00171BC1" w:rsidRDefault="001F5A97" w:rsidP="001F5A97">
            <w:pPr>
              <w:jc w:val="left"/>
              <w:rPr>
                <w:rFonts w:ascii="Times New Roman" w:hAnsi="Times New Roman" w:cs="Times New Roman"/>
                <w:sz w:val="18"/>
                <w:szCs w:val="18"/>
              </w:rPr>
            </w:pPr>
            <w:r w:rsidRPr="00E67525">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[26]</w:t>
            </w:r>
            <w:r w:rsidRPr="00E67525">
              <w:rPr>
                <w:rFonts w:ascii="Times New Roman" w:hAnsi="Times New Roman" w:cs="Times New Roman"/>
                <w:sz w:val="18"/>
                <w:szCs w:val="18"/>
                <w:lang w:bidi="th-TH"/>
              </w:rPr>
              <w:fldChar w:fldCharType="end"/>
            </w:r>
            <w:bookmarkEnd w:id="48"/>
          </w:p>
        </w:tc>
      </w:tr>
      <w:tr w:rsidR="001F5A97" w:rsidRPr="00171BC1" w14:paraId="47085AFF" w14:textId="77777777" w:rsidTr="00CE0993">
        <w:tc>
          <w:tcPr>
            <w:tcW w:w="1686" w:type="dxa"/>
          </w:tcPr>
          <w:p w14:paraId="4C63B9DD" w14:textId="783AFB7F" w:rsidR="001F5A97" w:rsidRPr="00FB16FA" w:rsidRDefault="001F5A97" w:rsidP="001F5A97">
            <w:pPr>
              <w:jc w:val="left"/>
              <w:rPr>
                <w:rFonts w:ascii="Times New Roman" w:hAnsi="Times New Roman" w:cs="Times New Roman"/>
                <w:sz w:val="18"/>
                <w:szCs w:val="18"/>
                <w:lang w:bidi="th-TH"/>
              </w:rPr>
            </w:pPr>
            <w:r w:rsidRPr="00CE0993">
              <w:rPr>
                <w:rFonts w:ascii="Times New Roman" w:hAnsi="Times New Roman" w:cs="Times New Roman"/>
                <w:sz w:val="18"/>
                <w:szCs w:val="18"/>
                <w:lang w:bidi="th-TH"/>
              </w:rPr>
              <w:t>Resilience</w:t>
            </w:r>
            <w:r w:rsidR="004E1F91">
              <w:rPr>
                <w:rFonts w:ascii="Times New Roman" w:hAnsi="Times New Roman" w:cs="Times New Roman"/>
                <w:sz w:val="18"/>
                <w:szCs w:val="18"/>
                <w:lang w:bidi="th-TH"/>
              </w:rPr>
              <w:t xml:space="preserve"> (</w:t>
            </w:r>
            <w:r>
              <w:rPr>
                <w:rFonts w:ascii="Times New Roman" w:hAnsi="Times New Roman" w:cs="Times New Roman" w:hint="eastAsia"/>
                <w:sz w:val="18"/>
                <w:szCs w:val="18"/>
                <w:lang w:bidi="th-TH"/>
              </w:rPr>
              <w:t>14-RSS</w:t>
            </w:r>
            <w:r w:rsidR="0037252A">
              <w:rPr>
                <w:rFonts w:ascii="Times New Roman" w:hAnsi="Times New Roman" w:cs="Times New Roman" w:hint="eastAsia"/>
                <w:sz w:val="18"/>
                <w:szCs w:val="18"/>
                <w:lang w:bidi="th-TH"/>
              </w:rPr>
              <w:t xml:space="preserve">: </w:t>
            </w:r>
            <w:r w:rsidRPr="00FB16FA">
              <w:rPr>
                <w:rFonts w:ascii="Times New Roman" w:hAnsi="Times New Roman" w:cs="Times New Roman"/>
                <w:sz w:val="18"/>
                <w:szCs w:val="18"/>
              </w:rPr>
              <w:t>score range of 14–98</w:t>
            </w:r>
            <w:r>
              <w:rPr>
                <w:rFonts w:ascii="Times New Roman" w:hAnsi="Times New Roman" w:cs="Times New Roman" w:hint="eastAsia"/>
                <w:sz w:val="18"/>
                <w:szCs w:val="18"/>
              </w:rPr>
              <w:t>,</w:t>
            </w:r>
            <w:r w:rsidRPr="00FB16FA">
              <w:rPr>
                <w:rFonts w:ascii="Times New Roman" w:hAnsi="Times New Roman" w:cs="Times New Roman"/>
                <w:sz w:val="18"/>
                <w:szCs w:val="18"/>
              </w:rPr>
              <w:t xml:space="preserve"> higher scores</w:t>
            </w:r>
          </w:p>
          <w:p w14:paraId="3D1742E8" w14:textId="28DE2914" w:rsidR="001F5A97" w:rsidRPr="00171BC1" w:rsidRDefault="001F5A97" w:rsidP="001F5A97">
            <w:pPr>
              <w:jc w:val="left"/>
              <w:rPr>
                <w:rFonts w:ascii="Times New Roman" w:hAnsi="Times New Roman" w:cs="Times New Roman"/>
                <w:sz w:val="18"/>
                <w:szCs w:val="18"/>
                <w:lang w:bidi="th-TH"/>
              </w:rPr>
            </w:pPr>
            <w:r w:rsidRPr="00FB16FA">
              <w:rPr>
                <w:rFonts w:ascii="Times New Roman" w:hAnsi="Times New Roman" w:cs="Times New Roman"/>
                <w:sz w:val="18"/>
                <w:szCs w:val="18"/>
              </w:rPr>
              <w:t>indicated higher resilience</w:t>
            </w:r>
            <w:r>
              <w:rPr>
                <w:rFonts w:ascii="Times New Roman" w:hAnsi="Times New Roman" w:cs="Times New Roman" w:hint="eastAsia"/>
                <w:sz w:val="18"/>
                <w:szCs w:val="18"/>
                <w:lang w:bidi="th-TH"/>
              </w:rPr>
              <w:t>）</w:t>
            </w:r>
          </w:p>
        </w:tc>
        <w:tc>
          <w:tcPr>
            <w:tcW w:w="1341" w:type="dxa"/>
          </w:tcPr>
          <w:p w14:paraId="58F9F655"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SFS</w:t>
            </w:r>
          </w:p>
          <w:p w14:paraId="406E99C5" w14:textId="086BF2EC"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(range 0-8)</w:t>
            </w:r>
          </w:p>
        </w:tc>
        <w:tc>
          <w:tcPr>
            <w:tcW w:w="2749" w:type="dxa"/>
          </w:tcPr>
          <w:p w14:paraId="30530B9F" w14:textId="7FB94621"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β 0.2</w:t>
            </w:r>
            <w:r>
              <w:rPr>
                <w:rFonts w:ascii="Times New Roman" w:hAnsi="Times New Roman" w:cs="Times New Roman" w:hint="eastAsia"/>
                <w:sz w:val="18"/>
                <w:szCs w:val="18"/>
                <w:lang w:bidi="th-TH"/>
              </w:rPr>
              <w:t>7</w:t>
            </w:r>
          </w:p>
          <w:p w14:paraId="7CF19BF7" w14:textId="67D94616"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(95%CI </w:t>
            </w:r>
            <w:r>
              <w:rPr>
                <w:rFonts w:ascii="Times New Roman" w:hAnsi="Times New Roman" w:cs="Times New Roman" w:hint="eastAsia"/>
                <w:sz w:val="18"/>
                <w:szCs w:val="18"/>
                <w:lang w:bidi="th-TH"/>
              </w:rPr>
              <w:t>-</w:t>
            </w:r>
            <w:r w:rsidRPr="00E67525">
              <w:rPr>
                <w:rFonts w:ascii="Times New Roman" w:hAnsi="Times New Roman" w:cs="Times New Roman"/>
                <w:sz w:val="18"/>
                <w:szCs w:val="18"/>
                <w:lang w:bidi="th-TH"/>
              </w:rPr>
              <w:t>0.</w:t>
            </w:r>
            <w:r>
              <w:rPr>
                <w:rFonts w:ascii="Times New Roman" w:hAnsi="Times New Roman" w:cs="Times New Roman" w:hint="eastAsia"/>
                <w:sz w:val="18"/>
                <w:szCs w:val="18"/>
                <w:lang w:bidi="th-TH"/>
              </w:rPr>
              <w:t>47</w:t>
            </w:r>
            <w:r w:rsidRPr="00E67525">
              <w:rPr>
                <w:rFonts w:ascii="Times New Roman" w:hAnsi="Times New Roman" w:cs="Times New Roman"/>
                <w:sz w:val="18"/>
                <w:szCs w:val="18"/>
                <w:lang w:bidi="th-TH"/>
              </w:rPr>
              <w:t xml:space="preserve"> to </w:t>
            </w:r>
            <w:r>
              <w:rPr>
                <w:rFonts w:ascii="Times New Roman" w:hAnsi="Times New Roman" w:cs="Times New Roman" w:hint="eastAsia"/>
                <w:sz w:val="18"/>
                <w:szCs w:val="18"/>
                <w:lang w:bidi="th-TH"/>
              </w:rPr>
              <w:t>-</w:t>
            </w:r>
            <w:r w:rsidRPr="00E67525">
              <w:rPr>
                <w:rFonts w:ascii="Times New Roman" w:hAnsi="Times New Roman" w:cs="Times New Roman"/>
                <w:sz w:val="18"/>
                <w:szCs w:val="18"/>
                <w:lang w:bidi="th-TH"/>
              </w:rPr>
              <w:t>0.</w:t>
            </w:r>
            <w:r>
              <w:rPr>
                <w:rFonts w:ascii="Times New Roman" w:hAnsi="Times New Roman" w:cs="Times New Roman" w:hint="eastAsia"/>
                <w:sz w:val="18"/>
                <w:szCs w:val="18"/>
                <w:lang w:bidi="th-TH"/>
              </w:rPr>
              <w:t>08</w:t>
            </w:r>
            <w:r w:rsidRPr="00E67525">
              <w:rPr>
                <w:rFonts w:ascii="Times New Roman" w:hAnsi="Times New Roman" w:cs="Times New Roman"/>
                <w:sz w:val="18"/>
                <w:szCs w:val="18"/>
                <w:lang w:bidi="th-TH"/>
              </w:rPr>
              <w:t>)</w:t>
            </w:r>
          </w:p>
          <w:p w14:paraId="6E0DEC16" w14:textId="5BF93E53"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controlling</w:t>
            </w:r>
            <w:proofErr w:type="gramEnd"/>
            <w:r w:rsidRPr="00E67525">
              <w:rPr>
                <w:rFonts w:ascii="Times New Roman" w:hAnsi="Times New Roman" w:cs="Times New Roman"/>
                <w:sz w:val="18"/>
                <w:szCs w:val="18"/>
                <w:vertAlign w:val="superscript"/>
              </w:rPr>
              <w:t xml:space="preserve"> for physical frailty, cognitive frailty, and depression</w:t>
            </w:r>
          </w:p>
        </w:tc>
        <w:tc>
          <w:tcPr>
            <w:tcW w:w="2518" w:type="dxa"/>
          </w:tcPr>
          <w:p w14:paraId="2726F9CF" w14:textId="254E3F51" w:rsidR="001F5A97" w:rsidRPr="00171BC1"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S</w:t>
            </w:r>
            <w:r w:rsidRPr="00ED3BA5">
              <w:rPr>
                <w:rFonts w:ascii="Times New Roman" w:hAnsi="Times New Roman" w:cs="Times New Roman"/>
                <w:sz w:val="18"/>
                <w:szCs w:val="18"/>
                <w:lang w:bidi="th-TH"/>
              </w:rPr>
              <w:t xml:space="preserve">ocial frailty is associated with </w:t>
            </w:r>
            <w:bookmarkStart w:id="49" w:name="_Hlk182132910"/>
            <w:r w:rsidRPr="00ED3BA5">
              <w:rPr>
                <w:rFonts w:ascii="Times New Roman" w:hAnsi="Times New Roman" w:cs="Times New Roman"/>
                <w:sz w:val="18"/>
                <w:szCs w:val="18"/>
                <w:lang w:bidi="th-TH"/>
              </w:rPr>
              <w:t>lower psychological resilience</w:t>
            </w:r>
            <w:bookmarkEnd w:id="49"/>
            <w:r w:rsidRPr="00ED3BA5">
              <w:rPr>
                <w:rFonts w:ascii="Times New Roman" w:hAnsi="Times New Roman" w:cs="Times New Roman"/>
                <w:sz w:val="18"/>
                <w:szCs w:val="18"/>
                <w:lang w:bidi="th-TH"/>
              </w:rPr>
              <w:t>.</w:t>
            </w:r>
          </w:p>
        </w:tc>
        <w:tc>
          <w:tcPr>
            <w:tcW w:w="1426" w:type="dxa"/>
          </w:tcPr>
          <w:p w14:paraId="347E5D98"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Henry,</w:t>
            </w:r>
          </w:p>
          <w:p w14:paraId="6ED96A81"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2023,</w:t>
            </w:r>
          </w:p>
          <w:p w14:paraId="25D7D259"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(Australia)</w:t>
            </w:r>
          </w:p>
          <w:bookmarkStart w:id="50" w:name="_Hlk182132924"/>
          <w:p w14:paraId="1D4A50BE" w14:textId="3F39742A" w:rsidR="001F5A97" w:rsidRPr="00171BC1" w:rsidRDefault="001F5A97" w:rsidP="001F5A97">
            <w:pPr>
              <w:jc w:val="left"/>
              <w:rPr>
                <w:rFonts w:ascii="Times New Roman" w:hAnsi="Times New Roman" w:cs="Times New Roman"/>
                <w:sz w:val="18"/>
                <w:szCs w:val="18"/>
              </w:rPr>
            </w:pPr>
            <w:r w:rsidRPr="00E67525">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[26]</w:t>
            </w:r>
            <w:r w:rsidRPr="00E67525">
              <w:rPr>
                <w:rFonts w:ascii="Times New Roman" w:hAnsi="Times New Roman" w:cs="Times New Roman"/>
                <w:sz w:val="18"/>
                <w:szCs w:val="18"/>
                <w:lang w:bidi="th-TH"/>
              </w:rPr>
              <w:fldChar w:fldCharType="end"/>
            </w:r>
            <w:bookmarkEnd w:id="50"/>
          </w:p>
        </w:tc>
      </w:tr>
      <w:tr w:rsidR="001F5A97" w:rsidRPr="00171BC1" w14:paraId="5A6175E7" w14:textId="77777777" w:rsidTr="00CE0993">
        <w:tc>
          <w:tcPr>
            <w:tcW w:w="1686" w:type="dxa"/>
          </w:tcPr>
          <w:p w14:paraId="0A357411" w14:textId="6730B5C6" w:rsidR="001F5A97" w:rsidRPr="00171BC1" w:rsidRDefault="001F5A97" w:rsidP="001F5A97">
            <w:pPr>
              <w:jc w:val="left"/>
              <w:rPr>
                <w:rFonts w:ascii="Times New Roman" w:hAnsi="Times New Roman" w:cs="Times New Roman"/>
                <w:sz w:val="18"/>
                <w:szCs w:val="18"/>
                <w:lang w:bidi="th-TH"/>
              </w:rPr>
            </w:pPr>
            <w:r w:rsidRPr="00CE0993">
              <w:rPr>
                <w:rFonts w:ascii="Times New Roman" w:hAnsi="Times New Roman" w:cs="Times New Roman"/>
                <w:sz w:val="18"/>
                <w:szCs w:val="18"/>
                <w:lang w:bidi="th-TH"/>
              </w:rPr>
              <w:t>Satisfaction with life</w:t>
            </w:r>
            <w:r w:rsidR="004E1F91">
              <w:rPr>
                <w:rFonts w:ascii="Times New Roman" w:hAnsi="Times New Roman" w:cs="Times New Roman"/>
                <w:sz w:val="18"/>
                <w:szCs w:val="18"/>
                <w:lang w:bidi="th-TH"/>
              </w:rPr>
              <w:t xml:space="preserve"> </w:t>
            </w:r>
            <w:r>
              <w:rPr>
                <w:rFonts w:ascii="Times New Roman" w:hAnsi="Times New Roman" w:cs="Times New Roman" w:hint="eastAsia"/>
                <w:sz w:val="18"/>
                <w:szCs w:val="18"/>
                <w:lang w:bidi="th-TH"/>
              </w:rPr>
              <w:t>(SLS:</w:t>
            </w:r>
            <w:r w:rsidR="0037252A">
              <w:rPr>
                <w:rFonts w:ascii="Times New Roman" w:hAnsi="Times New Roman" w:cs="Times New Roman"/>
                <w:sz w:val="18"/>
                <w:szCs w:val="18"/>
                <w:lang w:bidi="th-TH"/>
              </w:rPr>
              <w:t xml:space="preserve"> </w:t>
            </w:r>
            <w:r w:rsidRPr="00FB16FA">
              <w:rPr>
                <w:rFonts w:ascii="Times New Roman" w:hAnsi="Times New Roman" w:cs="Times New Roman"/>
                <w:sz w:val="18"/>
                <w:szCs w:val="18"/>
                <w:lang w:bidi="th-TH"/>
              </w:rPr>
              <w:t>score range of 5</w:t>
            </w:r>
            <w:r w:rsidR="004D39A4">
              <w:rPr>
                <w:rFonts w:ascii="Times New Roman" w:hAnsi="Times New Roman" w:cs="Times New Roman" w:hint="eastAsia"/>
                <w:sz w:val="18"/>
                <w:szCs w:val="18"/>
                <w:lang w:bidi="th-TH"/>
              </w:rPr>
              <w:t>-</w:t>
            </w:r>
            <w:r w:rsidRPr="00FB16FA">
              <w:rPr>
                <w:rFonts w:ascii="Times New Roman" w:hAnsi="Times New Roman" w:cs="Times New Roman"/>
                <w:sz w:val="18"/>
                <w:szCs w:val="18"/>
                <w:lang w:bidi="th-TH"/>
              </w:rPr>
              <w:t>35</w:t>
            </w:r>
            <w:r w:rsidR="00AD2DB1">
              <w:rPr>
                <w:rFonts w:ascii="Times New Roman" w:hAnsi="Times New Roman" w:cs="Times New Roman"/>
                <w:sz w:val="18"/>
                <w:szCs w:val="18"/>
                <w:lang w:bidi="th-TH"/>
              </w:rPr>
              <w:t>;</w:t>
            </w:r>
            <w:r w:rsidR="0037252A">
              <w:rPr>
                <w:rFonts w:ascii="Times New Roman" w:hAnsi="Times New Roman" w:cs="Times New Roman"/>
                <w:sz w:val="18"/>
                <w:szCs w:val="18"/>
                <w:lang w:bidi="th-TH"/>
              </w:rPr>
              <w:t xml:space="preserve"> </w:t>
            </w:r>
            <w:r w:rsidRPr="00FB16FA">
              <w:rPr>
                <w:rFonts w:ascii="Times New Roman" w:hAnsi="Times New Roman" w:cs="Times New Roman"/>
                <w:sz w:val="18"/>
                <w:szCs w:val="18"/>
                <w:lang w:bidi="th-TH"/>
              </w:rPr>
              <w:t xml:space="preserve">higher scores indicate higher </w:t>
            </w:r>
            <w:r w:rsidR="0037252A">
              <w:rPr>
                <w:rFonts w:ascii="Times New Roman" w:hAnsi="Times New Roman" w:cs="Times New Roman"/>
                <w:sz w:val="18"/>
                <w:szCs w:val="18"/>
                <w:lang w:bidi="th-TH"/>
              </w:rPr>
              <w:t>satisfaction</w:t>
            </w:r>
            <w:r>
              <w:rPr>
                <w:rFonts w:ascii="Times New Roman" w:hAnsi="Times New Roman" w:cs="Times New Roman" w:hint="eastAsia"/>
                <w:sz w:val="18"/>
                <w:szCs w:val="18"/>
                <w:lang w:bidi="th-TH"/>
              </w:rPr>
              <w:t>)</w:t>
            </w:r>
          </w:p>
        </w:tc>
        <w:tc>
          <w:tcPr>
            <w:tcW w:w="1341" w:type="dxa"/>
          </w:tcPr>
          <w:p w14:paraId="0D6EE71D"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SFS</w:t>
            </w:r>
          </w:p>
          <w:p w14:paraId="3FB26AEB" w14:textId="72A4FA28"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(range 0-8)</w:t>
            </w:r>
          </w:p>
        </w:tc>
        <w:tc>
          <w:tcPr>
            <w:tcW w:w="2749" w:type="dxa"/>
          </w:tcPr>
          <w:p w14:paraId="3E1DBA55" w14:textId="349F3F89"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β </w:t>
            </w:r>
            <w:r>
              <w:rPr>
                <w:rFonts w:ascii="Times New Roman" w:hAnsi="Times New Roman" w:cs="Times New Roman" w:hint="eastAsia"/>
                <w:sz w:val="18"/>
                <w:szCs w:val="18"/>
                <w:lang w:bidi="th-TH"/>
              </w:rPr>
              <w:t>-</w:t>
            </w:r>
            <w:r w:rsidRPr="00E67525">
              <w:rPr>
                <w:rFonts w:ascii="Times New Roman" w:hAnsi="Times New Roman" w:cs="Times New Roman"/>
                <w:sz w:val="18"/>
                <w:szCs w:val="18"/>
                <w:lang w:bidi="th-TH"/>
              </w:rPr>
              <w:t>0.</w:t>
            </w:r>
            <w:r>
              <w:rPr>
                <w:rFonts w:ascii="Times New Roman" w:hAnsi="Times New Roman" w:cs="Times New Roman" w:hint="eastAsia"/>
                <w:sz w:val="18"/>
                <w:szCs w:val="18"/>
                <w:lang w:bidi="th-TH"/>
              </w:rPr>
              <w:t>47</w:t>
            </w:r>
          </w:p>
          <w:p w14:paraId="158214A4" w14:textId="37579D68"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 xml:space="preserve">(95%CI </w:t>
            </w:r>
            <w:r>
              <w:rPr>
                <w:rFonts w:ascii="Times New Roman" w:hAnsi="Times New Roman" w:cs="Times New Roman" w:hint="eastAsia"/>
                <w:sz w:val="18"/>
                <w:szCs w:val="18"/>
                <w:lang w:bidi="th-TH"/>
              </w:rPr>
              <w:t>-</w:t>
            </w:r>
            <w:r w:rsidRPr="00E67525">
              <w:rPr>
                <w:rFonts w:ascii="Times New Roman" w:hAnsi="Times New Roman" w:cs="Times New Roman"/>
                <w:sz w:val="18"/>
                <w:szCs w:val="18"/>
                <w:lang w:bidi="th-TH"/>
              </w:rPr>
              <w:t>0.</w:t>
            </w:r>
            <w:r>
              <w:rPr>
                <w:rFonts w:ascii="Times New Roman" w:hAnsi="Times New Roman" w:cs="Times New Roman" w:hint="eastAsia"/>
                <w:sz w:val="18"/>
                <w:szCs w:val="18"/>
                <w:lang w:bidi="th-TH"/>
              </w:rPr>
              <w:t>64</w:t>
            </w:r>
            <w:r w:rsidRPr="00E67525">
              <w:rPr>
                <w:rFonts w:ascii="Times New Roman" w:hAnsi="Times New Roman" w:cs="Times New Roman"/>
                <w:sz w:val="18"/>
                <w:szCs w:val="18"/>
                <w:lang w:bidi="th-TH"/>
              </w:rPr>
              <w:t xml:space="preserve"> to </w:t>
            </w:r>
            <w:r>
              <w:rPr>
                <w:rFonts w:ascii="Times New Roman" w:hAnsi="Times New Roman" w:cs="Times New Roman" w:hint="eastAsia"/>
                <w:sz w:val="18"/>
                <w:szCs w:val="18"/>
                <w:lang w:bidi="th-TH"/>
              </w:rPr>
              <w:t>-</w:t>
            </w:r>
            <w:r w:rsidRPr="00E67525">
              <w:rPr>
                <w:rFonts w:ascii="Times New Roman" w:hAnsi="Times New Roman" w:cs="Times New Roman"/>
                <w:sz w:val="18"/>
                <w:szCs w:val="18"/>
                <w:lang w:bidi="th-TH"/>
              </w:rPr>
              <w:t>0.</w:t>
            </w:r>
            <w:r>
              <w:rPr>
                <w:rFonts w:ascii="Times New Roman" w:hAnsi="Times New Roman" w:cs="Times New Roman" w:hint="eastAsia"/>
                <w:sz w:val="18"/>
                <w:szCs w:val="18"/>
                <w:lang w:bidi="th-TH"/>
              </w:rPr>
              <w:t>30</w:t>
            </w:r>
            <w:r w:rsidRPr="00E67525">
              <w:rPr>
                <w:rFonts w:ascii="Times New Roman" w:hAnsi="Times New Roman" w:cs="Times New Roman"/>
                <w:sz w:val="18"/>
                <w:szCs w:val="18"/>
                <w:lang w:bidi="th-TH"/>
              </w:rPr>
              <w:t>)</w:t>
            </w:r>
          </w:p>
          <w:p w14:paraId="3ABCA2CC" w14:textId="3A5E8F2D" w:rsidR="001F5A97" w:rsidRPr="00171BC1"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vertAlign w:val="superscript"/>
              </w:rPr>
              <w:t>*</w:t>
            </w:r>
            <w:proofErr w:type="gramStart"/>
            <w:r w:rsidRPr="00E67525">
              <w:rPr>
                <w:rFonts w:ascii="Times New Roman" w:hAnsi="Times New Roman" w:cs="Times New Roman"/>
                <w:sz w:val="18"/>
                <w:szCs w:val="18"/>
                <w:vertAlign w:val="superscript"/>
              </w:rPr>
              <w:t>controlling</w:t>
            </w:r>
            <w:proofErr w:type="gramEnd"/>
            <w:r w:rsidRPr="00E67525">
              <w:rPr>
                <w:rFonts w:ascii="Times New Roman" w:hAnsi="Times New Roman" w:cs="Times New Roman"/>
                <w:sz w:val="18"/>
                <w:szCs w:val="18"/>
                <w:vertAlign w:val="superscript"/>
              </w:rPr>
              <w:t xml:space="preserve"> for physical frailty, cognitive frailty, and depression</w:t>
            </w:r>
          </w:p>
        </w:tc>
        <w:tc>
          <w:tcPr>
            <w:tcW w:w="2518" w:type="dxa"/>
          </w:tcPr>
          <w:p w14:paraId="71BE3563" w14:textId="0C81C3EE" w:rsidR="001F5A97" w:rsidRPr="00171BC1" w:rsidRDefault="001F5A97" w:rsidP="001F5A97">
            <w:pPr>
              <w:jc w:val="left"/>
              <w:rPr>
                <w:rFonts w:ascii="Times New Roman" w:hAnsi="Times New Roman" w:cs="Times New Roman"/>
                <w:sz w:val="18"/>
                <w:szCs w:val="18"/>
                <w:lang w:bidi="th-TH"/>
              </w:rPr>
            </w:pPr>
            <w:r w:rsidRPr="00ED3BA5">
              <w:rPr>
                <w:rFonts w:ascii="Times New Roman" w:hAnsi="Times New Roman" w:cs="Times New Roman"/>
                <w:sz w:val="18"/>
                <w:szCs w:val="18"/>
                <w:lang w:bidi="th-TH"/>
              </w:rPr>
              <w:t>Older adults with social frailty have lower life satisfaction.</w:t>
            </w:r>
          </w:p>
        </w:tc>
        <w:tc>
          <w:tcPr>
            <w:tcW w:w="1426" w:type="dxa"/>
          </w:tcPr>
          <w:p w14:paraId="2D4BD0DB"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Henry,</w:t>
            </w:r>
          </w:p>
          <w:p w14:paraId="50981E06"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2023,</w:t>
            </w:r>
          </w:p>
          <w:p w14:paraId="76C4BC6B" w14:textId="77777777" w:rsidR="001F5A97" w:rsidRPr="00E67525" w:rsidRDefault="001F5A97" w:rsidP="001F5A97">
            <w:pPr>
              <w:jc w:val="left"/>
              <w:rPr>
                <w:rFonts w:ascii="Times New Roman" w:hAnsi="Times New Roman" w:cs="Times New Roman"/>
                <w:sz w:val="18"/>
                <w:szCs w:val="18"/>
                <w:lang w:bidi="th-TH"/>
              </w:rPr>
            </w:pPr>
            <w:r w:rsidRPr="00E67525">
              <w:rPr>
                <w:rFonts w:ascii="Times New Roman" w:hAnsi="Times New Roman" w:cs="Times New Roman"/>
                <w:sz w:val="18"/>
                <w:szCs w:val="18"/>
                <w:lang w:bidi="th-TH"/>
              </w:rPr>
              <w:t>(Australia)</w:t>
            </w:r>
          </w:p>
          <w:bookmarkStart w:id="51" w:name="_Hlk182132962"/>
          <w:p w14:paraId="29130988" w14:textId="2D7FFE4F" w:rsidR="001F5A97" w:rsidRPr="00171BC1" w:rsidRDefault="001F5A97" w:rsidP="001F5A97">
            <w:pPr>
              <w:jc w:val="left"/>
              <w:rPr>
                <w:rFonts w:ascii="Times New Roman" w:hAnsi="Times New Roman" w:cs="Times New Roman"/>
                <w:sz w:val="18"/>
                <w:szCs w:val="18"/>
              </w:rPr>
            </w:pPr>
            <w:r w:rsidRPr="00E67525">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 </w:instrText>
            </w:r>
            <w:r w:rsidR="00AC5BCA">
              <w:rPr>
                <w:rFonts w:ascii="Times New Roman" w:hAnsi="Times New Roman" w:cs="Times New Roman"/>
                <w:sz w:val="18"/>
                <w:szCs w:val="18"/>
                <w:lang w:bidi="th-TH"/>
              </w:rPr>
              <w:fldChar w:fldCharType="begin">
                <w:fldData xml:space="preserve">PEVuZE5vdGU+PENpdGU+PEF1dGhvcj5IZW5yeTwvQXV0aG9yPjxZZWFyPjIwMjM8L1llYXI+PFJl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</w:fldData>
              </w:fldChar>
            </w:r>
            <w:r w:rsidR="00AC5BCA">
              <w:rPr>
                <w:rFonts w:ascii="Times New Roman" w:hAnsi="Times New Roman" w:cs="Times New Roman"/>
                <w:sz w:val="18"/>
                <w:szCs w:val="18"/>
                <w:lang w:bidi="th-TH"/>
              </w:rPr>
              <w:instrText xml:space="preserve"> ADDIN EN.CITE.DATA </w:instrText>
            </w:r>
            <w:r w:rsidR="00AC5BCA">
              <w:rPr>
                <w:rFonts w:ascii="Times New Roman" w:hAnsi="Times New Roman" w:cs="Times New Roman"/>
                <w:sz w:val="18"/>
                <w:szCs w:val="18"/>
                <w:lang w:bidi="th-TH"/>
              </w:rPr>
            </w:r>
            <w:r w:rsidR="00AC5BCA">
              <w:rPr>
                <w:rFonts w:ascii="Times New Roman" w:hAnsi="Times New Roman" w:cs="Times New Roman"/>
                <w:sz w:val="18"/>
                <w:szCs w:val="18"/>
                <w:lang w:bidi="th-TH"/>
              </w:rPr>
              <w:fldChar w:fldCharType="end"/>
            </w:r>
            <w:r w:rsidRPr="00E67525">
              <w:rPr>
                <w:rFonts w:ascii="Times New Roman" w:hAnsi="Times New Roman" w:cs="Times New Roman"/>
                <w:sz w:val="18"/>
                <w:szCs w:val="18"/>
                <w:lang w:bidi="th-TH"/>
              </w:rPr>
            </w:r>
            <w:r w:rsidRPr="00E67525">
              <w:rPr>
                <w:rFonts w:ascii="Times New Roman" w:hAnsi="Times New Roman" w:cs="Times New Roman"/>
                <w:sz w:val="18"/>
                <w:szCs w:val="18"/>
                <w:lang w:bidi="th-TH"/>
              </w:rPr>
              <w:fldChar w:fldCharType="separate"/>
            </w:r>
            <w:r w:rsidR="005C4B93">
              <w:rPr>
                <w:rFonts w:ascii="Times New Roman" w:hAnsi="Times New Roman" w:cs="Times New Roman"/>
                <w:noProof/>
                <w:sz w:val="18"/>
                <w:szCs w:val="18"/>
                <w:lang w:bidi="th-TH"/>
              </w:rPr>
              <w:t>[26]</w:t>
            </w:r>
            <w:r w:rsidRPr="00E67525">
              <w:rPr>
                <w:rFonts w:ascii="Times New Roman" w:hAnsi="Times New Roman" w:cs="Times New Roman"/>
                <w:sz w:val="18"/>
                <w:szCs w:val="18"/>
                <w:lang w:bidi="th-TH"/>
              </w:rPr>
              <w:fldChar w:fldCharType="end"/>
            </w:r>
            <w:bookmarkEnd w:id="51"/>
          </w:p>
        </w:tc>
      </w:tr>
      <w:tr w:rsidR="001F5A97" w:rsidRPr="00171BC1" w14:paraId="4D8381EE" w14:textId="77777777" w:rsidTr="00CE0993">
        <w:tc>
          <w:tcPr>
            <w:tcW w:w="1686" w:type="dxa"/>
          </w:tcPr>
          <w:p w14:paraId="6FCF97DA" w14:textId="77777777" w:rsidR="001F5A97" w:rsidRDefault="001F5A97" w:rsidP="001F5A97">
            <w:pPr>
              <w:jc w:val="left"/>
              <w:rPr>
                <w:rFonts w:ascii="Times New Roman" w:hAnsi="Times New Roman" w:cs="Times New Roman"/>
                <w:sz w:val="18"/>
                <w:szCs w:val="18"/>
                <w:lang w:bidi="th-TH"/>
              </w:rPr>
            </w:pPr>
            <w:r w:rsidRPr="00BC2D7E">
              <w:rPr>
                <w:rFonts w:ascii="Times New Roman" w:hAnsi="Times New Roman" w:cs="Times New Roman"/>
                <w:sz w:val="18"/>
                <w:szCs w:val="18"/>
                <w:lang w:bidi="th-TH"/>
              </w:rPr>
              <w:t>Life Satisfaction</w:t>
            </w:r>
          </w:p>
          <w:p w14:paraId="74292CB2" w14:textId="7E511125" w:rsidR="001F5A97" w:rsidRPr="00171BC1"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 xml:space="preserve">(Questions </w:t>
            </w:r>
            <w:r w:rsidR="0037252A">
              <w:rPr>
                <w:rFonts w:ascii="Times New Roman" w:hAnsi="Times New Roman" w:cs="Times New Roman"/>
                <w:sz w:val="18"/>
                <w:szCs w:val="18"/>
                <w:lang w:bidi="th-TH"/>
              </w:rPr>
              <w:t>about</w:t>
            </w:r>
            <w:r>
              <w:rPr>
                <w:rFonts w:ascii="Times New Roman" w:hAnsi="Times New Roman" w:cs="Times New Roman" w:hint="eastAsia"/>
                <w:sz w:val="18"/>
                <w:szCs w:val="18"/>
                <w:lang w:bidi="th-TH"/>
              </w:rPr>
              <w:t xml:space="preserve"> 6 </w:t>
            </w:r>
            <w:r w:rsidR="004D39A4">
              <w:rPr>
                <w:rFonts w:ascii="Times New Roman" w:hAnsi="Times New Roman" w:cs="Times New Roman"/>
                <w:sz w:val="18"/>
                <w:szCs w:val="18"/>
                <w:lang w:bidi="th-TH"/>
              </w:rPr>
              <w:t>aspects</w:t>
            </w:r>
            <w:r>
              <w:rPr>
                <w:rFonts w:ascii="Times New Roman" w:hAnsi="Times New Roman" w:cs="Times New Roman" w:hint="eastAsia"/>
                <w:sz w:val="18"/>
                <w:szCs w:val="18"/>
                <w:lang w:bidi="th-TH"/>
              </w:rPr>
              <w:t xml:space="preserve"> of life,</w:t>
            </w:r>
            <w:r w:rsidR="0037252A">
              <w:rPr>
                <w:rFonts w:ascii="Times New Roman" w:hAnsi="Times New Roman" w:cs="Times New Roman"/>
                <w:sz w:val="18"/>
                <w:szCs w:val="18"/>
                <w:lang w:bidi="th-TH"/>
              </w:rPr>
              <w:t xml:space="preserve"> </w:t>
            </w:r>
            <w:r>
              <w:rPr>
                <w:rFonts w:ascii="Times New Roman" w:hAnsi="Times New Roman" w:cs="Times New Roman" w:hint="eastAsia"/>
                <w:sz w:val="18"/>
                <w:szCs w:val="18"/>
                <w:lang w:bidi="th-TH"/>
              </w:rPr>
              <w:t xml:space="preserve">score </w:t>
            </w:r>
            <w:r w:rsidR="004D39A4">
              <w:rPr>
                <w:rFonts w:ascii="Times New Roman" w:hAnsi="Times New Roman" w:cs="Times New Roman"/>
                <w:sz w:val="18"/>
                <w:szCs w:val="18"/>
                <w:lang w:bidi="th-TH"/>
              </w:rPr>
              <w:t>range</w:t>
            </w:r>
            <w:r>
              <w:rPr>
                <w:rFonts w:ascii="Times New Roman" w:hAnsi="Times New Roman" w:cs="Times New Roman" w:hint="eastAsia"/>
                <w:sz w:val="18"/>
                <w:szCs w:val="18"/>
                <w:lang w:bidi="th-TH"/>
              </w:rPr>
              <w:t xml:space="preserve"> of 6-30</w:t>
            </w:r>
            <w:r w:rsidR="004D39A4">
              <w:rPr>
                <w:rFonts w:ascii="Times New Roman" w:hAnsi="Times New Roman" w:cs="Times New Roman"/>
                <w:sz w:val="18"/>
                <w:szCs w:val="18"/>
                <w:lang w:bidi="th-TH"/>
              </w:rPr>
              <w:t>;</w:t>
            </w:r>
            <w:r w:rsidR="0037252A">
              <w:rPr>
                <w:rFonts w:ascii="Times New Roman" w:hAnsi="Times New Roman" w:cs="Times New Roman"/>
                <w:sz w:val="18"/>
                <w:szCs w:val="18"/>
                <w:lang w:bidi="th-TH"/>
              </w:rPr>
              <w:t xml:space="preserve"> </w:t>
            </w:r>
            <w:r w:rsidRPr="00BC2D7E">
              <w:rPr>
                <w:rFonts w:ascii="Times New Roman" w:hAnsi="Times New Roman" w:cs="Times New Roman"/>
                <w:sz w:val="18"/>
                <w:szCs w:val="18"/>
                <w:lang w:bidi="th-TH"/>
              </w:rPr>
              <w:t xml:space="preserve">higher scores indicated higher levels of life </w:t>
            </w:r>
            <w:r w:rsidRPr="00BC2D7E">
              <w:rPr>
                <w:rFonts w:ascii="Times New Roman" w:hAnsi="Times New Roman" w:cs="Times New Roman"/>
                <w:sz w:val="18"/>
                <w:szCs w:val="18"/>
                <w:lang w:bidi="th-TH"/>
              </w:rPr>
              <w:lastRenderedPageBreak/>
              <w:t>satisfaction</w:t>
            </w:r>
            <w:r>
              <w:rPr>
                <w:rFonts w:ascii="Times New Roman" w:hAnsi="Times New Roman" w:cs="Times New Roman" w:hint="eastAsia"/>
                <w:sz w:val="18"/>
                <w:szCs w:val="18"/>
                <w:lang w:bidi="th-TH"/>
              </w:rPr>
              <w:t>)</w:t>
            </w:r>
          </w:p>
        </w:tc>
        <w:tc>
          <w:tcPr>
            <w:tcW w:w="1341" w:type="dxa"/>
          </w:tcPr>
          <w:p w14:paraId="1C44D9B0"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lastRenderedPageBreak/>
              <w:t>MSFI</w:t>
            </w:r>
          </w:p>
          <w:p w14:paraId="6AA4A771" w14:textId="2E345B1D"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6C00383E" w14:textId="77777777" w:rsidR="001F5A97"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β</w:t>
            </w:r>
            <w:r>
              <w:rPr>
                <w:rFonts w:ascii="Times New Roman" w:hAnsi="Times New Roman" w:cs="Times New Roman" w:hint="eastAsia"/>
                <w:sz w:val="18"/>
                <w:szCs w:val="18"/>
                <w:lang w:bidi="th-TH"/>
              </w:rPr>
              <w:t>-0.267</w:t>
            </w:r>
          </w:p>
          <w:p w14:paraId="49B880C7" w14:textId="11BF0ED5" w:rsidR="001F5A97" w:rsidRPr="00171BC1" w:rsidRDefault="001F5A97" w:rsidP="001F5A97">
            <w:pPr>
              <w:jc w:val="left"/>
              <w:rPr>
                <w:rFonts w:ascii="Times New Roman" w:hAnsi="Times New Roman" w:cs="Times New Roman"/>
                <w:sz w:val="18"/>
                <w:szCs w:val="18"/>
                <w:lang w:bidi="th-TH"/>
              </w:rPr>
            </w:pPr>
            <w:r>
              <w:rPr>
                <w:rFonts w:ascii="Times New Roman" w:hAnsi="Times New Roman" w:cs="Times New Roman" w:hint="eastAsia"/>
                <w:sz w:val="18"/>
                <w:szCs w:val="18"/>
                <w:lang w:bidi="th-TH"/>
              </w:rPr>
              <w:t>(</w:t>
            </w:r>
            <w:r w:rsidRPr="00BC2D7E">
              <w:rPr>
                <w:rFonts w:ascii="Times New Roman" w:hAnsi="Times New Roman" w:cs="Times New Roman" w:hint="eastAsia"/>
                <w:i/>
                <w:iCs/>
                <w:sz w:val="18"/>
                <w:szCs w:val="18"/>
                <w:lang w:bidi="th-TH"/>
              </w:rPr>
              <w:t>p</w:t>
            </w:r>
            <w:r>
              <w:rPr>
                <w:rFonts w:ascii="Times New Roman" w:hAnsi="Times New Roman" w:cs="Times New Roman" w:hint="eastAsia"/>
                <w:sz w:val="18"/>
                <w:szCs w:val="18"/>
                <w:lang w:bidi="th-TH"/>
              </w:rPr>
              <w:t>＜</w:t>
            </w:r>
            <w:r>
              <w:rPr>
                <w:rFonts w:ascii="Times New Roman" w:hAnsi="Times New Roman" w:cs="Times New Roman" w:hint="eastAsia"/>
                <w:sz w:val="18"/>
                <w:szCs w:val="18"/>
                <w:lang w:bidi="th-TH"/>
              </w:rPr>
              <w:t>0.001)</w:t>
            </w:r>
          </w:p>
        </w:tc>
        <w:tc>
          <w:tcPr>
            <w:tcW w:w="2518" w:type="dxa"/>
          </w:tcPr>
          <w:p w14:paraId="46312D42" w14:textId="2EFE62DA" w:rsidR="001F5A97" w:rsidRPr="00171BC1" w:rsidRDefault="001F5A97" w:rsidP="001F5A97">
            <w:pPr>
              <w:jc w:val="left"/>
              <w:rPr>
                <w:rFonts w:ascii="Times New Roman" w:hAnsi="Times New Roman" w:cs="Times New Roman"/>
                <w:sz w:val="18"/>
                <w:szCs w:val="18"/>
                <w:lang w:bidi="th-TH"/>
              </w:rPr>
            </w:pPr>
            <w:bookmarkStart w:id="52" w:name="_Hlk182132950"/>
            <w:r w:rsidRPr="00BC2D7E">
              <w:rPr>
                <w:rFonts w:ascii="Times New Roman" w:hAnsi="Times New Roman" w:cs="Times New Roman"/>
                <w:sz w:val="18"/>
                <w:szCs w:val="18"/>
                <w:lang w:bidi="th-TH"/>
              </w:rPr>
              <w:t>Older adults with social frailty tend to have lower life satisfaction.</w:t>
            </w:r>
            <w:bookmarkEnd w:id="52"/>
          </w:p>
        </w:tc>
        <w:tc>
          <w:tcPr>
            <w:tcW w:w="1426" w:type="dxa"/>
          </w:tcPr>
          <w:p w14:paraId="08DA3371" w14:textId="77777777" w:rsidR="001F5A97" w:rsidRDefault="001F5A97" w:rsidP="001F5A97">
            <w:pPr>
              <w:jc w:val="left"/>
              <w:rPr>
                <w:rFonts w:ascii="Times New Roman" w:hAnsi="Times New Roman" w:cs="Times New Roman"/>
                <w:sz w:val="18"/>
                <w:szCs w:val="18"/>
              </w:rPr>
            </w:pPr>
            <w:r>
              <w:rPr>
                <w:rFonts w:ascii="Times New Roman" w:hAnsi="Times New Roman" w:cs="Times New Roman" w:hint="eastAsia"/>
                <w:sz w:val="18"/>
                <w:szCs w:val="18"/>
              </w:rPr>
              <w:t>Ko,</w:t>
            </w:r>
          </w:p>
          <w:p w14:paraId="52034B82" w14:textId="35F41A18" w:rsidR="001F5A97" w:rsidRDefault="001F5A97" w:rsidP="001F5A97">
            <w:pPr>
              <w:jc w:val="left"/>
              <w:rPr>
                <w:rFonts w:ascii="Times New Roman" w:hAnsi="Times New Roman" w:cs="Times New Roman"/>
                <w:sz w:val="18"/>
                <w:szCs w:val="18"/>
              </w:rPr>
            </w:pPr>
            <w:r>
              <w:rPr>
                <w:rFonts w:ascii="Times New Roman" w:hAnsi="Times New Roman" w:cs="Times New Roman" w:hint="eastAsia"/>
                <w:sz w:val="18"/>
                <w:szCs w:val="18"/>
              </w:rPr>
              <w:t>2021,</w:t>
            </w:r>
          </w:p>
          <w:p w14:paraId="57419D64" w14:textId="722576D0" w:rsidR="001F5A97" w:rsidRDefault="001F5A97" w:rsidP="001F5A97">
            <w:pPr>
              <w:jc w:val="left"/>
              <w:rPr>
                <w:rFonts w:ascii="Times New Roman" w:hAnsi="Times New Roman" w:cs="Times New Roman"/>
                <w:sz w:val="18"/>
                <w:szCs w:val="18"/>
              </w:rPr>
            </w:pPr>
            <w:r>
              <w:rPr>
                <w:rFonts w:ascii="Times New Roman" w:hAnsi="Times New Roman" w:cs="Times New Roman" w:hint="eastAsia"/>
                <w:sz w:val="18"/>
                <w:szCs w:val="18"/>
              </w:rPr>
              <w:t>(</w:t>
            </w:r>
            <w:r w:rsidRPr="00BC2D7E">
              <w:rPr>
                <w:rFonts w:ascii="Times New Roman" w:hAnsi="Times New Roman" w:cs="Times New Roman"/>
                <w:sz w:val="18"/>
                <w:szCs w:val="18"/>
              </w:rPr>
              <w:t>Korea</w:t>
            </w:r>
            <w:r>
              <w:rPr>
                <w:rFonts w:ascii="Times New Roman" w:hAnsi="Times New Roman" w:cs="Times New Roman" w:hint="eastAsia"/>
                <w:sz w:val="18"/>
                <w:szCs w:val="18"/>
              </w:rPr>
              <w:t>)</w:t>
            </w:r>
          </w:p>
          <w:bookmarkStart w:id="53" w:name="_Hlk182132272"/>
          <w:p w14:paraId="67A20415" w14:textId="37209624" w:rsidR="001F5A97" w:rsidRPr="00171BC1" w:rsidRDefault="001F5A97" w:rsidP="001F5A97">
            <w:pPr>
              <w:jc w:val="left"/>
              <w:rPr>
                <w:rFonts w:ascii="Times New Roman" w:hAnsi="Times New Roman" w:cs="Times New Roman"/>
                <w:sz w:val="18"/>
                <w:szCs w:val="18"/>
              </w:rPr>
            </w:pPr>
            <w:r>
              <w:rPr>
                <w:rFonts w:ascii="Times New Roman" w:hAnsi="Times New Roman" w:cs="Times New Roman"/>
                <w:sz w:val="18"/>
                <w:szCs w:val="18"/>
              </w:rPr>
              <w:fldChar w:fldCharType="begin">
                <w:fldData xml:space="preserve">PEVuZE5vdGU+PENpdGU+PEF1dGhvcj5LbzwvQXV0aG9yPjxZZWFyPjIwMjE8L1llYXI+PFJlY051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</w:fldData>
              </w:fldChar>
            </w:r>
            <w:r w:rsidR="005C4B93">
              <w:rPr>
                <w:rFonts w:ascii="Times New Roman" w:hAnsi="Times New Roman" w:cs="Times New Roman"/>
                <w:sz w:val="18"/>
                <w:szCs w:val="18"/>
              </w:rPr>
              <w:instrText xml:space="preserve"> ADDIN EN.CITE </w:instrText>
            </w:r>
            <w:r w:rsidR="005C4B93">
              <w:rPr>
                <w:rFonts w:ascii="Times New Roman" w:hAnsi="Times New Roman" w:cs="Times New Roman"/>
                <w:sz w:val="18"/>
                <w:szCs w:val="18"/>
              </w:rPr>
              <w:fldChar w:fldCharType="begin">
                <w:fldData xml:space="preserve">PEVuZE5vdGU+PENpdGU+PEF1dGhvcj5LbzwvQXV0aG9yPjxZZWFyPjIwMjE8L1llYXI+PFJlY051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</w:fldData>
              </w:fldChar>
            </w:r>
            <w:r w:rsidR="005C4B93">
              <w:rPr>
                <w:rFonts w:ascii="Times New Roman" w:hAnsi="Times New Roman" w:cs="Times New Roman"/>
                <w:sz w:val="18"/>
                <w:szCs w:val="18"/>
              </w:rPr>
              <w:instrText xml:space="preserve"> ADDIN EN.CITE.DATA </w:instrText>
            </w:r>
            <w:r w:rsidR="005C4B93">
              <w:rPr>
                <w:rFonts w:ascii="Times New Roman" w:hAnsi="Times New Roman" w:cs="Times New Roman"/>
                <w:sz w:val="18"/>
                <w:szCs w:val="18"/>
              </w:rPr>
            </w:r>
            <w:r w:rsidR="005C4B93">
              <w:rPr>
                <w:rFonts w:ascii="Times New Roman" w:hAnsi="Times New Roman" w:cs="Times New Roman"/>
                <w:sz w:val="18"/>
                <w:szCs w:val="18"/>
              </w:rPr>
              <w:fldChar w:fldCharType="end"/>
            </w:r>
            <w:r>
              <w:rPr>
                <w:rFonts w:ascii="Times New Roman" w:hAnsi="Times New Roman" w:cs="Times New Roman"/>
                <w:sz w:val="18"/>
                <w:szCs w:val="18"/>
              </w:rPr>
            </w:r>
            <w:r>
              <w:rPr>
                <w:rFonts w:ascii="Times New Roman" w:hAnsi="Times New Roman" w:cs="Times New Roman"/>
                <w:sz w:val="18"/>
                <w:szCs w:val="18"/>
              </w:rPr>
              <w:fldChar w:fldCharType="separate"/>
            </w:r>
            <w:r w:rsidR="005C4B93">
              <w:rPr>
                <w:rFonts w:ascii="Times New Roman" w:hAnsi="Times New Roman" w:cs="Times New Roman"/>
                <w:noProof/>
                <w:sz w:val="18"/>
                <w:szCs w:val="18"/>
              </w:rPr>
              <w:t>[40]</w:t>
            </w:r>
            <w:r>
              <w:rPr>
                <w:rFonts w:ascii="Times New Roman" w:hAnsi="Times New Roman" w:cs="Times New Roman"/>
                <w:sz w:val="18"/>
                <w:szCs w:val="18"/>
              </w:rPr>
              <w:fldChar w:fldCharType="end"/>
            </w:r>
            <w:bookmarkEnd w:id="53"/>
          </w:p>
        </w:tc>
      </w:tr>
      <w:tr w:rsidR="001F5A97" w:rsidRPr="00171BC1" w14:paraId="44C5BA43" w14:textId="77777777" w:rsidTr="00CE0993">
        <w:tc>
          <w:tcPr>
            <w:tcW w:w="1686" w:type="dxa"/>
          </w:tcPr>
          <w:p w14:paraId="19F4A64C" w14:textId="4CC6C2F3" w:rsidR="001F5A97"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Sleep </w:t>
            </w:r>
            <w:r w:rsidR="0037252A">
              <w:rPr>
                <w:rFonts w:ascii="Times New Roman" w:hAnsi="Times New Roman" w:cs="Times New Roman"/>
                <w:sz w:val="18"/>
                <w:szCs w:val="18"/>
                <w:lang w:bidi="th-TH"/>
              </w:rPr>
              <w:t>Quality</w:t>
            </w:r>
          </w:p>
          <w:p w14:paraId="52C79625" w14:textId="09F1BD3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 xml:space="preserve"> (PSQI score)</w:t>
            </w:r>
          </w:p>
        </w:tc>
        <w:tc>
          <w:tcPr>
            <w:tcW w:w="1341" w:type="dxa"/>
          </w:tcPr>
          <w:p w14:paraId="4DD7E17C"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MSFI</w:t>
            </w:r>
          </w:p>
          <w:p w14:paraId="6DF22CEF" w14:textId="0F79D506"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(≥2</w:t>
            </w:r>
            <w:r w:rsidRPr="00171BC1">
              <w:rPr>
                <w:rFonts w:ascii="Times New Roman" w:hAnsi="Times New Roman" w:cs="Times New Roman"/>
                <w:sz w:val="18"/>
                <w:szCs w:val="18"/>
              </w:rPr>
              <w:t xml:space="preserve"> </w:t>
            </w:r>
            <w:r w:rsidR="0037252A">
              <w:rPr>
                <w:rFonts w:ascii="Times New Roman" w:hAnsi="Times New Roman" w:cs="Times New Roman"/>
                <w:sz w:val="18"/>
                <w:szCs w:val="18"/>
              </w:rPr>
              <w:t>indicates</w:t>
            </w:r>
            <w:r w:rsidRPr="00171BC1">
              <w:rPr>
                <w:rFonts w:ascii="Times New Roman" w:hAnsi="Times New Roman" w:cs="Times New Roman"/>
                <w:sz w:val="18"/>
                <w:szCs w:val="18"/>
              </w:rPr>
              <w:t xml:space="preserve"> social </w:t>
            </w:r>
            <w:r w:rsidRPr="00171BC1">
              <w:rPr>
                <w:rFonts w:ascii="Times New Roman" w:hAnsi="Times New Roman" w:cs="Times New Roman"/>
                <w:sz w:val="18"/>
                <w:szCs w:val="18"/>
                <w:lang w:bidi="th-TH"/>
              </w:rPr>
              <w:t>frailty)</w:t>
            </w:r>
          </w:p>
        </w:tc>
        <w:tc>
          <w:tcPr>
            <w:tcW w:w="2749" w:type="dxa"/>
          </w:tcPr>
          <w:p w14:paraId="7EB2B35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β 0.93(95% CI 0.09 to 0.23)</w:t>
            </w:r>
          </w:p>
          <w:p w14:paraId="28966393"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reference: non-s</w:t>
            </w:r>
            <w:r w:rsidRPr="00171BC1">
              <w:rPr>
                <w:rFonts w:ascii="Times New Roman" w:hAnsi="Times New Roman" w:cs="Times New Roman"/>
                <w:sz w:val="18"/>
                <w:szCs w:val="18"/>
              </w:rPr>
              <w:t>ocial</w:t>
            </w:r>
            <w:r w:rsidRPr="00171BC1">
              <w:rPr>
                <w:rFonts w:ascii="Times New Roman" w:hAnsi="Times New Roman" w:cs="Times New Roman"/>
                <w:sz w:val="18"/>
                <w:szCs w:val="18"/>
                <w:lang w:bidi="th-TH"/>
              </w:rPr>
              <w:t xml:space="preserve"> frailty</w:t>
            </w:r>
          </w:p>
          <w:p w14:paraId="2C76D1F3" w14:textId="77777777" w:rsidR="001F5A97" w:rsidRPr="00171BC1" w:rsidRDefault="001F5A97" w:rsidP="001F5A97">
            <w:pPr>
              <w:jc w:val="left"/>
              <w:rPr>
                <w:rFonts w:ascii="Times New Roman" w:hAnsi="Times New Roman" w:cs="Times New Roman"/>
                <w:sz w:val="18"/>
                <w:szCs w:val="18"/>
                <w:vertAlign w:val="superscript"/>
              </w:rPr>
            </w:pPr>
            <w:r w:rsidRPr="00171BC1">
              <w:rPr>
                <w:rFonts w:ascii="Times New Roman" w:hAnsi="Times New Roman" w:cs="Times New Roman"/>
                <w:sz w:val="18"/>
                <w:szCs w:val="18"/>
                <w:vertAlign w:val="superscript"/>
              </w:rPr>
              <w:t>*</w:t>
            </w:r>
            <w:proofErr w:type="gramStart"/>
            <w:r w:rsidRPr="00171BC1">
              <w:rPr>
                <w:rFonts w:ascii="Times New Roman" w:hAnsi="Times New Roman" w:cs="Times New Roman"/>
                <w:sz w:val="18"/>
                <w:szCs w:val="18"/>
                <w:vertAlign w:val="superscript"/>
              </w:rPr>
              <w:t>adjusted</w:t>
            </w:r>
            <w:proofErr w:type="gramEnd"/>
            <w:r w:rsidRPr="00171BC1">
              <w:rPr>
                <w:rFonts w:ascii="Times New Roman" w:hAnsi="Times New Roman" w:cs="Times New Roman"/>
                <w:sz w:val="18"/>
                <w:szCs w:val="18"/>
                <w:vertAlign w:val="superscript"/>
              </w:rPr>
              <w:t xml:space="preserve"> for age, gender, education, income, employment status, present illness, instrumental ADL, body mass index, drinking, smoking, and frequent urination</w:t>
            </w:r>
          </w:p>
        </w:tc>
        <w:tc>
          <w:tcPr>
            <w:tcW w:w="2518" w:type="dxa"/>
          </w:tcPr>
          <w:p w14:paraId="65611F0F" w14:textId="77777777"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lang w:bidi="th-TH"/>
              </w:rPr>
              <w:t>Social frailty was significantly associated with poor sleep quality.</w:t>
            </w:r>
          </w:p>
        </w:tc>
        <w:tc>
          <w:tcPr>
            <w:tcW w:w="1426" w:type="dxa"/>
          </w:tcPr>
          <w:p w14:paraId="62AA8E76" w14:textId="77777777" w:rsidR="001F5A97"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 xml:space="preserve">Noguchi, </w:t>
            </w:r>
          </w:p>
          <w:p w14:paraId="59F15CBD" w14:textId="599C77BE"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2021</w:t>
            </w:r>
          </w:p>
          <w:p w14:paraId="1B7F93C8" w14:textId="77777777" w:rsidR="001F5A97" w:rsidRPr="00171BC1" w:rsidRDefault="001F5A97" w:rsidP="001F5A97">
            <w:pPr>
              <w:jc w:val="left"/>
              <w:rPr>
                <w:rFonts w:ascii="Times New Roman" w:hAnsi="Times New Roman" w:cs="Times New Roman"/>
                <w:sz w:val="18"/>
                <w:szCs w:val="18"/>
              </w:rPr>
            </w:pPr>
            <w:r w:rsidRPr="00171BC1">
              <w:rPr>
                <w:rFonts w:ascii="Times New Roman" w:hAnsi="Times New Roman" w:cs="Times New Roman"/>
                <w:sz w:val="18"/>
                <w:szCs w:val="18"/>
              </w:rPr>
              <w:t>(Japan)</w:t>
            </w:r>
          </w:p>
          <w:bookmarkStart w:id="54" w:name="_Hlk182132279"/>
          <w:p w14:paraId="08552053" w14:textId="034590CF" w:rsidR="001F5A97" w:rsidRPr="00171BC1" w:rsidRDefault="001F5A97" w:rsidP="001F5A97">
            <w:pPr>
              <w:jc w:val="left"/>
              <w:rPr>
                <w:rFonts w:ascii="Times New Roman" w:hAnsi="Times New Roman" w:cs="Times New Roman"/>
                <w:sz w:val="18"/>
                <w:szCs w:val="18"/>
                <w:lang w:bidi="th-TH"/>
              </w:rPr>
            </w:pPr>
            <w:r w:rsidRPr="00171BC1">
              <w:rPr>
                <w:rFonts w:ascii="Times New Roman" w:hAnsi="Times New Roman" w:cs="Times New Roman"/>
                <w:sz w:val="18"/>
                <w:szCs w:val="18"/>
              </w:rPr>
              <w:fldChar w:fldCharType="begin"/>
            </w:r>
            <w:r w:rsidR="00AC5BCA">
              <w:rPr>
                <w:rFonts w:ascii="Times New Roman" w:hAnsi="Times New Roman" w:cs="Times New Roman"/>
                <w:sz w:val="18"/>
                <w:szCs w:val="18"/>
              </w:rPr>
              <w:instrText xml:space="preserve"> ADDIN EN.CITE &lt;EndNote&gt;&lt;Cite&gt;&lt;Author&gt;Noguchi&lt;/Author&gt;&lt;Year&gt;2021&lt;/Year&gt;&lt;RecNum&gt;47&lt;/RecNum&gt;&lt;DisplayText&gt;[41]&lt;/DisplayText&gt;&lt;record&gt;&lt;rec-number&gt;47&lt;/rec-number&gt;&lt;foreign-keys&gt;&lt;key app="EN" db-id="t9eepesexdtw97epzwdv5226psdz599saaed" timestamp="1723692887"&gt;47&lt;/key&gt;&lt;/foreign-keys&gt;&lt;ref-type name="Journal Article"&gt;17&lt;/ref-type&gt;&lt;contributors&gt;&lt;authors&gt;&lt;author&gt;Noguchi, T.&lt;/author&gt;&lt;author&gt;Nojima, I.&lt;/author&gt;&lt;author&gt;Inoue-Hirakawa, T.&lt;/author&gt;&lt;author&gt;Sugiura, H.&lt;/author&gt;&lt;/authors&gt;&lt;/contributors&gt;&lt;auth-address&gt;Department of Social Science, Center for Gerontology and Social Science, National Center for Geriatrics and Gerontology, Japan.&amp;#xD;Department of Public Health, Nagoya City University Graduate School of Medical Sciences, Japan.&amp;#xD;Department of Physical Therapy, Shinshu University School of Health Sciences, Japan.&amp;#xD;Department of Integrated Health Sciences, Nagoya University Graduate School of Medicine, Japan.&lt;/auth-address&gt;&lt;titles&gt;&lt;title&gt;Association between Social Frailty and Sleep Quality among Community-dwelling Older Adults: A Cross-sectional Study&lt;/title&gt;&lt;secondary-title&gt;Phys Ther Res&lt;/secondary-title&gt;&lt;/titles&gt;&lt;periodical&gt;&lt;full-title&gt;Phys Ther Res&lt;/full-title&gt;&lt;/periodical&gt;&lt;pages&gt;153-162&lt;/pages&gt;&lt;volume&gt;24&lt;/volume&gt;&lt;number&gt;2&lt;/number&gt;&lt;edition&gt;20210401&lt;/edition&gt;&lt;keywords&gt;&lt;keyword&gt;Older adults&lt;/keyword&gt;&lt;keyword&gt;Pittsburgh Sleep Quality Index&lt;/keyword&gt;&lt;keyword&gt;Sleep quality&lt;/keyword&gt;&lt;keyword&gt;Social frailty&lt;/keyword&gt;&lt;/keywords&gt;&lt;dates&gt;&lt;year&gt;2021&lt;/year&gt;&lt;/dates&gt;&lt;isbn&gt;2189-8448 (Print)&amp;#xD;2189-8448&lt;/isbn&gt;&lt;accession-num&gt;34532211&lt;/accession-num&gt;&lt;urls&gt;&lt;related-urls&gt;&lt;url&gt;https://www.ncbi.nlm.nih.gov/pmc/articles/PMC8419475/pdf/ptr-24-02-0153.pdf&lt;/url&gt;&lt;/related-urls&gt;&lt;/urls&gt;&lt;custom1&gt;The authors declare no conflicts of interest with respect to this research study and paper.&lt;/custom1&gt;&lt;custom2&gt;PMC8419475&lt;/custom2&gt;&lt;electronic-resource-num&gt;10.1298/ptr.E10085&lt;/electronic-resource-num&gt;&lt;remote-database-provider&gt;NLM&lt;/remote-database-provider&gt;&lt;language&gt;eng&lt;/language&gt;&lt;/record&gt;&lt;/Cite&gt;&lt;/EndNote&gt;</w:instrText>
            </w:r>
            <w:r w:rsidRPr="00171BC1">
              <w:rPr>
                <w:rFonts w:ascii="Times New Roman" w:hAnsi="Times New Roman" w:cs="Times New Roman"/>
                <w:sz w:val="18"/>
                <w:szCs w:val="18"/>
              </w:rPr>
              <w:fldChar w:fldCharType="separate"/>
            </w:r>
            <w:r w:rsidR="005C4B93">
              <w:rPr>
                <w:rFonts w:ascii="Times New Roman" w:hAnsi="Times New Roman" w:cs="Times New Roman"/>
                <w:noProof/>
                <w:sz w:val="18"/>
                <w:szCs w:val="18"/>
              </w:rPr>
              <w:t>[41]</w:t>
            </w:r>
            <w:r w:rsidRPr="00171BC1">
              <w:rPr>
                <w:rFonts w:ascii="Times New Roman" w:hAnsi="Times New Roman" w:cs="Times New Roman"/>
                <w:sz w:val="18"/>
                <w:szCs w:val="18"/>
              </w:rPr>
              <w:fldChar w:fldCharType="end"/>
            </w:r>
            <w:bookmarkEnd w:id="54"/>
          </w:p>
        </w:tc>
      </w:tr>
    </w:tbl>
    <w:p w14:paraId="1536E36A" w14:textId="496589AA" w:rsidR="004D39A4" w:rsidRPr="00BD43F7" w:rsidRDefault="001A3742" w:rsidP="005579AC">
      <w:pPr>
        <w:spacing w:after="240"/>
        <w:rPr>
          <w:rFonts w:ascii="Times New Roman" w:hAnsi="Times New Roman" w:cs="Times New Roman"/>
          <w:sz w:val="16"/>
          <w:szCs w:val="16"/>
          <w:lang w:bidi="th-TH"/>
        </w:rPr>
      </w:pPr>
      <w:r w:rsidRPr="00591F37">
        <w:rPr>
          <w:rFonts w:ascii="Times New Roman" w:hAnsi="Times New Roman" w:cs="Times New Roman"/>
          <w:b/>
          <w:bCs/>
          <w:sz w:val="18"/>
          <w:szCs w:val="20"/>
        </w:rPr>
        <w:t>Abbreviations:</w:t>
      </w:r>
      <w:r w:rsidRPr="00591F37">
        <w:rPr>
          <w:rFonts w:ascii="Times New Roman" w:hAnsi="Times New Roman" w:cs="Times New Roman"/>
          <w:sz w:val="18"/>
          <w:szCs w:val="16"/>
          <w:lang w:bidi="th-TH"/>
        </w:rPr>
        <w:t xml:space="preserve"> </w:t>
      </w:r>
      <w:r w:rsidR="004D39A4" w:rsidRPr="00DE44E5">
        <w:rPr>
          <w:rFonts w:ascii="Times New Roman" w:hAnsi="Times New Roman" w:cs="Times New Roman"/>
          <w:sz w:val="16"/>
          <w:szCs w:val="16"/>
          <w:lang w:bidi="th-TH"/>
        </w:rPr>
        <w:t>SF, Social Frailty</w:t>
      </w:r>
      <w:r w:rsidR="004D39A4">
        <w:rPr>
          <w:rFonts w:ascii="Times New Roman" w:hAnsi="Times New Roman" w:cs="Times New Roman" w:hint="eastAsia"/>
          <w:sz w:val="16"/>
          <w:szCs w:val="16"/>
          <w:lang w:bidi="th-TH"/>
        </w:rPr>
        <w:t>;</w:t>
      </w:r>
      <w:r w:rsidR="00BD43F7">
        <w:rPr>
          <w:rFonts w:ascii="Times New Roman" w:hAnsi="Times New Roman" w:cs="Times New Roman"/>
          <w:sz w:val="16"/>
          <w:szCs w:val="16"/>
          <w:lang w:bidi="th-TH"/>
        </w:rPr>
        <w:t xml:space="preserve"> </w:t>
      </w:r>
      <w:r w:rsidR="00BD43F7" w:rsidRPr="00BD43F7">
        <w:rPr>
          <w:rFonts w:ascii="Times New Roman" w:hAnsi="Times New Roman" w:cs="Times New Roman"/>
          <w:sz w:val="16"/>
          <w:szCs w:val="16"/>
          <w:lang w:bidi="th-TH"/>
        </w:rPr>
        <w:t>MSFI, The Makizako Social Frailty Index;</w:t>
      </w:r>
      <w:r w:rsidRPr="00BD43F7">
        <w:rPr>
          <w:rFonts w:ascii="Times New Roman" w:hAnsi="Times New Roman" w:cs="Times New Roman"/>
          <w:sz w:val="16"/>
          <w:szCs w:val="16"/>
          <w:lang w:bidi="th-TH"/>
        </w:rPr>
        <w:t xml:space="preserve"> </w:t>
      </w:r>
      <w:r w:rsidR="004D39A4" w:rsidRPr="00BD43F7">
        <w:rPr>
          <w:rFonts w:ascii="Times New Roman" w:hAnsi="Times New Roman" w:cs="Times New Roman" w:hint="eastAsia"/>
          <w:sz w:val="16"/>
          <w:szCs w:val="16"/>
          <w:lang w:bidi="th-TH"/>
        </w:rPr>
        <w:t>HR,</w:t>
      </w:r>
      <w:r w:rsidR="004D39A4" w:rsidRPr="00BD43F7">
        <w:rPr>
          <w:rFonts w:ascii="Times New Roman" w:hAnsi="Times New Roman" w:cs="Times New Roman"/>
          <w:sz w:val="16"/>
          <w:szCs w:val="16"/>
          <w:lang w:bidi="th-TH"/>
        </w:rPr>
        <w:t xml:space="preserve"> Hazard Ratio</w:t>
      </w:r>
      <w:r w:rsidR="004D39A4" w:rsidRPr="00BD43F7">
        <w:rPr>
          <w:rFonts w:ascii="Times New Roman" w:hAnsi="Times New Roman" w:cs="Times New Roman" w:hint="eastAsia"/>
          <w:sz w:val="16"/>
          <w:szCs w:val="16"/>
          <w:lang w:bidi="th-TH"/>
        </w:rPr>
        <w:t xml:space="preserve">; </w:t>
      </w:r>
      <w:r w:rsidR="004D39A4">
        <w:rPr>
          <w:rFonts w:ascii="Times New Roman" w:hAnsi="Times New Roman" w:cs="Times New Roman" w:hint="eastAsia"/>
          <w:sz w:val="16"/>
          <w:szCs w:val="16"/>
          <w:lang w:bidi="th-TH"/>
        </w:rPr>
        <w:t>CI, c</w:t>
      </w:r>
      <w:r w:rsidR="004D39A4" w:rsidRPr="00653F3C">
        <w:rPr>
          <w:rFonts w:ascii="Times New Roman" w:hAnsi="Times New Roman" w:cs="Times New Roman"/>
          <w:sz w:val="16"/>
          <w:szCs w:val="16"/>
          <w:lang w:bidi="th-TH"/>
        </w:rPr>
        <w:t>onfidence Interval</w:t>
      </w:r>
      <w:r w:rsidR="004D39A4">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BADL, Basic Activity Daily Living Index; SFI, Social Frailty Index;</w:t>
      </w:r>
      <w:r w:rsidR="004D39A4"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aOR, adjusted Odds Ratio;</w:t>
      </w:r>
      <w:r w:rsidR="004D39A4"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ADL, Activity Daily Living Index;</w:t>
      </w:r>
      <w:r w:rsidR="004D39A4" w:rsidRPr="00BD43F7">
        <w:rPr>
          <w:rFonts w:ascii="Times New Roman" w:hAnsi="Times New Roman" w:cs="Times New Roman" w:hint="eastAsia"/>
          <w:sz w:val="16"/>
          <w:szCs w:val="16"/>
          <w:lang w:bidi="th-TH"/>
        </w:rPr>
        <w:t xml:space="preserve"> SFSI,</w:t>
      </w:r>
      <w:r w:rsidR="00BD43F7" w:rsidRPr="00BD43F7">
        <w:rPr>
          <w:rFonts w:ascii="Times New Roman" w:hAnsi="Times New Roman" w:cs="Times New Roman" w:hint="eastAsia"/>
          <w:sz w:val="16"/>
          <w:szCs w:val="16"/>
          <w:lang w:bidi="th-TH"/>
        </w:rPr>
        <w:t xml:space="preserve"> </w:t>
      </w:r>
      <w:r w:rsidR="00BD43F7" w:rsidRPr="00BD43F7">
        <w:rPr>
          <w:rFonts w:ascii="Times New Roman" w:hAnsi="Times New Roman" w:cs="Times New Roman"/>
          <w:sz w:val="16"/>
          <w:szCs w:val="16"/>
          <w:lang w:bidi="th-TH"/>
        </w:rPr>
        <w:t>Social Frailty Screening index</w:t>
      </w:r>
      <w:r w:rsidR="00BD43F7"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 xml:space="preserve">SVI, Social Vulnerability Index; </w:t>
      </w:r>
      <w:r w:rsidR="004D39A4" w:rsidRPr="00BD43F7">
        <w:rPr>
          <w:rFonts w:ascii="Times New Roman" w:hAnsi="Times New Roman" w:cs="Times New Roman" w:hint="eastAsia"/>
          <w:sz w:val="16"/>
          <w:szCs w:val="16"/>
          <w:lang w:bidi="th-TH"/>
        </w:rPr>
        <w:t>CSHA,</w:t>
      </w:r>
      <w:r w:rsidR="00BD43F7" w:rsidRPr="00BD43F7">
        <w:rPr>
          <w:rFonts w:ascii="Times New Roman" w:hAnsi="Times New Roman" w:cs="Times New Roman" w:hint="eastAsia"/>
          <w:sz w:val="16"/>
          <w:szCs w:val="16"/>
          <w:lang w:bidi="th-TH"/>
        </w:rPr>
        <w:t xml:space="preserve"> </w:t>
      </w:r>
      <w:r w:rsidR="00BD43F7" w:rsidRPr="00BD43F7">
        <w:rPr>
          <w:rFonts w:ascii="Times New Roman" w:hAnsi="Times New Roman" w:cs="Times New Roman"/>
          <w:sz w:val="16"/>
          <w:szCs w:val="16"/>
          <w:lang w:bidi="th-TH"/>
        </w:rPr>
        <w:t>the Canadian Study of Health and Aging</w:t>
      </w:r>
      <w:r w:rsidR="00BD43F7" w:rsidRPr="00BD43F7">
        <w:rPr>
          <w:rFonts w:ascii="Times New Roman" w:hAnsi="Times New Roman" w:cs="Times New Roman" w:hint="eastAsia"/>
          <w:sz w:val="16"/>
          <w:szCs w:val="16"/>
          <w:lang w:bidi="th-TH"/>
        </w:rPr>
        <w:t>;</w:t>
      </w:r>
      <w:r w:rsidR="004D39A4" w:rsidRPr="00BD43F7">
        <w:rPr>
          <w:rFonts w:ascii="Times New Roman" w:hAnsi="Times New Roman" w:cs="Times New Roman" w:hint="eastAsia"/>
          <w:sz w:val="16"/>
          <w:szCs w:val="16"/>
          <w:lang w:bidi="th-TH"/>
        </w:rPr>
        <w:t xml:space="preserve">  NPHS,</w:t>
      </w:r>
      <w:r w:rsidR="004D39A4" w:rsidRPr="00BD43F7">
        <w:rPr>
          <w:rFonts w:ascii="Times New Roman" w:hAnsi="Times New Roman" w:cs="Times New Roman"/>
          <w:sz w:val="16"/>
          <w:szCs w:val="16"/>
          <w:lang w:bidi="th-TH"/>
        </w:rPr>
        <w:t xml:space="preserve"> </w:t>
      </w:r>
      <w:r w:rsidR="00BD43F7" w:rsidRPr="00BD43F7">
        <w:rPr>
          <w:rFonts w:ascii="Times New Roman" w:hAnsi="Times New Roman" w:cs="Times New Roman"/>
          <w:sz w:val="16"/>
          <w:szCs w:val="16"/>
          <w:lang w:bidi="th-TH"/>
        </w:rPr>
        <w:t>the National Population Health Survey</w:t>
      </w:r>
      <w:r w:rsidR="00BD43F7"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hint="eastAsia"/>
          <w:sz w:val="16"/>
          <w:szCs w:val="16"/>
          <w:lang w:bidi="th-TH"/>
        </w:rPr>
        <w:t xml:space="preserve">IQR, </w:t>
      </w:r>
      <w:r w:rsidR="004D39A4" w:rsidRPr="00BD43F7">
        <w:rPr>
          <w:rFonts w:ascii="Times New Roman" w:hAnsi="Times New Roman" w:cs="Times New Roman"/>
          <w:sz w:val="16"/>
          <w:szCs w:val="16"/>
          <w:lang w:bidi="th-TH"/>
        </w:rPr>
        <w:t>Interquartile Range</w:t>
      </w:r>
      <w:r w:rsidR="004D39A4"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SFP, Social Frailty Phenotype;</w:t>
      </w:r>
      <w:r w:rsidR="00BD43F7" w:rsidRPr="00BD43F7">
        <w:rPr>
          <w:rFonts w:ascii="Times New Roman" w:hAnsi="Times New Roman" w:cs="Times New Roman"/>
          <w:sz w:val="16"/>
          <w:szCs w:val="16"/>
          <w:lang w:bidi="th-TH"/>
        </w:rPr>
        <w:t xml:space="preserve"> </w:t>
      </w:r>
      <w:r w:rsidR="004D39A4" w:rsidRPr="00BD43F7">
        <w:rPr>
          <w:rFonts w:ascii="Times New Roman" w:hAnsi="Times New Roman" w:cs="Times New Roman"/>
          <w:sz w:val="16"/>
          <w:szCs w:val="16"/>
          <w:lang w:bidi="th-TH"/>
        </w:rPr>
        <w:t>MNA, Mini-Nutritional Assessment; MCR</w:t>
      </w:r>
      <w:r w:rsidR="004D39A4" w:rsidRPr="00BD43F7">
        <w:rPr>
          <w:rFonts w:ascii="Times New Roman" w:hAnsi="Times New Roman" w:cs="Times New Roman" w:hint="eastAsia"/>
          <w:sz w:val="16"/>
          <w:szCs w:val="16"/>
          <w:lang w:bidi="th-TH"/>
        </w:rPr>
        <w:t>,</w:t>
      </w:r>
      <w:r w:rsidR="004D39A4" w:rsidRPr="00BD43F7">
        <w:rPr>
          <w:rFonts w:ascii="Times New Roman" w:hAnsi="Times New Roman" w:cs="Times New Roman"/>
          <w:sz w:val="16"/>
          <w:szCs w:val="16"/>
          <w:lang w:bidi="th-TH"/>
        </w:rPr>
        <w:t xml:space="preserve"> </w:t>
      </w:r>
      <w:r w:rsidR="004D39A4" w:rsidRPr="00BD43F7">
        <w:rPr>
          <w:rFonts w:ascii="Times New Roman" w:hAnsi="Times New Roman" w:cs="Times New Roman" w:hint="eastAsia"/>
          <w:sz w:val="16"/>
          <w:szCs w:val="16"/>
          <w:lang w:bidi="th-TH"/>
        </w:rPr>
        <w:t>M</w:t>
      </w:r>
      <w:r w:rsidR="004D39A4" w:rsidRPr="00BD43F7">
        <w:rPr>
          <w:rFonts w:ascii="Times New Roman" w:hAnsi="Times New Roman" w:cs="Times New Roman"/>
          <w:sz w:val="16"/>
          <w:szCs w:val="16"/>
          <w:lang w:bidi="th-TH"/>
        </w:rPr>
        <w:t xml:space="preserve">otoric </w:t>
      </w:r>
      <w:r w:rsidR="004D39A4" w:rsidRPr="00BD43F7">
        <w:rPr>
          <w:rFonts w:ascii="Times New Roman" w:hAnsi="Times New Roman" w:cs="Times New Roman" w:hint="eastAsia"/>
          <w:sz w:val="16"/>
          <w:szCs w:val="16"/>
          <w:lang w:bidi="th-TH"/>
        </w:rPr>
        <w:t>C</w:t>
      </w:r>
      <w:r w:rsidR="004D39A4" w:rsidRPr="00BD43F7">
        <w:rPr>
          <w:rFonts w:ascii="Times New Roman" w:hAnsi="Times New Roman" w:cs="Times New Roman"/>
          <w:sz w:val="16"/>
          <w:szCs w:val="16"/>
          <w:lang w:bidi="th-TH"/>
        </w:rPr>
        <w:t>ognitive</w:t>
      </w:r>
      <w:r w:rsidR="004D39A4" w:rsidRPr="00BD43F7">
        <w:rPr>
          <w:rFonts w:ascii="Times New Roman" w:hAnsi="Times New Roman" w:cs="Times New Roman" w:hint="eastAsia"/>
          <w:sz w:val="16"/>
          <w:szCs w:val="16"/>
          <w:lang w:bidi="th-TH"/>
        </w:rPr>
        <w:t xml:space="preserve"> R</w:t>
      </w:r>
      <w:r w:rsidR="004D39A4" w:rsidRPr="00BD43F7">
        <w:rPr>
          <w:rFonts w:ascii="Times New Roman" w:hAnsi="Times New Roman" w:cs="Times New Roman"/>
          <w:sz w:val="16"/>
          <w:szCs w:val="16"/>
          <w:lang w:bidi="th-TH"/>
        </w:rPr>
        <w:t xml:space="preserve">isk </w:t>
      </w:r>
      <w:r w:rsidR="004D39A4" w:rsidRPr="00BD43F7">
        <w:rPr>
          <w:rFonts w:ascii="Times New Roman" w:hAnsi="Times New Roman" w:cs="Times New Roman" w:hint="eastAsia"/>
          <w:sz w:val="16"/>
          <w:szCs w:val="16"/>
          <w:lang w:bidi="th-TH"/>
        </w:rPr>
        <w:t>S</w:t>
      </w:r>
      <w:r w:rsidR="004D39A4" w:rsidRPr="00BD43F7">
        <w:rPr>
          <w:rFonts w:ascii="Times New Roman" w:hAnsi="Times New Roman" w:cs="Times New Roman"/>
          <w:sz w:val="16"/>
          <w:szCs w:val="16"/>
          <w:lang w:bidi="th-TH"/>
        </w:rPr>
        <w:t>yndrome</w:t>
      </w:r>
      <w:r w:rsidR="004D39A4" w:rsidRPr="00BD43F7">
        <w:rPr>
          <w:rFonts w:ascii="Times New Roman" w:hAnsi="Times New Roman" w:cs="Times New Roman" w:hint="eastAsia"/>
          <w:sz w:val="16"/>
          <w:szCs w:val="16"/>
          <w:lang w:bidi="th-TH"/>
        </w:rPr>
        <w:t xml:space="preserve">; </w:t>
      </w:r>
      <w:r w:rsidR="004D39A4" w:rsidRPr="00DE44E5">
        <w:rPr>
          <w:rFonts w:ascii="Times New Roman" w:hAnsi="Times New Roman" w:cs="Times New Roman"/>
          <w:sz w:val="16"/>
          <w:szCs w:val="16"/>
          <w:lang w:bidi="th-TH"/>
        </w:rPr>
        <w:t>K</w:t>
      </w:r>
      <w:r w:rsidR="004D39A4" w:rsidRPr="00BD43F7">
        <w:rPr>
          <w:rFonts w:ascii="Times New Roman" w:hAnsi="Times New Roman" w:cs="Times New Roman"/>
          <w:sz w:val="16"/>
          <w:szCs w:val="16"/>
          <w:lang w:bidi="th-TH"/>
        </w:rPr>
        <w:t xml:space="preserve">orean CES-D, </w:t>
      </w:r>
      <w:r w:rsidR="00BD43F7">
        <w:rPr>
          <w:rFonts w:ascii="Times New Roman" w:hAnsi="Times New Roman" w:cs="Times New Roman"/>
          <w:sz w:val="16"/>
          <w:szCs w:val="16"/>
          <w:lang w:bidi="th-TH"/>
        </w:rPr>
        <w:t xml:space="preserve">the </w:t>
      </w:r>
      <w:r w:rsidR="004D39A4" w:rsidRPr="00BD43F7">
        <w:rPr>
          <w:rFonts w:ascii="Times New Roman" w:hAnsi="Times New Roman" w:cs="Times New Roman"/>
          <w:sz w:val="16"/>
          <w:szCs w:val="16"/>
          <w:lang w:bidi="th-TH"/>
        </w:rPr>
        <w:t>Korean version of the Center for Epidemiological Studies Depression scale; GDS, Geriatric Depression Scale;</w:t>
      </w:r>
      <w:r w:rsidR="004D39A4"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 xml:space="preserve">SFS, Social Frailty Scale; K6, Kessler 6 scale; </w:t>
      </w:r>
      <w:r w:rsidR="00BD43F7" w:rsidRPr="00BD43F7">
        <w:rPr>
          <w:rFonts w:ascii="Times New Roman" w:hAnsi="Times New Roman" w:cs="Times New Roman" w:hint="eastAsia"/>
          <w:sz w:val="16"/>
          <w:szCs w:val="16"/>
          <w:lang w:bidi="th-TH"/>
        </w:rPr>
        <w:t>DS: t</w:t>
      </w:r>
      <w:r w:rsidR="00BD43F7" w:rsidRPr="00BD43F7">
        <w:rPr>
          <w:rFonts w:ascii="Times New Roman" w:hAnsi="Times New Roman" w:cs="Times New Roman"/>
          <w:sz w:val="16"/>
          <w:szCs w:val="16"/>
          <w:lang w:bidi="th-TH"/>
        </w:rPr>
        <w:t>he Demoralization Scale</w:t>
      </w:r>
      <w:r w:rsidR="00BD43F7"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hint="eastAsia"/>
          <w:sz w:val="16"/>
          <w:szCs w:val="16"/>
          <w:lang w:bidi="th-TH"/>
        </w:rPr>
        <w:t>RSS:</w:t>
      </w:r>
      <w:r w:rsidR="004D39A4" w:rsidRPr="00BD43F7">
        <w:rPr>
          <w:rFonts w:ascii="Times New Roman" w:hAnsi="Times New Roman" w:cs="Times New Roman"/>
          <w:sz w:val="16"/>
          <w:szCs w:val="16"/>
          <w:lang w:bidi="th-TH"/>
        </w:rPr>
        <w:t xml:space="preserve"> </w:t>
      </w:r>
      <w:r w:rsidR="004D39A4" w:rsidRPr="00BD43F7">
        <w:rPr>
          <w:rFonts w:ascii="Times New Roman" w:hAnsi="Times New Roman" w:cs="Times New Roman" w:hint="eastAsia"/>
          <w:sz w:val="16"/>
          <w:szCs w:val="16"/>
          <w:lang w:bidi="th-TH"/>
        </w:rPr>
        <w:t>t</w:t>
      </w:r>
      <w:r w:rsidR="004D39A4" w:rsidRPr="00BD43F7">
        <w:rPr>
          <w:rFonts w:ascii="Times New Roman" w:hAnsi="Times New Roman" w:cs="Times New Roman"/>
          <w:sz w:val="16"/>
          <w:szCs w:val="16"/>
          <w:lang w:bidi="th-TH"/>
        </w:rPr>
        <w:t>he short-form Resilience Scale</w:t>
      </w:r>
      <w:r w:rsidR="004D39A4" w:rsidRPr="00BD43F7">
        <w:rPr>
          <w:rFonts w:ascii="Times New Roman" w:hAnsi="Times New Roman" w:cs="Times New Roman" w:hint="eastAsia"/>
          <w:sz w:val="16"/>
          <w:szCs w:val="16"/>
          <w:lang w:bidi="th-TH"/>
        </w:rPr>
        <w:t>; SLS:</w:t>
      </w:r>
      <w:r w:rsidR="004D39A4" w:rsidRPr="00BD43F7">
        <w:rPr>
          <w:rFonts w:ascii="Times New Roman" w:hAnsi="Times New Roman" w:cs="Times New Roman"/>
          <w:sz w:val="16"/>
          <w:szCs w:val="16"/>
          <w:lang w:bidi="th-TH"/>
        </w:rPr>
        <w:t xml:space="preserve"> </w:t>
      </w:r>
      <w:r w:rsidR="004D39A4" w:rsidRPr="00BD43F7">
        <w:rPr>
          <w:rFonts w:ascii="Times New Roman" w:hAnsi="Times New Roman" w:cs="Times New Roman" w:hint="eastAsia"/>
          <w:sz w:val="16"/>
          <w:szCs w:val="16"/>
          <w:lang w:bidi="th-TH"/>
        </w:rPr>
        <w:t>t</w:t>
      </w:r>
      <w:r w:rsidR="004D39A4" w:rsidRPr="00BD43F7">
        <w:rPr>
          <w:rFonts w:ascii="Times New Roman" w:hAnsi="Times New Roman" w:cs="Times New Roman"/>
          <w:sz w:val="16"/>
          <w:szCs w:val="16"/>
          <w:lang w:bidi="th-TH"/>
        </w:rPr>
        <w:t>he Satisfaction with Life Scale</w:t>
      </w:r>
      <w:r w:rsidR="004D39A4" w:rsidRPr="00BD43F7">
        <w:rPr>
          <w:rFonts w:ascii="Times New Roman" w:hAnsi="Times New Roman" w:cs="Times New Roman" w:hint="eastAsia"/>
          <w:sz w:val="16"/>
          <w:szCs w:val="16"/>
          <w:lang w:bidi="th-TH"/>
        </w:rPr>
        <w:t xml:space="preserve">; </w:t>
      </w:r>
      <w:r w:rsidR="004D39A4" w:rsidRPr="00BD43F7">
        <w:rPr>
          <w:rFonts w:ascii="Times New Roman" w:hAnsi="Times New Roman" w:cs="Times New Roman"/>
          <w:sz w:val="16"/>
          <w:szCs w:val="16"/>
          <w:lang w:bidi="th-TH"/>
        </w:rPr>
        <w:t>PSQI, Pittsburgh Sleep Quality Index</w:t>
      </w:r>
      <w:r w:rsidR="004D39A4" w:rsidRPr="00BD43F7">
        <w:rPr>
          <w:rFonts w:ascii="Times New Roman" w:hAnsi="Times New Roman" w:cs="Times New Roman" w:hint="eastAsia"/>
          <w:sz w:val="16"/>
          <w:szCs w:val="16"/>
          <w:lang w:bidi="th-TH"/>
        </w:rPr>
        <w:t>.</w:t>
      </w:r>
    </w:p>
    <w:p w14:paraId="355E11F4" w14:textId="575F1F57" w:rsidR="00A357BE" w:rsidRDefault="001A3742" w:rsidP="00BD43F7">
      <w:pPr>
        <w:spacing w:after="240"/>
      </w:pPr>
      <w:r w:rsidRPr="00591F37">
        <w:rPr>
          <w:rFonts w:ascii="Times New Roman" w:hAnsi="Times New Roman" w:cs="Times New Roman"/>
          <w:sz w:val="18"/>
          <w:szCs w:val="20"/>
        </w:rPr>
        <w:t xml:space="preserve"> </w:t>
      </w:r>
    </w:p>
    <w:p w14:paraId="565767F9" w14:textId="316665FB" w:rsidR="00D20058" w:rsidRDefault="00D20058">
      <w:pPr>
        <w:widowControl/>
        <w:jc w:val="left"/>
      </w:pPr>
      <w:r>
        <w:br w:type="page"/>
      </w:r>
    </w:p>
    <w:p w14:paraId="40632626" w14:textId="41F693A2" w:rsidR="00A357BE" w:rsidRPr="00D20058" w:rsidRDefault="00D20058">
      <w:pPr>
        <w:rPr>
          <w:rFonts w:ascii="Times New Roman" w:hAnsi="Times New Roman" w:cs="Times New Roman"/>
          <w:b/>
          <w:bCs/>
        </w:rPr>
      </w:pPr>
      <w:r w:rsidRPr="00D20058">
        <w:rPr>
          <w:rFonts w:ascii="Times New Roman" w:hAnsi="Times New Roman" w:cs="Times New Roman"/>
          <w:b/>
          <w:bCs/>
        </w:rPr>
        <w:lastRenderedPageBreak/>
        <w:t>References</w:t>
      </w:r>
    </w:p>
    <w:p w14:paraId="4C34EB2F" w14:textId="77777777" w:rsidR="00F05393" w:rsidRPr="00F05393" w:rsidRDefault="00A357BE" w:rsidP="00F05393">
      <w:pPr>
        <w:pStyle w:val="EndNoteBibliography"/>
        <w:ind w:left="720" w:hanging="720"/>
      </w:pPr>
      <w:r w:rsidRPr="00D20058">
        <w:rPr>
          <w:rFonts w:ascii="Times New Roman" w:hAnsi="Times New Roman" w:cs="Times New Roman"/>
        </w:rPr>
        <w:fldChar w:fldCharType="begin"/>
      </w:r>
      <w:r w:rsidRPr="00D20058">
        <w:rPr>
          <w:rFonts w:ascii="Times New Roman" w:hAnsi="Times New Roman" w:cs="Times New Roman"/>
        </w:rPr>
        <w:instrText xml:space="preserve"> ADDIN EN.REFLIST </w:instrText>
      </w:r>
      <w:r w:rsidRPr="00D20058">
        <w:rPr>
          <w:rFonts w:ascii="Times New Roman" w:hAnsi="Times New Roman" w:cs="Times New Roman"/>
        </w:rPr>
        <w:fldChar w:fldCharType="separate"/>
      </w:r>
      <w:r w:rsidR="00F05393" w:rsidRPr="00F05393">
        <w:t>1.</w:t>
      </w:r>
      <w:r w:rsidR="00F05393" w:rsidRPr="00F05393">
        <w:tab/>
        <w:t xml:space="preserve">Mitnitski AB, Mogilner AJ, Rockwood K: </w:t>
      </w:r>
      <w:r w:rsidR="00F05393" w:rsidRPr="00F05393">
        <w:rPr>
          <w:b/>
        </w:rPr>
        <w:t>Accumulation of deficits as a proxy measure of aging</w:t>
      </w:r>
      <w:r w:rsidR="00F05393" w:rsidRPr="00F05393">
        <w:t xml:space="preserve">. </w:t>
      </w:r>
      <w:r w:rsidR="00F05393" w:rsidRPr="00F05393">
        <w:rPr>
          <w:i/>
        </w:rPr>
        <w:t xml:space="preserve">ScientificWorldJournal </w:t>
      </w:r>
      <w:r w:rsidR="00F05393" w:rsidRPr="00F05393">
        <w:t xml:space="preserve">2001, </w:t>
      </w:r>
      <w:r w:rsidR="00F05393" w:rsidRPr="00F05393">
        <w:rPr>
          <w:b/>
        </w:rPr>
        <w:t>1</w:t>
      </w:r>
      <w:r w:rsidR="00F05393" w:rsidRPr="00F05393">
        <w:t>:323-336.</w:t>
      </w:r>
    </w:p>
    <w:p w14:paraId="08E01F3C" w14:textId="77777777" w:rsidR="00F05393" w:rsidRPr="00F05393" w:rsidRDefault="00F05393" w:rsidP="00F05393">
      <w:pPr>
        <w:pStyle w:val="EndNoteBibliography"/>
        <w:ind w:left="720" w:hanging="720"/>
      </w:pPr>
      <w:r w:rsidRPr="00F05393">
        <w:t>2.</w:t>
      </w:r>
      <w:r w:rsidRPr="00F05393">
        <w:tab/>
        <w:t xml:space="preserve">Steverink N, Lindenberg S: </w:t>
      </w:r>
      <w:r w:rsidRPr="00F05393">
        <w:rPr>
          <w:b/>
        </w:rPr>
        <w:t>Which social needs are important for subjective well-being? What happens to them with aging?</w:t>
      </w:r>
      <w:r w:rsidRPr="00F05393">
        <w:t xml:space="preserve"> </w:t>
      </w:r>
      <w:r w:rsidRPr="00F05393">
        <w:rPr>
          <w:i/>
        </w:rPr>
        <w:t xml:space="preserve">Psychol Aging </w:t>
      </w:r>
      <w:r w:rsidRPr="00F05393">
        <w:t xml:space="preserve">2006, </w:t>
      </w:r>
      <w:r w:rsidRPr="00F05393">
        <w:rPr>
          <w:b/>
        </w:rPr>
        <w:t>21</w:t>
      </w:r>
      <w:r w:rsidRPr="00F05393">
        <w:t>(2):281-290.</w:t>
      </w:r>
    </w:p>
    <w:p w14:paraId="3C0B3CBB" w14:textId="77777777" w:rsidR="00F05393" w:rsidRPr="00F05393" w:rsidRDefault="00F05393" w:rsidP="00F05393">
      <w:pPr>
        <w:pStyle w:val="EndNoteBibliography"/>
        <w:ind w:left="720" w:hanging="720"/>
      </w:pPr>
      <w:r w:rsidRPr="00F05393">
        <w:t>3.</w:t>
      </w:r>
      <w:r w:rsidRPr="00F05393">
        <w:tab/>
        <w:t xml:space="preserve">Andrew MK, Keefe JM: </w:t>
      </w:r>
      <w:r w:rsidRPr="00F05393">
        <w:rPr>
          <w:b/>
        </w:rPr>
        <w:t>Social vulnerability from a social ecology perspective: a cohort study of older adults from the National Population Health Survey of Canada</w:t>
      </w:r>
      <w:r w:rsidRPr="00F05393">
        <w:t xml:space="preserve">. </w:t>
      </w:r>
      <w:r w:rsidRPr="00F05393">
        <w:rPr>
          <w:i/>
        </w:rPr>
        <w:t xml:space="preserve">BMC Geriatr </w:t>
      </w:r>
      <w:r w:rsidRPr="00F05393">
        <w:t xml:space="preserve">2014, </w:t>
      </w:r>
      <w:r w:rsidRPr="00F05393">
        <w:rPr>
          <w:b/>
        </w:rPr>
        <w:t>14</w:t>
      </w:r>
      <w:r w:rsidRPr="00F05393">
        <w:t>:90.</w:t>
      </w:r>
    </w:p>
    <w:p w14:paraId="2E0F70AF" w14:textId="77777777" w:rsidR="00F05393" w:rsidRPr="00F05393" w:rsidRDefault="00F05393" w:rsidP="00F05393">
      <w:pPr>
        <w:pStyle w:val="EndNoteBibliography"/>
        <w:ind w:left="720" w:hanging="720"/>
      </w:pPr>
      <w:r w:rsidRPr="00F05393">
        <w:t>4.</w:t>
      </w:r>
      <w:r w:rsidRPr="00F05393">
        <w:tab/>
        <w:t xml:space="preserve">Bunt S, Steverink N, Olthof J, Schans C, Hobbelen J: </w:t>
      </w:r>
      <w:r w:rsidRPr="00F05393">
        <w:rPr>
          <w:b/>
        </w:rPr>
        <w:t>Social frailty in older adults: a scoping review</w:t>
      </w:r>
      <w:r w:rsidRPr="00F05393">
        <w:t xml:space="preserve">. </w:t>
      </w:r>
      <w:r w:rsidRPr="00F05393">
        <w:rPr>
          <w:i/>
        </w:rPr>
        <w:t xml:space="preserve">European Journal of Ageing </w:t>
      </w:r>
      <w:r w:rsidRPr="00F05393">
        <w:t xml:space="preserve">2017, </w:t>
      </w:r>
      <w:r w:rsidRPr="00F05393">
        <w:rPr>
          <w:b/>
        </w:rPr>
        <w:t>14</w:t>
      </w:r>
      <w:r w:rsidRPr="00F05393">
        <w:t>(3):323-334.</w:t>
      </w:r>
    </w:p>
    <w:p w14:paraId="4D1FACD8" w14:textId="77777777" w:rsidR="00F05393" w:rsidRPr="00F05393" w:rsidRDefault="00F05393" w:rsidP="00F05393">
      <w:pPr>
        <w:pStyle w:val="EndNoteBibliography"/>
        <w:ind w:left="720" w:hanging="720"/>
      </w:pPr>
      <w:r w:rsidRPr="00F05393">
        <w:t>5.</w:t>
      </w:r>
      <w:r w:rsidRPr="00F05393">
        <w:tab/>
        <w:t xml:space="preserve">Pinsker DM, Stone V, Pachana N, Greenspan S: </w:t>
      </w:r>
      <w:r w:rsidRPr="00F05393">
        <w:rPr>
          <w:b/>
        </w:rPr>
        <w:t>Social Vulnerability Scale for older adults: Validation study</w:t>
      </w:r>
      <w:r w:rsidRPr="00F05393">
        <w:t xml:space="preserve">. </w:t>
      </w:r>
      <w:r w:rsidRPr="00F05393">
        <w:rPr>
          <w:i/>
        </w:rPr>
        <w:t xml:space="preserve">Clinical Psychologist </w:t>
      </w:r>
      <w:r w:rsidRPr="00F05393">
        <w:t xml:space="preserve">2006, </w:t>
      </w:r>
      <w:r w:rsidRPr="00F05393">
        <w:rPr>
          <w:b/>
        </w:rPr>
        <w:t>10</w:t>
      </w:r>
      <w:r w:rsidRPr="00F05393">
        <w:t>(3):109-119.</w:t>
      </w:r>
    </w:p>
    <w:p w14:paraId="765C5919" w14:textId="77777777" w:rsidR="00F05393" w:rsidRPr="00F05393" w:rsidRDefault="00F05393" w:rsidP="00F05393">
      <w:pPr>
        <w:pStyle w:val="EndNoteBibliography"/>
        <w:ind w:left="720" w:hanging="720"/>
      </w:pPr>
      <w:r w:rsidRPr="00F05393">
        <w:t>6.</w:t>
      </w:r>
      <w:r w:rsidRPr="00F05393">
        <w:tab/>
        <w:t xml:space="preserve">Pinsker DM, McFarland K, Stone VE: </w:t>
      </w:r>
      <w:r w:rsidRPr="00F05393">
        <w:rPr>
          <w:b/>
        </w:rPr>
        <w:t>The Social Vulnerability Scale for Older Adults: An Exploratory and Confirmatory Factor Analytic Study</w:t>
      </w:r>
      <w:r w:rsidRPr="00F05393">
        <w:t xml:space="preserve">. </w:t>
      </w:r>
      <w:r w:rsidRPr="00F05393">
        <w:rPr>
          <w:i/>
        </w:rPr>
        <w:t xml:space="preserve">J Elder Abuse Negl </w:t>
      </w:r>
      <w:r w:rsidRPr="00F05393">
        <w:t xml:space="preserve">2011, </w:t>
      </w:r>
      <w:r w:rsidRPr="00F05393">
        <w:rPr>
          <w:b/>
        </w:rPr>
        <w:t>23</w:t>
      </w:r>
      <w:r w:rsidRPr="00F05393">
        <w:t>(3):246-272.</w:t>
      </w:r>
    </w:p>
    <w:p w14:paraId="078C65EB" w14:textId="77777777" w:rsidR="00F05393" w:rsidRPr="00F05393" w:rsidRDefault="00F05393" w:rsidP="00F05393">
      <w:pPr>
        <w:pStyle w:val="EndNoteBibliography"/>
        <w:ind w:left="720" w:hanging="720"/>
      </w:pPr>
      <w:r w:rsidRPr="00F05393">
        <w:t>7.</w:t>
      </w:r>
      <w:r w:rsidRPr="00F05393">
        <w:tab/>
        <w:t xml:space="preserve">Pinsker DM: </w:t>
      </w:r>
      <w:r w:rsidRPr="00F05393">
        <w:rPr>
          <w:b/>
        </w:rPr>
        <w:t>Clinical application of the Social Vulnerability Scale: Three illustrative case reports of patients with dementia</w:t>
      </w:r>
      <w:r w:rsidRPr="00F05393">
        <w:t xml:space="preserve">. </w:t>
      </w:r>
      <w:r w:rsidRPr="00F05393">
        <w:rPr>
          <w:i/>
        </w:rPr>
        <w:t xml:space="preserve">Clinical Psychologist </w:t>
      </w:r>
      <w:r w:rsidRPr="00F05393">
        <w:t xml:space="preserve">2011, </w:t>
      </w:r>
      <w:r w:rsidRPr="00F05393">
        <w:rPr>
          <w:b/>
        </w:rPr>
        <w:t>15</w:t>
      </w:r>
      <w:r w:rsidRPr="00F05393">
        <w:t>(1):33-43.</w:t>
      </w:r>
    </w:p>
    <w:p w14:paraId="09680B20" w14:textId="77777777" w:rsidR="00F05393" w:rsidRPr="00F05393" w:rsidRDefault="00F05393" w:rsidP="00F05393">
      <w:pPr>
        <w:pStyle w:val="EndNoteBibliography"/>
        <w:ind w:left="720" w:hanging="720"/>
      </w:pPr>
      <w:r w:rsidRPr="00F05393">
        <w:t>8.</w:t>
      </w:r>
      <w:r w:rsidRPr="00F05393">
        <w:tab/>
        <w:t xml:space="preserve">Andrew MK, Mitnitski AB, Rockwood K: </w:t>
      </w:r>
      <w:r w:rsidRPr="00F05393">
        <w:rPr>
          <w:b/>
        </w:rPr>
        <w:t>Social vulnerability, frailty and mortality in elderly people</w:t>
      </w:r>
      <w:r w:rsidRPr="00F05393">
        <w:t xml:space="preserve">. </w:t>
      </w:r>
      <w:r w:rsidRPr="00F05393">
        <w:rPr>
          <w:i/>
        </w:rPr>
        <w:t xml:space="preserve">PLoS One </w:t>
      </w:r>
      <w:r w:rsidRPr="00F05393">
        <w:t xml:space="preserve">2008, </w:t>
      </w:r>
      <w:r w:rsidRPr="00F05393">
        <w:rPr>
          <w:b/>
        </w:rPr>
        <w:t>3</w:t>
      </w:r>
      <w:r w:rsidRPr="00F05393">
        <w:t>(5):e2232.</w:t>
      </w:r>
    </w:p>
    <w:p w14:paraId="7182B833" w14:textId="77777777" w:rsidR="00F05393" w:rsidRPr="00F05393" w:rsidRDefault="00F05393" w:rsidP="00F05393">
      <w:pPr>
        <w:pStyle w:val="EndNoteBibliography"/>
        <w:ind w:left="720" w:hanging="720"/>
      </w:pPr>
      <w:r w:rsidRPr="00F05393">
        <w:t>9.</w:t>
      </w:r>
      <w:r w:rsidRPr="00F05393">
        <w:tab/>
        <w:t xml:space="preserve">Garre-Olmo J, Calvo-Perxas L, Lopez-Pousa S, de Gracia Blanco M, Vilalta-Franch J: </w:t>
      </w:r>
      <w:r w:rsidRPr="00F05393">
        <w:rPr>
          <w:b/>
        </w:rPr>
        <w:t>Prevalence of frailty phenotypes and risk of mortality in a community-dwelling elderly cohort</w:t>
      </w:r>
      <w:r w:rsidRPr="00F05393">
        <w:t xml:space="preserve">. </w:t>
      </w:r>
      <w:r w:rsidRPr="00F05393">
        <w:rPr>
          <w:i/>
        </w:rPr>
        <w:t xml:space="preserve">Age Ageing </w:t>
      </w:r>
      <w:r w:rsidRPr="00F05393">
        <w:t xml:space="preserve">2013, </w:t>
      </w:r>
      <w:r w:rsidRPr="00F05393">
        <w:rPr>
          <w:b/>
        </w:rPr>
        <w:t>42</w:t>
      </w:r>
      <w:r w:rsidRPr="00F05393">
        <w:t>(1):46-51.</w:t>
      </w:r>
    </w:p>
    <w:p w14:paraId="37498FD1" w14:textId="77777777" w:rsidR="00F05393" w:rsidRPr="00F05393" w:rsidRDefault="00F05393" w:rsidP="00F05393">
      <w:pPr>
        <w:pStyle w:val="EndNoteBibliography"/>
        <w:ind w:left="720" w:hanging="720"/>
      </w:pPr>
      <w:r w:rsidRPr="00F05393">
        <w:t>10.</w:t>
      </w:r>
      <w:r w:rsidRPr="00F05393">
        <w:tab/>
        <w:t xml:space="preserve">Makizako H, Shimada H, Tsutsumimoto K, Lee S, Doi T, Nakakubo S, Hotta R, Suzuki T: </w:t>
      </w:r>
      <w:r w:rsidRPr="00F05393">
        <w:rPr>
          <w:b/>
        </w:rPr>
        <w:t>Social Frailty in Community-Dwelling Older Adults as a Risk Factor for Disability</w:t>
      </w:r>
      <w:r w:rsidRPr="00F05393">
        <w:t xml:space="preserve">. </w:t>
      </w:r>
      <w:r w:rsidRPr="00F05393">
        <w:rPr>
          <w:i/>
        </w:rPr>
        <w:t xml:space="preserve">J Am Med Dir Assoc </w:t>
      </w:r>
      <w:r w:rsidRPr="00F05393">
        <w:t xml:space="preserve">2015, </w:t>
      </w:r>
      <w:r w:rsidRPr="00F05393">
        <w:rPr>
          <w:b/>
        </w:rPr>
        <w:t>16</w:t>
      </w:r>
      <w:r w:rsidRPr="00F05393">
        <w:t>(11):1003 e1007-1011.</w:t>
      </w:r>
    </w:p>
    <w:p w14:paraId="3DD0E1C4" w14:textId="77777777" w:rsidR="00F05393" w:rsidRPr="00F05393" w:rsidRDefault="00F05393" w:rsidP="00F05393">
      <w:pPr>
        <w:pStyle w:val="EndNoteBibliography"/>
        <w:ind w:left="720" w:hanging="720"/>
      </w:pPr>
      <w:r w:rsidRPr="00F05393">
        <w:t>11.</w:t>
      </w:r>
      <w:r w:rsidRPr="00F05393">
        <w:tab/>
        <w:t xml:space="preserve">Teo N, Gao Q, Nyunt MSZ, Wee SL, Ng T-P: </w:t>
      </w:r>
      <w:r w:rsidRPr="00F05393">
        <w:rPr>
          <w:b/>
        </w:rPr>
        <w:t>Social Frailty and Functional Disability: Findings From the Singapore Longitudinal Ageing Studies</w:t>
      </w:r>
      <w:r w:rsidRPr="00F05393">
        <w:t xml:space="preserve">. </w:t>
      </w:r>
      <w:r w:rsidRPr="00F05393">
        <w:rPr>
          <w:i/>
        </w:rPr>
        <w:t xml:space="preserve">Journal of the American Medical Directors Association </w:t>
      </w:r>
      <w:r w:rsidRPr="00F05393">
        <w:t xml:space="preserve">2017, </w:t>
      </w:r>
      <w:r w:rsidRPr="00F05393">
        <w:rPr>
          <w:b/>
        </w:rPr>
        <w:t>18</w:t>
      </w:r>
      <w:r w:rsidRPr="00F05393">
        <w:t>(7):637.e613-637.e619.</w:t>
      </w:r>
    </w:p>
    <w:p w14:paraId="75D2845C" w14:textId="77777777" w:rsidR="00F05393" w:rsidRPr="00F05393" w:rsidRDefault="00F05393" w:rsidP="00F05393">
      <w:pPr>
        <w:pStyle w:val="EndNoteBibliography"/>
        <w:ind w:left="720" w:hanging="720"/>
      </w:pPr>
      <w:r w:rsidRPr="00F05393">
        <w:t>12.</w:t>
      </w:r>
      <w:r w:rsidRPr="00F05393">
        <w:tab/>
        <w:t xml:space="preserve">Ma L, Sun F, Tang Z: </w:t>
      </w:r>
      <w:r w:rsidRPr="00F05393">
        <w:rPr>
          <w:b/>
        </w:rPr>
        <w:t>Social Frailty Is Associated with Physical Functioning, Cognition, and Depression, and Predicts Mortality</w:t>
      </w:r>
      <w:r w:rsidRPr="00F05393">
        <w:t xml:space="preserve">. </w:t>
      </w:r>
      <w:r w:rsidRPr="00F05393">
        <w:rPr>
          <w:i/>
        </w:rPr>
        <w:t xml:space="preserve">J Nutr Health Aging </w:t>
      </w:r>
      <w:r w:rsidRPr="00F05393">
        <w:t xml:space="preserve">2018, </w:t>
      </w:r>
      <w:r w:rsidRPr="00F05393">
        <w:rPr>
          <w:b/>
        </w:rPr>
        <w:t>22</w:t>
      </w:r>
      <w:r w:rsidRPr="00F05393">
        <w:t>(8):989-995.</w:t>
      </w:r>
    </w:p>
    <w:p w14:paraId="53884215" w14:textId="77777777" w:rsidR="00F05393" w:rsidRPr="00F05393" w:rsidRDefault="00F05393" w:rsidP="00F05393">
      <w:pPr>
        <w:pStyle w:val="EndNoteBibliography"/>
        <w:ind w:left="720" w:hanging="720"/>
      </w:pPr>
      <w:r w:rsidRPr="00F05393">
        <w:t>13.</w:t>
      </w:r>
      <w:r w:rsidRPr="00F05393">
        <w:tab/>
        <w:t xml:space="preserve">Yamada M, Arai H: </w:t>
      </w:r>
      <w:r w:rsidRPr="00F05393">
        <w:rPr>
          <w:b/>
        </w:rPr>
        <w:t>Social Frailty Predicts Incident Disability and Mortality Among Community-Dwelling Japanese Older Adults</w:t>
      </w:r>
      <w:r w:rsidRPr="00F05393">
        <w:t xml:space="preserve">. </w:t>
      </w:r>
      <w:r w:rsidRPr="00F05393">
        <w:rPr>
          <w:i/>
        </w:rPr>
        <w:t xml:space="preserve">J Am Med Dir Assoc </w:t>
      </w:r>
      <w:r w:rsidRPr="00F05393">
        <w:t xml:space="preserve">2018, </w:t>
      </w:r>
      <w:r w:rsidRPr="00F05393">
        <w:rPr>
          <w:b/>
        </w:rPr>
        <w:t>19</w:t>
      </w:r>
      <w:r w:rsidRPr="00F05393">
        <w:t>(12):1099-1103.</w:t>
      </w:r>
    </w:p>
    <w:p w14:paraId="6E7982F2" w14:textId="77777777" w:rsidR="00F05393" w:rsidRPr="00F05393" w:rsidRDefault="00F05393" w:rsidP="00F05393">
      <w:pPr>
        <w:pStyle w:val="EndNoteBibliography"/>
        <w:ind w:left="720" w:hanging="720"/>
      </w:pPr>
      <w:r w:rsidRPr="00F05393">
        <w:t>14.</w:t>
      </w:r>
      <w:r w:rsidRPr="00F05393">
        <w:tab/>
        <w:t>Yoo M, Kim S, Kim BS, Yoo J, Lee S, Jang HC, Cho BL, Son SJ, Lee JH, Park YS</w:t>
      </w:r>
      <w:r w:rsidRPr="00F05393">
        <w:rPr>
          <w:i/>
        </w:rPr>
        <w:t xml:space="preserve"> et al</w:t>
      </w:r>
      <w:r w:rsidRPr="00F05393">
        <w:t xml:space="preserve">: </w:t>
      </w:r>
      <w:r w:rsidRPr="00F05393">
        <w:rPr>
          <w:b/>
        </w:rPr>
        <w:t>Moderate hearing loss is related with social frailty in a community-dwelling older adults: The Korean Frailty and Aging Cohort Study (KFACS)</w:t>
      </w:r>
      <w:r w:rsidRPr="00F05393">
        <w:t xml:space="preserve">. </w:t>
      </w:r>
      <w:r w:rsidRPr="00F05393">
        <w:rPr>
          <w:i/>
        </w:rPr>
        <w:t xml:space="preserve">Arch Gerontol Geriatr </w:t>
      </w:r>
      <w:r w:rsidRPr="00F05393">
        <w:t xml:space="preserve">2019, </w:t>
      </w:r>
      <w:r w:rsidRPr="00F05393">
        <w:rPr>
          <w:b/>
        </w:rPr>
        <w:t>83</w:t>
      </w:r>
      <w:r w:rsidRPr="00F05393">
        <w:t>:126-130.</w:t>
      </w:r>
    </w:p>
    <w:p w14:paraId="0C8D8259" w14:textId="77777777" w:rsidR="00F05393" w:rsidRPr="00F05393" w:rsidRDefault="00F05393" w:rsidP="00F05393">
      <w:pPr>
        <w:pStyle w:val="EndNoteBibliography"/>
        <w:ind w:left="720" w:hanging="720"/>
      </w:pPr>
      <w:r w:rsidRPr="00F05393">
        <w:t>15.</w:t>
      </w:r>
      <w:r w:rsidRPr="00F05393">
        <w:tab/>
        <w:t xml:space="preserve">Pek K, Chew J, Lim JP, Yew S, Tan CN, Yeo A, Ding YY, Lim WS: </w:t>
      </w:r>
      <w:r w:rsidRPr="00F05393">
        <w:rPr>
          <w:b/>
        </w:rPr>
        <w:t>Social frailty is independently associated with mood, nutrition, physical performance, and physical activity: Insights from a theory-guided approach</w:t>
      </w:r>
      <w:r w:rsidRPr="00F05393">
        <w:t xml:space="preserve">. </w:t>
      </w:r>
      <w:r w:rsidRPr="00F05393">
        <w:rPr>
          <w:i/>
        </w:rPr>
        <w:t xml:space="preserve">International Journal of Environmental Research and Public Health </w:t>
      </w:r>
      <w:r w:rsidRPr="00F05393">
        <w:t xml:space="preserve">2020, </w:t>
      </w:r>
      <w:r w:rsidRPr="00F05393">
        <w:rPr>
          <w:b/>
        </w:rPr>
        <w:t>17</w:t>
      </w:r>
      <w:r w:rsidRPr="00F05393">
        <w:t>(12):1-15.</w:t>
      </w:r>
    </w:p>
    <w:p w14:paraId="6A28F4AA" w14:textId="77777777" w:rsidR="00F05393" w:rsidRPr="00F05393" w:rsidRDefault="00F05393" w:rsidP="00F05393">
      <w:pPr>
        <w:pStyle w:val="EndNoteBibliography"/>
        <w:ind w:left="720" w:hanging="720"/>
      </w:pPr>
      <w:r w:rsidRPr="00F05393">
        <w:t>16.</w:t>
      </w:r>
      <w:r w:rsidRPr="00F05393">
        <w:tab/>
        <w:t>Chen Z, Jiang X, Shi G, Wang Y, Chu X, Wang Z, Guo J, Zhu Y, Chen J, Wang X</w:t>
      </w:r>
      <w:r w:rsidRPr="00F05393">
        <w:rPr>
          <w:i/>
        </w:rPr>
        <w:t xml:space="preserve"> et al</w:t>
      </w:r>
      <w:r w:rsidRPr="00F05393">
        <w:t xml:space="preserve">: </w:t>
      </w:r>
      <w:r w:rsidRPr="00F05393">
        <w:rPr>
          <w:b/>
        </w:rPr>
        <w:t>Social frailty and longitudinal risk of depressive symptoms in a Chinese population: the Rugao Longevity and Aging Study</w:t>
      </w:r>
      <w:r w:rsidRPr="00F05393">
        <w:t xml:space="preserve">. </w:t>
      </w:r>
      <w:r w:rsidRPr="00F05393">
        <w:rPr>
          <w:i/>
        </w:rPr>
        <w:t xml:space="preserve">Psychogeriatrics </w:t>
      </w:r>
      <w:r w:rsidRPr="00F05393">
        <w:t xml:space="preserve">2021, </w:t>
      </w:r>
      <w:r w:rsidRPr="00F05393">
        <w:rPr>
          <w:b/>
        </w:rPr>
        <w:t>21</w:t>
      </w:r>
      <w:r w:rsidRPr="00F05393">
        <w:t>(4):483-490.</w:t>
      </w:r>
    </w:p>
    <w:p w14:paraId="5016FBEB" w14:textId="77777777" w:rsidR="00F05393" w:rsidRPr="00F05393" w:rsidRDefault="00F05393" w:rsidP="00F05393">
      <w:pPr>
        <w:pStyle w:val="EndNoteBibliography"/>
        <w:ind w:left="720" w:hanging="720"/>
      </w:pPr>
      <w:r w:rsidRPr="00F05393">
        <w:lastRenderedPageBreak/>
        <w:t>17.</w:t>
      </w:r>
      <w:r w:rsidRPr="00F05393">
        <w:tab/>
        <w:t xml:space="preserve">Irshad C, Govil D, Sahoo H: </w:t>
      </w:r>
      <w:r w:rsidRPr="00F05393">
        <w:rPr>
          <w:b/>
        </w:rPr>
        <w:t>Social frailty among older adults in India: Findings from the Longitudinal Ageing Study in India (LASI) - Wave 1</w:t>
      </w:r>
      <w:r w:rsidRPr="00F05393">
        <w:t xml:space="preserve">. </w:t>
      </w:r>
      <w:r w:rsidRPr="00F05393">
        <w:rPr>
          <w:i/>
        </w:rPr>
        <w:t xml:space="preserve">Experimental aging research </w:t>
      </w:r>
      <w:r w:rsidRPr="00F05393">
        <w:t xml:space="preserve">2024, </w:t>
      </w:r>
      <w:r w:rsidRPr="00F05393">
        <w:rPr>
          <w:b/>
        </w:rPr>
        <w:t>50</w:t>
      </w:r>
      <w:r w:rsidRPr="00F05393">
        <w:t>(3):331-347.</w:t>
      </w:r>
    </w:p>
    <w:p w14:paraId="7BD08176" w14:textId="77777777" w:rsidR="00F05393" w:rsidRPr="00F05393" w:rsidRDefault="00F05393" w:rsidP="00F05393">
      <w:pPr>
        <w:pStyle w:val="EndNoteBibliography"/>
        <w:ind w:left="720" w:hanging="720"/>
      </w:pPr>
      <w:r w:rsidRPr="00F05393">
        <w:t>18.</w:t>
      </w:r>
      <w:r w:rsidRPr="00F05393">
        <w:tab/>
        <w:t xml:space="preserve">Inoue T, Maeda K, Satake S, Matsui Y, Arai H: </w:t>
      </w:r>
      <w:r w:rsidRPr="00F05393">
        <w:rPr>
          <w:b/>
        </w:rPr>
        <w:t>Osteosarcopenia, the co-existence of osteoporosis and sarcopenia, is associated with social frailty in older adults</w:t>
      </w:r>
      <w:r w:rsidRPr="00F05393">
        <w:t xml:space="preserve">. </w:t>
      </w:r>
      <w:r w:rsidRPr="00F05393">
        <w:rPr>
          <w:i/>
        </w:rPr>
        <w:t xml:space="preserve">Aging Clin Exp Res </w:t>
      </w:r>
      <w:r w:rsidRPr="00F05393">
        <w:t xml:space="preserve">2022, </w:t>
      </w:r>
      <w:r w:rsidRPr="00F05393">
        <w:rPr>
          <w:b/>
        </w:rPr>
        <w:t>34</w:t>
      </w:r>
      <w:r w:rsidRPr="00F05393">
        <w:t>(3):535-543.</w:t>
      </w:r>
    </w:p>
    <w:p w14:paraId="2E8648E5" w14:textId="77777777" w:rsidR="00F05393" w:rsidRPr="00F05393" w:rsidRDefault="00F05393" w:rsidP="00F05393">
      <w:pPr>
        <w:pStyle w:val="EndNoteBibliography"/>
        <w:ind w:left="720" w:hanging="720"/>
      </w:pPr>
      <w:r w:rsidRPr="00F05393">
        <w:t>19.</w:t>
      </w:r>
      <w:r w:rsidRPr="00F05393">
        <w:tab/>
        <w:t>Nagai K, Tamaki K, Kusunoki H, Wada Y, Tsuji S, Itoh M, Sano K, Amano M, Hayashitani S, Yokoyama R</w:t>
      </w:r>
      <w:r w:rsidRPr="00F05393">
        <w:rPr>
          <w:i/>
        </w:rPr>
        <w:t xml:space="preserve"> et al</w:t>
      </w:r>
      <w:r w:rsidRPr="00F05393">
        <w:t xml:space="preserve">: </w:t>
      </w:r>
      <w:r w:rsidRPr="00F05393">
        <w:rPr>
          <w:b/>
        </w:rPr>
        <w:t>Physical frailty predicts the development of social frailty: a prospective cohort study</w:t>
      </w:r>
      <w:r w:rsidRPr="00F05393">
        <w:t xml:space="preserve">. </w:t>
      </w:r>
      <w:r w:rsidRPr="00F05393">
        <w:rPr>
          <w:i/>
        </w:rPr>
        <w:t xml:space="preserve">BMC Geriatr </w:t>
      </w:r>
      <w:r w:rsidRPr="00F05393">
        <w:t xml:space="preserve">2020, </w:t>
      </w:r>
      <w:r w:rsidRPr="00F05393">
        <w:rPr>
          <w:b/>
        </w:rPr>
        <w:t>20</w:t>
      </w:r>
      <w:r w:rsidRPr="00F05393">
        <w:t>(1):403.</w:t>
      </w:r>
    </w:p>
    <w:p w14:paraId="2C02A88D" w14:textId="77777777" w:rsidR="00F05393" w:rsidRPr="00F05393" w:rsidRDefault="00F05393" w:rsidP="00F05393">
      <w:pPr>
        <w:pStyle w:val="EndNoteBibliography"/>
        <w:ind w:left="720" w:hanging="720"/>
      </w:pPr>
      <w:r w:rsidRPr="00F05393">
        <w:t>20.</w:t>
      </w:r>
      <w:r w:rsidRPr="00F05393">
        <w:tab/>
        <w:t xml:space="preserve">Shega JW, Andrew M, Hemmerich J, Cagney KA, Ersek M, Weiner DK, Dale W: </w:t>
      </w:r>
      <w:r w:rsidRPr="00F05393">
        <w:rPr>
          <w:b/>
        </w:rPr>
        <w:t>The Relationship of Pain and Cognitive Impairment with Social Vulnerability-An Analysis of the Canadian Study of Health and Aging</w:t>
      </w:r>
      <w:r w:rsidRPr="00F05393">
        <w:t xml:space="preserve">. </w:t>
      </w:r>
      <w:r w:rsidRPr="00F05393">
        <w:rPr>
          <w:i/>
        </w:rPr>
        <w:t xml:space="preserve">Pain Medicine </w:t>
      </w:r>
      <w:r w:rsidRPr="00F05393">
        <w:t xml:space="preserve">2012, </w:t>
      </w:r>
      <w:r w:rsidRPr="00F05393">
        <w:rPr>
          <w:b/>
        </w:rPr>
        <w:t>13</w:t>
      </w:r>
      <w:r w:rsidRPr="00F05393">
        <w:t>(2):190-197.</w:t>
      </w:r>
    </w:p>
    <w:p w14:paraId="61A10B7E" w14:textId="77777777" w:rsidR="00F05393" w:rsidRPr="00F05393" w:rsidRDefault="00F05393" w:rsidP="00F05393">
      <w:pPr>
        <w:pStyle w:val="EndNoteBibliography"/>
        <w:ind w:left="720" w:hanging="720"/>
      </w:pPr>
      <w:r w:rsidRPr="00F05393">
        <w:t>21.</w:t>
      </w:r>
      <w:r w:rsidRPr="00F05393">
        <w:tab/>
        <w:t xml:space="preserve">Kodama A, Kume Y, Lee S, Makizako H, Shimada H, Takahashi T, Ono T, Ota H: </w:t>
      </w:r>
      <w:r w:rsidRPr="00F05393">
        <w:rPr>
          <w:b/>
        </w:rPr>
        <w:t>Impact of COVID-19 Pandemic Exacerbation of Depressive Symptoms for Social Frailty from the ORANGE Registry</w:t>
      </w:r>
      <w:r w:rsidRPr="00F05393">
        <w:t xml:space="preserve">. </w:t>
      </w:r>
      <w:r w:rsidRPr="00F05393">
        <w:rPr>
          <w:i/>
        </w:rPr>
        <w:t xml:space="preserve">International Journal of Environmental Research and Public Health </w:t>
      </w:r>
      <w:r w:rsidRPr="00F05393">
        <w:t xml:space="preserve">2022, </w:t>
      </w:r>
      <w:r w:rsidRPr="00F05393">
        <w:rPr>
          <w:b/>
        </w:rPr>
        <w:t>19</w:t>
      </w:r>
      <w:r w:rsidRPr="00F05393">
        <w:t>(2).</w:t>
      </w:r>
    </w:p>
    <w:p w14:paraId="598780F0" w14:textId="77777777" w:rsidR="00F05393" w:rsidRPr="00F05393" w:rsidRDefault="00F05393" w:rsidP="00F05393">
      <w:pPr>
        <w:pStyle w:val="EndNoteBibliography"/>
        <w:ind w:left="720" w:hanging="720"/>
      </w:pPr>
      <w:r w:rsidRPr="00F05393">
        <w:t>22.</w:t>
      </w:r>
      <w:r w:rsidRPr="00F05393">
        <w:tab/>
        <w:t xml:space="preserve">Kume Y, Kodama A, Takahashi T, Lee S, Makizako H, Ono T, Shimada H, Ota H: </w:t>
      </w:r>
      <w:r w:rsidRPr="00F05393">
        <w:rPr>
          <w:b/>
        </w:rPr>
        <w:t>Social frailty is in</w:t>
      </w:r>
      <w:r w:rsidRPr="00F05393">
        <w:rPr>
          <w:rFonts w:hint="eastAsia"/>
          <w:b/>
        </w:rPr>
        <w:t>dependently associated with geriatric depression among older adults living in northern Japan: A cross‐sectional study of ORANGE registry</w:t>
      </w:r>
      <w:r w:rsidRPr="00F05393">
        <w:rPr>
          <w:rFonts w:hint="eastAsia"/>
        </w:rPr>
        <w:t xml:space="preserve">. </w:t>
      </w:r>
      <w:r w:rsidRPr="00F05393">
        <w:rPr>
          <w:rFonts w:hint="eastAsia"/>
          <w:i/>
        </w:rPr>
        <w:t xml:space="preserve">Geriatrics &amp; Gerontology International </w:t>
      </w:r>
      <w:r w:rsidRPr="00F05393">
        <w:rPr>
          <w:rFonts w:hint="eastAsia"/>
        </w:rPr>
        <w:t xml:space="preserve">2022, </w:t>
      </w:r>
      <w:r w:rsidRPr="00F05393">
        <w:rPr>
          <w:rFonts w:hint="eastAsia"/>
          <w:b/>
        </w:rPr>
        <w:t>22</w:t>
      </w:r>
      <w:r w:rsidRPr="00F05393">
        <w:rPr>
          <w:rFonts w:hint="eastAsia"/>
        </w:rPr>
        <w:t>(2):145-151.</w:t>
      </w:r>
    </w:p>
    <w:p w14:paraId="3D3E978E" w14:textId="77777777" w:rsidR="00F05393" w:rsidRPr="00F05393" w:rsidRDefault="00F05393" w:rsidP="00F05393">
      <w:pPr>
        <w:pStyle w:val="EndNoteBibliography"/>
        <w:ind w:left="720" w:hanging="720"/>
      </w:pPr>
      <w:r w:rsidRPr="00F05393">
        <w:t>23.</w:t>
      </w:r>
      <w:r w:rsidRPr="00F05393">
        <w:tab/>
        <w:t xml:space="preserve">van Oostrom SH, van der AD, Rietman ML, Picavet HSJ, Lette M, Verschuren WMM, de Bruin SR, Spijkerman AMW: </w:t>
      </w:r>
      <w:r w:rsidRPr="00F05393">
        <w:rPr>
          <w:b/>
        </w:rPr>
        <w:t>A four-domain approach of frailty explored in the Doetinchem Cohort Study</w:t>
      </w:r>
      <w:r w:rsidRPr="00F05393">
        <w:t xml:space="preserve">. </w:t>
      </w:r>
      <w:r w:rsidRPr="00F05393">
        <w:rPr>
          <w:i/>
        </w:rPr>
        <w:t xml:space="preserve">BMC Geriatr </w:t>
      </w:r>
      <w:r w:rsidRPr="00F05393">
        <w:t xml:space="preserve">2017, </w:t>
      </w:r>
      <w:r w:rsidRPr="00F05393">
        <w:rPr>
          <w:b/>
        </w:rPr>
        <w:t>17</w:t>
      </w:r>
      <w:r w:rsidRPr="00F05393">
        <w:t>(1):196.</w:t>
      </w:r>
    </w:p>
    <w:p w14:paraId="517E2858" w14:textId="77777777" w:rsidR="00F05393" w:rsidRPr="00F05393" w:rsidRDefault="00F05393" w:rsidP="00F05393">
      <w:pPr>
        <w:pStyle w:val="EndNoteBibliography"/>
        <w:ind w:left="720" w:hanging="720"/>
      </w:pPr>
      <w:r w:rsidRPr="00F05393">
        <w:t>24.</w:t>
      </w:r>
      <w:r w:rsidRPr="00F05393">
        <w:tab/>
        <w:t xml:space="preserve">Ye L, Elstgeest LEM, Zhang X, Alhambra-Borrás T, Tan SS, Raat H: </w:t>
      </w:r>
      <w:r w:rsidRPr="00F05393">
        <w:rPr>
          <w:b/>
        </w:rPr>
        <w:t>Factors associated with physical, psychological and social frailty among community-dwelling older persons in Europe: a cross-sectional study of Urban Health Centres Europe (UHCE)</w:t>
      </w:r>
      <w:r w:rsidRPr="00F05393">
        <w:t xml:space="preserve">. </w:t>
      </w:r>
      <w:r w:rsidRPr="00F05393">
        <w:rPr>
          <w:i/>
        </w:rPr>
        <w:t xml:space="preserve">BMC Geriatr </w:t>
      </w:r>
      <w:r w:rsidRPr="00F05393">
        <w:t xml:space="preserve">2021, </w:t>
      </w:r>
      <w:r w:rsidRPr="00F05393">
        <w:rPr>
          <w:b/>
        </w:rPr>
        <w:t>21</w:t>
      </w:r>
      <w:r w:rsidRPr="00F05393">
        <w:t>(1):422.</w:t>
      </w:r>
    </w:p>
    <w:p w14:paraId="45C60EBD" w14:textId="77777777" w:rsidR="00F05393" w:rsidRPr="00F05393" w:rsidRDefault="00F05393" w:rsidP="00F05393">
      <w:pPr>
        <w:pStyle w:val="EndNoteBibliography"/>
        <w:ind w:left="720" w:hanging="720"/>
      </w:pPr>
      <w:r w:rsidRPr="00F05393">
        <w:t>25.</w:t>
      </w:r>
      <w:r w:rsidRPr="00F05393">
        <w:tab/>
        <w:t xml:space="preserve">Nakakubo S, Doi T, Makizako H, Tsutsumimoto K, Kurita S, Kim M, Ishii </w:t>
      </w:r>
      <w:r w:rsidRPr="00F05393">
        <w:rPr>
          <w:rFonts w:hint="eastAsia"/>
        </w:rPr>
        <w:t xml:space="preserve">H, Suzuki T, Shimada H: </w:t>
      </w:r>
      <w:r w:rsidRPr="00F05393">
        <w:rPr>
          <w:rFonts w:hint="eastAsia"/>
          <w:b/>
        </w:rPr>
        <w:t>Association of sleep condition and social frailty in community‐dwelling older people</w:t>
      </w:r>
      <w:r w:rsidRPr="00F05393">
        <w:rPr>
          <w:rFonts w:hint="eastAsia"/>
        </w:rPr>
        <w:t xml:space="preserve">. </w:t>
      </w:r>
      <w:r w:rsidRPr="00F05393">
        <w:rPr>
          <w:rFonts w:hint="eastAsia"/>
          <w:i/>
        </w:rPr>
        <w:t xml:space="preserve">Geriatrics &amp; Gerontology International </w:t>
      </w:r>
      <w:r w:rsidRPr="00F05393">
        <w:rPr>
          <w:rFonts w:hint="eastAsia"/>
        </w:rPr>
        <w:t xml:space="preserve">2019, </w:t>
      </w:r>
      <w:r w:rsidRPr="00F05393">
        <w:rPr>
          <w:rFonts w:hint="eastAsia"/>
          <w:b/>
        </w:rPr>
        <w:t>19</w:t>
      </w:r>
      <w:r w:rsidRPr="00F05393">
        <w:rPr>
          <w:rFonts w:hint="eastAsia"/>
        </w:rPr>
        <w:t>(9):885-889.</w:t>
      </w:r>
    </w:p>
    <w:p w14:paraId="035B15EF" w14:textId="77777777" w:rsidR="00F05393" w:rsidRPr="00F05393" w:rsidRDefault="00F05393" w:rsidP="00F05393">
      <w:pPr>
        <w:pStyle w:val="EndNoteBibliography"/>
        <w:ind w:left="720" w:hanging="720"/>
      </w:pPr>
      <w:r w:rsidRPr="00F05393">
        <w:t>26.</w:t>
      </w:r>
      <w:r w:rsidRPr="00F05393">
        <w:tab/>
        <w:t xml:space="preserve">Henry JD, Coundouris SP, Mead J, Thompson B, Hubbard RE, Grainger SA: </w:t>
      </w:r>
      <w:r w:rsidRPr="00F05393">
        <w:rPr>
          <w:b/>
        </w:rPr>
        <w:t>Social Frailty in Late Adulthood: Social Cognitive and Psychological Well-Being Correlates</w:t>
      </w:r>
      <w:r w:rsidRPr="00F05393">
        <w:t xml:space="preserve">. </w:t>
      </w:r>
      <w:r w:rsidRPr="00F05393">
        <w:rPr>
          <w:i/>
        </w:rPr>
        <w:t xml:space="preserve">J Gerontol B Psychol Sci Soc Sci </w:t>
      </w:r>
      <w:r w:rsidRPr="00F05393">
        <w:t xml:space="preserve">2023, </w:t>
      </w:r>
      <w:r w:rsidRPr="00F05393">
        <w:rPr>
          <w:b/>
        </w:rPr>
        <w:t>78</w:t>
      </w:r>
      <w:r w:rsidRPr="00F05393">
        <w:t>(1):87-96.</w:t>
      </w:r>
    </w:p>
    <w:p w14:paraId="7C231F05" w14:textId="77777777" w:rsidR="00F05393" w:rsidRPr="00F05393" w:rsidRDefault="00F05393" w:rsidP="00F05393">
      <w:pPr>
        <w:pStyle w:val="EndNoteBibliography"/>
        <w:ind w:left="720" w:hanging="720"/>
      </w:pPr>
      <w:r w:rsidRPr="00F05393">
        <w:t>27.</w:t>
      </w:r>
      <w:r w:rsidRPr="00F05393">
        <w:tab/>
        <w:t xml:space="preserve">Hirase T, Makizako H, Okubo Y, Lord SR, Inokuchi S, Okita M: </w:t>
      </w:r>
      <w:r w:rsidRPr="00F05393">
        <w:rPr>
          <w:b/>
        </w:rPr>
        <w:t>Chronic pain is independently associated with social frai</w:t>
      </w:r>
      <w:r w:rsidRPr="00F05393">
        <w:rPr>
          <w:rFonts w:hint="eastAsia"/>
          <w:b/>
        </w:rPr>
        <w:t>lty in community‐dwelling older adults</w:t>
      </w:r>
      <w:r w:rsidRPr="00F05393">
        <w:rPr>
          <w:rFonts w:hint="eastAsia"/>
        </w:rPr>
        <w:t xml:space="preserve">. </w:t>
      </w:r>
      <w:r w:rsidRPr="00F05393">
        <w:rPr>
          <w:rFonts w:hint="eastAsia"/>
          <w:i/>
        </w:rPr>
        <w:t xml:space="preserve">Geriatrics &amp; Gerontology International </w:t>
      </w:r>
      <w:r w:rsidRPr="00F05393">
        <w:rPr>
          <w:rFonts w:hint="eastAsia"/>
        </w:rPr>
        <w:t xml:space="preserve">2019, </w:t>
      </w:r>
      <w:r w:rsidRPr="00F05393">
        <w:rPr>
          <w:rFonts w:hint="eastAsia"/>
          <w:b/>
        </w:rPr>
        <w:t>19</w:t>
      </w:r>
      <w:r w:rsidRPr="00F05393">
        <w:rPr>
          <w:rFonts w:hint="eastAsia"/>
        </w:rPr>
        <w:t>(11):1153-1156.</w:t>
      </w:r>
    </w:p>
    <w:p w14:paraId="6015E62D" w14:textId="77777777" w:rsidR="00F05393" w:rsidRPr="00F05393" w:rsidRDefault="00F05393" w:rsidP="00F05393">
      <w:pPr>
        <w:pStyle w:val="EndNoteBibliography"/>
        <w:ind w:left="720" w:hanging="720"/>
      </w:pPr>
      <w:r w:rsidRPr="00F05393">
        <w:t>28.</w:t>
      </w:r>
      <w:r w:rsidRPr="00F05393">
        <w:tab/>
        <w:t xml:space="preserve">Gobbens RJJ, Kuiper S, Dijkshoorn H, van Assen MALM: </w:t>
      </w:r>
      <w:r w:rsidRPr="00F05393">
        <w:rPr>
          <w:b/>
        </w:rPr>
        <w:t>Associations of individual chronic diseases and multimorbidity with multidimensional frailty</w:t>
      </w:r>
      <w:r w:rsidRPr="00F05393">
        <w:t xml:space="preserve">. </w:t>
      </w:r>
      <w:r w:rsidRPr="00F05393">
        <w:rPr>
          <w:i/>
        </w:rPr>
        <w:t xml:space="preserve">Archives of Gerontology and Geriatrics </w:t>
      </w:r>
      <w:r w:rsidRPr="00F05393">
        <w:t xml:space="preserve">2024, </w:t>
      </w:r>
      <w:r w:rsidRPr="00F05393">
        <w:rPr>
          <w:b/>
        </w:rPr>
        <w:t>117</w:t>
      </w:r>
      <w:r w:rsidRPr="00F05393">
        <w:t>.</w:t>
      </w:r>
    </w:p>
    <w:p w14:paraId="40063E44" w14:textId="77777777" w:rsidR="00F05393" w:rsidRPr="00F05393" w:rsidRDefault="00F05393" w:rsidP="00F05393">
      <w:pPr>
        <w:pStyle w:val="EndNoteBibliography"/>
        <w:ind w:left="720" w:hanging="720"/>
      </w:pPr>
      <w:r w:rsidRPr="00F05393">
        <w:t>29.</w:t>
      </w:r>
      <w:r w:rsidRPr="00F05393">
        <w:tab/>
        <w:t xml:space="preserve">Park H, Jang IY, Lee HY, Jung HW, Lee E, Kim DH: </w:t>
      </w:r>
      <w:r w:rsidRPr="00F05393">
        <w:rPr>
          <w:b/>
        </w:rPr>
        <w:t>Screening value of social frailty and its association with physical frailty and disability in community-dwelling older Koreans: Aging study of pyeongchang rural area</w:t>
      </w:r>
      <w:r w:rsidRPr="00F05393">
        <w:t xml:space="preserve">. </w:t>
      </w:r>
      <w:r w:rsidRPr="00F05393">
        <w:rPr>
          <w:i/>
        </w:rPr>
        <w:t xml:space="preserve">International Journal of Environmental Research and Public Health </w:t>
      </w:r>
      <w:r w:rsidRPr="00F05393">
        <w:t xml:space="preserve">2019, </w:t>
      </w:r>
      <w:r w:rsidRPr="00F05393">
        <w:rPr>
          <w:b/>
        </w:rPr>
        <w:t>16</w:t>
      </w:r>
      <w:r w:rsidRPr="00F05393">
        <w:t>(16).</w:t>
      </w:r>
    </w:p>
    <w:p w14:paraId="35A6C868" w14:textId="77777777" w:rsidR="00F05393" w:rsidRPr="00F05393" w:rsidRDefault="00F05393" w:rsidP="00F05393">
      <w:pPr>
        <w:pStyle w:val="EndNoteBibliography"/>
        <w:ind w:left="720" w:hanging="720"/>
      </w:pPr>
      <w:r w:rsidRPr="00F05393">
        <w:t>30.</w:t>
      </w:r>
      <w:r w:rsidRPr="00F05393">
        <w:tab/>
        <w:t xml:space="preserve">Doi T, Tsutsumimoto K, Ishii H, Nakakubo S, Kurita S, Kiuchi Y, Nishimoto K, Shimada H: </w:t>
      </w:r>
      <w:r w:rsidRPr="00F05393">
        <w:rPr>
          <w:b/>
        </w:rPr>
        <w:lastRenderedPageBreak/>
        <w:t>Impact of social frailty on the association between driving status and disability in older adults</w:t>
      </w:r>
      <w:r w:rsidRPr="00F05393">
        <w:t xml:space="preserve">. </w:t>
      </w:r>
      <w:r w:rsidRPr="00F05393">
        <w:rPr>
          <w:i/>
        </w:rPr>
        <w:t xml:space="preserve">Arch Gerontol Geriatr </w:t>
      </w:r>
      <w:r w:rsidRPr="00F05393">
        <w:t xml:space="preserve">2022, </w:t>
      </w:r>
      <w:r w:rsidRPr="00F05393">
        <w:rPr>
          <w:b/>
        </w:rPr>
        <w:t>99</w:t>
      </w:r>
      <w:r w:rsidRPr="00F05393">
        <w:t>:104597.</w:t>
      </w:r>
    </w:p>
    <w:p w14:paraId="4E16ABE9" w14:textId="77777777" w:rsidR="00F05393" w:rsidRPr="00F05393" w:rsidRDefault="00F05393" w:rsidP="00F05393">
      <w:pPr>
        <w:pStyle w:val="EndNoteBibliography"/>
        <w:ind w:left="720" w:hanging="720"/>
      </w:pPr>
      <w:r w:rsidRPr="00F05393">
        <w:t>31.</w:t>
      </w:r>
      <w:r w:rsidRPr="00F05393">
        <w:tab/>
        <w:t xml:space="preserve">Doi T, Tsutsumimoto K, Makino K, Nakakubo S, Sakimoto F, Matsuda S, Shimada H: </w:t>
      </w:r>
      <w:r w:rsidRPr="00F05393">
        <w:rPr>
          <w:b/>
        </w:rPr>
        <w:t>Combined Social Frailty and Life-Space Activities Associated with Risk of Disability: A Prospective Cohort Study</w:t>
      </w:r>
      <w:r w:rsidRPr="00F05393">
        <w:t xml:space="preserve">. </w:t>
      </w:r>
      <w:r w:rsidRPr="00F05393">
        <w:rPr>
          <w:i/>
        </w:rPr>
        <w:t xml:space="preserve">Journal of Frailty and Aging </w:t>
      </w:r>
      <w:r w:rsidRPr="00F05393">
        <w:t>2024.</w:t>
      </w:r>
    </w:p>
    <w:p w14:paraId="37B24C84" w14:textId="77777777" w:rsidR="00F05393" w:rsidRPr="00F05393" w:rsidRDefault="00F05393" w:rsidP="00F05393">
      <w:pPr>
        <w:pStyle w:val="EndNoteBibliography"/>
        <w:ind w:left="720" w:hanging="720"/>
      </w:pPr>
      <w:r w:rsidRPr="00F05393">
        <w:t>32.</w:t>
      </w:r>
      <w:r w:rsidRPr="00F05393">
        <w:tab/>
        <w:t>Cooper F, Lewis EG, Urasa S, Whitton L, Collin H, Coles S, Wood GK, Ali AM, Mdegella D, Mkodo J</w:t>
      </w:r>
      <w:r w:rsidRPr="00F05393">
        <w:rPr>
          <w:i/>
        </w:rPr>
        <w:t xml:space="preserve"> et al</w:t>
      </w:r>
      <w:r w:rsidRPr="00F05393">
        <w:t xml:space="preserve">: </w:t>
      </w:r>
      <w:r w:rsidRPr="00F05393">
        <w:rPr>
          <w:b/>
        </w:rPr>
        <w:t>Social Vulnerability, Frailty, and Their Association With Mortality in Older Adults Living in Rural Tanzania</w:t>
      </w:r>
      <w:r w:rsidRPr="00F05393">
        <w:t xml:space="preserve">. </w:t>
      </w:r>
      <w:r w:rsidRPr="00F05393">
        <w:rPr>
          <w:i/>
        </w:rPr>
        <w:t xml:space="preserve">The journals of gerontology Series A, Biological sciences and medical sciences </w:t>
      </w:r>
      <w:r w:rsidRPr="00F05393">
        <w:t xml:space="preserve">2022, </w:t>
      </w:r>
      <w:r w:rsidRPr="00F05393">
        <w:rPr>
          <w:b/>
        </w:rPr>
        <w:t>77</w:t>
      </w:r>
      <w:r w:rsidRPr="00F05393">
        <w:t>(10):2050-2058.</w:t>
      </w:r>
    </w:p>
    <w:p w14:paraId="0B52C79D" w14:textId="77777777" w:rsidR="00F05393" w:rsidRPr="00F05393" w:rsidRDefault="00F05393" w:rsidP="00F05393">
      <w:pPr>
        <w:pStyle w:val="EndNoteBibliography"/>
        <w:ind w:left="720" w:hanging="720"/>
      </w:pPr>
      <w:r w:rsidRPr="00F05393">
        <w:t>33.</w:t>
      </w:r>
      <w:r w:rsidRPr="00F05393">
        <w:tab/>
        <w:t>Sun QQ, Tan K, Tang HY, Liu YY, Zhu H, Qin H, Xia X, Zhang M, Chen YY, Nie SS</w:t>
      </w:r>
      <w:r w:rsidRPr="00F05393">
        <w:rPr>
          <w:i/>
        </w:rPr>
        <w:t xml:space="preserve"> et al</w:t>
      </w:r>
      <w:r w:rsidRPr="00F05393">
        <w:t xml:space="preserve">: </w:t>
      </w:r>
      <w:r w:rsidRPr="00F05393">
        <w:rPr>
          <w:b/>
        </w:rPr>
        <w:t>Incidence and predictive value of social frailty among community-dwelling older adults in Southwest China: A prospective cohort study</w:t>
      </w:r>
      <w:r w:rsidRPr="00F05393">
        <w:t xml:space="preserve">. </w:t>
      </w:r>
      <w:r w:rsidRPr="00F05393">
        <w:rPr>
          <w:i/>
        </w:rPr>
        <w:t xml:space="preserve">Frontiers in public health </w:t>
      </w:r>
      <w:r w:rsidRPr="00F05393">
        <w:t xml:space="preserve">2023, </w:t>
      </w:r>
      <w:r w:rsidRPr="00F05393">
        <w:rPr>
          <w:b/>
        </w:rPr>
        <w:t>11</w:t>
      </w:r>
      <w:r w:rsidRPr="00F05393">
        <w:t>:1103651.</w:t>
      </w:r>
    </w:p>
    <w:p w14:paraId="7CB08779" w14:textId="77777777" w:rsidR="00F05393" w:rsidRPr="00F05393" w:rsidRDefault="00F05393" w:rsidP="00F05393">
      <w:pPr>
        <w:pStyle w:val="EndNoteBibliography"/>
        <w:ind w:left="720" w:hanging="720"/>
      </w:pPr>
      <w:r w:rsidRPr="00F05393">
        <w:t>34.</w:t>
      </w:r>
      <w:r w:rsidRPr="00F05393">
        <w:tab/>
        <w:t xml:space="preserve">Makizako H, Shimada H, Doi T, Tsutsumimoto K, Hotta R, Nakakubo S, Makino K, Lee S: </w:t>
      </w:r>
      <w:r w:rsidRPr="00F05393">
        <w:rPr>
          <w:b/>
        </w:rPr>
        <w:t>Social frailty leads to the development of physical frailty among physically non-frail adults: A four-year follow-up longitudinal cohort study</w:t>
      </w:r>
      <w:r w:rsidRPr="00F05393">
        <w:t xml:space="preserve">. </w:t>
      </w:r>
      <w:r w:rsidRPr="00F05393">
        <w:rPr>
          <w:i/>
        </w:rPr>
        <w:t xml:space="preserve">International Journal of Environmental Research and Public Health </w:t>
      </w:r>
      <w:r w:rsidRPr="00F05393">
        <w:t xml:space="preserve">2018, </w:t>
      </w:r>
      <w:r w:rsidRPr="00F05393">
        <w:rPr>
          <w:b/>
        </w:rPr>
        <w:t>15</w:t>
      </w:r>
      <w:r w:rsidRPr="00F05393">
        <w:t>(3).</w:t>
      </w:r>
    </w:p>
    <w:p w14:paraId="659BFD0F" w14:textId="77777777" w:rsidR="00F05393" w:rsidRPr="00F05393" w:rsidRDefault="00F05393" w:rsidP="00F05393">
      <w:pPr>
        <w:pStyle w:val="EndNoteBibliography"/>
        <w:ind w:left="720" w:hanging="720"/>
      </w:pPr>
      <w:r w:rsidRPr="00F05393">
        <w:t>35.</w:t>
      </w:r>
      <w:r w:rsidRPr="00F05393">
        <w:tab/>
        <w:t>Makizako H, Kubozono T, Kiyama R, Takenaka T, Kuwahata S, Tabira T, Ka</w:t>
      </w:r>
      <w:r w:rsidRPr="00F05393">
        <w:rPr>
          <w:rFonts w:hint="eastAsia"/>
        </w:rPr>
        <w:t xml:space="preserve">noya T, Horinouchi K, Shimada H, Ohishi M: </w:t>
      </w:r>
      <w:r w:rsidRPr="00F05393">
        <w:rPr>
          <w:rFonts w:hint="eastAsia"/>
          <w:b/>
        </w:rPr>
        <w:t>Associations of social frailty with loss of muscle mass and muscle weakness among community‐dwelling older adults</w:t>
      </w:r>
      <w:r w:rsidRPr="00F05393">
        <w:rPr>
          <w:rFonts w:hint="eastAsia"/>
        </w:rPr>
        <w:t xml:space="preserve">. </w:t>
      </w:r>
      <w:r w:rsidRPr="00F05393">
        <w:rPr>
          <w:rFonts w:hint="eastAsia"/>
          <w:i/>
        </w:rPr>
        <w:t xml:space="preserve">Geriatrics &amp; Gerontology International </w:t>
      </w:r>
      <w:r w:rsidRPr="00F05393">
        <w:rPr>
          <w:rFonts w:hint="eastAsia"/>
        </w:rPr>
        <w:t xml:space="preserve">2019, </w:t>
      </w:r>
      <w:r w:rsidRPr="00F05393">
        <w:rPr>
          <w:rFonts w:hint="eastAsia"/>
          <w:b/>
        </w:rPr>
        <w:t>19</w:t>
      </w:r>
      <w:r w:rsidRPr="00F05393">
        <w:rPr>
          <w:rFonts w:hint="eastAsia"/>
        </w:rPr>
        <w:t>(1):76-80.</w:t>
      </w:r>
    </w:p>
    <w:p w14:paraId="65521491" w14:textId="77777777" w:rsidR="00F05393" w:rsidRPr="00F05393" w:rsidRDefault="00F05393" w:rsidP="00F05393">
      <w:pPr>
        <w:pStyle w:val="EndNoteBibliography"/>
        <w:ind w:left="720" w:hanging="720"/>
      </w:pPr>
      <w:r w:rsidRPr="00F05393">
        <w:t>36.</w:t>
      </w:r>
      <w:r w:rsidRPr="00F05393">
        <w:tab/>
        <w:t xml:space="preserve">Huang CH, Okada K, Matsushita E, Uno C, Satake S, Martins BA, Kuzuya M: </w:t>
      </w:r>
      <w:r w:rsidRPr="00F05393">
        <w:rPr>
          <w:b/>
        </w:rPr>
        <w:t>The association of social frailty with intrinsic capacity in community-dwelling older adults: a prospective cohort study</w:t>
      </w:r>
      <w:r w:rsidRPr="00F05393">
        <w:t xml:space="preserve">. </w:t>
      </w:r>
      <w:r w:rsidRPr="00F05393">
        <w:rPr>
          <w:i/>
        </w:rPr>
        <w:t xml:space="preserve">BMC Geriatr </w:t>
      </w:r>
      <w:r w:rsidRPr="00F05393">
        <w:t xml:space="preserve">2021, </w:t>
      </w:r>
      <w:r w:rsidRPr="00F05393">
        <w:rPr>
          <w:b/>
        </w:rPr>
        <w:t>21</w:t>
      </w:r>
      <w:r w:rsidRPr="00F05393">
        <w:t>(1):515.</w:t>
      </w:r>
    </w:p>
    <w:p w14:paraId="4ECA2B74" w14:textId="77777777" w:rsidR="00F05393" w:rsidRPr="00F05393" w:rsidRDefault="00F05393" w:rsidP="00F05393">
      <w:pPr>
        <w:pStyle w:val="EndNoteBibliography"/>
        <w:ind w:left="720" w:hanging="720"/>
      </w:pPr>
      <w:r w:rsidRPr="00F05393">
        <w:t>37.</w:t>
      </w:r>
      <w:r w:rsidRPr="00F05393">
        <w:tab/>
        <w:t xml:space="preserve">Armstrong JJ, Mitnitski A, Andrew MK, Launer LJ, White LR, Rockwood K: </w:t>
      </w:r>
      <w:r w:rsidRPr="00F05393">
        <w:rPr>
          <w:b/>
        </w:rPr>
        <w:t>Cumulative impact of health deficits, social vulnerabilities, and protective factors on cognitive dynamics in late life: A multistate modeling approach</w:t>
      </w:r>
      <w:r w:rsidRPr="00F05393">
        <w:t xml:space="preserve">. </w:t>
      </w:r>
      <w:r w:rsidRPr="00F05393">
        <w:rPr>
          <w:i/>
        </w:rPr>
        <w:t xml:space="preserve">Alzheimer's Research and Therapy </w:t>
      </w:r>
      <w:r w:rsidRPr="00F05393">
        <w:t xml:space="preserve">2015, </w:t>
      </w:r>
      <w:r w:rsidRPr="00F05393">
        <w:rPr>
          <w:b/>
        </w:rPr>
        <w:t>7</w:t>
      </w:r>
      <w:r w:rsidRPr="00F05393">
        <w:t>(1).</w:t>
      </w:r>
    </w:p>
    <w:p w14:paraId="62F86484" w14:textId="77777777" w:rsidR="00F05393" w:rsidRPr="00F05393" w:rsidRDefault="00F05393" w:rsidP="00F05393">
      <w:pPr>
        <w:pStyle w:val="EndNoteBibliography"/>
        <w:ind w:left="720" w:hanging="720"/>
      </w:pPr>
      <w:r w:rsidRPr="00F05393">
        <w:t>38.</w:t>
      </w:r>
      <w:r w:rsidRPr="00F05393">
        <w:tab/>
        <w:t xml:space="preserve">Zhang H, Hu Z, Jiang S, Hao M, Li Y, Liu Y, Jiang XY, Jin L, Wang X: </w:t>
      </w:r>
      <w:r w:rsidRPr="00F05393">
        <w:rPr>
          <w:b/>
        </w:rPr>
        <w:t>Social frailty and the incidence of motoric cognitive risk syndrome in older adults</w:t>
      </w:r>
      <w:r w:rsidRPr="00F05393">
        <w:t xml:space="preserve">. </w:t>
      </w:r>
      <w:r w:rsidRPr="00F05393">
        <w:rPr>
          <w:i/>
        </w:rPr>
        <w:t xml:space="preserve">Alzheimer's and Dementia </w:t>
      </w:r>
      <w:r w:rsidRPr="00F05393">
        <w:t xml:space="preserve">2024, </w:t>
      </w:r>
      <w:r w:rsidRPr="00F05393">
        <w:rPr>
          <w:b/>
        </w:rPr>
        <w:t>20</w:t>
      </w:r>
      <w:r w:rsidRPr="00F05393">
        <w:t>(4):2329-2339.</w:t>
      </w:r>
    </w:p>
    <w:p w14:paraId="4C68831A" w14:textId="77777777" w:rsidR="00F05393" w:rsidRPr="00F05393" w:rsidRDefault="00F05393" w:rsidP="00F05393">
      <w:pPr>
        <w:pStyle w:val="EndNoteBibliography"/>
        <w:ind w:left="720" w:hanging="720"/>
      </w:pPr>
      <w:r w:rsidRPr="00F05393">
        <w:t>39.</w:t>
      </w:r>
      <w:r w:rsidRPr="00F05393">
        <w:tab/>
        <w:t xml:space="preserve">Hayashi T, Noguchi T, Kubo Y, Tomiyama N, Ochi A, Hayashi H: </w:t>
      </w:r>
      <w:r w:rsidRPr="00F05393">
        <w:rPr>
          <w:b/>
        </w:rPr>
        <w:t>Social frailty and depressive symptoms during the COVID-19 pandemic among older adults in Japan: Role of home exercise habits</w:t>
      </w:r>
      <w:r w:rsidRPr="00F05393">
        <w:t xml:space="preserve">. </w:t>
      </w:r>
      <w:r w:rsidRPr="00F05393">
        <w:rPr>
          <w:i/>
        </w:rPr>
        <w:t xml:space="preserve">Arch Gerontol Geriatr </w:t>
      </w:r>
      <w:r w:rsidRPr="00F05393">
        <w:t xml:space="preserve">2022, </w:t>
      </w:r>
      <w:r w:rsidRPr="00F05393">
        <w:rPr>
          <w:b/>
        </w:rPr>
        <w:t>98</w:t>
      </w:r>
      <w:r w:rsidRPr="00F05393">
        <w:t>:104555.</w:t>
      </w:r>
    </w:p>
    <w:p w14:paraId="6E16DE02" w14:textId="77777777" w:rsidR="00F05393" w:rsidRPr="00F05393" w:rsidRDefault="00F05393" w:rsidP="00F05393">
      <w:pPr>
        <w:pStyle w:val="EndNoteBibliography"/>
        <w:ind w:left="720" w:hanging="720"/>
      </w:pPr>
      <w:r w:rsidRPr="00F05393">
        <w:t>40.</w:t>
      </w:r>
      <w:r w:rsidRPr="00F05393">
        <w:tab/>
        <w:t xml:space="preserve">Ko H, Jung S: </w:t>
      </w:r>
      <w:r w:rsidRPr="00F05393">
        <w:rPr>
          <w:b/>
        </w:rPr>
        <w:t>Association of social frailty with physical health, cognitive function, psychological health, and life satisfaction in community-dwelling older Koreans</w:t>
      </w:r>
      <w:r w:rsidRPr="00F05393">
        <w:t xml:space="preserve">. </w:t>
      </w:r>
      <w:r w:rsidRPr="00F05393">
        <w:rPr>
          <w:i/>
        </w:rPr>
        <w:t xml:space="preserve">International Journal of Environmental Research and Public Health </w:t>
      </w:r>
      <w:r w:rsidRPr="00F05393">
        <w:t xml:space="preserve">2021, </w:t>
      </w:r>
      <w:r w:rsidRPr="00F05393">
        <w:rPr>
          <w:b/>
        </w:rPr>
        <w:t>18</w:t>
      </w:r>
      <w:r w:rsidRPr="00F05393">
        <w:t>(2):1-9.</w:t>
      </w:r>
    </w:p>
    <w:p w14:paraId="3BFAD032" w14:textId="77777777" w:rsidR="00F05393" w:rsidRPr="00F05393" w:rsidRDefault="00F05393" w:rsidP="00F05393">
      <w:pPr>
        <w:pStyle w:val="EndNoteBibliography"/>
        <w:ind w:left="720" w:hanging="720"/>
      </w:pPr>
      <w:r w:rsidRPr="00F05393">
        <w:t>41.</w:t>
      </w:r>
      <w:r w:rsidRPr="00F05393">
        <w:tab/>
        <w:t xml:space="preserve">Noguchi T, Nojima I, Inoue-Hirakawa T, Sugiura H: </w:t>
      </w:r>
      <w:r w:rsidRPr="00F05393">
        <w:rPr>
          <w:b/>
        </w:rPr>
        <w:t>Association between Social Frailty and Sleep Quality among Community-dwelling Older Adults: A Cross-sectional Study</w:t>
      </w:r>
      <w:r w:rsidRPr="00F05393">
        <w:t xml:space="preserve">. </w:t>
      </w:r>
      <w:r w:rsidRPr="00F05393">
        <w:rPr>
          <w:i/>
        </w:rPr>
        <w:t xml:space="preserve">Phys Ther Res </w:t>
      </w:r>
      <w:r w:rsidRPr="00F05393">
        <w:t xml:space="preserve">2021, </w:t>
      </w:r>
      <w:r w:rsidRPr="00F05393">
        <w:rPr>
          <w:b/>
        </w:rPr>
        <w:t>24</w:t>
      </w:r>
      <w:r w:rsidRPr="00F05393">
        <w:t>(2):153-162.</w:t>
      </w:r>
    </w:p>
    <w:p w14:paraId="4EA13762" w14:textId="77777777" w:rsidR="00F05393" w:rsidRPr="00F05393" w:rsidRDefault="00F05393" w:rsidP="00F05393">
      <w:pPr>
        <w:pStyle w:val="EndNoteBibliography"/>
        <w:ind w:left="720" w:hanging="720"/>
      </w:pPr>
      <w:r w:rsidRPr="00F05393">
        <w:t>42.</w:t>
      </w:r>
      <w:r w:rsidRPr="00F05393">
        <w:tab/>
        <w:t xml:space="preserve">Pollak C, Wexler SS, Drury L: </w:t>
      </w:r>
      <w:r w:rsidRPr="00F05393">
        <w:rPr>
          <w:b/>
        </w:rPr>
        <w:t>Effect of a Robotic Pet on Social and Physical Frailty in Community-Dwelling Older Adults: A Randomized Controlled Trial</w:t>
      </w:r>
      <w:r w:rsidRPr="00F05393">
        <w:t xml:space="preserve">. </w:t>
      </w:r>
      <w:r w:rsidRPr="00F05393">
        <w:rPr>
          <w:i/>
        </w:rPr>
        <w:t xml:space="preserve">Res Gerontol Nurs </w:t>
      </w:r>
      <w:r w:rsidRPr="00F05393">
        <w:t xml:space="preserve">2022, </w:t>
      </w:r>
      <w:r w:rsidRPr="00F05393">
        <w:rPr>
          <w:b/>
        </w:rPr>
        <w:t>15</w:t>
      </w:r>
      <w:r w:rsidRPr="00F05393">
        <w:t>(5):229-237.</w:t>
      </w:r>
    </w:p>
    <w:p w14:paraId="555EB7D3" w14:textId="77777777" w:rsidR="00F05393" w:rsidRPr="00F05393" w:rsidRDefault="00F05393" w:rsidP="00F05393">
      <w:pPr>
        <w:pStyle w:val="EndNoteBibliography"/>
        <w:ind w:left="720" w:hanging="720"/>
      </w:pPr>
      <w:r w:rsidRPr="00F05393">
        <w:t>43.</w:t>
      </w:r>
      <w:r w:rsidRPr="00F05393">
        <w:tab/>
        <w:t xml:space="preserve">Hilt AJ, Javedan H: </w:t>
      </w:r>
      <w:r w:rsidRPr="00F05393">
        <w:rPr>
          <w:b/>
        </w:rPr>
        <w:t xml:space="preserve">The impact of social vulnerability on readmission of hospitalized </w:t>
      </w:r>
      <w:r w:rsidRPr="00F05393">
        <w:rPr>
          <w:b/>
        </w:rPr>
        <w:lastRenderedPageBreak/>
        <w:t>older adults</w:t>
      </w:r>
      <w:r w:rsidRPr="00F05393">
        <w:t xml:space="preserve">. </w:t>
      </w:r>
      <w:r w:rsidRPr="00F05393">
        <w:rPr>
          <w:i/>
        </w:rPr>
        <w:t xml:space="preserve">Journal of the American Geriatrics Society </w:t>
      </w:r>
      <w:r w:rsidRPr="00F05393">
        <w:t xml:space="preserve">2018, </w:t>
      </w:r>
      <w:r w:rsidRPr="00F05393">
        <w:rPr>
          <w:b/>
        </w:rPr>
        <w:t>66</w:t>
      </w:r>
      <w:r w:rsidRPr="00F05393">
        <w:t>:S110-S111.</w:t>
      </w:r>
    </w:p>
    <w:p w14:paraId="474BB519" w14:textId="77777777" w:rsidR="00F05393" w:rsidRPr="00F05393" w:rsidRDefault="00F05393" w:rsidP="00F05393">
      <w:pPr>
        <w:pStyle w:val="EndNoteBibliography"/>
        <w:ind w:left="720" w:hanging="720"/>
        <w:rPr>
          <w:b/>
        </w:rPr>
      </w:pPr>
      <w:r w:rsidRPr="00F05393">
        <w:t>44.</w:t>
      </w:r>
      <w:r w:rsidRPr="00F05393">
        <w:tab/>
        <w:t xml:space="preserve">Lina Ma, Zhe Tang, Fei Sun, Li Y: </w:t>
      </w:r>
      <w:r w:rsidRPr="00F05393">
        <w:rPr>
          <w:b/>
        </w:rPr>
        <w:t>Development of a tool for identifying social frailty in Beijing</w:t>
      </w:r>
    </w:p>
    <w:p w14:paraId="4E24C393" w14:textId="77777777" w:rsidR="00F05393" w:rsidRPr="00F05393" w:rsidRDefault="00F05393" w:rsidP="00F05393">
      <w:pPr>
        <w:pStyle w:val="EndNoteBibliography"/>
        <w:ind w:left="720" w:hanging="720"/>
      </w:pPr>
      <w:r w:rsidRPr="00F05393">
        <w:rPr>
          <w:b/>
        </w:rPr>
        <w:t>Longitudinal Study of Aging (P-676), Abstracts of the 15th International Congress of the European Geriatric Medicine Society</w:t>
      </w:r>
      <w:r w:rsidRPr="00F05393">
        <w:t xml:space="preserve">. </w:t>
      </w:r>
      <w:r w:rsidRPr="00F05393">
        <w:rPr>
          <w:i/>
        </w:rPr>
        <w:t xml:space="preserve">European Geriatric Medicine </w:t>
      </w:r>
      <w:r w:rsidRPr="00F05393">
        <w:t xml:space="preserve">2019, </w:t>
      </w:r>
      <w:r w:rsidRPr="00F05393">
        <w:rPr>
          <w:b/>
        </w:rPr>
        <w:t>10</w:t>
      </w:r>
      <w:r w:rsidRPr="00F05393">
        <w:t>(1):1-325.</w:t>
      </w:r>
    </w:p>
    <w:p w14:paraId="7C7FEC83" w14:textId="77777777" w:rsidR="00F05393" w:rsidRPr="00F05393" w:rsidRDefault="00F05393" w:rsidP="00F05393">
      <w:pPr>
        <w:pStyle w:val="EndNoteBibliography"/>
        <w:ind w:left="720" w:hanging="720"/>
      </w:pPr>
      <w:r w:rsidRPr="00F05393">
        <w:t>45.</w:t>
      </w:r>
      <w:r w:rsidRPr="00F05393">
        <w:tab/>
        <w:t xml:space="preserve">Osokpo OH, Iroegbu C, Huang L, Lewis LM, Hirschman K, Naylor MD, Riegel BJ: </w:t>
      </w:r>
      <w:r w:rsidRPr="00F05393">
        <w:rPr>
          <w:b/>
        </w:rPr>
        <w:t>Higher Social Vulnerability is Associated With Lower Self-Care Monitoring in African Immigrants With Chronic Disease</w:t>
      </w:r>
      <w:r w:rsidRPr="00F05393">
        <w:t xml:space="preserve">. </w:t>
      </w:r>
      <w:r w:rsidRPr="00F05393">
        <w:rPr>
          <w:i/>
        </w:rPr>
        <w:t xml:space="preserve">Circulation </w:t>
      </w:r>
      <w:r w:rsidRPr="00F05393">
        <w:t xml:space="preserve">2022, </w:t>
      </w:r>
      <w:r w:rsidRPr="00F05393">
        <w:rPr>
          <w:b/>
        </w:rPr>
        <w:t>146</w:t>
      </w:r>
      <w:r w:rsidRPr="00F05393">
        <w:t>.</w:t>
      </w:r>
    </w:p>
    <w:p w14:paraId="70B6C7B8" w14:textId="77777777" w:rsidR="00F05393" w:rsidRPr="00F05393" w:rsidRDefault="00F05393" w:rsidP="00F05393">
      <w:pPr>
        <w:pStyle w:val="EndNoteBibliography"/>
        <w:ind w:left="720" w:hanging="720"/>
      </w:pPr>
      <w:r w:rsidRPr="00F05393">
        <w:t>46.</w:t>
      </w:r>
      <w:r w:rsidRPr="00F05393">
        <w:tab/>
        <w:t>Shahid I, Alias A, Nwana N, Gullapelli R, Khan S, Kundi H, Hagan K, Nicolas J, Bose B, Javed Z</w:t>
      </w:r>
      <w:r w:rsidRPr="00F05393">
        <w:rPr>
          <w:i/>
        </w:rPr>
        <w:t xml:space="preserve"> et al</w:t>
      </w:r>
      <w:r w:rsidRPr="00F05393">
        <w:t xml:space="preserve">: </w:t>
      </w:r>
      <w:r w:rsidRPr="00F05393">
        <w:rPr>
          <w:b/>
        </w:rPr>
        <w:t>SOCIAL VULNERABILITY INDEX AS A PREDICTOR OF MAJOR ADVERSE CARDIOVASCULAR EVENTS AMONG PATIENTS IN A LARGE INTEGRATED HEALTHCARE SYSTEM: HOUSTON METHODIST CVD LEARNING HEALTH SYSTEM REGISTRY</w:t>
      </w:r>
      <w:r w:rsidRPr="00F05393">
        <w:t xml:space="preserve">. </w:t>
      </w:r>
      <w:r w:rsidRPr="00F05393">
        <w:rPr>
          <w:i/>
        </w:rPr>
        <w:t xml:space="preserve">Journal of the American College of Cardiology </w:t>
      </w:r>
      <w:r w:rsidRPr="00F05393">
        <w:t xml:space="preserve">2024, </w:t>
      </w:r>
      <w:r w:rsidRPr="00F05393">
        <w:rPr>
          <w:b/>
        </w:rPr>
        <w:t>83</w:t>
      </w:r>
      <w:r w:rsidRPr="00F05393">
        <w:t>(13):1340.</w:t>
      </w:r>
    </w:p>
    <w:p w14:paraId="63CCB4FD" w14:textId="77777777" w:rsidR="00F05393" w:rsidRPr="00F05393" w:rsidRDefault="00F05393" w:rsidP="00F05393">
      <w:pPr>
        <w:pStyle w:val="EndNoteBibliography"/>
        <w:ind w:left="720" w:hanging="720"/>
      </w:pPr>
      <w:r w:rsidRPr="00F05393">
        <w:t>47.</w:t>
      </w:r>
      <w:r w:rsidRPr="00F05393">
        <w:tab/>
        <w:t xml:space="preserve">Lim W, Pek K, Lim J, Chew J: </w:t>
      </w:r>
      <w:r w:rsidRPr="00F05393">
        <w:rPr>
          <w:b/>
        </w:rPr>
        <w:t>Social Frailty and the Covid-19 Pandemic: Disentangling the Bi-Directional Relationship</w:t>
      </w:r>
      <w:r w:rsidRPr="00F05393">
        <w:t xml:space="preserve">. </w:t>
      </w:r>
      <w:r w:rsidRPr="00F05393">
        <w:rPr>
          <w:i/>
        </w:rPr>
        <w:t xml:space="preserve">Journal of the American Geriatrics Society </w:t>
      </w:r>
      <w:r w:rsidRPr="00F05393">
        <w:t xml:space="preserve">2023, </w:t>
      </w:r>
      <w:r w:rsidRPr="00F05393">
        <w:rPr>
          <w:b/>
        </w:rPr>
        <w:t>71</w:t>
      </w:r>
      <w:r w:rsidRPr="00F05393">
        <w:t>:S160.</w:t>
      </w:r>
    </w:p>
    <w:p w14:paraId="3646B938" w14:textId="77777777" w:rsidR="00F05393" w:rsidRPr="00F05393" w:rsidRDefault="00F05393" w:rsidP="00F05393">
      <w:pPr>
        <w:pStyle w:val="EndNoteBibliography"/>
        <w:ind w:left="720" w:hanging="720"/>
      </w:pPr>
      <w:r w:rsidRPr="00F05393">
        <w:t>48.</w:t>
      </w:r>
      <w:r w:rsidRPr="00F05393">
        <w:tab/>
        <w:t xml:space="preserve">Fowler ME, Harmon C, Tucker A, Sharafeldin N, Giri S, Bhatia S, Williams G: </w:t>
      </w:r>
      <w:r w:rsidRPr="00F05393">
        <w:rPr>
          <w:b/>
        </w:rPr>
        <w:t>The Association of Social Vulnerability with Geriatric Assessment Impairments among Older Adults with Gastrointestinal Cancers- The CARE Registry</w:t>
      </w:r>
      <w:r w:rsidRPr="00F05393">
        <w:t xml:space="preserve">. </w:t>
      </w:r>
      <w:r w:rsidRPr="00F05393">
        <w:rPr>
          <w:i/>
        </w:rPr>
        <w:t xml:space="preserve">Journal of the American Geriatrics Society </w:t>
      </w:r>
      <w:r w:rsidRPr="00F05393">
        <w:t xml:space="preserve">2023, </w:t>
      </w:r>
      <w:r w:rsidRPr="00F05393">
        <w:rPr>
          <w:b/>
        </w:rPr>
        <w:t>71</w:t>
      </w:r>
      <w:r w:rsidRPr="00F05393">
        <w:t>:S152.</w:t>
      </w:r>
    </w:p>
    <w:p w14:paraId="0018E765" w14:textId="77777777" w:rsidR="00F05393" w:rsidRPr="00F05393" w:rsidRDefault="00F05393" w:rsidP="00F05393">
      <w:pPr>
        <w:pStyle w:val="EndNoteBibliography"/>
        <w:ind w:left="720" w:hanging="720"/>
      </w:pPr>
      <w:r w:rsidRPr="00F05393">
        <w:t>49.</w:t>
      </w:r>
      <w:r w:rsidRPr="00F05393">
        <w:tab/>
        <w:t>Jain V, Al Rifai M, Khan SU, Kalra A, Rodriguez F, Samad Z, Pokharel Y, Misra A, Sperling LS, Rana JS</w:t>
      </w:r>
      <w:r w:rsidRPr="00F05393">
        <w:rPr>
          <w:i/>
        </w:rPr>
        <w:t xml:space="preserve"> et al</w:t>
      </w:r>
      <w:r w:rsidRPr="00F05393">
        <w:t xml:space="preserve">: </w:t>
      </w:r>
      <w:r w:rsidRPr="00F05393">
        <w:rPr>
          <w:b/>
        </w:rPr>
        <w:t>Association Between Social Vulnerability Index and Cardiovascular Disease: A Behavioral Risk Factor Surveillance System Study</w:t>
      </w:r>
      <w:r w:rsidRPr="00F05393">
        <w:t xml:space="preserve">. </w:t>
      </w:r>
      <w:r w:rsidRPr="00F05393">
        <w:rPr>
          <w:i/>
        </w:rPr>
        <w:t xml:space="preserve">J Am Heart Assoc </w:t>
      </w:r>
      <w:r w:rsidRPr="00F05393">
        <w:t xml:space="preserve">2022, </w:t>
      </w:r>
      <w:r w:rsidRPr="00F05393">
        <w:rPr>
          <w:b/>
        </w:rPr>
        <w:t>11</w:t>
      </w:r>
      <w:r w:rsidRPr="00F05393">
        <w:t>(15):e024414.</w:t>
      </w:r>
    </w:p>
    <w:p w14:paraId="640F6BAC" w14:textId="77777777" w:rsidR="00F05393" w:rsidRPr="00F05393" w:rsidRDefault="00F05393" w:rsidP="00F05393">
      <w:pPr>
        <w:pStyle w:val="EndNoteBibliography"/>
        <w:ind w:left="720" w:hanging="720"/>
      </w:pPr>
      <w:r w:rsidRPr="00F05393">
        <w:t>50.</w:t>
      </w:r>
      <w:r w:rsidRPr="00F05393">
        <w:tab/>
        <w:t xml:space="preserve">Neiman PU, Flaherty MM, Salim A, Sangji NF, Ibrahim A, Fan Z, Hemmila MR, Scott JW: </w:t>
      </w:r>
      <w:r w:rsidRPr="00F05393">
        <w:rPr>
          <w:b/>
        </w:rPr>
        <w:t>Evaluating the complex association between Social Vulnerability Index and trauma mortality</w:t>
      </w:r>
      <w:r w:rsidRPr="00F05393">
        <w:t xml:space="preserve">. </w:t>
      </w:r>
      <w:r w:rsidRPr="00F05393">
        <w:rPr>
          <w:i/>
        </w:rPr>
        <w:t xml:space="preserve">J Trauma Acute Care Surg </w:t>
      </w:r>
      <w:r w:rsidRPr="00F05393">
        <w:t xml:space="preserve">2022, </w:t>
      </w:r>
      <w:r w:rsidRPr="00F05393">
        <w:rPr>
          <w:b/>
        </w:rPr>
        <w:t>92</w:t>
      </w:r>
      <w:r w:rsidRPr="00F05393">
        <w:t>(5):821-830.</w:t>
      </w:r>
    </w:p>
    <w:p w14:paraId="19DB6307" w14:textId="77777777" w:rsidR="00F05393" w:rsidRPr="00F05393" w:rsidRDefault="00F05393" w:rsidP="00F05393">
      <w:pPr>
        <w:pStyle w:val="EndNoteBibliography"/>
        <w:ind w:left="720" w:hanging="720"/>
      </w:pPr>
      <w:r w:rsidRPr="00F05393">
        <w:t>51.</w:t>
      </w:r>
      <w:r w:rsidRPr="00F05393">
        <w:tab/>
        <w:t>Miao W, Zhang X, Shi B, Tian W, Wu B, Lai Y, Li Y, Huang Z, Xia Q, Yang H</w:t>
      </w:r>
      <w:r w:rsidRPr="00F05393">
        <w:rPr>
          <w:i/>
        </w:rPr>
        <w:t xml:space="preserve"> et al</w:t>
      </w:r>
      <w:r w:rsidRPr="00F05393">
        <w:t xml:space="preserve">: </w:t>
      </w:r>
      <w:r w:rsidRPr="00F05393">
        <w:rPr>
          <w:b/>
        </w:rPr>
        <w:t>Multi-dimensional vulnerability analysis on catastrophic health expenditure among middle-aged and older adults with chronic diseases in China</w:t>
      </w:r>
      <w:r w:rsidRPr="00F05393">
        <w:t xml:space="preserve">. </w:t>
      </w:r>
      <w:r w:rsidRPr="00F05393">
        <w:rPr>
          <w:i/>
        </w:rPr>
        <w:t xml:space="preserve">BMC Medical Research Methodology </w:t>
      </w:r>
      <w:r w:rsidRPr="00F05393">
        <w:t xml:space="preserve">2022, </w:t>
      </w:r>
      <w:r w:rsidRPr="00F05393">
        <w:rPr>
          <w:b/>
        </w:rPr>
        <w:t>22</w:t>
      </w:r>
      <w:r w:rsidRPr="00F05393">
        <w:t>(1):151.</w:t>
      </w:r>
    </w:p>
    <w:p w14:paraId="47A27692" w14:textId="77777777" w:rsidR="00F05393" w:rsidRPr="00F05393" w:rsidRDefault="00F05393" w:rsidP="00F05393">
      <w:pPr>
        <w:pStyle w:val="EndNoteBibliography"/>
        <w:ind w:left="720" w:hanging="720"/>
      </w:pPr>
      <w:r w:rsidRPr="00F05393">
        <w:t>52.</w:t>
      </w:r>
      <w:r w:rsidRPr="00F05393">
        <w:tab/>
        <w:t xml:space="preserve">Wang J, Xu S, Liu J, Yan Z, Zhang S, Liu M, Wang X, Wang Z, Liang Q, Luan X: </w:t>
      </w:r>
      <w:r w:rsidRPr="00F05393">
        <w:rPr>
          <w:b/>
        </w:rPr>
        <w:t>The mediating effects of social support and depressive symptoms on activities of daily living and social frailty in older patients with chronic heart failure</w:t>
      </w:r>
      <w:r w:rsidRPr="00F05393">
        <w:t xml:space="preserve">. </w:t>
      </w:r>
      <w:r w:rsidRPr="00F05393">
        <w:rPr>
          <w:i/>
        </w:rPr>
        <w:t xml:space="preserve">Geriatric Nursing </w:t>
      </w:r>
      <w:r w:rsidRPr="00F05393">
        <w:t xml:space="preserve">2023, </w:t>
      </w:r>
      <w:r w:rsidRPr="00F05393">
        <w:rPr>
          <w:b/>
        </w:rPr>
        <w:t>53</w:t>
      </w:r>
      <w:r w:rsidRPr="00F05393">
        <w:t>:301-306.</w:t>
      </w:r>
    </w:p>
    <w:p w14:paraId="5AFA600B" w14:textId="77777777" w:rsidR="00F05393" w:rsidRPr="00F05393" w:rsidRDefault="00F05393" w:rsidP="00F05393">
      <w:pPr>
        <w:pStyle w:val="EndNoteBibliography"/>
        <w:ind w:left="720" w:hanging="720"/>
      </w:pPr>
      <w:r w:rsidRPr="00F05393">
        <w:t>53.</w:t>
      </w:r>
      <w:r w:rsidRPr="00F05393">
        <w:tab/>
        <w:t xml:space="preserve">Chen KY, Blackford AL, Sedhom R, Gupta A, Hussaini SMQ: </w:t>
      </w:r>
      <w:r w:rsidRPr="00F05393">
        <w:rPr>
          <w:b/>
        </w:rPr>
        <w:t>Local Social Vulnerability as a Predictor for Cancer-Related Mortality Among US Counties</w:t>
      </w:r>
      <w:r w:rsidRPr="00F05393">
        <w:t xml:space="preserve">. </w:t>
      </w:r>
      <w:r w:rsidRPr="00F05393">
        <w:rPr>
          <w:i/>
        </w:rPr>
        <w:t xml:space="preserve">Oncologist </w:t>
      </w:r>
      <w:r w:rsidRPr="00F05393">
        <w:t xml:space="preserve">2023, </w:t>
      </w:r>
      <w:r w:rsidRPr="00F05393">
        <w:rPr>
          <w:b/>
        </w:rPr>
        <w:t>28</w:t>
      </w:r>
      <w:r w:rsidRPr="00F05393">
        <w:t>(9):e835-e838.</w:t>
      </w:r>
    </w:p>
    <w:p w14:paraId="27A7B298" w14:textId="77777777" w:rsidR="00F05393" w:rsidRPr="00F05393" w:rsidRDefault="00F05393" w:rsidP="00F05393">
      <w:pPr>
        <w:pStyle w:val="EndNoteBibliography"/>
        <w:ind w:left="720" w:hanging="720"/>
      </w:pPr>
      <w:r w:rsidRPr="00F05393">
        <w:t>54.</w:t>
      </w:r>
      <w:r w:rsidRPr="00F05393">
        <w:tab/>
        <w:t xml:space="preserve">Pascal J, Abbey-Huguenin H, Agard C, Asseray N, Billaud É, Baron D, Lombrail P: </w:t>
      </w:r>
      <w:r w:rsidRPr="00F05393">
        <w:rPr>
          <w:b/>
        </w:rPr>
        <w:t>Development of a tool for the identification of socially vulnerable hospital outpatients</w:t>
      </w:r>
      <w:r w:rsidRPr="00F05393">
        <w:t xml:space="preserve">. </w:t>
      </w:r>
      <w:r w:rsidRPr="00F05393">
        <w:rPr>
          <w:i/>
        </w:rPr>
        <w:t xml:space="preserve">Presse Medicale </w:t>
      </w:r>
      <w:r w:rsidRPr="00F05393">
        <w:t xml:space="preserve">2004, </w:t>
      </w:r>
      <w:r w:rsidRPr="00F05393">
        <w:rPr>
          <w:b/>
        </w:rPr>
        <w:t>33</w:t>
      </w:r>
      <w:r w:rsidRPr="00F05393">
        <w:t>(11):710-715.</w:t>
      </w:r>
    </w:p>
    <w:p w14:paraId="7FC3D6E9" w14:textId="77777777" w:rsidR="00F05393" w:rsidRPr="00F05393" w:rsidRDefault="00F05393" w:rsidP="00F05393">
      <w:pPr>
        <w:pStyle w:val="EndNoteBibliography"/>
        <w:ind w:left="720" w:hanging="720"/>
      </w:pPr>
      <w:r w:rsidRPr="00F05393">
        <w:t>55.</w:t>
      </w:r>
      <w:r w:rsidRPr="00F05393">
        <w:tab/>
        <w:t xml:space="preserve">Díaz-Alonso J, Bueno-Pérez A, Toraño-Ladero L, Caballero FF, López-García E, Rodríguez-Artalejo F, Lana A: </w:t>
      </w:r>
      <w:r w:rsidRPr="00F05393">
        <w:rPr>
          <w:b/>
        </w:rPr>
        <w:t>Hearing loss and social frailty in older men and women</w:t>
      </w:r>
      <w:r w:rsidRPr="00F05393">
        <w:t xml:space="preserve">. </w:t>
      </w:r>
      <w:r w:rsidRPr="00F05393">
        <w:rPr>
          <w:i/>
        </w:rPr>
        <w:t xml:space="preserve">Gaceta sanitaria </w:t>
      </w:r>
      <w:r w:rsidRPr="00F05393">
        <w:t xml:space="preserve">2021, </w:t>
      </w:r>
      <w:r w:rsidRPr="00F05393">
        <w:rPr>
          <w:b/>
        </w:rPr>
        <w:t>35</w:t>
      </w:r>
      <w:r w:rsidRPr="00F05393">
        <w:t>(5):425-431.</w:t>
      </w:r>
    </w:p>
    <w:p w14:paraId="4829D260" w14:textId="77777777" w:rsidR="00F05393" w:rsidRPr="00F05393" w:rsidRDefault="00F05393" w:rsidP="00F05393">
      <w:pPr>
        <w:pStyle w:val="EndNoteBibliography"/>
        <w:ind w:left="720" w:hanging="720"/>
      </w:pPr>
      <w:r w:rsidRPr="00F05393">
        <w:t>56.</w:t>
      </w:r>
      <w:r w:rsidRPr="00F05393">
        <w:tab/>
        <w:t xml:space="preserve">dos Santos IL, Zimmermann IR, Donalísio MR, Santimaria MR, Sanchez MN, de Carvalho </w:t>
      </w:r>
      <w:r w:rsidRPr="00F05393">
        <w:lastRenderedPageBreak/>
        <w:t xml:space="preserve">JLB, Borim FSA: </w:t>
      </w:r>
      <w:r w:rsidRPr="00F05393">
        <w:rPr>
          <w:b/>
        </w:rPr>
        <w:t>Social vulnerability, survival, and hospital lethality by COVID-19 in patients aged 50 years and over: retrospective cohort of cases in Brazil in 2020 and 2021</w:t>
      </w:r>
      <w:r w:rsidRPr="00F05393">
        <w:t xml:space="preserve">. </w:t>
      </w:r>
      <w:r w:rsidRPr="00F05393">
        <w:rPr>
          <w:i/>
        </w:rPr>
        <w:t xml:space="preserve">Cadernos de Saude Publica </w:t>
      </w:r>
      <w:r w:rsidRPr="00F05393">
        <w:t xml:space="preserve">2022, </w:t>
      </w:r>
      <w:r w:rsidRPr="00F05393">
        <w:rPr>
          <w:b/>
        </w:rPr>
        <w:t>38</w:t>
      </w:r>
      <w:r w:rsidRPr="00F05393">
        <w:t>(11).</w:t>
      </w:r>
    </w:p>
    <w:p w14:paraId="44B2A7C5" w14:textId="77777777" w:rsidR="00F05393" w:rsidRPr="00F05393" w:rsidRDefault="00F05393" w:rsidP="00F05393">
      <w:pPr>
        <w:pStyle w:val="EndNoteBibliography"/>
        <w:ind w:left="720" w:hanging="720"/>
      </w:pPr>
      <w:r w:rsidRPr="00F05393">
        <w:t>57.</w:t>
      </w:r>
      <w:r w:rsidRPr="00F05393">
        <w:tab/>
        <w:t xml:space="preserve">Nagano M, Kabayama M, Ohata Y, Rakugi H, Kamide K: </w:t>
      </w:r>
      <w:r w:rsidRPr="00F05393">
        <w:rPr>
          <w:b/>
        </w:rPr>
        <w:t>The usefulness of a questionnaire during medical examinations for older subjects in evaluating frailty: Utilization in clinical practice</w:t>
      </w:r>
      <w:r w:rsidRPr="00F05393">
        <w:t xml:space="preserve">. </w:t>
      </w:r>
      <w:r w:rsidRPr="00F05393">
        <w:rPr>
          <w:i/>
        </w:rPr>
        <w:t xml:space="preserve">Nihon Ronen Igakkai zasshi Japanese journal of geriatrics </w:t>
      </w:r>
      <w:r w:rsidRPr="00F05393">
        <w:t xml:space="preserve">2022, </w:t>
      </w:r>
      <w:r w:rsidRPr="00F05393">
        <w:rPr>
          <w:b/>
        </w:rPr>
        <w:t>59</w:t>
      </w:r>
      <w:r w:rsidRPr="00F05393">
        <w:t>(3):360-370.</w:t>
      </w:r>
    </w:p>
    <w:p w14:paraId="24964C0A" w14:textId="77777777" w:rsidR="00F05393" w:rsidRPr="00F05393" w:rsidRDefault="00F05393" w:rsidP="00F05393">
      <w:pPr>
        <w:pStyle w:val="EndNoteBibliography"/>
        <w:ind w:left="720" w:hanging="720"/>
      </w:pPr>
      <w:r w:rsidRPr="00F05393">
        <w:t>58.</w:t>
      </w:r>
      <w:r w:rsidRPr="00F05393">
        <w:tab/>
        <w:t xml:space="preserve">Tarazona-Santabalbina FJ, Gómez-Cabrera MC, Pérez-Ros P, Martínez-Arnau FM, Cabo H, Tsaparas K, Salvador-Pascual A, Rodriguez-Mañas L, Viña J: </w:t>
      </w:r>
      <w:r w:rsidRPr="00F05393">
        <w:rPr>
          <w:b/>
        </w:rPr>
        <w:t>A Multicomponent Exercise Intervention that Reverses Frailty and Improves Cognition, Emotion, and Social Networking in the Community-Dwelling Frail Elderly: A Randomized Clinical Trial</w:t>
      </w:r>
      <w:r w:rsidRPr="00F05393">
        <w:t xml:space="preserve">. </w:t>
      </w:r>
      <w:r w:rsidRPr="00F05393">
        <w:rPr>
          <w:i/>
        </w:rPr>
        <w:t xml:space="preserve">J Am Med Dir Assoc </w:t>
      </w:r>
      <w:r w:rsidRPr="00F05393">
        <w:t xml:space="preserve">2016, </w:t>
      </w:r>
      <w:r w:rsidRPr="00F05393">
        <w:rPr>
          <w:b/>
        </w:rPr>
        <w:t>17</w:t>
      </w:r>
      <w:r w:rsidRPr="00F05393">
        <w:t>(5):426-433.</w:t>
      </w:r>
    </w:p>
    <w:p w14:paraId="71F433CB" w14:textId="77777777" w:rsidR="00F05393" w:rsidRPr="00F05393" w:rsidRDefault="00F05393" w:rsidP="00F05393">
      <w:pPr>
        <w:pStyle w:val="EndNoteBibliography"/>
        <w:ind w:left="720" w:hanging="720"/>
      </w:pPr>
      <w:r w:rsidRPr="00F05393">
        <w:t>59.</w:t>
      </w:r>
      <w:r w:rsidRPr="00F05393">
        <w:tab/>
        <w:t xml:space="preserve">Verver D, Merten H, de Blok C, Wagner C: </w:t>
      </w:r>
      <w:r w:rsidRPr="00F05393">
        <w:rPr>
          <w:b/>
        </w:rPr>
        <w:t>A cross sectional study on the different domains of frailty for independent living older adults</w:t>
      </w:r>
      <w:r w:rsidRPr="00F05393">
        <w:t xml:space="preserve">. </w:t>
      </w:r>
      <w:r w:rsidRPr="00F05393">
        <w:rPr>
          <w:i/>
        </w:rPr>
        <w:t xml:space="preserve">BMC Geriatr </w:t>
      </w:r>
      <w:r w:rsidRPr="00F05393">
        <w:t xml:space="preserve">2019, </w:t>
      </w:r>
      <w:r w:rsidRPr="00F05393">
        <w:rPr>
          <w:b/>
        </w:rPr>
        <w:t>19</w:t>
      </w:r>
      <w:r w:rsidRPr="00F05393">
        <w:t>(1):61.</w:t>
      </w:r>
    </w:p>
    <w:p w14:paraId="6A34A58E" w14:textId="77777777" w:rsidR="00F05393" w:rsidRPr="00F05393" w:rsidRDefault="00F05393" w:rsidP="00F05393">
      <w:pPr>
        <w:pStyle w:val="EndNoteBibliography"/>
        <w:ind w:left="720" w:hanging="720"/>
      </w:pPr>
      <w:r w:rsidRPr="00F05393">
        <w:t>60.</w:t>
      </w:r>
      <w:r w:rsidRPr="00F05393">
        <w:tab/>
        <w:t xml:space="preserve">Aznar-Tortonda V, Palazón-Bru A, la Rosa DMF, Espínola-Morel V, Pérez-Pérez BF, León-Ruiz AB, Gil-Guillén VF: </w:t>
      </w:r>
      <w:r w:rsidRPr="00F05393">
        <w:rPr>
          <w:b/>
        </w:rPr>
        <w:t>Detection of frailty in older patients using a mobile app: cross-sectional observational study in primary care</w:t>
      </w:r>
      <w:r w:rsidRPr="00F05393">
        <w:t xml:space="preserve">. </w:t>
      </w:r>
      <w:r w:rsidRPr="00F05393">
        <w:rPr>
          <w:i/>
        </w:rPr>
        <w:t xml:space="preserve">Br J Gen Pract </w:t>
      </w:r>
      <w:r w:rsidRPr="00F05393">
        <w:t xml:space="preserve">2020, </w:t>
      </w:r>
      <w:r w:rsidRPr="00F05393">
        <w:rPr>
          <w:b/>
        </w:rPr>
        <w:t>70</w:t>
      </w:r>
      <w:r w:rsidRPr="00F05393">
        <w:t>(690):e29-e35.</w:t>
      </w:r>
    </w:p>
    <w:p w14:paraId="321DDCDE" w14:textId="77777777" w:rsidR="00F05393" w:rsidRPr="00F05393" w:rsidRDefault="00F05393" w:rsidP="00F05393">
      <w:pPr>
        <w:pStyle w:val="EndNoteBibliography"/>
        <w:ind w:left="720" w:hanging="720"/>
      </w:pPr>
      <w:r w:rsidRPr="00F05393">
        <w:t>61.</w:t>
      </w:r>
      <w:r w:rsidRPr="00F05393">
        <w:tab/>
        <w:t xml:space="preserve">Hoogendijk EO, Smit AP, van Dam C, Schuster NA, de Breij S, Holwerda TJ, Huisman M, Dent E, Andrew MK: </w:t>
      </w:r>
      <w:r w:rsidRPr="00F05393">
        <w:rPr>
          <w:b/>
        </w:rPr>
        <w:t>Frailty Combined with Loneliness or Social Isolation: An Elevated Risk for Mortality in Later Life</w:t>
      </w:r>
      <w:r w:rsidRPr="00F05393">
        <w:t xml:space="preserve">. </w:t>
      </w:r>
      <w:r w:rsidRPr="00F05393">
        <w:rPr>
          <w:i/>
        </w:rPr>
        <w:t xml:space="preserve">J Am Geriatr Soc </w:t>
      </w:r>
      <w:r w:rsidRPr="00F05393">
        <w:t xml:space="preserve">2020, </w:t>
      </w:r>
      <w:r w:rsidRPr="00F05393">
        <w:rPr>
          <w:b/>
        </w:rPr>
        <w:t>68</w:t>
      </w:r>
      <w:r w:rsidRPr="00F05393">
        <w:t>(11):2587-2593.</w:t>
      </w:r>
    </w:p>
    <w:p w14:paraId="18A75342" w14:textId="77777777" w:rsidR="00F05393" w:rsidRPr="00F05393" w:rsidRDefault="00F05393" w:rsidP="00F05393">
      <w:pPr>
        <w:pStyle w:val="EndNoteBibliography"/>
        <w:ind w:left="720" w:hanging="720"/>
      </w:pPr>
      <w:r w:rsidRPr="00F05393">
        <w:t>62.</w:t>
      </w:r>
      <w:r w:rsidRPr="00F05393">
        <w:tab/>
        <w:t xml:space="preserve">Gelmini G, Pettenati P, Baratta S, Loss MG, Lunghi M, Veronese N: </w:t>
      </w:r>
      <w:r w:rsidRPr="00F05393">
        <w:rPr>
          <w:b/>
        </w:rPr>
        <w:t>Evaluation of bio-psycho-social frailty in older persons on the territory: the method and the experience of the "Medesano Health House"</w:t>
      </w:r>
      <w:r w:rsidRPr="00F05393">
        <w:t xml:space="preserve">. </w:t>
      </w:r>
      <w:r w:rsidRPr="00F05393">
        <w:rPr>
          <w:i/>
        </w:rPr>
        <w:t xml:space="preserve">Acta Biomed </w:t>
      </w:r>
      <w:r w:rsidRPr="00F05393">
        <w:t xml:space="preserve">2020, </w:t>
      </w:r>
      <w:r w:rsidRPr="00F05393">
        <w:rPr>
          <w:b/>
        </w:rPr>
        <w:t>91</w:t>
      </w:r>
      <w:r w:rsidRPr="00F05393">
        <w:t>(2):389-395.</w:t>
      </w:r>
    </w:p>
    <w:p w14:paraId="55A3032B" w14:textId="77777777" w:rsidR="00F05393" w:rsidRPr="00F05393" w:rsidRDefault="00F05393" w:rsidP="00F05393">
      <w:pPr>
        <w:pStyle w:val="EndNoteBibliography"/>
        <w:ind w:left="720" w:hanging="720"/>
      </w:pPr>
      <w:r w:rsidRPr="00F05393">
        <w:t>63.</w:t>
      </w:r>
      <w:r w:rsidRPr="00F05393">
        <w:tab/>
        <w:t xml:space="preserve">Harada K, Masumoto K, Katagiri K, Fukuzawa A, Touyama M, Sonoda D, Chogahara M, Kondo N, Okada S: </w:t>
      </w:r>
      <w:r w:rsidRPr="00F05393">
        <w:rPr>
          <w:b/>
        </w:rPr>
        <w:t>Three-year effects of neighborhood social network intervention on mental and physical health of older adults</w:t>
      </w:r>
      <w:r w:rsidRPr="00F05393">
        <w:t xml:space="preserve">. </w:t>
      </w:r>
      <w:r w:rsidRPr="00F05393">
        <w:rPr>
          <w:i/>
        </w:rPr>
        <w:t xml:space="preserve">Aging Ment Health </w:t>
      </w:r>
      <w:r w:rsidRPr="00F05393">
        <w:t xml:space="preserve">2021, </w:t>
      </w:r>
      <w:r w:rsidRPr="00F05393">
        <w:rPr>
          <w:b/>
        </w:rPr>
        <w:t>25</w:t>
      </w:r>
      <w:r w:rsidRPr="00F05393">
        <w:t>(12):2235-2245.</w:t>
      </w:r>
    </w:p>
    <w:p w14:paraId="651DF27F" w14:textId="77777777" w:rsidR="00F05393" w:rsidRPr="00F05393" w:rsidRDefault="00F05393" w:rsidP="00F05393">
      <w:pPr>
        <w:pStyle w:val="EndNoteBibliography"/>
        <w:ind w:left="720" w:hanging="720"/>
      </w:pPr>
      <w:r w:rsidRPr="00F05393">
        <w:t>64.</w:t>
      </w:r>
      <w:r w:rsidRPr="00F05393">
        <w:tab/>
        <w:t xml:space="preserve">De Luca R, Torrisi M, Bramanti A, Maggio MG, Anchesi S, Andaloro A, Caliri S, De Cola MC, Calabrò RS: </w:t>
      </w:r>
      <w:r w:rsidRPr="00F05393">
        <w:rPr>
          <w:b/>
        </w:rPr>
        <w:t>A multidisciplinary Telehealth approach for community dwelling older adults</w:t>
      </w:r>
      <w:r w:rsidRPr="00F05393">
        <w:t xml:space="preserve">. </w:t>
      </w:r>
      <w:r w:rsidRPr="00F05393">
        <w:rPr>
          <w:i/>
        </w:rPr>
        <w:t xml:space="preserve">Geriatr Nurs </w:t>
      </w:r>
      <w:r w:rsidRPr="00F05393">
        <w:t xml:space="preserve">2021, </w:t>
      </w:r>
      <w:r w:rsidRPr="00F05393">
        <w:rPr>
          <w:b/>
        </w:rPr>
        <w:t>42</w:t>
      </w:r>
      <w:r w:rsidRPr="00F05393">
        <w:t>(3):635-642.</w:t>
      </w:r>
    </w:p>
    <w:p w14:paraId="6DB43DF7" w14:textId="77777777" w:rsidR="00F05393" w:rsidRPr="00F05393" w:rsidRDefault="00F05393" w:rsidP="00F05393">
      <w:pPr>
        <w:pStyle w:val="EndNoteBibliography"/>
        <w:ind w:left="720" w:hanging="720"/>
      </w:pPr>
      <w:r w:rsidRPr="00F05393">
        <w:t>65.</w:t>
      </w:r>
      <w:r w:rsidRPr="00F05393">
        <w:tab/>
        <w:t xml:space="preserve">Papathanasiou IV, Fradelos EC, Mantzaris D, Rammogianni A, Malli F, Papagiannis D, Gourgoulianis KI: </w:t>
      </w:r>
      <w:r w:rsidRPr="00F05393">
        <w:rPr>
          <w:b/>
        </w:rPr>
        <w:t>Multimorbidity, Trauma Exposure, and Frailty of Older Adults in the Community</w:t>
      </w:r>
      <w:r w:rsidRPr="00F05393">
        <w:t xml:space="preserve">. </w:t>
      </w:r>
      <w:r w:rsidRPr="00F05393">
        <w:rPr>
          <w:i/>
        </w:rPr>
        <w:t xml:space="preserve">Frontiers in Genetics </w:t>
      </w:r>
      <w:r w:rsidRPr="00F05393">
        <w:t xml:space="preserve">2021, </w:t>
      </w:r>
      <w:r w:rsidRPr="00F05393">
        <w:rPr>
          <w:b/>
        </w:rPr>
        <w:t>Volume 12 - 2021</w:t>
      </w:r>
      <w:r w:rsidRPr="00F05393">
        <w:t>.</w:t>
      </w:r>
    </w:p>
    <w:p w14:paraId="4D665154" w14:textId="77777777" w:rsidR="00F05393" w:rsidRPr="00F05393" w:rsidRDefault="00F05393" w:rsidP="00F05393">
      <w:pPr>
        <w:pStyle w:val="EndNoteBibliography"/>
        <w:ind w:left="720" w:hanging="720"/>
      </w:pPr>
      <w:r w:rsidRPr="00F05393">
        <w:t>66.</w:t>
      </w:r>
      <w:r w:rsidRPr="00F05393">
        <w:tab/>
        <w:t xml:space="preserve">Melchiorre MG, D'Amen B, Quattrini S, Lamura G, Socci M: </w:t>
      </w:r>
      <w:r w:rsidRPr="00F05393">
        <w:rPr>
          <w:b/>
        </w:rPr>
        <w:t>Health Emergencies, Falls, and Use of Communication Technologies by Older People with Functional and Social Frailty: Ageing in Place in Deprived Areas of Italy</w:t>
      </w:r>
      <w:r w:rsidRPr="00F05393">
        <w:t xml:space="preserve">. </w:t>
      </w:r>
      <w:r w:rsidRPr="00F05393">
        <w:rPr>
          <w:i/>
        </w:rPr>
        <w:t xml:space="preserve">Int J Environ Res Public Health </w:t>
      </w:r>
      <w:r w:rsidRPr="00F05393">
        <w:t xml:space="preserve">2022, </w:t>
      </w:r>
      <w:r w:rsidRPr="00F05393">
        <w:rPr>
          <w:b/>
        </w:rPr>
        <w:t>19</w:t>
      </w:r>
      <w:r w:rsidRPr="00F05393">
        <w:t>(22).</w:t>
      </w:r>
    </w:p>
    <w:p w14:paraId="1F470CFB" w14:textId="77777777" w:rsidR="00F05393" w:rsidRPr="00F05393" w:rsidRDefault="00F05393" w:rsidP="00F05393">
      <w:pPr>
        <w:pStyle w:val="EndNoteBibliography"/>
        <w:ind w:left="720" w:hanging="720"/>
      </w:pPr>
      <w:r w:rsidRPr="00F05393">
        <w:t>67.</w:t>
      </w:r>
      <w:r w:rsidRPr="00F05393">
        <w:tab/>
        <w:t xml:space="preserve">Roth SE, Govier DJ, Marsi K, Cohen-Cline H: </w:t>
      </w:r>
      <w:r w:rsidRPr="00F05393">
        <w:rPr>
          <w:b/>
        </w:rPr>
        <w:t>Differences in Outpatient Health Care Utilization 12 Months after COVID-19 Infection by Race/Ethnicity and Community Social Vulnerability</w:t>
      </w:r>
      <w:r w:rsidRPr="00F05393">
        <w:t xml:space="preserve">. </w:t>
      </w:r>
      <w:r w:rsidRPr="00F05393">
        <w:rPr>
          <w:i/>
        </w:rPr>
        <w:t xml:space="preserve">Int J Environ Res Public Health </w:t>
      </w:r>
      <w:r w:rsidRPr="00F05393">
        <w:t xml:space="preserve">2022, </w:t>
      </w:r>
      <w:r w:rsidRPr="00F05393">
        <w:rPr>
          <w:b/>
        </w:rPr>
        <w:t>19</w:t>
      </w:r>
      <w:r w:rsidRPr="00F05393">
        <w:t>(6).</w:t>
      </w:r>
    </w:p>
    <w:p w14:paraId="1CF48EB5" w14:textId="77777777" w:rsidR="00F05393" w:rsidRPr="00F05393" w:rsidRDefault="00F05393" w:rsidP="00F05393">
      <w:pPr>
        <w:pStyle w:val="EndNoteBibliography"/>
        <w:ind w:left="720" w:hanging="720"/>
      </w:pPr>
      <w:r w:rsidRPr="00F05393">
        <w:t>68.</w:t>
      </w:r>
      <w:r w:rsidRPr="00F05393">
        <w:tab/>
        <w:t xml:space="preserve">Millan-Domingo F, Tarazona-Santabalbina FJ, Carretero A, Olaso-Gonzalez G, Vina J, Gomez-Cabrera MC: </w:t>
      </w:r>
      <w:r w:rsidRPr="00F05393">
        <w:rPr>
          <w:b/>
        </w:rPr>
        <w:t>Real-Life Outcomes of a Multicomponent Exercise Intervention in Community-Dwelling Frail Older Adults and Its Association with Nutritional-Related Factors</w:t>
      </w:r>
      <w:r w:rsidRPr="00F05393">
        <w:t xml:space="preserve">. </w:t>
      </w:r>
      <w:r w:rsidRPr="00F05393">
        <w:rPr>
          <w:i/>
        </w:rPr>
        <w:t xml:space="preserve">Nutrients </w:t>
      </w:r>
      <w:r w:rsidRPr="00F05393">
        <w:t xml:space="preserve">2022, </w:t>
      </w:r>
      <w:r w:rsidRPr="00F05393">
        <w:rPr>
          <w:b/>
        </w:rPr>
        <w:t>14</w:t>
      </w:r>
      <w:r w:rsidRPr="00F05393">
        <w:t>(23).</w:t>
      </w:r>
    </w:p>
    <w:p w14:paraId="6F070CAA" w14:textId="77777777" w:rsidR="00F05393" w:rsidRPr="00F05393" w:rsidRDefault="00F05393" w:rsidP="00F05393">
      <w:pPr>
        <w:pStyle w:val="EndNoteBibliography"/>
        <w:ind w:left="720" w:hanging="720"/>
      </w:pPr>
      <w:r w:rsidRPr="00F05393">
        <w:lastRenderedPageBreak/>
        <w:t>69.</w:t>
      </w:r>
      <w:r w:rsidRPr="00F05393">
        <w:tab/>
        <w:t xml:space="preserve">Satsanasupint P, Daovisan H, Phukrongpet P: </w:t>
      </w:r>
      <w:r w:rsidRPr="00F05393">
        <w:rPr>
          <w:b/>
        </w:rPr>
        <w:t>Enhancing active ageing in later life: Can community networks enhance elderly health behaviours? Insights from a bracketing qualitative method</w:t>
      </w:r>
      <w:r w:rsidRPr="00F05393">
        <w:t xml:space="preserve">. </w:t>
      </w:r>
      <w:r w:rsidRPr="00F05393">
        <w:rPr>
          <w:i/>
        </w:rPr>
        <w:t xml:space="preserve">Journal of Community &amp; Applied Social Psychology </w:t>
      </w:r>
      <w:r w:rsidRPr="00F05393">
        <w:t xml:space="preserve">2022, </w:t>
      </w:r>
      <w:r w:rsidRPr="00F05393">
        <w:rPr>
          <w:b/>
        </w:rPr>
        <w:t>32</w:t>
      </w:r>
      <w:r w:rsidRPr="00F05393">
        <w:t>(6):1133-1147.</w:t>
      </w:r>
    </w:p>
    <w:p w14:paraId="76C2631E" w14:textId="77777777" w:rsidR="00F05393" w:rsidRPr="00F05393" w:rsidRDefault="00F05393" w:rsidP="00F05393">
      <w:pPr>
        <w:pStyle w:val="EndNoteBibliography"/>
        <w:ind w:left="720" w:hanging="720"/>
      </w:pPr>
      <w:r w:rsidRPr="00F05393">
        <w:t>70.</w:t>
      </w:r>
      <w:r w:rsidRPr="00F05393">
        <w:tab/>
        <w:t xml:space="preserve">Faria A, Martins M, Ribeiro O, Ventura-Silva JMA, Fonseca EF, Ferreira LJM, Teles P, Laredo-Aguilera JA: </w:t>
      </w:r>
      <w:r w:rsidRPr="00F05393">
        <w:rPr>
          <w:b/>
        </w:rPr>
        <w:t>Multidimensional Frailty and Lifestyles of Community-Dwelling Older Portuguese Adults</w:t>
      </w:r>
      <w:r w:rsidRPr="00F05393">
        <w:t xml:space="preserve">. </w:t>
      </w:r>
      <w:r w:rsidRPr="00F05393">
        <w:rPr>
          <w:i/>
        </w:rPr>
        <w:t xml:space="preserve">Int J Environ Res Public Health </w:t>
      </w:r>
      <w:r w:rsidRPr="00F05393">
        <w:t xml:space="preserve">2022, </w:t>
      </w:r>
      <w:r w:rsidRPr="00F05393">
        <w:rPr>
          <w:b/>
        </w:rPr>
        <w:t>19</w:t>
      </w:r>
      <w:r w:rsidRPr="00F05393">
        <w:t>(22).</w:t>
      </w:r>
    </w:p>
    <w:p w14:paraId="5F3F2157" w14:textId="77777777" w:rsidR="00F05393" w:rsidRPr="00F05393" w:rsidRDefault="00F05393" w:rsidP="00F05393">
      <w:pPr>
        <w:pStyle w:val="EndNoteBibliography"/>
        <w:ind w:left="720" w:hanging="720"/>
      </w:pPr>
      <w:r w:rsidRPr="00F05393">
        <w:t>71.</w:t>
      </w:r>
      <w:r w:rsidRPr="00F05393">
        <w:tab/>
        <w:t xml:space="preserve">Jacobs MM, Burch AE: </w:t>
      </w:r>
      <w:r w:rsidRPr="00F05393">
        <w:rPr>
          <w:b/>
        </w:rPr>
        <w:t>Disparities in Perceived Physical and Mental Wellness: Relationships Between Social Vulnerability, Cardiovascular Risk Factor Prevalence, and Health Behaviors Among Elderly US Residents</w:t>
      </w:r>
      <w:r w:rsidRPr="00F05393">
        <w:t xml:space="preserve">. </w:t>
      </w:r>
      <w:r w:rsidRPr="00F05393">
        <w:rPr>
          <w:i/>
        </w:rPr>
        <w:t xml:space="preserve">J Prim Care Community Health </w:t>
      </w:r>
      <w:r w:rsidRPr="00F05393">
        <w:t xml:space="preserve">2023, </w:t>
      </w:r>
      <w:r w:rsidRPr="00F05393">
        <w:rPr>
          <w:b/>
        </w:rPr>
        <w:t>14</w:t>
      </w:r>
      <w:r w:rsidRPr="00F05393">
        <w:t>:21501319231163639.</w:t>
      </w:r>
    </w:p>
    <w:p w14:paraId="677F8C4A" w14:textId="77777777" w:rsidR="00F05393" w:rsidRPr="00F05393" w:rsidRDefault="00F05393" w:rsidP="00F05393">
      <w:pPr>
        <w:pStyle w:val="EndNoteBibliography"/>
        <w:ind w:left="720" w:hanging="720"/>
      </w:pPr>
      <w:r w:rsidRPr="00F05393">
        <w:t>72.</w:t>
      </w:r>
      <w:r w:rsidRPr="00F05393">
        <w:tab/>
        <w:t xml:space="preserve">Ohta T, Osuka Y, Shida T, Daimaru K, Kojima N, Maruo K, Iizuka A, Kitago M, Fujiwara Y, Sasai H: </w:t>
      </w:r>
      <w:r w:rsidRPr="00F05393">
        <w:rPr>
          <w:b/>
        </w:rPr>
        <w:t>Feasibility, Acceptability, and Potential Efficacy of a Mobile Health Application for Community-Dwelling Older Adults with Frailty and Pre-Frailty: A Pilot Study</w:t>
      </w:r>
      <w:r w:rsidRPr="00F05393">
        <w:t xml:space="preserve">. </w:t>
      </w:r>
      <w:r w:rsidRPr="00F05393">
        <w:rPr>
          <w:i/>
        </w:rPr>
        <w:t xml:space="preserve">Nutrients </w:t>
      </w:r>
      <w:r w:rsidRPr="00F05393">
        <w:t xml:space="preserve">2024, </w:t>
      </w:r>
      <w:r w:rsidRPr="00F05393">
        <w:rPr>
          <w:b/>
        </w:rPr>
        <w:t>16</w:t>
      </w:r>
      <w:r w:rsidRPr="00F05393">
        <w:t>(8):1181.</w:t>
      </w:r>
    </w:p>
    <w:p w14:paraId="681F62A9" w14:textId="4EF9FD84" w:rsidR="001A3742" w:rsidRDefault="00A357BE">
      <w:r w:rsidRPr="00D20058">
        <w:rPr>
          <w:rFonts w:ascii="Times New Roman" w:hAnsi="Times New Roman" w:cs="Times New Roman"/>
        </w:rPr>
        <w:fldChar w:fldCharType="end"/>
      </w:r>
    </w:p>
    <w:sectPr w:rsidR="001A3742" w:rsidSect="00110B44">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5056" w14:textId="77777777" w:rsidR="00D768F1" w:rsidRDefault="00D768F1" w:rsidP="0027237B">
      <w:r>
        <w:separator/>
      </w:r>
    </w:p>
  </w:endnote>
  <w:endnote w:type="continuationSeparator" w:id="0">
    <w:p w14:paraId="09AB5857" w14:textId="77777777" w:rsidR="00D768F1" w:rsidRDefault="00D768F1" w:rsidP="0027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RWPalladioL-Roma">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37A35" w14:textId="77777777" w:rsidR="00D768F1" w:rsidRDefault="00D768F1" w:rsidP="0027237B">
      <w:r>
        <w:separator/>
      </w:r>
    </w:p>
  </w:footnote>
  <w:footnote w:type="continuationSeparator" w:id="0">
    <w:p w14:paraId="4ACE071B" w14:textId="77777777" w:rsidR="00D768F1" w:rsidRDefault="00D768F1" w:rsidP="00272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449"/>
    <w:multiLevelType w:val="hybridMultilevel"/>
    <w:tmpl w:val="17BCE628"/>
    <w:lvl w:ilvl="0" w:tplc="E6FE22D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C136873"/>
    <w:multiLevelType w:val="hybridMultilevel"/>
    <w:tmpl w:val="A2CABEAA"/>
    <w:lvl w:ilvl="0" w:tplc="DB9811F4">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BA67CD"/>
    <w:multiLevelType w:val="hybridMultilevel"/>
    <w:tmpl w:val="D8D85B62"/>
    <w:lvl w:ilvl="0" w:tplc="E7DED5E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6DF1C8F"/>
    <w:multiLevelType w:val="hybridMultilevel"/>
    <w:tmpl w:val="8FAC4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17E6C"/>
    <w:multiLevelType w:val="hybridMultilevel"/>
    <w:tmpl w:val="FD0407FE"/>
    <w:lvl w:ilvl="0" w:tplc="16C4DCA8">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1E7695"/>
    <w:multiLevelType w:val="hybridMultilevel"/>
    <w:tmpl w:val="06C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6F2A0A"/>
    <w:multiLevelType w:val="hybridMultilevel"/>
    <w:tmpl w:val="0E66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955927"/>
    <w:multiLevelType w:val="hybridMultilevel"/>
    <w:tmpl w:val="C624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15420F"/>
    <w:multiLevelType w:val="hybridMultilevel"/>
    <w:tmpl w:val="175A5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61DD8"/>
    <w:multiLevelType w:val="hybridMultilevel"/>
    <w:tmpl w:val="380C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470CF0"/>
    <w:multiLevelType w:val="multilevel"/>
    <w:tmpl w:val="01520D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7771B07"/>
    <w:multiLevelType w:val="hybridMultilevel"/>
    <w:tmpl w:val="3FDC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743234"/>
    <w:multiLevelType w:val="hybridMultilevel"/>
    <w:tmpl w:val="6AF8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542BF8"/>
    <w:multiLevelType w:val="hybridMultilevel"/>
    <w:tmpl w:val="E3AE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3294872">
    <w:abstractNumId w:val="10"/>
  </w:num>
  <w:num w:numId="2" w16cid:durableId="1643000929">
    <w:abstractNumId w:val="4"/>
  </w:num>
  <w:num w:numId="3" w16cid:durableId="1263421087">
    <w:abstractNumId w:val="1"/>
  </w:num>
  <w:num w:numId="4" w16cid:durableId="1207251883">
    <w:abstractNumId w:val="2"/>
  </w:num>
  <w:num w:numId="5" w16cid:durableId="1208374223">
    <w:abstractNumId w:val="0"/>
  </w:num>
  <w:num w:numId="6" w16cid:durableId="1903372993">
    <w:abstractNumId w:val="12"/>
  </w:num>
  <w:num w:numId="7" w16cid:durableId="1445421318">
    <w:abstractNumId w:val="13"/>
  </w:num>
  <w:num w:numId="8" w16cid:durableId="985860830">
    <w:abstractNumId w:val="3"/>
  </w:num>
  <w:num w:numId="9" w16cid:durableId="1752001013">
    <w:abstractNumId w:val="5"/>
  </w:num>
  <w:num w:numId="10" w16cid:durableId="1450733953">
    <w:abstractNumId w:val="6"/>
  </w:num>
  <w:num w:numId="11" w16cid:durableId="63186557">
    <w:abstractNumId w:val="7"/>
  </w:num>
  <w:num w:numId="12" w16cid:durableId="2121414994">
    <w:abstractNumId w:val="8"/>
  </w:num>
  <w:num w:numId="13" w16cid:durableId="212038859">
    <w:abstractNumId w:val="11"/>
  </w:num>
  <w:num w:numId="14" w16cid:durableId="1368412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0twTSlgYWpkaWFko6SsGpxcWZ+XkgBYamtQC788HHLQAAAA=="/>
    <w:docVar w:name="EN.InstantFormat" w:val="&lt;ENInstantFormat&gt;&lt;Enabled&gt;1&lt;/Enabled&gt;&lt;ScanUnformatted&gt;1&lt;/ScanUnformatted&gt;&lt;ScanChanges&gt;1&lt;/ScanChanges&gt;&lt;Suspended&gt;0&lt;/Suspended&gt;&lt;/ENInstantFormat&gt;"/>
    <w:docVar w:name="EN.Layout" w:val="&lt;ENLayout&gt;&lt;Style&gt;BMC Geriatri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9eepesexdtw97epzwdv5226psdz599saaed&quot;&gt;social_frail&lt;record-ids&gt;&lt;item&gt;2&lt;/item&gt;&lt;item&gt;3&lt;/item&gt;&lt;item&gt;5&lt;/item&gt;&lt;item&gt;6&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5&lt;/item&gt;&lt;item&gt;26&lt;/item&gt;&lt;item&gt;28&lt;/item&gt;&lt;item&gt;29&lt;/item&gt;&lt;item&gt;30&lt;/item&gt;&lt;item&gt;31&lt;/item&gt;&lt;item&gt;32&lt;/item&gt;&lt;item&gt;33&lt;/item&gt;&lt;item&gt;34&lt;/item&gt;&lt;item&gt;35&lt;/item&gt;&lt;item&gt;36&lt;/item&gt;&lt;item&gt;41&lt;/item&gt;&lt;item&gt;42&lt;/item&gt;&lt;item&gt;43&lt;/item&gt;&lt;item&gt;44&lt;/item&gt;&lt;item&gt;45&lt;/item&gt;&lt;item&gt;46&lt;/item&gt;&lt;item&gt;47&lt;/item&gt;&lt;item&gt;49&lt;/item&gt;&lt;item&gt;51&lt;/item&gt;&lt;item&gt;53&lt;/item&gt;&lt;item&gt;54&lt;/item&gt;&lt;item&gt;56&lt;/item&gt;&lt;item&gt;58&lt;/item&gt;&lt;item&gt;59&lt;/item&gt;&lt;item&gt;60&lt;/item&gt;&lt;item&gt;61&lt;/item&gt;&lt;item&gt;62&lt;/item&gt;&lt;item&gt;63&lt;/item&gt;&lt;item&gt;64&lt;/item&gt;&lt;item&gt;65&lt;/item&gt;&lt;item&gt;66&lt;/item&gt;&lt;item&gt;67&lt;/item&gt;&lt;item&gt;69&lt;/item&gt;&lt;item&gt;70&lt;/item&gt;&lt;item&gt;72&lt;/item&gt;&lt;item&gt;75&lt;/item&gt;&lt;item&gt;76&lt;/item&gt;&lt;item&gt;77&lt;/item&gt;&lt;item&gt;78&lt;/item&gt;&lt;item&gt;79&lt;/item&gt;&lt;item&gt;81&lt;/item&gt;&lt;item&gt;82&lt;/item&gt;&lt;item&gt;83&lt;/item&gt;&lt;item&gt;84&lt;/item&gt;&lt;item&gt;86&lt;/item&gt;&lt;item&gt;87&lt;/item&gt;&lt;item&gt;89&lt;/item&gt;&lt;item&gt;90&lt;/item&gt;&lt;/record-ids&gt;&lt;/item&gt;&lt;/Libraries&gt;"/>
  </w:docVars>
  <w:rsids>
    <w:rsidRoot w:val="00F80A1D"/>
    <w:rsid w:val="00001715"/>
    <w:rsid w:val="0001471D"/>
    <w:rsid w:val="00034207"/>
    <w:rsid w:val="000404AC"/>
    <w:rsid w:val="00045E60"/>
    <w:rsid w:val="00053563"/>
    <w:rsid w:val="00054DF3"/>
    <w:rsid w:val="0006788B"/>
    <w:rsid w:val="00075953"/>
    <w:rsid w:val="0007605F"/>
    <w:rsid w:val="0007733B"/>
    <w:rsid w:val="000829AE"/>
    <w:rsid w:val="00085B4D"/>
    <w:rsid w:val="00087B39"/>
    <w:rsid w:val="000918F3"/>
    <w:rsid w:val="00093E02"/>
    <w:rsid w:val="00093F2E"/>
    <w:rsid w:val="00096770"/>
    <w:rsid w:val="000A46BE"/>
    <w:rsid w:val="000C6692"/>
    <w:rsid w:val="000D307E"/>
    <w:rsid w:val="000E30EB"/>
    <w:rsid w:val="000F0964"/>
    <w:rsid w:val="000F6AF9"/>
    <w:rsid w:val="00107686"/>
    <w:rsid w:val="00110B44"/>
    <w:rsid w:val="00113554"/>
    <w:rsid w:val="00114B22"/>
    <w:rsid w:val="0012423F"/>
    <w:rsid w:val="00133833"/>
    <w:rsid w:val="001345FE"/>
    <w:rsid w:val="00134F82"/>
    <w:rsid w:val="00153F46"/>
    <w:rsid w:val="00155FA0"/>
    <w:rsid w:val="001618D8"/>
    <w:rsid w:val="00162021"/>
    <w:rsid w:val="00164D9D"/>
    <w:rsid w:val="0016589F"/>
    <w:rsid w:val="00170491"/>
    <w:rsid w:val="00181D24"/>
    <w:rsid w:val="00183E7F"/>
    <w:rsid w:val="00184287"/>
    <w:rsid w:val="00187340"/>
    <w:rsid w:val="00187E53"/>
    <w:rsid w:val="00191016"/>
    <w:rsid w:val="001948FC"/>
    <w:rsid w:val="001954D5"/>
    <w:rsid w:val="001A3742"/>
    <w:rsid w:val="001B425E"/>
    <w:rsid w:val="001B58D6"/>
    <w:rsid w:val="001C7688"/>
    <w:rsid w:val="001C7BC6"/>
    <w:rsid w:val="001D01D0"/>
    <w:rsid w:val="001D084A"/>
    <w:rsid w:val="001E1E82"/>
    <w:rsid w:val="001E220C"/>
    <w:rsid w:val="001E68AD"/>
    <w:rsid w:val="001E7CA8"/>
    <w:rsid w:val="001F5A97"/>
    <w:rsid w:val="00203D89"/>
    <w:rsid w:val="0020610F"/>
    <w:rsid w:val="00207D55"/>
    <w:rsid w:val="00216EA1"/>
    <w:rsid w:val="002175DE"/>
    <w:rsid w:val="00221E32"/>
    <w:rsid w:val="00233EFC"/>
    <w:rsid w:val="00240BB9"/>
    <w:rsid w:val="0024762D"/>
    <w:rsid w:val="00250537"/>
    <w:rsid w:val="002516E0"/>
    <w:rsid w:val="0027237B"/>
    <w:rsid w:val="002765F3"/>
    <w:rsid w:val="00290EBA"/>
    <w:rsid w:val="0029459E"/>
    <w:rsid w:val="00295C69"/>
    <w:rsid w:val="002963A9"/>
    <w:rsid w:val="002A2B96"/>
    <w:rsid w:val="002A7798"/>
    <w:rsid w:val="002B3769"/>
    <w:rsid w:val="002C6570"/>
    <w:rsid w:val="002C6CD6"/>
    <w:rsid w:val="002D08B7"/>
    <w:rsid w:val="002D2785"/>
    <w:rsid w:val="002D3207"/>
    <w:rsid w:val="002D4BD2"/>
    <w:rsid w:val="002D7D63"/>
    <w:rsid w:val="002E5F2B"/>
    <w:rsid w:val="002F0CEC"/>
    <w:rsid w:val="002F434C"/>
    <w:rsid w:val="00302B85"/>
    <w:rsid w:val="00302F35"/>
    <w:rsid w:val="0030788F"/>
    <w:rsid w:val="00310292"/>
    <w:rsid w:val="0031234E"/>
    <w:rsid w:val="003168BE"/>
    <w:rsid w:val="00320574"/>
    <w:rsid w:val="003217D5"/>
    <w:rsid w:val="00333296"/>
    <w:rsid w:val="00333B8C"/>
    <w:rsid w:val="003430A9"/>
    <w:rsid w:val="00343967"/>
    <w:rsid w:val="00362F35"/>
    <w:rsid w:val="00363DD4"/>
    <w:rsid w:val="00366CDA"/>
    <w:rsid w:val="0037252A"/>
    <w:rsid w:val="00373A5E"/>
    <w:rsid w:val="00380AFD"/>
    <w:rsid w:val="00385239"/>
    <w:rsid w:val="00390D6F"/>
    <w:rsid w:val="003A0B41"/>
    <w:rsid w:val="003A14D4"/>
    <w:rsid w:val="003A15C2"/>
    <w:rsid w:val="003A6051"/>
    <w:rsid w:val="003B35ED"/>
    <w:rsid w:val="003B4953"/>
    <w:rsid w:val="003B594D"/>
    <w:rsid w:val="003C1473"/>
    <w:rsid w:val="003C53B5"/>
    <w:rsid w:val="003C60AE"/>
    <w:rsid w:val="003C777E"/>
    <w:rsid w:val="003D1960"/>
    <w:rsid w:val="003D4E39"/>
    <w:rsid w:val="003D541B"/>
    <w:rsid w:val="003E0A1D"/>
    <w:rsid w:val="003E0D40"/>
    <w:rsid w:val="003E22CE"/>
    <w:rsid w:val="003E2FC5"/>
    <w:rsid w:val="00400CE0"/>
    <w:rsid w:val="004035E6"/>
    <w:rsid w:val="004036C1"/>
    <w:rsid w:val="00420B49"/>
    <w:rsid w:val="00425E9B"/>
    <w:rsid w:val="004346E6"/>
    <w:rsid w:val="00443CDD"/>
    <w:rsid w:val="00446D84"/>
    <w:rsid w:val="00453828"/>
    <w:rsid w:val="0045705A"/>
    <w:rsid w:val="00461B83"/>
    <w:rsid w:val="00470309"/>
    <w:rsid w:val="00473BCE"/>
    <w:rsid w:val="00480355"/>
    <w:rsid w:val="0048381F"/>
    <w:rsid w:val="0048438C"/>
    <w:rsid w:val="00486354"/>
    <w:rsid w:val="004A1924"/>
    <w:rsid w:val="004B730A"/>
    <w:rsid w:val="004C1BCD"/>
    <w:rsid w:val="004C2B9F"/>
    <w:rsid w:val="004C65A9"/>
    <w:rsid w:val="004D39A4"/>
    <w:rsid w:val="004D5E43"/>
    <w:rsid w:val="004E1F91"/>
    <w:rsid w:val="004E3EAE"/>
    <w:rsid w:val="004E3EBB"/>
    <w:rsid w:val="004E49F8"/>
    <w:rsid w:val="004F1BC4"/>
    <w:rsid w:val="004F6A23"/>
    <w:rsid w:val="00515DE9"/>
    <w:rsid w:val="00525790"/>
    <w:rsid w:val="0052750A"/>
    <w:rsid w:val="00527C3D"/>
    <w:rsid w:val="005338F4"/>
    <w:rsid w:val="005351A0"/>
    <w:rsid w:val="00552317"/>
    <w:rsid w:val="00554DF2"/>
    <w:rsid w:val="0055671B"/>
    <w:rsid w:val="005579AC"/>
    <w:rsid w:val="00562C23"/>
    <w:rsid w:val="0056517C"/>
    <w:rsid w:val="0056772D"/>
    <w:rsid w:val="00570709"/>
    <w:rsid w:val="00577A8F"/>
    <w:rsid w:val="00592B6E"/>
    <w:rsid w:val="0059413F"/>
    <w:rsid w:val="00594FFE"/>
    <w:rsid w:val="005A1420"/>
    <w:rsid w:val="005A3225"/>
    <w:rsid w:val="005A448F"/>
    <w:rsid w:val="005A5DA1"/>
    <w:rsid w:val="005B2986"/>
    <w:rsid w:val="005B48E0"/>
    <w:rsid w:val="005B798D"/>
    <w:rsid w:val="005C4B93"/>
    <w:rsid w:val="005D0ACF"/>
    <w:rsid w:val="005D3682"/>
    <w:rsid w:val="005E60F8"/>
    <w:rsid w:val="005E627C"/>
    <w:rsid w:val="005F32C5"/>
    <w:rsid w:val="005F53E7"/>
    <w:rsid w:val="00611C94"/>
    <w:rsid w:val="006153CB"/>
    <w:rsid w:val="00624841"/>
    <w:rsid w:val="00625BA4"/>
    <w:rsid w:val="0063006A"/>
    <w:rsid w:val="00634BB4"/>
    <w:rsid w:val="006354F8"/>
    <w:rsid w:val="006402F7"/>
    <w:rsid w:val="006437D1"/>
    <w:rsid w:val="00650718"/>
    <w:rsid w:val="00651E0E"/>
    <w:rsid w:val="00653F3C"/>
    <w:rsid w:val="00656FEA"/>
    <w:rsid w:val="00671E46"/>
    <w:rsid w:val="006765F9"/>
    <w:rsid w:val="006841FB"/>
    <w:rsid w:val="006915D9"/>
    <w:rsid w:val="00691EC5"/>
    <w:rsid w:val="0069719F"/>
    <w:rsid w:val="00697688"/>
    <w:rsid w:val="006A2E4B"/>
    <w:rsid w:val="006A7950"/>
    <w:rsid w:val="006A7F86"/>
    <w:rsid w:val="006B0552"/>
    <w:rsid w:val="006B1FAC"/>
    <w:rsid w:val="006B4AFD"/>
    <w:rsid w:val="006B4FC7"/>
    <w:rsid w:val="006D70A8"/>
    <w:rsid w:val="006E20AF"/>
    <w:rsid w:val="006E4701"/>
    <w:rsid w:val="006E48A6"/>
    <w:rsid w:val="006E5983"/>
    <w:rsid w:val="00704789"/>
    <w:rsid w:val="00706C2F"/>
    <w:rsid w:val="0070765D"/>
    <w:rsid w:val="00727746"/>
    <w:rsid w:val="00741D2E"/>
    <w:rsid w:val="00744ED7"/>
    <w:rsid w:val="00750075"/>
    <w:rsid w:val="00751639"/>
    <w:rsid w:val="00752BB8"/>
    <w:rsid w:val="00772EB6"/>
    <w:rsid w:val="00774339"/>
    <w:rsid w:val="007822C7"/>
    <w:rsid w:val="00786C65"/>
    <w:rsid w:val="007A3325"/>
    <w:rsid w:val="007A7C18"/>
    <w:rsid w:val="007B5C7B"/>
    <w:rsid w:val="007C75F8"/>
    <w:rsid w:val="007D1007"/>
    <w:rsid w:val="007D5C8E"/>
    <w:rsid w:val="007D7963"/>
    <w:rsid w:val="007E79B5"/>
    <w:rsid w:val="007F09CE"/>
    <w:rsid w:val="007F5A35"/>
    <w:rsid w:val="008006DC"/>
    <w:rsid w:val="008054BC"/>
    <w:rsid w:val="00805FF0"/>
    <w:rsid w:val="008125AA"/>
    <w:rsid w:val="00814380"/>
    <w:rsid w:val="00815B24"/>
    <w:rsid w:val="00816BF1"/>
    <w:rsid w:val="008245F2"/>
    <w:rsid w:val="00827A18"/>
    <w:rsid w:val="00831165"/>
    <w:rsid w:val="0083339F"/>
    <w:rsid w:val="008343A9"/>
    <w:rsid w:val="00843DD7"/>
    <w:rsid w:val="00845FE1"/>
    <w:rsid w:val="00850A46"/>
    <w:rsid w:val="00851788"/>
    <w:rsid w:val="00855729"/>
    <w:rsid w:val="008605C6"/>
    <w:rsid w:val="00863A0C"/>
    <w:rsid w:val="008734B1"/>
    <w:rsid w:val="00887508"/>
    <w:rsid w:val="008C6626"/>
    <w:rsid w:val="008C6D7B"/>
    <w:rsid w:val="008D047C"/>
    <w:rsid w:val="008E5252"/>
    <w:rsid w:val="008F0980"/>
    <w:rsid w:val="00901760"/>
    <w:rsid w:val="00903FA7"/>
    <w:rsid w:val="0090552D"/>
    <w:rsid w:val="0090666D"/>
    <w:rsid w:val="009110E3"/>
    <w:rsid w:val="00916A7B"/>
    <w:rsid w:val="0092024D"/>
    <w:rsid w:val="0092763C"/>
    <w:rsid w:val="009307BF"/>
    <w:rsid w:val="00934632"/>
    <w:rsid w:val="00934C66"/>
    <w:rsid w:val="0095593B"/>
    <w:rsid w:val="009564EA"/>
    <w:rsid w:val="00960057"/>
    <w:rsid w:val="00962995"/>
    <w:rsid w:val="009745D6"/>
    <w:rsid w:val="00982F55"/>
    <w:rsid w:val="00985970"/>
    <w:rsid w:val="00991B69"/>
    <w:rsid w:val="009A084A"/>
    <w:rsid w:val="009A0AB0"/>
    <w:rsid w:val="009A5560"/>
    <w:rsid w:val="009A6A1E"/>
    <w:rsid w:val="009B2AE1"/>
    <w:rsid w:val="009C3426"/>
    <w:rsid w:val="009C461A"/>
    <w:rsid w:val="009C6528"/>
    <w:rsid w:val="009C7DD7"/>
    <w:rsid w:val="009D367C"/>
    <w:rsid w:val="009D4D2B"/>
    <w:rsid w:val="009F3BB4"/>
    <w:rsid w:val="00A020D3"/>
    <w:rsid w:val="00A03ABC"/>
    <w:rsid w:val="00A04BFE"/>
    <w:rsid w:val="00A065B2"/>
    <w:rsid w:val="00A10851"/>
    <w:rsid w:val="00A16F54"/>
    <w:rsid w:val="00A2175E"/>
    <w:rsid w:val="00A30FC2"/>
    <w:rsid w:val="00A34C9E"/>
    <w:rsid w:val="00A357BE"/>
    <w:rsid w:val="00A3745E"/>
    <w:rsid w:val="00A65936"/>
    <w:rsid w:val="00A71103"/>
    <w:rsid w:val="00A73EA1"/>
    <w:rsid w:val="00A744FC"/>
    <w:rsid w:val="00A84055"/>
    <w:rsid w:val="00A85A95"/>
    <w:rsid w:val="00A91972"/>
    <w:rsid w:val="00A92FD8"/>
    <w:rsid w:val="00A946DB"/>
    <w:rsid w:val="00A974F5"/>
    <w:rsid w:val="00AA28F1"/>
    <w:rsid w:val="00AA4CE7"/>
    <w:rsid w:val="00AB0535"/>
    <w:rsid w:val="00AB7EFD"/>
    <w:rsid w:val="00AC0548"/>
    <w:rsid w:val="00AC51E4"/>
    <w:rsid w:val="00AC5BCA"/>
    <w:rsid w:val="00AD2063"/>
    <w:rsid w:val="00AD2DB1"/>
    <w:rsid w:val="00AD3FE3"/>
    <w:rsid w:val="00AD7255"/>
    <w:rsid w:val="00AE6DE4"/>
    <w:rsid w:val="00AE7B44"/>
    <w:rsid w:val="00AF1BB2"/>
    <w:rsid w:val="00B06728"/>
    <w:rsid w:val="00B20E90"/>
    <w:rsid w:val="00B24A3B"/>
    <w:rsid w:val="00B55AB9"/>
    <w:rsid w:val="00B60DA4"/>
    <w:rsid w:val="00B64615"/>
    <w:rsid w:val="00B74002"/>
    <w:rsid w:val="00B940BF"/>
    <w:rsid w:val="00BB727F"/>
    <w:rsid w:val="00BC0A49"/>
    <w:rsid w:val="00BC2D7E"/>
    <w:rsid w:val="00BD43F7"/>
    <w:rsid w:val="00BF02A2"/>
    <w:rsid w:val="00BF4E4F"/>
    <w:rsid w:val="00C00FB5"/>
    <w:rsid w:val="00C0499D"/>
    <w:rsid w:val="00C054FB"/>
    <w:rsid w:val="00C076A7"/>
    <w:rsid w:val="00C17AFA"/>
    <w:rsid w:val="00C25001"/>
    <w:rsid w:val="00C2775C"/>
    <w:rsid w:val="00C313C2"/>
    <w:rsid w:val="00C34925"/>
    <w:rsid w:val="00C3512E"/>
    <w:rsid w:val="00C420DF"/>
    <w:rsid w:val="00C4595E"/>
    <w:rsid w:val="00C61BA7"/>
    <w:rsid w:val="00C71B93"/>
    <w:rsid w:val="00C7275B"/>
    <w:rsid w:val="00C72B86"/>
    <w:rsid w:val="00C74841"/>
    <w:rsid w:val="00C77EBB"/>
    <w:rsid w:val="00C87C6E"/>
    <w:rsid w:val="00C93757"/>
    <w:rsid w:val="00C938B2"/>
    <w:rsid w:val="00C96587"/>
    <w:rsid w:val="00C97F9D"/>
    <w:rsid w:val="00CC5A99"/>
    <w:rsid w:val="00CD1862"/>
    <w:rsid w:val="00CD6F9A"/>
    <w:rsid w:val="00CE0993"/>
    <w:rsid w:val="00CE4040"/>
    <w:rsid w:val="00CF158B"/>
    <w:rsid w:val="00CF2224"/>
    <w:rsid w:val="00CF5702"/>
    <w:rsid w:val="00CF7557"/>
    <w:rsid w:val="00D033FA"/>
    <w:rsid w:val="00D03946"/>
    <w:rsid w:val="00D04367"/>
    <w:rsid w:val="00D060E2"/>
    <w:rsid w:val="00D07EEA"/>
    <w:rsid w:val="00D139D0"/>
    <w:rsid w:val="00D20058"/>
    <w:rsid w:val="00D23387"/>
    <w:rsid w:val="00D32F5B"/>
    <w:rsid w:val="00D438A2"/>
    <w:rsid w:val="00D442BA"/>
    <w:rsid w:val="00D4500F"/>
    <w:rsid w:val="00D458FE"/>
    <w:rsid w:val="00D508E8"/>
    <w:rsid w:val="00D5262F"/>
    <w:rsid w:val="00D548FE"/>
    <w:rsid w:val="00D57027"/>
    <w:rsid w:val="00D57601"/>
    <w:rsid w:val="00D63CBB"/>
    <w:rsid w:val="00D7193A"/>
    <w:rsid w:val="00D74A41"/>
    <w:rsid w:val="00D75000"/>
    <w:rsid w:val="00D768F1"/>
    <w:rsid w:val="00D8039C"/>
    <w:rsid w:val="00D87813"/>
    <w:rsid w:val="00D87FFD"/>
    <w:rsid w:val="00D95154"/>
    <w:rsid w:val="00DA72FA"/>
    <w:rsid w:val="00DB1B66"/>
    <w:rsid w:val="00DB2090"/>
    <w:rsid w:val="00DC53C4"/>
    <w:rsid w:val="00DD5BE0"/>
    <w:rsid w:val="00DD6E23"/>
    <w:rsid w:val="00DF440B"/>
    <w:rsid w:val="00DF74C9"/>
    <w:rsid w:val="00E02F39"/>
    <w:rsid w:val="00E05AD1"/>
    <w:rsid w:val="00E05D2C"/>
    <w:rsid w:val="00E07629"/>
    <w:rsid w:val="00E15033"/>
    <w:rsid w:val="00E17778"/>
    <w:rsid w:val="00E204D1"/>
    <w:rsid w:val="00E20EF9"/>
    <w:rsid w:val="00E26F75"/>
    <w:rsid w:val="00E33DF9"/>
    <w:rsid w:val="00E4018F"/>
    <w:rsid w:val="00E4070C"/>
    <w:rsid w:val="00E4485D"/>
    <w:rsid w:val="00E46A04"/>
    <w:rsid w:val="00E5198E"/>
    <w:rsid w:val="00E52FFF"/>
    <w:rsid w:val="00E5347C"/>
    <w:rsid w:val="00E544D8"/>
    <w:rsid w:val="00E6222D"/>
    <w:rsid w:val="00E6651B"/>
    <w:rsid w:val="00E720D2"/>
    <w:rsid w:val="00E73083"/>
    <w:rsid w:val="00E75D58"/>
    <w:rsid w:val="00E83598"/>
    <w:rsid w:val="00E8770A"/>
    <w:rsid w:val="00E92F4A"/>
    <w:rsid w:val="00E95558"/>
    <w:rsid w:val="00EB5593"/>
    <w:rsid w:val="00EC0C66"/>
    <w:rsid w:val="00EC2060"/>
    <w:rsid w:val="00ED0E45"/>
    <w:rsid w:val="00ED3BA5"/>
    <w:rsid w:val="00EF2F38"/>
    <w:rsid w:val="00F01227"/>
    <w:rsid w:val="00F0377B"/>
    <w:rsid w:val="00F05393"/>
    <w:rsid w:val="00F11C28"/>
    <w:rsid w:val="00F1433F"/>
    <w:rsid w:val="00F1452E"/>
    <w:rsid w:val="00F14F30"/>
    <w:rsid w:val="00F1756D"/>
    <w:rsid w:val="00F42CBA"/>
    <w:rsid w:val="00F441CA"/>
    <w:rsid w:val="00F46A43"/>
    <w:rsid w:val="00F54F76"/>
    <w:rsid w:val="00F80A1D"/>
    <w:rsid w:val="00FA6847"/>
    <w:rsid w:val="00FA7B14"/>
    <w:rsid w:val="00FB16FA"/>
    <w:rsid w:val="00FC4498"/>
    <w:rsid w:val="00FC6E4F"/>
    <w:rsid w:val="00FD368A"/>
    <w:rsid w:val="00FD6EE0"/>
    <w:rsid w:val="00FF203C"/>
    <w:rsid w:val="00FF47D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96A1D"/>
  <w15:chartTrackingRefBased/>
  <w15:docId w15:val="{6CB06519-B315-4B1D-9FE7-3F598CC8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239"/>
    <w:pPr>
      <w:widowControl w:val="0"/>
      <w:jc w:val="both"/>
    </w:pPr>
  </w:style>
  <w:style w:type="paragraph" w:styleId="Heading1">
    <w:name w:val="heading 1"/>
    <w:basedOn w:val="Normal"/>
    <w:next w:val="Normal"/>
    <w:link w:val="Heading1Char"/>
    <w:uiPriority w:val="9"/>
    <w:qFormat/>
    <w:rsid w:val="00F80A1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F80A1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F80A1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F80A1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F80A1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80A1D"/>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F80A1D"/>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F80A1D"/>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F80A1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A1D"/>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F80A1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F80A1D"/>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F80A1D"/>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F80A1D"/>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F80A1D"/>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F80A1D"/>
    <w:rPr>
      <w:rFonts w:cstheme="majorBidi"/>
      <w:b/>
      <w:bCs/>
      <w:color w:val="595959" w:themeColor="text1" w:themeTint="A6"/>
    </w:rPr>
  </w:style>
  <w:style w:type="character" w:customStyle="1" w:styleId="Heading8Char">
    <w:name w:val="Heading 8 Char"/>
    <w:basedOn w:val="DefaultParagraphFont"/>
    <w:link w:val="Heading8"/>
    <w:uiPriority w:val="9"/>
    <w:semiHidden/>
    <w:rsid w:val="00F80A1D"/>
    <w:rPr>
      <w:rFonts w:cstheme="majorBidi"/>
      <w:color w:val="595959" w:themeColor="text1" w:themeTint="A6"/>
    </w:rPr>
  </w:style>
  <w:style w:type="character" w:customStyle="1" w:styleId="Heading9Char">
    <w:name w:val="Heading 9 Char"/>
    <w:basedOn w:val="DefaultParagraphFont"/>
    <w:link w:val="Heading9"/>
    <w:uiPriority w:val="9"/>
    <w:semiHidden/>
    <w:rsid w:val="00F80A1D"/>
    <w:rPr>
      <w:rFonts w:eastAsiaTheme="majorEastAsia" w:cstheme="majorBidi"/>
      <w:color w:val="595959" w:themeColor="text1" w:themeTint="A6"/>
    </w:rPr>
  </w:style>
  <w:style w:type="paragraph" w:styleId="Title">
    <w:name w:val="Title"/>
    <w:basedOn w:val="Normal"/>
    <w:next w:val="Normal"/>
    <w:link w:val="TitleChar"/>
    <w:uiPriority w:val="10"/>
    <w:qFormat/>
    <w:rsid w:val="00F80A1D"/>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0A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A1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0A1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F80A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80A1D"/>
    <w:rPr>
      <w:i/>
      <w:iCs/>
      <w:color w:val="404040" w:themeColor="text1" w:themeTint="BF"/>
    </w:rPr>
  </w:style>
  <w:style w:type="paragraph" w:styleId="ListParagraph">
    <w:name w:val="List Paragraph"/>
    <w:basedOn w:val="Normal"/>
    <w:uiPriority w:val="34"/>
    <w:qFormat/>
    <w:rsid w:val="00F80A1D"/>
    <w:pPr>
      <w:ind w:left="720"/>
      <w:contextualSpacing/>
    </w:pPr>
  </w:style>
  <w:style w:type="character" w:styleId="IntenseEmphasis">
    <w:name w:val="Intense Emphasis"/>
    <w:basedOn w:val="DefaultParagraphFont"/>
    <w:uiPriority w:val="21"/>
    <w:qFormat/>
    <w:rsid w:val="00F80A1D"/>
    <w:rPr>
      <w:i/>
      <w:iCs/>
      <w:color w:val="0F4761" w:themeColor="accent1" w:themeShade="BF"/>
    </w:rPr>
  </w:style>
  <w:style w:type="paragraph" w:styleId="IntenseQuote">
    <w:name w:val="Intense Quote"/>
    <w:basedOn w:val="Normal"/>
    <w:next w:val="Normal"/>
    <w:link w:val="IntenseQuoteChar"/>
    <w:uiPriority w:val="30"/>
    <w:qFormat/>
    <w:rsid w:val="00F80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0A1D"/>
    <w:rPr>
      <w:i/>
      <w:iCs/>
      <w:color w:val="0F4761" w:themeColor="accent1" w:themeShade="BF"/>
    </w:rPr>
  </w:style>
  <w:style w:type="character" w:styleId="IntenseReference">
    <w:name w:val="Intense Reference"/>
    <w:basedOn w:val="DefaultParagraphFont"/>
    <w:uiPriority w:val="32"/>
    <w:qFormat/>
    <w:rsid w:val="00F80A1D"/>
    <w:rPr>
      <w:b/>
      <w:bCs/>
      <w:smallCaps/>
      <w:color w:val="0F4761" w:themeColor="accent1" w:themeShade="BF"/>
      <w:spacing w:val="5"/>
    </w:rPr>
  </w:style>
  <w:style w:type="paragraph" w:styleId="Header">
    <w:name w:val="header"/>
    <w:basedOn w:val="Normal"/>
    <w:link w:val="HeaderChar"/>
    <w:uiPriority w:val="99"/>
    <w:unhideWhenUsed/>
    <w:rsid w:val="0027237B"/>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7237B"/>
    <w:rPr>
      <w:sz w:val="18"/>
      <w:szCs w:val="18"/>
    </w:rPr>
  </w:style>
  <w:style w:type="paragraph" w:styleId="Footer">
    <w:name w:val="footer"/>
    <w:basedOn w:val="Normal"/>
    <w:link w:val="FooterChar"/>
    <w:uiPriority w:val="99"/>
    <w:unhideWhenUsed/>
    <w:rsid w:val="0027237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7237B"/>
    <w:rPr>
      <w:sz w:val="18"/>
      <w:szCs w:val="18"/>
    </w:rPr>
  </w:style>
  <w:style w:type="character" w:styleId="Strong">
    <w:name w:val="Strong"/>
    <w:basedOn w:val="DefaultParagraphFont"/>
    <w:uiPriority w:val="22"/>
    <w:qFormat/>
    <w:rsid w:val="0027237B"/>
    <w:rPr>
      <w:b/>
      <w:bCs/>
    </w:rPr>
  </w:style>
  <w:style w:type="table" w:styleId="TableGrid">
    <w:name w:val="Table Grid"/>
    <w:basedOn w:val="TableNormal"/>
    <w:autoRedefine/>
    <w:uiPriority w:val="39"/>
    <w:qFormat/>
    <w:rsid w:val="0027237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0"/>
    <w:rsid w:val="00A357BE"/>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A357BE"/>
    <w:rPr>
      <w:rFonts w:ascii="DengXian" w:eastAsia="DengXian" w:hAnsi="DengXian"/>
      <w:noProof/>
      <w:sz w:val="20"/>
    </w:rPr>
  </w:style>
  <w:style w:type="paragraph" w:customStyle="1" w:styleId="EndNoteBibliography">
    <w:name w:val="EndNote Bibliography"/>
    <w:basedOn w:val="Normal"/>
    <w:link w:val="EndNoteBibliography0"/>
    <w:rsid w:val="00A357BE"/>
    <w:rPr>
      <w:rFonts w:ascii="DengXian" w:eastAsia="DengXian" w:hAnsi="DengXian"/>
      <w:noProof/>
      <w:sz w:val="20"/>
    </w:rPr>
  </w:style>
  <w:style w:type="character" w:customStyle="1" w:styleId="EndNoteBibliography0">
    <w:name w:val="EndNote Bibliography 字符"/>
    <w:basedOn w:val="DefaultParagraphFont"/>
    <w:link w:val="EndNoteBibliography"/>
    <w:rsid w:val="00A357BE"/>
    <w:rPr>
      <w:rFonts w:ascii="DengXian" w:eastAsia="DengXian" w:hAnsi="DengXian"/>
      <w:noProof/>
      <w:sz w:val="20"/>
    </w:rPr>
  </w:style>
  <w:style w:type="character" w:styleId="Emphasis">
    <w:name w:val="Emphasis"/>
    <w:basedOn w:val="DefaultParagraphFont"/>
    <w:uiPriority w:val="20"/>
    <w:qFormat/>
    <w:rsid w:val="00AD3FE3"/>
    <w:rPr>
      <w:i/>
      <w:iCs/>
    </w:rPr>
  </w:style>
  <w:style w:type="character" w:styleId="CommentReference">
    <w:name w:val="annotation reference"/>
    <w:basedOn w:val="DefaultParagraphFont"/>
    <w:uiPriority w:val="99"/>
    <w:semiHidden/>
    <w:unhideWhenUsed/>
    <w:rsid w:val="002D4BD2"/>
    <w:rPr>
      <w:sz w:val="16"/>
      <w:szCs w:val="16"/>
    </w:rPr>
  </w:style>
  <w:style w:type="paragraph" w:styleId="CommentText">
    <w:name w:val="annotation text"/>
    <w:basedOn w:val="Normal"/>
    <w:link w:val="CommentTextChar"/>
    <w:uiPriority w:val="99"/>
    <w:unhideWhenUsed/>
    <w:rsid w:val="002D4BD2"/>
    <w:rPr>
      <w:sz w:val="20"/>
      <w:szCs w:val="20"/>
    </w:rPr>
  </w:style>
  <w:style w:type="character" w:customStyle="1" w:styleId="CommentTextChar">
    <w:name w:val="Comment Text Char"/>
    <w:basedOn w:val="DefaultParagraphFont"/>
    <w:link w:val="CommentText"/>
    <w:uiPriority w:val="99"/>
    <w:rsid w:val="002D4BD2"/>
    <w:rPr>
      <w:sz w:val="20"/>
      <w:szCs w:val="20"/>
    </w:rPr>
  </w:style>
  <w:style w:type="paragraph" w:styleId="CommentSubject">
    <w:name w:val="annotation subject"/>
    <w:basedOn w:val="CommentText"/>
    <w:next w:val="CommentText"/>
    <w:link w:val="CommentSubjectChar"/>
    <w:uiPriority w:val="99"/>
    <w:semiHidden/>
    <w:unhideWhenUsed/>
    <w:rsid w:val="002D4BD2"/>
    <w:rPr>
      <w:b/>
      <w:bCs/>
    </w:rPr>
  </w:style>
  <w:style w:type="character" w:customStyle="1" w:styleId="CommentSubjectChar">
    <w:name w:val="Comment Subject Char"/>
    <w:basedOn w:val="CommentTextChar"/>
    <w:link w:val="CommentSubject"/>
    <w:uiPriority w:val="99"/>
    <w:semiHidden/>
    <w:rsid w:val="002D4BD2"/>
    <w:rPr>
      <w:b/>
      <w:bCs/>
      <w:sz w:val="20"/>
      <w:szCs w:val="20"/>
    </w:rPr>
  </w:style>
  <w:style w:type="character" w:customStyle="1" w:styleId="cf01">
    <w:name w:val="cf01"/>
    <w:basedOn w:val="DefaultParagraphFont"/>
    <w:rsid w:val="00744ED7"/>
    <w:rPr>
      <w:rFonts w:ascii="Microsoft YaHei UI" w:eastAsia="Microsoft YaHei UI" w:hAnsi="Microsoft YaHei UI" w:hint="eastAsia"/>
      <w:b/>
      <w:bCs/>
      <w:sz w:val="18"/>
      <w:szCs w:val="18"/>
    </w:rPr>
  </w:style>
  <w:style w:type="character" w:customStyle="1" w:styleId="cf11">
    <w:name w:val="cf11"/>
    <w:basedOn w:val="DefaultParagraphFont"/>
    <w:rsid w:val="00744ED7"/>
    <w:rPr>
      <w:rFonts w:ascii="Microsoft YaHei UI" w:eastAsia="Microsoft YaHei UI" w:hAnsi="Microsoft YaHei UI" w:hint="eastAsia"/>
      <w:sz w:val="18"/>
      <w:szCs w:val="18"/>
    </w:rPr>
  </w:style>
  <w:style w:type="character" w:customStyle="1" w:styleId="cf21">
    <w:name w:val="cf21"/>
    <w:basedOn w:val="DefaultParagraphFont"/>
    <w:rsid w:val="00744ED7"/>
    <w:rPr>
      <w:rFonts w:ascii="Microsoft YaHei UI" w:eastAsia="Microsoft YaHei UI" w:hAnsi="Microsoft YaHei UI" w:hint="eastAsia"/>
      <w:b/>
      <w:bCs/>
      <w:color w:val="060607"/>
      <w:sz w:val="18"/>
      <w:szCs w:val="18"/>
    </w:rPr>
  </w:style>
  <w:style w:type="character" w:customStyle="1" w:styleId="cf31">
    <w:name w:val="cf31"/>
    <w:basedOn w:val="DefaultParagraphFont"/>
    <w:rsid w:val="00744ED7"/>
    <w:rPr>
      <w:rFonts w:ascii="Microsoft YaHei UI" w:eastAsia="Microsoft YaHei UI" w:hAnsi="Microsoft YaHei UI" w:hint="eastAsia"/>
      <w:color w:val="06060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1126">
      <w:bodyDiv w:val="1"/>
      <w:marLeft w:val="0"/>
      <w:marRight w:val="0"/>
      <w:marTop w:val="0"/>
      <w:marBottom w:val="0"/>
      <w:divBdr>
        <w:top w:val="none" w:sz="0" w:space="0" w:color="auto"/>
        <w:left w:val="none" w:sz="0" w:space="0" w:color="auto"/>
        <w:bottom w:val="none" w:sz="0" w:space="0" w:color="auto"/>
        <w:right w:val="none" w:sz="0" w:space="0" w:color="auto"/>
      </w:divBdr>
    </w:div>
    <w:div w:id="386492340">
      <w:bodyDiv w:val="1"/>
      <w:marLeft w:val="0"/>
      <w:marRight w:val="0"/>
      <w:marTop w:val="0"/>
      <w:marBottom w:val="0"/>
      <w:divBdr>
        <w:top w:val="none" w:sz="0" w:space="0" w:color="auto"/>
        <w:left w:val="none" w:sz="0" w:space="0" w:color="auto"/>
        <w:bottom w:val="none" w:sz="0" w:space="0" w:color="auto"/>
        <w:right w:val="none" w:sz="0" w:space="0" w:color="auto"/>
      </w:divBdr>
    </w:div>
    <w:div w:id="449474417">
      <w:bodyDiv w:val="1"/>
      <w:marLeft w:val="0"/>
      <w:marRight w:val="0"/>
      <w:marTop w:val="0"/>
      <w:marBottom w:val="0"/>
      <w:divBdr>
        <w:top w:val="none" w:sz="0" w:space="0" w:color="auto"/>
        <w:left w:val="none" w:sz="0" w:space="0" w:color="auto"/>
        <w:bottom w:val="none" w:sz="0" w:space="0" w:color="auto"/>
        <w:right w:val="none" w:sz="0" w:space="0" w:color="auto"/>
      </w:divBdr>
    </w:div>
    <w:div w:id="495388697">
      <w:bodyDiv w:val="1"/>
      <w:marLeft w:val="0"/>
      <w:marRight w:val="0"/>
      <w:marTop w:val="0"/>
      <w:marBottom w:val="0"/>
      <w:divBdr>
        <w:top w:val="none" w:sz="0" w:space="0" w:color="auto"/>
        <w:left w:val="none" w:sz="0" w:space="0" w:color="auto"/>
        <w:bottom w:val="none" w:sz="0" w:space="0" w:color="auto"/>
        <w:right w:val="none" w:sz="0" w:space="0" w:color="auto"/>
      </w:divBdr>
    </w:div>
    <w:div w:id="703287284">
      <w:bodyDiv w:val="1"/>
      <w:marLeft w:val="0"/>
      <w:marRight w:val="0"/>
      <w:marTop w:val="0"/>
      <w:marBottom w:val="0"/>
      <w:divBdr>
        <w:top w:val="none" w:sz="0" w:space="0" w:color="auto"/>
        <w:left w:val="none" w:sz="0" w:space="0" w:color="auto"/>
        <w:bottom w:val="none" w:sz="0" w:space="0" w:color="auto"/>
        <w:right w:val="none" w:sz="0" w:space="0" w:color="auto"/>
      </w:divBdr>
    </w:div>
    <w:div w:id="728652984">
      <w:bodyDiv w:val="1"/>
      <w:marLeft w:val="0"/>
      <w:marRight w:val="0"/>
      <w:marTop w:val="0"/>
      <w:marBottom w:val="0"/>
      <w:divBdr>
        <w:top w:val="none" w:sz="0" w:space="0" w:color="auto"/>
        <w:left w:val="none" w:sz="0" w:space="0" w:color="auto"/>
        <w:bottom w:val="none" w:sz="0" w:space="0" w:color="auto"/>
        <w:right w:val="none" w:sz="0" w:space="0" w:color="auto"/>
      </w:divBdr>
    </w:div>
    <w:div w:id="763457459">
      <w:bodyDiv w:val="1"/>
      <w:marLeft w:val="0"/>
      <w:marRight w:val="0"/>
      <w:marTop w:val="0"/>
      <w:marBottom w:val="0"/>
      <w:divBdr>
        <w:top w:val="none" w:sz="0" w:space="0" w:color="auto"/>
        <w:left w:val="none" w:sz="0" w:space="0" w:color="auto"/>
        <w:bottom w:val="none" w:sz="0" w:space="0" w:color="auto"/>
        <w:right w:val="none" w:sz="0" w:space="0" w:color="auto"/>
      </w:divBdr>
    </w:div>
    <w:div w:id="766736261">
      <w:bodyDiv w:val="1"/>
      <w:marLeft w:val="0"/>
      <w:marRight w:val="0"/>
      <w:marTop w:val="0"/>
      <w:marBottom w:val="0"/>
      <w:divBdr>
        <w:top w:val="none" w:sz="0" w:space="0" w:color="auto"/>
        <w:left w:val="none" w:sz="0" w:space="0" w:color="auto"/>
        <w:bottom w:val="none" w:sz="0" w:space="0" w:color="auto"/>
        <w:right w:val="none" w:sz="0" w:space="0" w:color="auto"/>
      </w:divBdr>
    </w:div>
    <w:div w:id="815951031">
      <w:bodyDiv w:val="1"/>
      <w:marLeft w:val="0"/>
      <w:marRight w:val="0"/>
      <w:marTop w:val="0"/>
      <w:marBottom w:val="0"/>
      <w:divBdr>
        <w:top w:val="none" w:sz="0" w:space="0" w:color="auto"/>
        <w:left w:val="none" w:sz="0" w:space="0" w:color="auto"/>
        <w:bottom w:val="none" w:sz="0" w:space="0" w:color="auto"/>
        <w:right w:val="none" w:sz="0" w:space="0" w:color="auto"/>
      </w:divBdr>
    </w:div>
    <w:div w:id="881019446">
      <w:bodyDiv w:val="1"/>
      <w:marLeft w:val="0"/>
      <w:marRight w:val="0"/>
      <w:marTop w:val="0"/>
      <w:marBottom w:val="0"/>
      <w:divBdr>
        <w:top w:val="none" w:sz="0" w:space="0" w:color="auto"/>
        <w:left w:val="none" w:sz="0" w:space="0" w:color="auto"/>
        <w:bottom w:val="none" w:sz="0" w:space="0" w:color="auto"/>
        <w:right w:val="none" w:sz="0" w:space="0" w:color="auto"/>
      </w:divBdr>
    </w:div>
    <w:div w:id="889000300">
      <w:bodyDiv w:val="1"/>
      <w:marLeft w:val="0"/>
      <w:marRight w:val="0"/>
      <w:marTop w:val="0"/>
      <w:marBottom w:val="0"/>
      <w:divBdr>
        <w:top w:val="none" w:sz="0" w:space="0" w:color="auto"/>
        <w:left w:val="none" w:sz="0" w:space="0" w:color="auto"/>
        <w:bottom w:val="none" w:sz="0" w:space="0" w:color="auto"/>
        <w:right w:val="none" w:sz="0" w:space="0" w:color="auto"/>
      </w:divBdr>
    </w:div>
    <w:div w:id="903222936">
      <w:bodyDiv w:val="1"/>
      <w:marLeft w:val="0"/>
      <w:marRight w:val="0"/>
      <w:marTop w:val="0"/>
      <w:marBottom w:val="0"/>
      <w:divBdr>
        <w:top w:val="none" w:sz="0" w:space="0" w:color="auto"/>
        <w:left w:val="none" w:sz="0" w:space="0" w:color="auto"/>
        <w:bottom w:val="none" w:sz="0" w:space="0" w:color="auto"/>
        <w:right w:val="none" w:sz="0" w:space="0" w:color="auto"/>
      </w:divBdr>
    </w:div>
    <w:div w:id="1035616150">
      <w:bodyDiv w:val="1"/>
      <w:marLeft w:val="0"/>
      <w:marRight w:val="0"/>
      <w:marTop w:val="0"/>
      <w:marBottom w:val="0"/>
      <w:divBdr>
        <w:top w:val="none" w:sz="0" w:space="0" w:color="auto"/>
        <w:left w:val="none" w:sz="0" w:space="0" w:color="auto"/>
        <w:bottom w:val="none" w:sz="0" w:space="0" w:color="auto"/>
        <w:right w:val="none" w:sz="0" w:space="0" w:color="auto"/>
      </w:divBdr>
    </w:div>
    <w:div w:id="1149830923">
      <w:bodyDiv w:val="1"/>
      <w:marLeft w:val="0"/>
      <w:marRight w:val="0"/>
      <w:marTop w:val="0"/>
      <w:marBottom w:val="0"/>
      <w:divBdr>
        <w:top w:val="none" w:sz="0" w:space="0" w:color="auto"/>
        <w:left w:val="none" w:sz="0" w:space="0" w:color="auto"/>
        <w:bottom w:val="none" w:sz="0" w:space="0" w:color="auto"/>
        <w:right w:val="none" w:sz="0" w:space="0" w:color="auto"/>
      </w:divBdr>
    </w:div>
    <w:div w:id="1260219575">
      <w:bodyDiv w:val="1"/>
      <w:marLeft w:val="0"/>
      <w:marRight w:val="0"/>
      <w:marTop w:val="0"/>
      <w:marBottom w:val="0"/>
      <w:divBdr>
        <w:top w:val="none" w:sz="0" w:space="0" w:color="auto"/>
        <w:left w:val="none" w:sz="0" w:space="0" w:color="auto"/>
        <w:bottom w:val="none" w:sz="0" w:space="0" w:color="auto"/>
        <w:right w:val="none" w:sz="0" w:space="0" w:color="auto"/>
      </w:divBdr>
    </w:div>
    <w:div w:id="1325819499">
      <w:bodyDiv w:val="1"/>
      <w:marLeft w:val="0"/>
      <w:marRight w:val="0"/>
      <w:marTop w:val="0"/>
      <w:marBottom w:val="0"/>
      <w:divBdr>
        <w:top w:val="none" w:sz="0" w:space="0" w:color="auto"/>
        <w:left w:val="none" w:sz="0" w:space="0" w:color="auto"/>
        <w:bottom w:val="none" w:sz="0" w:space="0" w:color="auto"/>
        <w:right w:val="none" w:sz="0" w:space="0" w:color="auto"/>
      </w:divBdr>
    </w:div>
    <w:div w:id="1464344251">
      <w:bodyDiv w:val="1"/>
      <w:marLeft w:val="0"/>
      <w:marRight w:val="0"/>
      <w:marTop w:val="0"/>
      <w:marBottom w:val="0"/>
      <w:divBdr>
        <w:top w:val="none" w:sz="0" w:space="0" w:color="auto"/>
        <w:left w:val="none" w:sz="0" w:space="0" w:color="auto"/>
        <w:bottom w:val="none" w:sz="0" w:space="0" w:color="auto"/>
        <w:right w:val="none" w:sz="0" w:space="0" w:color="auto"/>
      </w:divBdr>
    </w:div>
    <w:div w:id="1518544305">
      <w:bodyDiv w:val="1"/>
      <w:marLeft w:val="0"/>
      <w:marRight w:val="0"/>
      <w:marTop w:val="0"/>
      <w:marBottom w:val="0"/>
      <w:divBdr>
        <w:top w:val="none" w:sz="0" w:space="0" w:color="auto"/>
        <w:left w:val="none" w:sz="0" w:space="0" w:color="auto"/>
        <w:bottom w:val="none" w:sz="0" w:space="0" w:color="auto"/>
        <w:right w:val="none" w:sz="0" w:space="0" w:color="auto"/>
      </w:divBdr>
    </w:div>
    <w:div w:id="1613587993">
      <w:bodyDiv w:val="1"/>
      <w:marLeft w:val="0"/>
      <w:marRight w:val="0"/>
      <w:marTop w:val="0"/>
      <w:marBottom w:val="0"/>
      <w:divBdr>
        <w:top w:val="none" w:sz="0" w:space="0" w:color="auto"/>
        <w:left w:val="none" w:sz="0" w:space="0" w:color="auto"/>
        <w:bottom w:val="none" w:sz="0" w:space="0" w:color="auto"/>
        <w:right w:val="none" w:sz="0" w:space="0" w:color="auto"/>
      </w:divBdr>
    </w:div>
    <w:div w:id="1700625358">
      <w:bodyDiv w:val="1"/>
      <w:marLeft w:val="0"/>
      <w:marRight w:val="0"/>
      <w:marTop w:val="0"/>
      <w:marBottom w:val="0"/>
      <w:divBdr>
        <w:top w:val="none" w:sz="0" w:space="0" w:color="auto"/>
        <w:left w:val="none" w:sz="0" w:space="0" w:color="auto"/>
        <w:bottom w:val="none" w:sz="0" w:space="0" w:color="auto"/>
        <w:right w:val="none" w:sz="0" w:space="0" w:color="auto"/>
      </w:divBdr>
    </w:div>
    <w:div w:id="1989672991">
      <w:bodyDiv w:val="1"/>
      <w:marLeft w:val="0"/>
      <w:marRight w:val="0"/>
      <w:marTop w:val="0"/>
      <w:marBottom w:val="0"/>
      <w:divBdr>
        <w:top w:val="none" w:sz="0" w:space="0" w:color="auto"/>
        <w:left w:val="none" w:sz="0" w:space="0" w:color="auto"/>
        <w:bottom w:val="none" w:sz="0" w:space="0" w:color="auto"/>
        <w:right w:val="none" w:sz="0" w:space="0" w:color="auto"/>
      </w:divBdr>
    </w:div>
    <w:div w:id="2088729159">
      <w:bodyDiv w:val="1"/>
      <w:marLeft w:val="0"/>
      <w:marRight w:val="0"/>
      <w:marTop w:val="0"/>
      <w:marBottom w:val="0"/>
      <w:divBdr>
        <w:top w:val="none" w:sz="0" w:space="0" w:color="auto"/>
        <w:left w:val="none" w:sz="0" w:space="0" w:color="auto"/>
        <w:bottom w:val="none" w:sz="0" w:space="0" w:color="auto"/>
        <w:right w:val="none" w:sz="0" w:space="0" w:color="auto"/>
      </w:divBdr>
    </w:div>
    <w:div w:id="21329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A9D67-0142-442A-8779-65426592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18782</Words>
  <Characters>107063</Characters>
  <Application>Microsoft Office Word</Application>
  <DocSecurity>0</DocSecurity>
  <Lines>892</Lines>
  <Paragraphs>251</Paragraphs>
  <ScaleCrop>false</ScaleCrop>
  <Company/>
  <LinksUpToDate>false</LinksUpToDate>
  <CharactersWithSpaces>125594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cuiting huang</dc:creator>
  <cp:keywords/>
  <dc:description/>
  <cp:lastModifiedBy>wachiranun sirikul</cp:lastModifiedBy>
  <cp:revision>6</cp:revision>
  <dcterms:created xsi:type="dcterms:W3CDTF">2025-04-14T15:34:00Z</dcterms:created>
  <dcterms:modified xsi:type="dcterms:W3CDTF">2025-04-15T02:18:00Z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fc7e4200e30f502c4b51d33ede20220c3cc111c5ad1a5a6223d5bfb69f183f89</vt:lpwstr>
  </property>
</Properties>
</file>